
<file path=[Content_Types].xml><?xml version="1.0" encoding="utf-8"?>
<Types xmlns="http://schemas.openxmlformats.org/package/2006/content-types">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7C17" w:rsidRPr="003E7C17" w:rsidRDefault="003E7C17" w:rsidP="003E7C17">
      <w:pPr>
        <w:spacing w:before="100" w:beforeAutospacing="1" w:after="100" w:afterAutospacing="1" w:line="240" w:lineRule="auto"/>
        <w:outlineLvl w:val="0"/>
        <w:rPr>
          <w:rFonts w:ascii="Times New Roman" w:eastAsia="Times New Roman" w:hAnsi="Times New Roman" w:cs="Times New Roman"/>
          <w:b/>
          <w:bCs/>
          <w:kern w:val="36"/>
          <w:sz w:val="48"/>
          <w:szCs w:val="48"/>
          <w:lang w:val="en" w:eastAsia="en-AU"/>
        </w:rPr>
      </w:pPr>
      <w:r w:rsidRPr="003E7C17">
        <w:rPr>
          <w:rFonts w:ascii="Times New Roman" w:eastAsia="Times New Roman" w:hAnsi="Times New Roman" w:cs="Times New Roman"/>
          <w:b/>
          <w:bCs/>
          <w:kern w:val="36"/>
          <w:sz w:val="48"/>
          <w:szCs w:val="48"/>
          <w:lang w:val="en" w:eastAsia="en-AU"/>
        </w:rPr>
        <w:t xml:space="preserve">Scott Morrison fails to persuade states to lower migration rate at </w:t>
      </w:r>
      <w:proofErr w:type="spellStart"/>
      <w:r w:rsidRPr="003E7C17">
        <w:rPr>
          <w:rFonts w:ascii="Times New Roman" w:eastAsia="Times New Roman" w:hAnsi="Times New Roman" w:cs="Times New Roman"/>
          <w:b/>
          <w:bCs/>
          <w:kern w:val="36"/>
          <w:sz w:val="48"/>
          <w:szCs w:val="48"/>
          <w:lang w:val="en" w:eastAsia="en-AU"/>
        </w:rPr>
        <w:t>Coag</w:t>
      </w:r>
      <w:proofErr w:type="spellEnd"/>
      <w:r w:rsidRPr="003E7C17">
        <w:rPr>
          <w:rFonts w:ascii="Times New Roman" w:eastAsia="Times New Roman" w:hAnsi="Times New Roman" w:cs="Times New Roman"/>
          <w:b/>
          <w:bCs/>
          <w:kern w:val="36"/>
          <w:sz w:val="48"/>
          <w:szCs w:val="48"/>
          <w:lang w:val="en" w:eastAsia="en-AU"/>
        </w:rPr>
        <w:t xml:space="preserve"> </w:t>
      </w:r>
    </w:p>
    <w:p w:rsidR="003E7C17" w:rsidRPr="003E7C17" w:rsidRDefault="003E7C17" w:rsidP="003E7C17">
      <w:pPr>
        <w:spacing w:before="100" w:beforeAutospacing="1" w:after="100" w:afterAutospacing="1" w:line="240" w:lineRule="auto"/>
        <w:rPr>
          <w:rFonts w:ascii="Times New Roman" w:eastAsia="Times New Roman" w:hAnsi="Times New Roman" w:cs="Times New Roman"/>
          <w:b/>
          <w:sz w:val="24"/>
          <w:szCs w:val="24"/>
          <w:lang w:val="en" w:eastAsia="en-AU"/>
        </w:rPr>
      </w:pPr>
      <w:bookmarkStart w:id="0" w:name="_GoBack"/>
      <w:r w:rsidRPr="003E7C17">
        <w:rPr>
          <w:rFonts w:ascii="Times New Roman" w:eastAsia="Times New Roman" w:hAnsi="Times New Roman" w:cs="Times New Roman"/>
          <w:b/>
          <w:sz w:val="24"/>
          <w:szCs w:val="24"/>
          <w:lang w:val="en" w:eastAsia="en-AU"/>
        </w:rPr>
        <w:t>The next migration cap likely to remain largely unchanged in the coming budget in April</w:t>
      </w:r>
    </w:p>
    <w:bookmarkEnd w:id="0"/>
    <w:p w:rsidR="003E7C17" w:rsidRPr="003E7C17" w:rsidRDefault="003E7C17" w:rsidP="003E7C17">
      <w:pPr>
        <w:spacing w:before="100" w:beforeAutospacing="1" w:after="100" w:afterAutospacing="1" w:line="240" w:lineRule="auto"/>
        <w:rPr>
          <w:rFonts w:ascii="Times New Roman" w:eastAsia="Times New Roman" w:hAnsi="Times New Roman" w:cs="Times New Roman"/>
          <w:sz w:val="18"/>
          <w:szCs w:val="18"/>
          <w:lang w:val="en" w:eastAsia="en-AU"/>
        </w:rPr>
      </w:pPr>
      <w:r w:rsidRPr="003E7C17">
        <w:rPr>
          <w:rFonts w:ascii="Times New Roman" w:eastAsia="Times New Roman" w:hAnsi="Times New Roman" w:cs="Times New Roman"/>
          <w:sz w:val="18"/>
          <w:szCs w:val="18"/>
          <w:lang w:val="en" w:eastAsia="en-AU"/>
        </w:rPr>
        <w:fldChar w:fldCharType="begin"/>
      </w:r>
      <w:r w:rsidRPr="003E7C17">
        <w:rPr>
          <w:rFonts w:ascii="Times New Roman" w:eastAsia="Times New Roman" w:hAnsi="Times New Roman" w:cs="Times New Roman"/>
          <w:sz w:val="18"/>
          <w:szCs w:val="18"/>
          <w:lang w:val="en" w:eastAsia="en-AU"/>
        </w:rPr>
        <w:instrText xml:space="preserve"> HYPERLINK "https://www.theguardian.com/profile/amy-remeikis" </w:instrText>
      </w:r>
      <w:r w:rsidRPr="003E7C17">
        <w:rPr>
          <w:rFonts w:ascii="Times New Roman" w:eastAsia="Times New Roman" w:hAnsi="Times New Roman" w:cs="Times New Roman"/>
          <w:sz w:val="18"/>
          <w:szCs w:val="18"/>
          <w:lang w:val="en" w:eastAsia="en-AU"/>
        </w:rPr>
        <w:fldChar w:fldCharType="separate"/>
      </w:r>
      <w:r w:rsidRPr="003E7C17">
        <w:rPr>
          <w:rFonts w:ascii="Times New Roman" w:eastAsia="Times New Roman" w:hAnsi="Times New Roman" w:cs="Times New Roman"/>
          <w:color w:val="0000FF"/>
          <w:sz w:val="18"/>
          <w:szCs w:val="18"/>
          <w:u w:val="single"/>
          <w:lang w:val="en" w:eastAsia="en-AU"/>
        </w:rPr>
        <w:t xml:space="preserve">Amy </w:t>
      </w:r>
      <w:proofErr w:type="spellStart"/>
      <w:r w:rsidRPr="003E7C17">
        <w:rPr>
          <w:rFonts w:ascii="Times New Roman" w:eastAsia="Times New Roman" w:hAnsi="Times New Roman" w:cs="Times New Roman"/>
          <w:color w:val="0000FF"/>
          <w:sz w:val="18"/>
          <w:szCs w:val="18"/>
          <w:u w:val="single"/>
          <w:lang w:val="en" w:eastAsia="en-AU"/>
        </w:rPr>
        <w:t>Remeikis</w:t>
      </w:r>
      <w:proofErr w:type="spellEnd"/>
      <w:r w:rsidRPr="003E7C17">
        <w:rPr>
          <w:rFonts w:ascii="Times New Roman" w:eastAsia="Times New Roman" w:hAnsi="Times New Roman" w:cs="Times New Roman"/>
          <w:sz w:val="18"/>
          <w:szCs w:val="18"/>
          <w:lang w:val="en" w:eastAsia="en-AU"/>
        </w:rPr>
        <w:fldChar w:fldCharType="end"/>
      </w:r>
      <w:r w:rsidRPr="003E7C17">
        <w:rPr>
          <w:rFonts w:ascii="Times New Roman" w:eastAsia="Times New Roman" w:hAnsi="Times New Roman" w:cs="Times New Roman"/>
          <w:sz w:val="18"/>
          <w:szCs w:val="18"/>
          <w:lang w:val="en" w:eastAsia="en-AU"/>
        </w:rPr>
        <w:t xml:space="preserve">  </w:t>
      </w:r>
      <w:hyperlink r:id="rId5" w:history="1">
        <w:r w:rsidRPr="003E7C17">
          <w:rPr>
            <w:rFonts w:ascii="Times New Roman" w:eastAsia="Times New Roman" w:hAnsi="Times New Roman" w:cs="Times New Roman"/>
            <w:color w:val="0000FF"/>
            <w:sz w:val="18"/>
            <w:szCs w:val="18"/>
            <w:u w:val="single"/>
            <w:lang w:val="en" w:eastAsia="en-AU"/>
          </w:rPr>
          <w:t>@</w:t>
        </w:r>
        <w:proofErr w:type="spellStart"/>
        <w:r w:rsidRPr="003E7C17">
          <w:rPr>
            <w:rFonts w:ascii="Times New Roman" w:eastAsia="Times New Roman" w:hAnsi="Times New Roman" w:cs="Times New Roman"/>
            <w:color w:val="0000FF"/>
            <w:sz w:val="18"/>
            <w:szCs w:val="18"/>
            <w:u w:val="single"/>
            <w:lang w:val="en" w:eastAsia="en-AU"/>
          </w:rPr>
          <w:t>amyremeikis</w:t>
        </w:r>
        <w:proofErr w:type="spellEnd"/>
        <w:r w:rsidRPr="003E7C17">
          <w:rPr>
            <w:rFonts w:ascii="Times New Roman" w:eastAsia="Times New Roman" w:hAnsi="Times New Roman" w:cs="Times New Roman"/>
            <w:color w:val="0000FF"/>
            <w:sz w:val="18"/>
            <w:szCs w:val="18"/>
            <w:u w:val="single"/>
            <w:lang w:val="en" w:eastAsia="en-AU"/>
          </w:rPr>
          <w:t xml:space="preserve"> </w:t>
        </w:r>
      </w:hyperlink>
      <w:r w:rsidRPr="003E7C17">
        <w:rPr>
          <w:rFonts w:ascii="Times New Roman" w:eastAsia="Times New Roman" w:hAnsi="Times New Roman" w:cs="Times New Roman"/>
          <w:sz w:val="18"/>
          <w:szCs w:val="18"/>
          <w:lang w:val="en" w:eastAsia="en-AU"/>
        </w:rPr>
        <w:t xml:space="preserve"> Wed 12 Dec 2018 19.08 AEDT Last modified on Wed 12 Dec 2018 19.10 AEDT </w:t>
      </w:r>
    </w:p>
    <w:p w:rsidR="003E7C17" w:rsidRPr="003E7C17" w:rsidRDefault="003E7C17" w:rsidP="003E7C17">
      <w:pPr>
        <w:spacing w:after="0" w:line="240" w:lineRule="auto"/>
        <w:rPr>
          <w:rFonts w:ascii="Times New Roman" w:eastAsia="Times New Roman" w:hAnsi="Times New Roman" w:cs="Times New Roman"/>
          <w:color w:val="0000FF"/>
          <w:sz w:val="24"/>
          <w:szCs w:val="24"/>
          <w:u w:val="single"/>
          <w:lang w:eastAsia="en-AU"/>
        </w:rPr>
      </w:pPr>
      <w:r w:rsidRPr="003E7C17">
        <w:rPr>
          <w:rFonts w:ascii="Times New Roman" w:eastAsia="Times New Roman" w:hAnsi="Times New Roman" w:cs="Times New Roman"/>
          <w:sz w:val="24"/>
          <w:szCs w:val="24"/>
          <w:lang w:val="en" w:eastAsia="en-AU"/>
        </w:rPr>
        <w:fldChar w:fldCharType="begin"/>
      </w:r>
      <w:r w:rsidRPr="003E7C17">
        <w:rPr>
          <w:rFonts w:ascii="Times New Roman" w:eastAsia="Times New Roman" w:hAnsi="Times New Roman" w:cs="Times New Roman"/>
          <w:sz w:val="24"/>
          <w:szCs w:val="24"/>
          <w:lang w:val="en" w:eastAsia="en-AU"/>
        </w:rPr>
        <w:instrText xml:space="preserve"> HYPERLINK "https://www.theguardian.com/australia-news/2018/dec/12/scott-morrison-fails-to-persuade-premiers-to-lower-migration-rate-at-coag" \l "img-1" </w:instrText>
      </w:r>
      <w:r w:rsidRPr="003E7C17">
        <w:rPr>
          <w:rFonts w:ascii="Times New Roman" w:eastAsia="Times New Roman" w:hAnsi="Times New Roman" w:cs="Times New Roman"/>
          <w:sz w:val="24"/>
          <w:szCs w:val="24"/>
          <w:lang w:val="en" w:eastAsia="en-AU"/>
        </w:rPr>
        <w:fldChar w:fldCharType="separate"/>
      </w:r>
    </w:p>
    <w:p w:rsidR="003E7C17" w:rsidRPr="003E7C17" w:rsidRDefault="003E7C17" w:rsidP="003E7C17">
      <w:pPr>
        <w:spacing w:after="0" w:line="240" w:lineRule="auto"/>
        <w:jc w:val="center"/>
        <w:rPr>
          <w:rFonts w:ascii="Times New Roman" w:eastAsia="Times New Roman" w:hAnsi="Times New Roman" w:cs="Times New Roman"/>
          <w:sz w:val="24"/>
          <w:szCs w:val="24"/>
          <w:lang w:eastAsia="en-AU"/>
        </w:rPr>
      </w:pPr>
      <w:r w:rsidRPr="003E7C17">
        <w:rPr>
          <w:rFonts w:ascii="Times New Roman" w:eastAsia="Times New Roman" w:hAnsi="Times New Roman" w:cs="Times New Roman"/>
          <w:noProof/>
          <w:color w:val="0000FF"/>
          <w:sz w:val="24"/>
          <w:szCs w:val="24"/>
          <w:lang w:eastAsia="en-AU"/>
        </w:rPr>
        <w:drawing>
          <wp:inline distT="0" distB="0" distL="0" distR="0" wp14:anchorId="63511824" wp14:editId="6C61AAF6">
            <wp:extent cx="3076575" cy="1845945"/>
            <wp:effectExtent l="0" t="0" r="9525" b="1905"/>
            <wp:docPr id="1" name="Picture 1" descr="Scott Morrison, Gladys Berejiklian and Annastacia Palaszczu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ott Morrison, Gladys Berejiklian and Annastacia Palaszczuk">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76575" cy="1845945"/>
                    </a:xfrm>
                    <a:prstGeom prst="rect">
                      <a:avLst/>
                    </a:prstGeom>
                    <a:noFill/>
                    <a:ln>
                      <a:noFill/>
                    </a:ln>
                  </pic:spPr>
                </pic:pic>
              </a:graphicData>
            </a:graphic>
          </wp:inline>
        </w:drawing>
      </w:r>
    </w:p>
    <w:p w:rsidR="003E7C17" w:rsidRDefault="003E7C17" w:rsidP="003E7C17">
      <w:pPr>
        <w:spacing w:after="0" w:line="240" w:lineRule="auto"/>
        <w:jc w:val="center"/>
        <w:rPr>
          <w:rFonts w:ascii="Times New Roman" w:eastAsia="Times New Roman" w:hAnsi="Times New Roman" w:cs="Times New Roman"/>
          <w:sz w:val="24"/>
          <w:szCs w:val="24"/>
          <w:lang w:val="en" w:eastAsia="en-AU"/>
        </w:rPr>
      </w:pPr>
      <w:r w:rsidRPr="003E7C17">
        <w:rPr>
          <w:rFonts w:ascii="Times New Roman" w:eastAsia="Times New Roman" w:hAnsi="Times New Roman" w:cs="Times New Roman"/>
          <w:sz w:val="24"/>
          <w:szCs w:val="24"/>
          <w:lang w:val="en" w:eastAsia="en-AU"/>
        </w:rPr>
        <w:fldChar w:fldCharType="end"/>
      </w:r>
      <w:r w:rsidRPr="003E7C17">
        <w:rPr>
          <w:rFonts w:ascii="Times New Roman" w:eastAsia="Times New Roman" w:hAnsi="Times New Roman" w:cs="Times New Roman"/>
          <w:sz w:val="24"/>
          <w:szCs w:val="24"/>
          <w:lang w:val="en" w:eastAsia="en-AU"/>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0.25pt;height:17.25pt" o:ole="">
            <v:imagedata r:id="rId8" o:title=""/>
          </v:shape>
          <w:control r:id="rId9" w:name="DefaultOcxName" w:shapeid="_x0000_i1027"/>
        </w:object>
      </w:r>
      <w:r w:rsidRPr="003E7C17">
        <w:rPr>
          <w:rFonts w:ascii="Times New Roman" w:eastAsia="Times New Roman" w:hAnsi="Times New Roman" w:cs="Times New Roman"/>
          <w:sz w:val="16"/>
          <w:szCs w:val="16"/>
          <w:lang w:val="en" w:eastAsia="en-AU"/>
        </w:rPr>
        <w:t xml:space="preserve">The prime minister, Scott Morrison, the NSW premier, Gladys </w:t>
      </w:r>
      <w:proofErr w:type="spellStart"/>
      <w:r w:rsidRPr="003E7C17">
        <w:rPr>
          <w:rFonts w:ascii="Times New Roman" w:eastAsia="Times New Roman" w:hAnsi="Times New Roman" w:cs="Times New Roman"/>
          <w:sz w:val="16"/>
          <w:szCs w:val="16"/>
          <w:lang w:val="en" w:eastAsia="en-AU"/>
        </w:rPr>
        <w:t>Berejiklian</w:t>
      </w:r>
      <w:proofErr w:type="spellEnd"/>
      <w:r w:rsidRPr="003E7C17">
        <w:rPr>
          <w:rFonts w:ascii="Times New Roman" w:eastAsia="Times New Roman" w:hAnsi="Times New Roman" w:cs="Times New Roman"/>
          <w:sz w:val="16"/>
          <w:szCs w:val="16"/>
          <w:lang w:val="en" w:eastAsia="en-AU"/>
        </w:rPr>
        <w:t>, and the Queensland premier,</w:t>
      </w:r>
    </w:p>
    <w:p w:rsidR="003E7C17" w:rsidRPr="003E7C17" w:rsidRDefault="003E7C17" w:rsidP="003E7C17">
      <w:pPr>
        <w:spacing w:after="0" w:line="240" w:lineRule="auto"/>
        <w:jc w:val="center"/>
        <w:rPr>
          <w:rFonts w:ascii="Times New Roman" w:eastAsia="Times New Roman" w:hAnsi="Times New Roman" w:cs="Times New Roman"/>
          <w:sz w:val="16"/>
          <w:szCs w:val="16"/>
          <w:lang w:val="en" w:eastAsia="en-AU"/>
        </w:rPr>
      </w:pPr>
      <w:proofErr w:type="spellStart"/>
      <w:r w:rsidRPr="003E7C17">
        <w:rPr>
          <w:rFonts w:ascii="Times New Roman" w:eastAsia="Times New Roman" w:hAnsi="Times New Roman" w:cs="Times New Roman"/>
          <w:sz w:val="16"/>
          <w:szCs w:val="16"/>
          <w:lang w:val="en" w:eastAsia="en-AU"/>
        </w:rPr>
        <w:t>Annastacia</w:t>
      </w:r>
      <w:proofErr w:type="spellEnd"/>
      <w:r w:rsidRPr="003E7C17">
        <w:rPr>
          <w:rFonts w:ascii="Times New Roman" w:eastAsia="Times New Roman" w:hAnsi="Times New Roman" w:cs="Times New Roman"/>
          <w:sz w:val="16"/>
          <w:szCs w:val="16"/>
          <w:lang w:val="en" w:eastAsia="en-AU"/>
        </w:rPr>
        <w:t xml:space="preserve"> Palaszczuk, at the Council of Australian Governments meeting. Photograph: Kelly Barnes/AAP</w:t>
      </w:r>
    </w:p>
    <w:p w:rsidR="003E7C17" w:rsidRPr="003E7C17" w:rsidRDefault="003E7C17" w:rsidP="003E7C17">
      <w:pPr>
        <w:spacing w:before="100" w:beforeAutospacing="1" w:after="100" w:afterAutospacing="1" w:line="240" w:lineRule="auto"/>
        <w:rPr>
          <w:rFonts w:ascii="Times New Roman" w:eastAsia="Times New Roman" w:hAnsi="Times New Roman" w:cs="Times New Roman"/>
          <w:sz w:val="24"/>
          <w:szCs w:val="24"/>
          <w:lang w:val="en" w:eastAsia="en-AU"/>
        </w:rPr>
      </w:pPr>
      <w:r w:rsidRPr="003E7C17">
        <w:rPr>
          <w:rFonts w:ascii="Times New Roman" w:eastAsia="Times New Roman" w:hAnsi="Times New Roman" w:cs="Times New Roman"/>
          <w:sz w:val="24"/>
          <w:szCs w:val="24"/>
          <w:lang w:val="en" w:eastAsia="en-AU"/>
        </w:rPr>
        <w:t xml:space="preserve">Population growth dominated </w:t>
      </w:r>
      <w:hyperlink r:id="rId10" w:history="1">
        <w:r w:rsidRPr="003E7C17">
          <w:rPr>
            <w:rFonts w:ascii="Times New Roman" w:eastAsia="Times New Roman" w:hAnsi="Times New Roman" w:cs="Times New Roman"/>
            <w:color w:val="0000FF"/>
            <w:sz w:val="24"/>
            <w:szCs w:val="24"/>
            <w:u w:val="single"/>
            <w:lang w:val="en" w:eastAsia="en-AU"/>
          </w:rPr>
          <w:t>Scott Morrison’s</w:t>
        </w:r>
      </w:hyperlink>
      <w:r w:rsidRPr="003E7C17">
        <w:rPr>
          <w:rFonts w:ascii="Times New Roman" w:eastAsia="Times New Roman" w:hAnsi="Times New Roman" w:cs="Times New Roman"/>
          <w:sz w:val="24"/>
          <w:szCs w:val="24"/>
          <w:lang w:val="en" w:eastAsia="en-AU"/>
        </w:rPr>
        <w:t xml:space="preserve"> first meeting with state and territory leaders, causing smiles around the Council of Australian Governments (</w:t>
      </w:r>
      <w:proofErr w:type="spellStart"/>
      <w:r w:rsidRPr="003E7C17">
        <w:rPr>
          <w:rFonts w:ascii="Times New Roman" w:eastAsia="Times New Roman" w:hAnsi="Times New Roman" w:cs="Times New Roman"/>
          <w:sz w:val="24"/>
          <w:szCs w:val="24"/>
          <w:lang w:val="en" w:eastAsia="en-AU"/>
        </w:rPr>
        <w:t>Coag</w:t>
      </w:r>
      <w:proofErr w:type="spellEnd"/>
      <w:r w:rsidRPr="003E7C17">
        <w:rPr>
          <w:rFonts w:ascii="Times New Roman" w:eastAsia="Times New Roman" w:hAnsi="Times New Roman" w:cs="Times New Roman"/>
          <w:sz w:val="24"/>
          <w:szCs w:val="24"/>
          <w:lang w:val="en" w:eastAsia="en-AU"/>
        </w:rPr>
        <w:t>) table but not in the way the prime minister might have imagined.</w:t>
      </w:r>
    </w:p>
    <w:p w:rsidR="003E7C17" w:rsidRPr="003E7C17" w:rsidRDefault="003E7C17" w:rsidP="003E7C17">
      <w:pPr>
        <w:spacing w:before="100" w:beforeAutospacing="1" w:after="100" w:afterAutospacing="1" w:line="240" w:lineRule="auto"/>
        <w:rPr>
          <w:rFonts w:ascii="Times New Roman" w:eastAsia="Times New Roman" w:hAnsi="Times New Roman" w:cs="Times New Roman"/>
          <w:sz w:val="24"/>
          <w:szCs w:val="24"/>
          <w:lang w:val="en" w:eastAsia="en-AU"/>
        </w:rPr>
      </w:pPr>
      <w:r w:rsidRPr="003E7C17">
        <w:rPr>
          <w:rFonts w:ascii="Times New Roman" w:eastAsia="Times New Roman" w:hAnsi="Times New Roman" w:cs="Times New Roman"/>
          <w:sz w:val="24"/>
          <w:szCs w:val="24"/>
          <w:lang w:val="en" w:eastAsia="en-AU"/>
        </w:rPr>
        <w:t xml:space="preserve">Morrison went into his first </w:t>
      </w:r>
      <w:proofErr w:type="spellStart"/>
      <w:r w:rsidRPr="003E7C17">
        <w:rPr>
          <w:rFonts w:ascii="Times New Roman" w:eastAsia="Times New Roman" w:hAnsi="Times New Roman" w:cs="Times New Roman"/>
          <w:sz w:val="24"/>
          <w:szCs w:val="24"/>
          <w:lang w:val="en" w:eastAsia="en-AU"/>
        </w:rPr>
        <w:t>Coag</w:t>
      </w:r>
      <w:proofErr w:type="spellEnd"/>
      <w:r w:rsidRPr="003E7C17">
        <w:rPr>
          <w:rFonts w:ascii="Times New Roman" w:eastAsia="Times New Roman" w:hAnsi="Times New Roman" w:cs="Times New Roman"/>
          <w:sz w:val="24"/>
          <w:szCs w:val="24"/>
          <w:lang w:val="en" w:eastAsia="en-AU"/>
        </w:rPr>
        <w:t xml:space="preserve"> as leader wanting to gain the states’ co-operation </w:t>
      </w:r>
      <w:hyperlink r:id="rId11" w:history="1">
        <w:r w:rsidRPr="003E7C17">
          <w:rPr>
            <w:rFonts w:ascii="Times New Roman" w:eastAsia="Times New Roman" w:hAnsi="Times New Roman" w:cs="Times New Roman"/>
            <w:color w:val="0000FF"/>
            <w:sz w:val="24"/>
            <w:szCs w:val="24"/>
            <w:u w:val="single"/>
            <w:lang w:val="en" w:eastAsia="en-AU"/>
          </w:rPr>
          <w:t>in lowering Australia’s migration rate</w:t>
        </w:r>
      </w:hyperlink>
      <w:r w:rsidRPr="003E7C17">
        <w:rPr>
          <w:rFonts w:ascii="Times New Roman" w:eastAsia="Times New Roman" w:hAnsi="Times New Roman" w:cs="Times New Roman"/>
          <w:sz w:val="24"/>
          <w:szCs w:val="24"/>
          <w:lang w:val="en" w:eastAsia="en-AU"/>
        </w:rPr>
        <w:t xml:space="preserve"> and putting in more controls for where migrants would be allowed to settle.</w:t>
      </w:r>
    </w:p>
    <w:p w:rsidR="003E7C17" w:rsidRPr="003E7C17" w:rsidRDefault="003E7C17" w:rsidP="003E7C17">
      <w:pPr>
        <w:spacing w:before="100" w:beforeAutospacing="1" w:after="100" w:afterAutospacing="1" w:line="240" w:lineRule="auto"/>
        <w:rPr>
          <w:rFonts w:ascii="Times New Roman" w:eastAsia="Times New Roman" w:hAnsi="Times New Roman" w:cs="Times New Roman"/>
          <w:sz w:val="24"/>
          <w:szCs w:val="24"/>
          <w:lang w:val="en" w:eastAsia="en-AU"/>
        </w:rPr>
      </w:pPr>
      <w:r w:rsidRPr="003E7C17">
        <w:rPr>
          <w:rFonts w:ascii="Times New Roman" w:eastAsia="Times New Roman" w:hAnsi="Times New Roman" w:cs="Times New Roman"/>
          <w:sz w:val="24"/>
          <w:szCs w:val="24"/>
          <w:lang w:val="en" w:eastAsia="en-AU"/>
        </w:rPr>
        <w:t xml:space="preserve">The federal government, in response to growing voter frustration with congestion and infrastructure strain in Sydney and Melbourne, has proposed cutting Australia’s migration cap </w:t>
      </w:r>
      <w:hyperlink r:id="rId12" w:history="1">
        <w:r w:rsidRPr="003E7C17">
          <w:rPr>
            <w:rFonts w:ascii="Times New Roman" w:eastAsia="Times New Roman" w:hAnsi="Times New Roman" w:cs="Times New Roman"/>
            <w:color w:val="0000FF"/>
            <w:sz w:val="24"/>
            <w:szCs w:val="24"/>
            <w:u w:val="single"/>
            <w:lang w:val="en" w:eastAsia="en-AU"/>
          </w:rPr>
          <w:t>from 190,000 to 160,000</w:t>
        </w:r>
      </w:hyperlink>
      <w:r w:rsidRPr="003E7C17">
        <w:rPr>
          <w:rFonts w:ascii="Times New Roman" w:eastAsia="Times New Roman" w:hAnsi="Times New Roman" w:cs="Times New Roman"/>
          <w:sz w:val="24"/>
          <w:szCs w:val="24"/>
          <w:lang w:val="en" w:eastAsia="en-AU"/>
        </w:rPr>
        <w:t xml:space="preserve">. </w:t>
      </w:r>
      <w:hyperlink r:id="rId13" w:history="1">
        <w:r w:rsidRPr="003E7C17">
          <w:rPr>
            <w:rFonts w:ascii="Times New Roman" w:eastAsia="Times New Roman" w:hAnsi="Times New Roman" w:cs="Times New Roman"/>
            <w:color w:val="0000FF"/>
            <w:sz w:val="24"/>
            <w:szCs w:val="24"/>
            <w:u w:val="single"/>
            <w:lang w:val="en" w:eastAsia="en-AU"/>
          </w:rPr>
          <w:t>Just under 162,5000 people were accepted in Australia in the past year, under the current regime.</w:t>
        </w:r>
      </w:hyperlink>
    </w:p>
    <w:p w:rsidR="003E7C17" w:rsidRPr="003E7C17" w:rsidRDefault="003E7C17" w:rsidP="003E7C17">
      <w:pPr>
        <w:spacing w:before="100" w:beforeAutospacing="1" w:after="100" w:afterAutospacing="1" w:line="240" w:lineRule="auto"/>
        <w:rPr>
          <w:rFonts w:ascii="Times New Roman" w:eastAsia="Times New Roman" w:hAnsi="Times New Roman" w:cs="Times New Roman"/>
          <w:sz w:val="24"/>
          <w:szCs w:val="24"/>
          <w:lang w:val="en" w:eastAsia="en-AU"/>
        </w:rPr>
      </w:pPr>
      <w:hyperlink r:id="rId14" w:history="1">
        <w:r w:rsidRPr="003E7C17">
          <w:rPr>
            <w:rFonts w:ascii="Times New Roman" w:eastAsia="Times New Roman" w:hAnsi="Times New Roman" w:cs="Times New Roman"/>
            <w:color w:val="0000FF"/>
            <w:sz w:val="24"/>
            <w:szCs w:val="24"/>
            <w:u w:val="single"/>
            <w:lang w:val="en" w:eastAsia="en-AU"/>
          </w:rPr>
          <w:t xml:space="preserve">Only the New South Wales premier, Gladys </w:t>
        </w:r>
        <w:proofErr w:type="spellStart"/>
        <w:r w:rsidRPr="003E7C17">
          <w:rPr>
            <w:rFonts w:ascii="Times New Roman" w:eastAsia="Times New Roman" w:hAnsi="Times New Roman" w:cs="Times New Roman"/>
            <w:color w:val="0000FF"/>
            <w:sz w:val="24"/>
            <w:szCs w:val="24"/>
            <w:u w:val="single"/>
            <w:lang w:val="en" w:eastAsia="en-AU"/>
          </w:rPr>
          <w:t>Berejiklian</w:t>
        </w:r>
        <w:proofErr w:type="spellEnd"/>
        <w:r w:rsidRPr="003E7C17">
          <w:rPr>
            <w:rFonts w:ascii="Times New Roman" w:eastAsia="Times New Roman" w:hAnsi="Times New Roman" w:cs="Times New Roman"/>
            <w:color w:val="0000FF"/>
            <w:sz w:val="24"/>
            <w:szCs w:val="24"/>
            <w:u w:val="single"/>
            <w:lang w:val="en" w:eastAsia="en-AU"/>
          </w:rPr>
          <w:t>, was on board before the meeting</w:t>
        </w:r>
      </w:hyperlink>
      <w:r w:rsidRPr="003E7C17">
        <w:rPr>
          <w:rFonts w:ascii="Times New Roman" w:eastAsia="Times New Roman" w:hAnsi="Times New Roman" w:cs="Times New Roman"/>
          <w:sz w:val="24"/>
          <w:szCs w:val="24"/>
          <w:lang w:val="en" w:eastAsia="en-AU"/>
        </w:rPr>
        <w:t xml:space="preserve">. And, after a presentation from population expert Prof Peter McDonald, </w:t>
      </w:r>
      <w:hyperlink r:id="rId15" w:history="1">
        <w:r w:rsidRPr="003E7C17">
          <w:rPr>
            <w:rFonts w:ascii="Times New Roman" w:eastAsia="Times New Roman" w:hAnsi="Times New Roman" w:cs="Times New Roman"/>
            <w:color w:val="0000FF"/>
            <w:sz w:val="24"/>
            <w:szCs w:val="24"/>
            <w:u w:val="single"/>
            <w:lang w:val="en" w:eastAsia="en-AU"/>
          </w:rPr>
          <w:t>where premiers and first ministers were told Australia’s current migration levels were needed</w:t>
        </w:r>
      </w:hyperlink>
      <w:r w:rsidRPr="003E7C17">
        <w:rPr>
          <w:rFonts w:ascii="Times New Roman" w:eastAsia="Times New Roman" w:hAnsi="Times New Roman" w:cs="Times New Roman"/>
          <w:sz w:val="24"/>
          <w:szCs w:val="24"/>
          <w:lang w:val="en" w:eastAsia="en-AU"/>
        </w:rPr>
        <w:t>, and attempts to confine migrants to particular areas would most likely fail, no further agreement was reached.</w:t>
      </w:r>
    </w:p>
    <w:p w:rsidR="003E7C17" w:rsidRPr="003E7C17" w:rsidRDefault="003E7C17" w:rsidP="003E7C17">
      <w:pPr>
        <w:spacing w:before="100" w:beforeAutospacing="1" w:after="100" w:afterAutospacing="1" w:line="240" w:lineRule="auto"/>
        <w:rPr>
          <w:rFonts w:ascii="Times New Roman" w:eastAsia="Times New Roman" w:hAnsi="Times New Roman" w:cs="Times New Roman"/>
          <w:sz w:val="24"/>
          <w:szCs w:val="24"/>
          <w:lang w:val="en" w:eastAsia="en-AU"/>
        </w:rPr>
      </w:pPr>
      <w:r w:rsidRPr="003E7C17">
        <w:rPr>
          <w:rFonts w:ascii="Times New Roman" w:eastAsia="Times New Roman" w:hAnsi="Times New Roman" w:cs="Times New Roman"/>
          <w:sz w:val="24"/>
          <w:szCs w:val="24"/>
          <w:lang w:val="en" w:eastAsia="en-AU"/>
        </w:rPr>
        <w:t>“There were smiles at that,” one person at the meeting said.</w:t>
      </w:r>
    </w:p>
    <w:p w:rsidR="003E7C17" w:rsidRPr="003E7C17" w:rsidRDefault="003E7C17" w:rsidP="003E7C17">
      <w:pPr>
        <w:spacing w:before="100" w:beforeAutospacing="1" w:after="100" w:afterAutospacing="1" w:line="240" w:lineRule="auto"/>
        <w:rPr>
          <w:rFonts w:ascii="Times New Roman" w:eastAsia="Times New Roman" w:hAnsi="Times New Roman" w:cs="Times New Roman"/>
          <w:sz w:val="24"/>
          <w:szCs w:val="24"/>
          <w:lang w:val="en" w:eastAsia="en-AU"/>
        </w:rPr>
      </w:pPr>
      <w:r w:rsidRPr="003E7C17">
        <w:rPr>
          <w:rFonts w:ascii="Times New Roman" w:eastAsia="Times New Roman" w:hAnsi="Times New Roman" w:cs="Times New Roman"/>
          <w:sz w:val="24"/>
          <w:szCs w:val="24"/>
          <w:lang w:val="en" w:eastAsia="en-AU"/>
        </w:rPr>
        <w:t xml:space="preserve">Outside, in a fairly congenial press conference by </w:t>
      </w:r>
      <w:proofErr w:type="spellStart"/>
      <w:r w:rsidRPr="003E7C17">
        <w:rPr>
          <w:rFonts w:ascii="Times New Roman" w:eastAsia="Times New Roman" w:hAnsi="Times New Roman" w:cs="Times New Roman"/>
          <w:sz w:val="24"/>
          <w:szCs w:val="24"/>
          <w:lang w:val="en" w:eastAsia="en-AU"/>
        </w:rPr>
        <w:t>Coag</w:t>
      </w:r>
      <w:proofErr w:type="spellEnd"/>
      <w:r w:rsidRPr="003E7C17">
        <w:rPr>
          <w:rFonts w:ascii="Times New Roman" w:eastAsia="Times New Roman" w:hAnsi="Times New Roman" w:cs="Times New Roman"/>
          <w:sz w:val="24"/>
          <w:szCs w:val="24"/>
          <w:lang w:val="en" w:eastAsia="en-AU"/>
        </w:rPr>
        <w:t xml:space="preserve"> standards, Morrison said the framework was still being worked out but the important thing was the discussion had begun.</w:t>
      </w:r>
    </w:p>
    <w:p w:rsidR="003E7C17" w:rsidRPr="003E7C17" w:rsidRDefault="003E7C17" w:rsidP="003E7C17">
      <w:pPr>
        <w:spacing w:before="100" w:beforeAutospacing="1" w:after="100" w:afterAutospacing="1" w:line="240" w:lineRule="auto"/>
        <w:rPr>
          <w:rFonts w:ascii="Times New Roman" w:eastAsia="Times New Roman" w:hAnsi="Times New Roman" w:cs="Times New Roman"/>
          <w:sz w:val="24"/>
          <w:szCs w:val="24"/>
          <w:lang w:val="en" w:eastAsia="en-AU"/>
        </w:rPr>
      </w:pPr>
      <w:r w:rsidRPr="003E7C17">
        <w:rPr>
          <w:rFonts w:ascii="Times New Roman" w:eastAsia="Times New Roman" w:hAnsi="Times New Roman" w:cs="Times New Roman"/>
          <w:sz w:val="24"/>
          <w:szCs w:val="24"/>
          <w:lang w:val="en" w:eastAsia="en-AU"/>
        </w:rPr>
        <w:t>“This will be an ongoing issue,” he said. “The next decision that has to be made, at least in terms of immigration, is what the annual intake cap will be for the 2019–20 year. And that decision is taken in the budget every year. That’s always been the case. So what I’ve sought from the states and territories is input and framing the intake for the next year and the cap.”</w:t>
      </w:r>
    </w:p>
    <w:p w:rsidR="003E7C17" w:rsidRPr="003E7C17" w:rsidRDefault="003E7C17" w:rsidP="003E7C17">
      <w:pPr>
        <w:spacing w:before="100" w:beforeAutospacing="1" w:after="100" w:afterAutospacing="1" w:line="240" w:lineRule="auto"/>
        <w:rPr>
          <w:rFonts w:ascii="Times New Roman" w:eastAsia="Times New Roman" w:hAnsi="Times New Roman" w:cs="Times New Roman"/>
          <w:sz w:val="24"/>
          <w:szCs w:val="24"/>
          <w:lang w:val="en" w:eastAsia="en-AU"/>
        </w:rPr>
      </w:pPr>
      <w:r w:rsidRPr="003E7C17">
        <w:rPr>
          <w:rFonts w:ascii="Times New Roman" w:eastAsia="Times New Roman" w:hAnsi="Times New Roman" w:cs="Times New Roman"/>
          <w:sz w:val="24"/>
          <w:szCs w:val="24"/>
          <w:lang w:val="en" w:eastAsia="en-AU"/>
        </w:rPr>
        <w:t xml:space="preserve">The Queensland premier, </w:t>
      </w:r>
      <w:proofErr w:type="spellStart"/>
      <w:r w:rsidRPr="003E7C17">
        <w:rPr>
          <w:rFonts w:ascii="Times New Roman" w:eastAsia="Times New Roman" w:hAnsi="Times New Roman" w:cs="Times New Roman"/>
          <w:sz w:val="24"/>
          <w:szCs w:val="24"/>
          <w:lang w:val="en" w:eastAsia="en-AU"/>
        </w:rPr>
        <w:t>Annastacia</w:t>
      </w:r>
      <w:proofErr w:type="spellEnd"/>
      <w:r w:rsidRPr="003E7C17">
        <w:rPr>
          <w:rFonts w:ascii="Times New Roman" w:eastAsia="Times New Roman" w:hAnsi="Times New Roman" w:cs="Times New Roman"/>
          <w:sz w:val="24"/>
          <w:szCs w:val="24"/>
          <w:lang w:val="en" w:eastAsia="en-AU"/>
        </w:rPr>
        <w:t xml:space="preserve"> Palaszczuk, was </w:t>
      </w:r>
      <w:proofErr w:type="gramStart"/>
      <w:r w:rsidRPr="003E7C17">
        <w:rPr>
          <w:rFonts w:ascii="Times New Roman" w:eastAsia="Times New Roman" w:hAnsi="Times New Roman" w:cs="Times New Roman"/>
          <w:sz w:val="24"/>
          <w:szCs w:val="24"/>
          <w:lang w:val="en" w:eastAsia="en-AU"/>
        </w:rPr>
        <w:t>more blunt</w:t>
      </w:r>
      <w:proofErr w:type="gramEnd"/>
      <w:r w:rsidRPr="003E7C17">
        <w:rPr>
          <w:rFonts w:ascii="Times New Roman" w:eastAsia="Times New Roman" w:hAnsi="Times New Roman" w:cs="Times New Roman"/>
          <w:sz w:val="24"/>
          <w:szCs w:val="24"/>
          <w:lang w:val="en" w:eastAsia="en-AU"/>
        </w:rPr>
        <w:t xml:space="preserve"> about McDonald’s presentation.</w:t>
      </w:r>
    </w:p>
    <w:p w:rsidR="003E7C17" w:rsidRPr="003E7C17" w:rsidRDefault="003E7C17" w:rsidP="003E7C17">
      <w:pPr>
        <w:spacing w:before="100" w:beforeAutospacing="1" w:after="100" w:afterAutospacing="1" w:line="240" w:lineRule="auto"/>
        <w:rPr>
          <w:rFonts w:ascii="Times New Roman" w:eastAsia="Times New Roman" w:hAnsi="Times New Roman" w:cs="Times New Roman"/>
          <w:sz w:val="24"/>
          <w:szCs w:val="24"/>
          <w:lang w:val="en" w:eastAsia="en-AU"/>
        </w:rPr>
      </w:pPr>
      <w:r w:rsidRPr="003E7C17">
        <w:rPr>
          <w:rFonts w:ascii="Times New Roman" w:eastAsia="Times New Roman" w:hAnsi="Times New Roman" w:cs="Times New Roman"/>
          <w:sz w:val="24"/>
          <w:szCs w:val="24"/>
          <w:lang w:val="en" w:eastAsia="en-AU"/>
        </w:rPr>
        <w:t xml:space="preserve">“I think he made a really good point about how more migration can go out to regional </w:t>
      </w:r>
      <w:proofErr w:type="spellStart"/>
      <w:r w:rsidRPr="003E7C17">
        <w:rPr>
          <w:rFonts w:ascii="Times New Roman" w:eastAsia="Times New Roman" w:hAnsi="Times New Roman" w:cs="Times New Roman"/>
          <w:sz w:val="24"/>
          <w:szCs w:val="24"/>
          <w:lang w:val="en" w:eastAsia="en-AU"/>
        </w:rPr>
        <w:t>centres</w:t>
      </w:r>
      <w:proofErr w:type="spellEnd"/>
      <w:r w:rsidRPr="003E7C17">
        <w:rPr>
          <w:rFonts w:ascii="Times New Roman" w:eastAsia="Times New Roman" w:hAnsi="Times New Roman" w:cs="Times New Roman"/>
          <w:sz w:val="24"/>
          <w:szCs w:val="24"/>
          <w:lang w:val="en" w:eastAsia="en-AU"/>
        </w:rPr>
        <w:t xml:space="preserve"> and we have a </w:t>
      </w:r>
      <w:proofErr w:type="spellStart"/>
      <w:r w:rsidRPr="003E7C17">
        <w:rPr>
          <w:rFonts w:ascii="Times New Roman" w:eastAsia="Times New Roman" w:hAnsi="Times New Roman" w:cs="Times New Roman"/>
          <w:sz w:val="24"/>
          <w:szCs w:val="24"/>
          <w:lang w:val="en" w:eastAsia="en-AU"/>
        </w:rPr>
        <w:t>decentralised</w:t>
      </w:r>
      <w:proofErr w:type="spellEnd"/>
      <w:r w:rsidRPr="003E7C17">
        <w:rPr>
          <w:rFonts w:ascii="Times New Roman" w:eastAsia="Times New Roman" w:hAnsi="Times New Roman" w:cs="Times New Roman"/>
          <w:sz w:val="24"/>
          <w:szCs w:val="24"/>
          <w:lang w:val="en" w:eastAsia="en-AU"/>
        </w:rPr>
        <w:t xml:space="preserve"> state,” she said. “And he said if the current birth rate of 1.8 births per family continues, and with the retirement of the baby boomer generation, we need to get skills not just from Australia but elsewhere.</w:t>
      </w:r>
    </w:p>
    <w:p w:rsidR="003E7C17" w:rsidRPr="003E7C17" w:rsidRDefault="003E7C17" w:rsidP="003E7C17">
      <w:pPr>
        <w:spacing w:before="100" w:beforeAutospacing="1" w:after="100" w:afterAutospacing="1" w:line="240" w:lineRule="auto"/>
        <w:rPr>
          <w:rFonts w:ascii="Times New Roman" w:eastAsia="Times New Roman" w:hAnsi="Times New Roman" w:cs="Times New Roman"/>
          <w:sz w:val="24"/>
          <w:szCs w:val="24"/>
          <w:lang w:val="en" w:eastAsia="en-AU"/>
        </w:rPr>
      </w:pPr>
      <w:r w:rsidRPr="003E7C17">
        <w:rPr>
          <w:rFonts w:ascii="Times New Roman" w:eastAsia="Times New Roman" w:hAnsi="Times New Roman" w:cs="Times New Roman"/>
          <w:sz w:val="24"/>
          <w:szCs w:val="24"/>
          <w:lang w:val="en" w:eastAsia="en-AU"/>
        </w:rPr>
        <w:lastRenderedPageBreak/>
        <w:t>“It has to be maintained, if not increased. That’s what I got out of the presentation.”</w:t>
      </w:r>
    </w:p>
    <w:p w:rsidR="003E7C17" w:rsidRPr="003E7C17" w:rsidRDefault="003E7C17" w:rsidP="003E7C17">
      <w:pPr>
        <w:spacing w:before="100" w:beforeAutospacing="1" w:after="100" w:afterAutospacing="1" w:line="240" w:lineRule="auto"/>
        <w:rPr>
          <w:rFonts w:ascii="Times New Roman" w:eastAsia="Times New Roman" w:hAnsi="Times New Roman" w:cs="Times New Roman"/>
          <w:sz w:val="24"/>
          <w:szCs w:val="24"/>
          <w:lang w:val="en" w:eastAsia="en-AU"/>
        </w:rPr>
      </w:pPr>
      <w:r w:rsidRPr="003E7C17">
        <w:rPr>
          <w:rFonts w:ascii="Times New Roman" w:eastAsia="Times New Roman" w:hAnsi="Times New Roman" w:cs="Times New Roman"/>
          <w:sz w:val="24"/>
          <w:szCs w:val="24"/>
          <w:lang w:val="en" w:eastAsia="en-AU"/>
        </w:rPr>
        <w:t>The ACT chief minister, Andrew Barr, also made a point of making “a clear statement of values that we think it is very important that Australia maintain a strong migration program”.</w:t>
      </w:r>
    </w:p>
    <w:p w:rsidR="003E7C17" w:rsidRPr="003E7C17" w:rsidRDefault="003E7C17" w:rsidP="003E7C17">
      <w:pPr>
        <w:spacing w:before="100" w:beforeAutospacing="1" w:after="100" w:afterAutospacing="1" w:line="240" w:lineRule="auto"/>
        <w:rPr>
          <w:rFonts w:ascii="Times New Roman" w:eastAsia="Times New Roman" w:hAnsi="Times New Roman" w:cs="Times New Roman"/>
          <w:sz w:val="24"/>
          <w:szCs w:val="24"/>
          <w:lang w:val="en" w:eastAsia="en-AU"/>
        </w:rPr>
      </w:pPr>
      <w:r w:rsidRPr="003E7C17">
        <w:rPr>
          <w:rFonts w:ascii="Times New Roman" w:eastAsia="Times New Roman" w:hAnsi="Times New Roman" w:cs="Times New Roman"/>
          <w:sz w:val="24"/>
          <w:szCs w:val="24"/>
          <w:lang w:val="en" w:eastAsia="en-AU"/>
        </w:rPr>
        <w:t>“This is very significant for the social, cultural and economic development of our nation,” he said. “And for many jurisdictions around the country. There is a need for increased population to drive economic activity but also to diversify the social and cultural base.</w:t>
      </w:r>
    </w:p>
    <w:p w:rsidR="003E7C17" w:rsidRPr="003E7C17" w:rsidRDefault="003E7C17" w:rsidP="003E7C17">
      <w:pPr>
        <w:spacing w:before="100" w:beforeAutospacing="1" w:after="100" w:afterAutospacing="1" w:line="240" w:lineRule="auto"/>
        <w:rPr>
          <w:rFonts w:ascii="Times New Roman" w:eastAsia="Times New Roman" w:hAnsi="Times New Roman" w:cs="Times New Roman"/>
          <w:sz w:val="24"/>
          <w:szCs w:val="24"/>
          <w:lang w:val="en" w:eastAsia="en-AU"/>
        </w:rPr>
      </w:pPr>
      <w:r w:rsidRPr="003E7C17">
        <w:rPr>
          <w:rFonts w:ascii="Times New Roman" w:eastAsia="Times New Roman" w:hAnsi="Times New Roman" w:cs="Times New Roman"/>
          <w:sz w:val="24"/>
          <w:szCs w:val="24"/>
          <w:lang w:val="en" w:eastAsia="en-AU"/>
        </w:rPr>
        <w:t>“In the national capital we will always be a proud refugee welcome zone and we will always be a jurisdiction that welcomes and values new migrants and international students for the role they play in our community.”</w:t>
      </w:r>
    </w:p>
    <w:p w:rsidR="003E7C17" w:rsidRPr="003E7C17" w:rsidRDefault="003E7C17" w:rsidP="003E7C17">
      <w:pPr>
        <w:spacing w:before="100" w:beforeAutospacing="1" w:after="100" w:afterAutospacing="1" w:line="240" w:lineRule="auto"/>
        <w:rPr>
          <w:rFonts w:ascii="Times New Roman" w:eastAsia="Times New Roman" w:hAnsi="Times New Roman" w:cs="Times New Roman"/>
          <w:sz w:val="24"/>
          <w:szCs w:val="24"/>
          <w:lang w:val="en" w:eastAsia="en-AU"/>
        </w:rPr>
      </w:pPr>
      <w:r w:rsidRPr="003E7C17">
        <w:rPr>
          <w:rFonts w:ascii="Times New Roman" w:eastAsia="Times New Roman" w:hAnsi="Times New Roman" w:cs="Times New Roman"/>
          <w:sz w:val="24"/>
          <w:szCs w:val="24"/>
          <w:lang w:val="en" w:eastAsia="en-AU"/>
        </w:rPr>
        <w:t>But the issue has effectively been kicked down the road, with the next migration cap likely to remain largely unchanged in the coming April budget.</w:t>
      </w:r>
    </w:p>
    <w:p w:rsidR="003E7C17" w:rsidRPr="003E7C17" w:rsidRDefault="003E7C17" w:rsidP="003E7C17">
      <w:pPr>
        <w:spacing w:before="100" w:beforeAutospacing="1" w:after="100" w:afterAutospacing="1" w:line="240" w:lineRule="auto"/>
        <w:rPr>
          <w:rFonts w:ascii="Times New Roman" w:eastAsia="Times New Roman" w:hAnsi="Times New Roman" w:cs="Times New Roman"/>
          <w:sz w:val="24"/>
          <w:szCs w:val="24"/>
          <w:lang w:val="en" w:eastAsia="en-AU"/>
        </w:rPr>
      </w:pPr>
      <w:r w:rsidRPr="003E7C17">
        <w:rPr>
          <w:rFonts w:ascii="Times New Roman" w:eastAsia="Times New Roman" w:hAnsi="Times New Roman" w:cs="Times New Roman"/>
          <w:sz w:val="24"/>
          <w:szCs w:val="24"/>
          <w:lang w:val="en" w:eastAsia="en-AU"/>
        </w:rPr>
        <w:t>There was agreement on managing infrastructure along with population growth, which the Victorian premier, Daniel Andrews, welcomed as a statement “in the clearest terms perhaps ever … that infrastructure and managing population growth are essentially the same issue”.</w:t>
      </w:r>
    </w:p>
    <w:p w:rsidR="003E7C17" w:rsidRPr="003E7C17" w:rsidRDefault="003E7C17" w:rsidP="003E7C17">
      <w:pPr>
        <w:spacing w:before="100" w:beforeAutospacing="1" w:after="100" w:afterAutospacing="1" w:line="240" w:lineRule="auto"/>
        <w:rPr>
          <w:rFonts w:ascii="Times New Roman" w:eastAsia="Times New Roman" w:hAnsi="Times New Roman" w:cs="Times New Roman"/>
          <w:sz w:val="24"/>
          <w:szCs w:val="24"/>
          <w:lang w:val="en" w:eastAsia="en-AU"/>
        </w:rPr>
      </w:pPr>
      <w:r w:rsidRPr="003E7C17">
        <w:rPr>
          <w:rFonts w:ascii="Times New Roman" w:eastAsia="Times New Roman" w:hAnsi="Times New Roman" w:cs="Times New Roman"/>
          <w:sz w:val="24"/>
          <w:szCs w:val="24"/>
          <w:lang w:val="en" w:eastAsia="en-AU"/>
        </w:rPr>
        <w:t>But, the rate of that growth remained fraught.</w:t>
      </w:r>
    </w:p>
    <w:p w:rsidR="003E7C17" w:rsidRPr="003E7C17" w:rsidRDefault="003E7C17" w:rsidP="003E7C17">
      <w:pPr>
        <w:spacing w:before="100" w:beforeAutospacing="1" w:after="100" w:afterAutospacing="1" w:line="240" w:lineRule="auto"/>
        <w:rPr>
          <w:rFonts w:ascii="Times New Roman" w:eastAsia="Times New Roman" w:hAnsi="Times New Roman" w:cs="Times New Roman"/>
          <w:sz w:val="24"/>
          <w:szCs w:val="24"/>
          <w:lang w:val="en" w:eastAsia="en-AU"/>
        </w:rPr>
      </w:pPr>
      <w:r w:rsidRPr="003E7C17">
        <w:rPr>
          <w:rFonts w:ascii="Times New Roman" w:eastAsia="Times New Roman" w:hAnsi="Times New Roman" w:cs="Times New Roman"/>
          <w:sz w:val="24"/>
          <w:szCs w:val="24"/>
          <w:lang w:val="en" w:eastAsia="en-AU"/>
        </w:rPr>
        <w:t>“It’s very clear now that we have a very different approach to issues regarding population state by state,” the South Australian premier, Steven Marshall, said. “There is no cookie-cutter approach. What we can do now is all work collaboratively towards a good strategy, a positive strategy which is going to ensure that we get population growth exactly where it’s needed in Australia going forward.”</w:t>
      </w:r>
    </w:p>
    <w:p w:rsidR="003E7C17" w:rsidRPr="003E7C17" w:rsidRDefault="003E7C17" w:rsidP="003E7C17">
      <w:pPr>
        <w:spacing w:before="100" w:beforeAutospacing="1" w:after="100" w:afterAutospacing="1" w:line="240" w:lineRule="auto"/>
        <w:rPr>
          <w:rFonts w:ascii="Times New Roman" w:eastAsia="Times New Roman" w:hAnsi="Times New Roman" w:cs="Times New Roman"/>
          <w:sz w:val="24"/>
          <w:szCs w:val="24"/>
          <w:lang w:val="en" w:eastAsia="en-AU"/>
        </w:rPr>
      </w:pPr>
      <w:r w:rsidRPr="003E7C17">
        <w:rPr>
          <w:rFonts w:ascii="Times New Roman" w:eastAsia="Times New Roman" w:hAnsi="Times New Roman" w:cs="Times New Roman"/>
          <w:sz w:val="24"/>
          <w:szCs w:val="24"/>
          <w:lang w:val="en" w:eastAsia="en-AU"/>
        </w:rPr>
        <w:t>The nuts and bolts of exactly how a new migration cap would work, and where those migrants may be sent, will form part of the next treasurers’ meeting.</w:t>
      </w:r>
    </w:p>
    <w:p w:rsidR="003E7C17" w:rsidRPr="003E7C17" w:rsidRDefault="003E7C17" w:rsidP="003E7C17">
      <w:pPr>
        <w:spacing w:before="100" w:beforeAutospacing="1" w:after="100" w:afterAutospacing="1" w:line="240" w:lineRule="auto"/>
        <w:rPr>
          <w:rFonts w:ascii="Times New Roman" w:eastAsia="Times New Roman" w:hAnsi="Times New Roman" w:cs="Times New Roman"/>
          <w:sz w:val="24"/>
          <w:szCs w:val="24"/>
          <w:lang w:val="en" w:eastAsia="en-AU"/>
        </w:rPr>
      </w:pPr>
      <w:r w:rsidRPr="003E7C17">
        <w:rPr>
          <w:rFonts w:ascii="Times New Roman" w:eastAsia="Times New Roman" w:hAnsi="Times New Roman" w:cs="Times New Roman"/>
          <w:sz w:val="24"/>
          <w:szCs w:val="24"/>
          <w:lang w:val="en" w:eastAsia="en-AU"/>
        </w:rPr>
        <w:t xml:space="preserve">But after several combative and hostile </w:t>
      </w:r>
      <w:proofErr w:type="spellStart"/>
      <w:r w:rsidRPr="003E7C17">
        <w:rPr>
          <w:rFonts w:ascii="Times New Roman" w:eastAsia="Times New Roman" w:hAnsi="Times New Roman" w:cs="Times New Roman"/>
          <w:sz w:val="24"/>
          <w:szCs w:val="24"/>
          <w:lang w:val="en" w:eastAsia="en-AU"/>
        </w:rPr>
        <w:t>Coag</w:t>
      </w:r>
      <w:proofErr w:type="spellEnd"/>
      <w:r w:rsidRPr="003E7C17">
        <w:rPr>
          <w:rFonts w:ascii="Times New Roman" w:eastAsia="Times New Roman" w:hAnsi="Times New Roman" w:cs="Times New Roman"/>
          <w:sz w:val="24"/>
          <w:szCs w:val="24"/>
          <w:lang w:val="en" w:eastAsia="en-AU"/>
        </w:rPr>
        <w:t xml:space="preserve"> meetings, led by </w:t>
      </w:r>
      <w:hyperlink r:id="rId16" w:history="1">
        <w:r w:rsidRPr="003E7C17">
          <w:rPr>
            <w:rFonts w:ascii="Times New Roman" w:eastAsia="Times New Roman" w:hAnsi="Times New Roman" w:cs="Times New Roman"/>
            <w:color w:val="0000FF"/>
            <w:sz w:val="24"/>
            <w:szCs w:val="24"/>
            <w:u w:val="single"/>
            <w:lang w:val="en" w:eastAsia="en-AU"/>
          </w:rPr>
          <w:t>disagreements over GST distribution</w:t>
        </w:r>
      </w:hyperlink>
      <w:r w:rsidRPr="003E7C17">
        <w:rPr>
          <w:rFonts w:ascii="Times New Roman" w:eastAsia="Times New Roman" w:hAnsi="Times New Roman" w:cs="Times New Roman"/>
          <w:sz w:val="24"/>
          <w:szCs w:val="24"/>
          <w:lang w:val="en" w:eastAsia="en-AU"/>
        </w:rPr>
        <w:t xml:space="preserve"> which were finally resolved, the message from the nation’s leaders was cautiously optimistic at the conclusion of their December meeting.</w:t>
      </w:r>
    </w:p>
    <w:p w:rsidR="003E7C17" w:rsidRPr="003E7C17" w:rsidRDefault="003E7C17" w:rsidP="003E7C17">
      <w:pPr>
        <w:spacing w:before="100" w:beforeAutospacing="1" w:after="100" w:afterAutospacing="1" w:line="240" w:lineRule="auto"/>
        <w:rPr>
          <w:rFonts w:ascii="Times New Roman" w:eastAsia="Times New Roman" w:hAnsi="Times New Roman" w:cs="Times New Roman"/>
          <w:sz w:val="24"/>
          <w:szCs w:val="24"/>
          <w:lang w:val="en" w:eastAsia="en-AU"/>
        </w:rPr>
      </w:pPr>
      <w:r w:rsidRPr="003E7C17">
        <w:rPr>
          <w:rFonts w:ascii="Times New Roman" w:eastAsia="Times New Roman" w:hAnsi="Times New Roman" w:cs="Times New Roman"/>
          <w:sz w:val="24"/>
          <w:szCs w:val="24"/>
          <w:lang w:val="en" w:eastAsia="en-AU"/>
        </w:rPr>
        <w:t xml:space="preserve">“The progress made today was quite outstanding </w:t>
      </w:r>
      <w:hyperlink r:id="rId17" w:history="1">
        <w:r w:rsidRPr="003E7C17">
          <w:rPr>
            <w:rFonts w:ascii="Times New Roman" w:eastAsia="Times New Roman" w:hAnsi="Times New Roman" w:cs="Times New Roman"/>
            <w:color w:val="0000FF"/>
            <w:sz w:val="24"/>
            <w:szCs w:val="24"/>
            <w:u w:val="single"/>
            <w:lang w:val="en" w:eastAsia="en-AU"/>
          </w:rPr>
          <w:t>in terms of the number of issues that were covered,”</w:t>
        </w:r>
      </w:hyperlink>
      <w:r w:rsidRPr="003E7C17">
        <w:rPr>
          <w:rFonts w:ascii="Times New Roman" w:eastAsia="Times New Roman" w:hAnsi="Times New Roman" w:cs="Times New Roman"/>
          <w:sz w:val="24"/>
          <w:szCs w:val="24"/>
          <w:lang w:val="en" w:eastAsia="en-AU"/>
        </w:rPr>
        <w:t xml:space="preserve"> </w:t>
      </w:r>
      <w:proofErr w:type="spellStart"/>
      <w:r w:rsidRPr="003E7C17">
        <w:rPr>
          <w:rFonts w:ascii="Times New Roman" w:eastAsia="Times New Roman" w:hAnsi="Times New Roman" w:cs="Times New Roman"/>
          <w:sz w:val="24"/>
          <w:szCs w:val="24"/>
          <w:lang w:val="en" w:eastAsia="en-AU"/>
        </w:rPr>
        <w:t>Berejiklian</w:t>
      </w:r>
      <w:proofErr w:type="spellEnd"/>
      <w:r w:rsidRPr="003E7C17">
        <w:rPr>
          <w:rFonts w:ascii="Times New Roman" w:eastAsia="Times New Roman" w:hAnsi="Times New Roman" w:cs="Times New Roman"/>
          <w:sz w:val="24"/>
          <w:szCs w:val="24"/>
          <w:lang w:val="en" w:eastAsia="en-AU"/>
        </w:rPr>
        <w:t xml:space="preserve"> said. “And all of our citizens in each of our jurisdictions will feel served by the agenda and the conclusions we’ve reached today from a very comprehensive agenda.</w:t>
      </w:r>
    </w:p>
    <w:p w:rsidR="003E7C17" w:rsidRPr="003E7C17" w:rsidRDefault="003E7C17" w:rsidP="003E7C17">
      <w:pPr>
        <w:spacing w:before="100" w:beforeAutospacing="1" w:after="100" w:afterAutospacing="1" w:line="240" w:lineRule="auto"/>
        <w:rPr>
          <w:rFonts w:ascii="Times New Roman" w:eastAsia="Times New Roman" w:hAnsi="Times New Roman" w:cs="Times New Roman"/>
          <w:sz w:val="24"/>
          <w:szCs w:val="24"/>
          <w:lang w:val="en" w:eastAsia="en-AU"/>
        </w:rPr>
      </w:pPr>
      <w:r w:rsidRPr="003E7C17">
        <w:rPr>
          <w:rFonts w:ascii="Times New Roman" w:eastAsia="Times New Roman" w:hAnsi="Times New Roman" w:cs="Times New Roman"/>
          <w:sz w:val="24"/>
          <w:szCs w:val="24"/>
          <w:lang w:val="en" w:eastAsia="en-AU"/>
        </w:rPr>
        <w:t>Issues surrounding national security and the drought were met with consensus, as was Queensland’s push for the “right to be forgotten” online for victims of cyberbullying.</w:t>
      </w:r>
    </w:p>
    <w:p w:rsidR="003E7C17" w:rsidRPr="003E7C17" w:rsidRDefault="003E7C17" w:rsidP="003E7C17">
      <w:pPr>
        <w:spacing w:before="100" w:beforeAutospacing="1" w:after="100" w:afterAutospacing="1" w:line="240" w:lineRule="auto"/>
        <w:rPr>
          <w:rFonts w:ascii="Times New Roman" w:eastAsia="Times New Roman" w:hAnsi="Times New Roman" w:cs="Times New Roman"/>
          <w:sz w:val="24"/>
          <w:szCs w:val="24"/>
          <w:lang w:val="en" w:eastAsia="en-AU"/>
        </w:rPr>
      </w:pPr>
      <w:r w:rsidRPr="003E7C17">
        <w:rPr>
          <w:rFonts w:ascii="Times New Roman" w:eastAsia="Times New Roman" w:hAnsi="Times New Roman" w:cs="Times New Roman"/>
          <w:sz w:val="24"/>
          <w:szCs w:val="24"/>
          <w:lang w:val="en" w:eastAsia="en-AU"/>
        </w:rPr>
        <w:t xml:space="preserve">Morrison has agreed to take it up at </w:t>
      </w:r>
      <w:proofErr w:type="spellStart"/>
      <w:r w:rsidRPr="003E7C17">
        <w:rPr>
          <w:rFonts w:ascii="Times New Roman" w:eastAsia="Times New Roman" w:hAnsi="Times New Roman" w:cs="Times New Roman"/>
          <w:sz w:val="24"/>
          <w:szCs w:val="24"/>
          <w:lang w:val="en" w:eastAsia="en-AU"/>
        </w:rPr>
        <w:t>at</w:t>
      </w:r>
      <w:proofErr w:type="spellEnd"/>
      <w:r w:rsidRPr="003E7C17">
        <w:rPr>
          <w:rFonts w:ascii="Times New Roman" w:eastAsia="Times New Roman" w:hAnsi="Times New Roman" w:cs="Times New Roman"/>
          <w:sz w:val="24"/>
          <w:szCs w:val="24"/>
          <w:lang w:val="en" w:eastAsia="en-AU"/>
        </w:rPr>
        <w:t xml:space="preserve"> commonwealth level, provided it did not interfere with the work of security agencies.</w:t>
      </w:r>
    </w:p>
    <w:p w:rsidR="003E7C17" w:rsidRPr="003E7C17" w:rsidRDefault="003E7C17" w:rsidP="003E7C17">
      <w:pPr>
        <w:spacing w:before="100" w:beforeAutospacing="1" w:after="100" w:afterAutospacing="1" w:line="240" w:lineRule="auto"/>
        <w:rPr>
          <w:rFonts w:ascii="Times New Roman" w:eastAsia="Times New Roman" w:hAnsi="Times New Roman" w:cs="Times New Roman"/>
          <w:sz w:val="24"/>
          <w:szCs w:val="24"/>
          <w:lang w:val="en" w:eastAsia="en-AU"/>
        </w:rPr>
      </w:pPr>
      <w:r w:rsidRPr="003E7C17">
        <w:rPr>
          <w:rFonts w:ascii="Times New Roman" w:eastAsia="Times New Roman" w:hAnsi="Times New Roman" w:cs="Times New Roman"/>
          <w:sz w:val="24"/>
          <w:szCs w:val="24"/>
          <w:lang w:val="en" w:eastAsia="en-AU"/>
        </w:rPr>
        <w:t>“We need to make sure, as we do this, we do not provide a loophole for those who might be engaged in all sorts of nefarious activities,” Morrison said, adding he would be furthering the talks at a later time.</w:t>
      </w:r>
    </w:p>
    <w:p w:rsidR="003E7C17" w:rsidRDefault="003E7C17" w:rsidP="003E7C17">
      <w:pPr>
        <w:spacing w:before="100" w:beforeAutospacing="1" w:after="100" w:afterAutospacing="1" w:line="240" w:lineRule="auto"/>
        <w:rPr>
          <w:rFonts w:ascii="Times New Roman" w:eastAsia="Times New Roman" w:hAnsi="Times New Roman" w:cs="Times New Roman"/>
          <w:sz w:val="24"/>
          <w:szCs w:val="24"/>
          <w:lang w:val="en" w:eastAsia="en-AU"/>
        </w:rPr>
      </w:pPr>
      <w:r w:rsidRPr="003E7C17">
        <w:rPr>
          <w:rFonts w:ascii="Times New Roman" w:eastAsia="Times New Roman" w:hAnsi="Times New Roman" w:cs="Times New Roman"/>
          <w:sz w:val="24"/>
          <w:szCs w:val="24"/>
          <w:lang w:val="en" w:eastAsia="en-AU"/>
        </w:rPr>
        <w:t>The next time the state and territory leaders meet will be after the next federal election, in July, when it will be hosted by Queensland.</w:t>
      </w:r>
    </w:p>
    <w:p w:rsidR="003E7C17" w:rsidRDefault="003E7C17" w:rsidP="003E7C17">
      <w:pPr>
        <w:spacing w:before="100" w:beforeAutospacing="1" w:after="100" w:afterAutospacing="1" w:line="240" w:lineRule="auto"/>
        <w:rPr>
          <w:rFonts w:ascii="Times New Roman" w:eastAsia="Times New Roman" w:hAnsi="Times New Roman" w:cs="Times New Roman"/>
          <w:sz w:val="24"/>
          <w:szCs w:val="24"/>
          <w:lang w:val="en" w:eastAsia="en-AU"/>
        </w:rPr>
      </w:pPr>
      <w:hyperlink r:id="rId18" w:history="1">
        <w:r w:rsidRPr="006F0FCE">
          <w:rPr>
            <w:rStyle w:val="Hyperlink"/>
            <w:rFonts w:ascii="Times New Roman" w:eastAsia="Times New Roman" w:hAnsi="Times New Roman" w:cs="Times New Roman"/>
            <w:sz w:val="24"/>
            <w:szCs w:val="24"/>
            <w:lang w:val="en" w:eastAsia="en-AU"/>
          </w:rPr>
          <w:t>https://www.theguardian.com/australia-news/2018/dec/12/scott-morrison-fails-to-persuade-premiers-to-lower-migration-rate-at-coag</w:t>
        </w:r>
      </w:hyperlink>
    </w:p>
    <w:p w:rsidR="003E7C17" w:rsidRPr="003E7C17" w:rsidRDefault="003E7C17" w:rsidP="003E7C17">
      <w:pPr>
        <w:spacing w:before="100" w:beforeAutospacing="1" w:after="100" w:afterAutospacing="1" w:line="240" w:lineRule="auto"/>
        <w:rPr>
          <w:rFonts w:ascii="Times New Roman" w:eastAsia="Times New Roman" w:hAnsi="Times New Roman" w:cs="Times New Roman"/>
          <w:sz w:val="24"/>
          <w:szCs w:val="24"/>
          <w:lang w:val="en" w:eastAsia="en-AU"/>
        </w:rPr>
      </w:pPr>
    </w:p>
    <w:p w:rsidR="009C1B46" w:rsidRDefault="009C1B46"/>
    <w:sectPr w:rsidR="009C1B46" w:rsidSect="003E7C1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3F16894"/>
    <w:multiLevelType w:val="multilevel"/>
    <w:tmpl w:val="74DA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7C17"/>
    <w:rsid w:val="003E7C17"/>
    <w:rsid w:val="009C1B4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BE42B"/>
  <w15:chartTrackingRefBased/>
  <w15:docId w15:val="{861ECE53-B605-4A3C-A4D0-7A6161F23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E7C1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866673">
      <w:bodyDiv w:val="1"/>
      <w:marLeft w:val="0"/>
      <w:marRight w:val="0"/>
      <w:marTop w:val="0"/>
      <w:marBottom w:val="0"/>
      <w:divBdr>
        <w:top w:val="none" w:sz="0" w:space="0" w:color="auto"/>
        <w:left w:val="none" w:sz="0" w:space="0" w:color="auto"/>
        <w:bottom w:val="none" w:sz="0" w:space="0" w:color="auto"/>
        <w:right w:val="none" w:sz="0" w:space="0" w:color="auto"/>
      </w:divBdr>
      <w:divsChild>
        <w:div w:id="1207912410">
          <w:marLeft w:val="0"/>
          <w:marRight w:val="0"/>
          <w:marTop w:val="0"/>
          <w:marBottom w:val="0"/>
          <w:divBdr>
            <w:top w:val="none" w:sz="0" w:space="0" w:color="auto"/>
            <w:left w:val="none" w:sz="0" w:space="0" w:color="auto"/>
            <w:bottom w:val="none" w:sz="0" w:space="0" w:color="auto"/>
            <w:right w:val="none" w:sz="0" w:space="0" w:color="auto"/>
          </w:divBdr>
          <w:divsChild>
            <w:div w:id="633557873">
              <w:marLeft w:val="0"/>
              <w:marRight w:val="0"/>
              <w:marTop w:val="0"/>
              <w:marBottom w:val="0"/>
              <w:divBdr>
                <w:top w:val="none" w:sz="0" w:space="0" w:color="auto"/>
                <w:left w:val="none" w:sz="0" w:space="0" w:color="auto"/>
                <w:bottom w:val="none" w:sz="0" w:space="0" w:color="auto"/>
                <w:right w:val="none" w:sz="0" w:space="0" w:color="auto"/>
              </w:divBdr>
              <w:divsChild>
                <w:div w:id="1611618418">
                  <w:marLeft w:val="0"/>
                  <w:marRight w:val="0"/>
                  <w:marTop w:val="0"/>
                  <w:marBottom w:val="0"/>
                  <w:divBdr>
                    <w:top w:val="none" w:sz="0" w:space="0" w:color="auto"/>
                    <w:left w:val="none" w:sz="0" w:space="0" w:color="auto"/>
                    <w:bottom w:val="none" w:sz="0" w:space="0" w:color="auto"/>
                    <w:right w:val="none" w:sz="0" w:space="0" w:color="auto"/>
                  </w:divBdr>
                  <w:divsChild>
                    <w:div w:id="449399932">
                      <w:marLeft w:val="0"/>
                      <w:marRight w:val="0"/>
                      <w:marTop w:val="0"/>
                      <w:marBottom w:val="0"/>
                      <w:divBdr>
                        <w:top w:val="none" w:sz="0" w:space="0" w:color="auto"/>
                        <w:left w:val="none" w:sz="0" w:space="0" w:color="auto"/>
                        <w:bottom w:val="none" w:sz="0" w:space="0" w:color="auto"/>
                        <w:right w:val="none" w:sz="0" w:space="0" w:color="auto"/>
                      </w:divBdr>
                      <w:divsChild>
                        <w:div w:id="998919918">
                          <w:marLeft w:val="0"/>
                          <w:marRight w:val="0"/>
                          <w:marTop w:val="0"/>
                          <w:marBottom w:val="0"/>
                          <w:divBdr>
                            <w:top w:val="none" w:sz="0" w:space="0" w:color="auto"/>
                            <w:left w:val="none" w:sz="0" w:space="0" w:color="auto"/>
                            <w:bottom w:val="none" w:sz="0" w:space="0" w:color="auto"/>
                            <w:right w:val="none" w:sz="0" w:space="0" w:color="auto"/>
                          </w:divBdr>
                          <w:divsChild>
                            <w:div w:id="36325009">
                              <w:marLeft w:val="0"/>
                              <w:marRight w:val="0"/>
                              <w:marTop w:val="0"/>
                              <w:marBottom w:val="0"/>
                              <w:divBdr>
                                <w:top w:val="none" w:sz="0" w:space="0" w:color="auto"/>
                                <w:left w:val="none" w:sz="0" w:space="0" w:color="auto"/>
                                <w:bottom w:val="none" w:sz="0" w:space="0" w:color="auto"/>
                                <w:right w:val="none" w:sz="0" w:space="0" w:color="auto"/>
                              </w:divBdr>
                              <w:divsChild>
                                <w:div w:id="1407998642">
                                  <w:marLeft w:val="0"/>
                                  <w:marRight w:val="0"/>
                                  <w:marTop w:val="0"/>
                                  <w:marBottom w:val="0"/>
                                  <w:divBdr>
                                    <w:top w:val="none" w:sz="0" w:space="0" w:color="auto"/>
                                    <w:left w:val="none" w:sz="0" w:space="0" w:color="auto"/>
                                    <w:bottom w:val="none" w:sz="0" w:space="0" w:color="auto"/>
                                    <w:right w:val="none" w:sz="0" w:space="0" w:color="auto"/>
                                  </w:divBdr>
                                </w:div>
                              </w:divsChild>
                            </w:div>
                            <w:div w:id="120927711">
                              <w:marLeft w:val="0"/>
                              <w:marRight w:val="0"/>
                              <w:marTop w:val="0"/>
                              <w:marBottom w:val="0"/>
                              <w:divBdr>
                                <w:top w:val="none" w:sz="0" w:space="0" w:color="auto"/>
                                <w:left w:val="none" w:sz="0" w:space="0" w:color="auto"/>
                                <w:bottom w:val="none" w:sz="0" w:space="0" w:color="auto"/>
                                <w:right w:val="none" w:sz="0" w:space="0" w:color="auto"/>
                              </w:divBdr>
                              <w:divsChild>
                                <w:div w:id="93594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57389">
                          <w:marLeft w:val="0"/>
                          <w:marRight w:val="0"/>
                          <w:marTop w:val="0"/>
                          <w:marBottom w:val="0"/>
                          <w:divBdr>
                            <w:top w:val="none" w:sz="0" w:space="0" w:color="auto"/>
                            <w:left w:val="none" w:sz="0" w:space="0" w:color="auto"/>
                            <w:bottom w:val="none" w:sz="0" w:space="0" w:color="auto"/>
                            <w:right w:val="none" w:sz="0" w:space="0" w:color="auto"/>
                          </w:divBdr>
                          <w:divsChild>
                            <w:div w:id="1424372999">
                              <w:marLeft w:val="0"/>
                              <w:marRight w:val="0"/>
                              <w:marTop w:val="0"/>
                              <w:marBottom w:val="0"/>
                              <w:divBdr>
                                <w:top w:val="none" w:sz="0" w:space="0" w:color="auto"/>
                                <w:left w:val="none" w:sz="0" w:space="0" w:color="auto"/>
                                <w:bottom w:val="none" w:sz="0" w:space="0" w:color="auto"/>
                                <w:right w:val="none" w:sz="0" w:space="0" w:color="auto"/>
                              </w:divBdr>
                              <w:divsChild>
                                <w:div w:id="317194863">
                                  <w:marLeft w:val="0"/>
                                  <w:marRight w:val="0"/>
                                  <w:marTop w:val="0"/>
                                  <w:marBottom w:val="0"/>
                                  <w:divBdr>
                                    <w:top w:val="none" w:sz="0" w:space="0" w:color="auto"/>
                                    <w:left w:val="none" w:sz="0" w:space="0" w:color="auto"/>
                                    <w:bottom w:val="none" w:sz="0" w:space="0" w:color="auto"/>
                                    <w:right w:val="none" w:sz="0" w:space="0" w:color="auto"/>
                                  </w:divBdr>
                                </w:div>
                              </w:divsChild>
                            </w:div>
                            <w:div w:id="701318866">
                              <w:marLeft w:val="0"/>
                              <w:marRight w:val="0"/>
                              <w:marTop w:val="0"/>
                              <w:marBottom w:val="0"/>
                              <w:divBdr>
                                <w:top w:val="none" w:sz="0" w:space="0" w:color="auto"/>
                                <w:left w:val="none" w:sz="0" w:space="0" w:color="auto"/>
                                <w:bottom w:val="none" w:sz="0" w:space="0" w:color="auto"/>
                                <w:right w:val="none" w:sz="0" w:space="0" w:color="auto"/>
                              </w:divBdr>
                              <w:divsChild>
                                <w:div w:id="291980043">
                                  <w:marLeft w:val="0"/>
                                  <w:marRight w:val="0"/>
                                  <w:marTop w:val="0"/>
                                  <w:marBottom w:val="0"/>
                                  <w:divBdr>
                                    <w:top w:val="none" w:sz="0" w:space="0" w:color="auto"/>
                                    <w:left w:val="none" w:sz="0" w:space="0" w:color="auto"/>
                                    <w:bottom w:val="none" w:sz="0" w:space="0" w:color="auto"/>
                                    <w:right w:val="none" w:sz="0" w:space="0" w:color="auto"/>
                                  </w:divBdr>
                                </w:div>
                                <w:div w:id="21798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970507">
                          <w:marLeft w:val="0"/>
                          <w:marRight w:val="0"/>
                          <w:marTop w:val="0"/>
                          <w:marBottom w:val="0"/>
                          <w:divBdr>
                            <w:top w:val="none" w:sz="0" w:space="0" w:color="auto"/>
                            <w:left w:val="none" w:sz="0" w:space="0" w:color="auto"/>
                            <w:bottom w:val="none" w:sz="0" w:space="0" w:color="auto"/>
                            <w:right w:val="none" w:sz="0" w:space="0" w:color="auto"/>
                          </w:divBdr>
                        </w:div>
                        <w:div w:id="1225873802">
                          <w:marLeft w:val="0"/>
                          <w:marRight w:val="0"/>
                          <w:marTop w:val="0"/>
                          <w:marBottom w:val="0"/>
                          <w:divBdr>
                            <w:top w:val="none" w:sz="0" w:space="0" w:color="auto"/>
                            <w:left w:val="none" w:sz="0" w:space="0" w:color="auto"/>
                            <w:bottom w:val="none" w:sz="0" w:space="0" w:color="auto"/>
                            <w:right w:val="none" w:sz="0" w:space="0" w:color="auto"/>
                          </w:divBdr>
                          <w:divsChild>
                            <w:div w:id="919370210">
                              <w:marLeft w:val="0"/>
                              <w:marRight w:val="0"/>
                              <w:marTop w:val="0"/>
                              <w:marBottom w:val="0"/>
                              <w:divBdr>
                                <w:top w:val="none" w:sz="0" w:space="0" w:color="auto"/>
                                <w:left w:val="none" w:sz="0" w:space="0" w:color="auto"/>
                                <w:bottom w:val="none" w:sz="0" w:space="0" w:color="auto"/>
                                <w:right w:val="none" w:sz="0" w:space="0" w:color="auto"/>
                              </w:divBdr>
                              <w:divsChild>
                                <w:div w:id="2103138391">
                                  <w:marLeft w:val="0"/>
                                  <w:marRight w:val="0"/>
                                  <w:marTop w:val="0"/>
                                  <w:marBottom w:val="0"/>
                                  <w:divBdr>
                                    <w:top w:val="none" w:sz="0" w:space="0" w:color="auto"/>
                                    <w:left w:val="none" w:sz="0" w:space="0" w:color="auto"/>
                                    <w:bottom w:val="none" w:sz="0" w:space="0" w:color="auto"/>
                                    <w:right w:val="none" w:sz="0" w:space="0" w:color="auto"/>
                                  </w:divBdr>
                                  <w:divsChild>
                                    <w:div w:id="590357313">
                                      <w:marLeft w:val="0"/>
                                      <w:marRight w:val="0"/>
                                      <w:marTop w:val="0"/>
                                      <w:marBottom w:val="0"/>
                                      <w:divBdr>
                                        <w:top w:val="none" w:sz="0" w:space="0" w:color="auto"/>
                                        <w:left w:val="none" w:sz="0" w:space="0" w:color="auto"/>
                                        <w:bottom w:val="none" w:sz="0" w:space="0" w:color="auto"/>
                                        <w:right w:val="none" w:sz="0" w:space="0" w:color="auto"/>
                                      </w:divBdr>
                                    </w:div>
                                    <w:div w:id="1642804861">
                                      <w:marLeft w:val="0"/>
                                      <w:marRight w:val="0"/>
                                      <w:marTop w:val="0"/>
                                      <w:marBottom w:val="0"/>
                                      <w:divBdr>
                                        <w:top w:val="none" w:sz="0" w:space="0" w:color="auto"/>
                                        <w:left w:val="none" w:sz="0" w:space="0" w:color="auto"/>
                                        <w:bottom w:val="none" w:sz="0" w:space="0" w:color="auto"/>
                                        <w:right w:val="none" w:sz="0" w:space="0" w:color="auto"/>
                                      </w:divBdr>
                                      <w:divsChild>
                                        <w:div w:id="13291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97822">
                              <w:marLeft w:val="0"/>
                              <w:marRight w:val="0"/>
                              <w:marTop w:val="0"/>
                              <w:marBottom w:val="0"/>
                              <w:divBdr>
                                <w:top w:val="none" w:sz="0" w:space="0" w:color="auto"/>
                                <w:left w:val="none" w:sz="0" w:space="0" w:color="auto"/>
                                <w:bottom w:val="none" w:sz="0" w:space="0" w:color="auto"/>
                                <w:right w:val="none" w:sz="0" w:space="0" w:color="auto"/>
                              </w:divBdr>
                              <w:divsChild>
                                <w:div w:id="1998066966">
                                  <w:marLeft w:val="0"/>
                                  <w:marRight w:val="0"/>
                                  <w:marTop w:val="0"/>
                                  <w:marBottom w:val="0"/>
                                  <w:divBdr>
                                    <w:top w:val="none" w:sz="0" w:space="0" w:color="auto"/>
                                    <w:left w:val="none" w:sz="0" w:space="0" w:color="auto"/>
                                    <w:bottom w:val="none" w:sz="0" w:space="0" w:color="auto"/>
                                    <w:right w:val="none" w:sz="0" w:space="0" w:color="auto"/>
                                  </w:divBdr>
                                  <w:divsChild>
                                    <w:div w:id="1944607251">
                                      <w:marLeft w:val="0"/>
                                      <w:marRight w:val="0"/>
                                      <w:marTop w:val="0"/>
                                      <w:marBottom w:val="0"/>
                                      <w:divBdr>
                                        <w:top w:val="none" w:sz="0" w:space="0" w:color="auto"/>
                                        <w:left w:val="none" w:sz="0" w:space="0" w:color="auto"/>
                                        <w:bottom w:val="none" w:sz="0" w:space="0" w:color="auto"/>
                                        <w:right w:val="none" w:sz="0" w:space="0" w:color="auto"/>
                                      </w:divBdr>
                                    </w:div>
                                    <w:div w:id="358431734">
                                      <w:marLeft w:val="0"/>
                                      <w:marRight w:val="0"/>
                                      <w:marTop w:val="0"/>
                                      <w:marBottom w:val="0"/>
                                      <w:divBdr>
                                        <w:top w:val="none" w:sz="0" w:space="0" w:color="auto"/>
                                        <w:left w:val="none" w:sz="0" w:space="0" w:color="auto"/>
                                        <w:bottom w:val="none" w:sz="0" w:space="0" w:color="auto"/>
                                        <w:right w:val="none" w:sz="0" w:space="0" w:color="auto"/>
                                      </w:divBdr>
                                      <w:divsChild>
                                        <w:div w:id="105122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hyperlink" Target="https://www.theguardian.com/australia-news/2018/jul/14/regional-australia-victim-of-populist-migration-cut-key-industry-figure-says" TargetMode="External"/><Relationship Id="rId18" Type="http://schemas.openxmlformats.org/officeDocument/2006/relationships/hyperlink" Target="https://www.theguardian.com/australia-news/2018/dec/12/scott-morrison-fails-to-persuade-premiers-to-lower-migration-rate-at-coag"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theguardian.com/australia-news/2018/jul/13/industry-brands-australias-10-migration-intake-drop-disappointing" TargetMode="External"/><Relationship Id="rId17" Type="http://schemas.openxmlformats.org/officeDocument/2006/relationships/hyperlink" Target="https://www.theguardian.com/australia-news/2018/oct/10/gladys-berejikilian-calls-for-immigration-cut-but-it-could-cost-nsw" TargetMode="External"/><Relationship Id="rId2" Type="http://schemas.openxmlformats.org/officeDocument/2006/relationships/styles" Target="styles.xml"/><Relationship Id="rId16" Type="http://schemas.openxmlformats.org/officeDocument/2006/relationships/hyperlink" Target="https://www.theguardian.com/australia-news/2018/oct/16/gst-changes-frydenberg-backs-down-to-guarantee-no-state-will-lose-out"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theguardian.com/australia-news/2018/dec/12/scott-morrison-fails-to-persuade-premiers-to-lower-migration-rate-at-coag#img-1" TargetMode="External"/><Relationship Id="rId11" Type="http://schemas.openxmlformats.org/officeDocument/2006/relationships/hyperlink" Target="https://www.theguardian.com/australia-news/2018/nov/20/scott-morrison-flags-cutting-migration-in-response-to-population-concerns" TargetMode="External"/><Relationship Id="rId5" Type="http://schemas.openxmlformats.org/officeDocument/2006/relationships/hyperlink" Target="https://twitter.com/amyremeikis" TargetMode="External"/><Relationship Id="rId15" Type="http://schemas.openxmlformats.org/officeDocument/2006/relationships/hyperlink" Target="https://thenewdaily.com.au/news/national/2018/12/12/premiers-laugh-pm-migration-coag/" TargetMode="External"/><Relationship Id="rId10" Type="http://schemas.openxmlformats.org/officeDocument/2006/relationships/hyperlink" Target="https://www.theguardian.com/australia-news/scott-morrison"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ontrol" Target="activeX/activeX1.xml"/><Relationship Id="rId14" Type="http://schemas.openxmlformats.org/officeDocument/2006/relationships/hyperlink" Target="https://www.theguardian.com/australia-news/2018/dec/11/scott-morrison-coag-population-growth-immigration"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32196270</Template>
  <TotalTime>2</TotalTime>
  <Pages>3</Pages>
  <Words>1061</Words>
  <Characters>6050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 Denise [Narrogin Senior High School]</dc:creator>
  <cp:keywords/>
  <dc:description/>
  <cp:lastModifiedBy>LAVAN Denise [Narrogin Senior High School]</cp:lastModifiedBy>
  <cp:revision>1</cp:revision>
  <dcterms:created xsi:type="dcterms:W3CDTF">2019-01-26T06:14:00Z</dcterms:created>
  <dcterms:modified xsi:type="dcterms:W3CDTF">2019-01-26T06:16:00Z</dcterms:modified>
</cp:coreProperties>
</file>