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8D8" w:rsidRPr="00DC1FA8" w:rsidRDefault="00D408D8" w:rsidP="00D408D8">
      <w:pPr>
        <w:widowControl w:val="0"/>
        <w:spacing w:after="0" w:line="240" w:lineRule="auto"/>
        <w:jc w:val="center"/>
        <w:rPr>
          <w:rFonts w:asciiTheme="majorHAnsi" w:hAnsiTheme="majorHAnsi"/>
          <w:b/>
          <w:sz w:val="36"/>
          <w:szCs w:val="36"/>
        </w:rPr>
      </w:pPr>
      <w:r>
        <w:rPr>
          <w:noProof/>
          <w:lang w:eastAsia="en-AU"/>
        </w:rPr>
        <w:drawing>
          <wp:inline distT="0" distB="0" distL="0" distR="0" wp14:anchorId="34A257C4" wp14:editId="530DBE9D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sz w:val="36"/>
          <w:szCs w:val="36"/>
        </w:rPr>
        <w:tab/>
      </w:r>
      <w:r>
        <w:rPr>
          <w:rFonts w:asciiTheme="majorHAnsi" w:hAnsiTheme="majorHAnsi"/>
          <w:b/>
          <w:sz w:val="36"/>
          <w:szCs w:val="36"/>
        </w:rPr>
        <w:tab/>
      </w:r>
      <w:r w:rsidRPr="00CB7B19">
        <w:rPr>
          <w:rFonts w:asciiTheme="majorHAnsi" w:hAnsiTheme="majorHAnsi"/>
          <w:b/>
          <w:sz w:val="36"/>
          <w:szCs w:val="36"/>
        </w:rPr>
        <w:t>NARROGIN SENIOR HIGH SCHOOL</w:t>
      </w:r>
      <w:r>
        <w:rPr>
          <w:rFonts w:asciiTheme="majorHAnsi" w:hAnsiTheme="majorHAnsi"/>
          <w:b/>
          <w:sz w:val="36"/>
          <w:szCs w:val="36"/>
        </w:rPr>
        <w:t xml:space="preserve">   </w:t>
      </w:r>
      <w:r>
        <w:rPr>
          <w:rFonts w:asciiTheme="majorHAnsi" w:hAnsiTheme="majorHAnsi"/>
          <w:b/>
          <w:sz w:val="36"/>
          <w:szCs w:val="36"/>
        </w:rPr>
        <w:tab/>
      </w:r>
      <w:r>
        <w:rPr>
          <w:noProof/>
          <w:lang w:eastAsia="en-AU"/>
        </w:rPr>
        <w:drawing>
          <wp:inline distT="0" distB="0" distL="0" distR="0" wp14:anchorId="515660A8" wp14:editId="79C6DBC7">
            <wp:extent cx="518615" cy="530293"/>
            <wp:effectExtent l="0" t="0" r="0" b="3175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929" w:rsidRDefault="00271929" w:rsidP="00DC1FA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4647"/>
        <w:gridCol w:w="4649"/>
      </w:tblGrid>
      <w:tr w:rsidR="006656E0" w:rsidTr="00271929">
        <w:tc>
          <w:tcPr>
            <w:tcW w:w="4724" w:type="dxa"/>
          </w:tcPr>
          <w:p w:rsidR="006656E0" w:rsidRPr="00EC0149" w:rsidRDefault="006656E0" w:rsidP="006656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General English </w:t>
            </w:r>
          </w:p>
        </w:tc>
        <w:tc>
          <w:tcPr>
            <w:tcW w:w="4725" w:type="dxa"/>
          </w:tcPr>
          <w:p w:rsidR="006656E0" w:rsidRPr="00EC0149" w:rsidRDefault="006656E0" w:rsidP="006656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Year 11</w:t>
            </w:r>
          </w:p>
        </w:tc>
        <w:tc>
          <w:tcPr>
            <w:tcW w:w="4725" w:type="dxa"/>
          </w:tcPr>
          <w:p w:rsidR="006656E0" w:rsidRPr="00EC0149" w:rsidRDefault="006656E0" w:rsidP="006656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Units 1 and 2</w:t>
            </w:r>
          </w:p>
        </w:tc>
      </w:tr>
      <w:tr w:rsidR="006656E0" w:rsidTr="00ED570F">
        <w:tc>
          <w:tcPr>
            <w:tcW w:w="14174" w:type="dxa"/>
            <w:gridSpan w:val="3"/>
          </w:tcPr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Unit 1</w:t>
            </w:r>
          </w:p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Description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Unit 1 focuses on students comprehending and responding to the ideas and information presented in texts. Students: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employ a variety of strategies to assist comprehension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read, view and listen to texts to connect, interpret and visualise ideas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learn how to respond personally and logically to texts by questioning, using inferential reasoning and determining the importance of content and structure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consider how organisational features of texts help the audience to understand the text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learn to interact with others in a range of contexts, including </w:t>
            </w:r>
            <w:proofErr w:type="spellStart"/>
            <w:r w:rsidRPr="006656E0">
              <w:rPr>
                <w:rFonts w:ascii="Arial" w:hAnsi="Arial" w:cs="Arial"/>
                <w:sz w:val="16"/>
                <w:szCs w:val="20"/>
              </w:rPr>
              <w:t>everyday</w:t>
            </w:r>
            <w:proofErr w:type="spellEnd"/>
            <w:r w:rsidRPr="006656E0">
              <w:rPr>
                <w:rFonts w:ascii="Arial" w:hAnsi="Arial" w:cs="Arial"/>
                <w:sz w:val="16"/>
                <w:szCs w:val="20"/>
              </w:rPr>
              <w:t>, community, social, further education, training and workplace contexts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communicate ideas and information clearly and correctly in a range of contexts</w:t>
            </w:r>
            <w:r w:rsidRPr="006656E0">
              <w:rPr>
                <w:rFonts w:ascii="Arial" w:hAnsi="Arial" w:cs="Arial"/>
                <w:strike/>
                <w:sz w:val="16"/>
                <w:szCs w:val="20"/>
              </w:rPr>
              <w:t xml:space="preserve">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bCs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apply their understanding of language through the creation of texts for different purposes.</w:t>
            </w:r>
          </w:p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Learning Outcomes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By the end of this unit, students: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comprehend information, ideas and language in texts selected from everyday contexts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understand language choices and the likely or intended effect of these choices in a range of 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b/>
                <w:i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create oral, written and multimodal texts appropriate for audience and purpose in everyday, community, social, further education, training and workplace contexts. </w:t>
            </w:r>
          </w:p>
        </w:tc>
      </w:tr>
      <w:tr w:rsidR="006656E0" w:rsidTr="00C725D0">
        <w:tc>
          <w:tcPr>
            <w:tcW w:w="14174" w:type="dxa"/>
            <w:gridSpan w:val="3"/>
          </w:tcPr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Unit 2</w:t>
            </w:r>
          </w:p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Description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Unit 2 focuses on interpreting ideas and arguments in a range of texts and contexts. 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Students: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analyse text structures and language features and identify the ideas, arguments and values expressed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consider the purposes and possible audiences of texts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examine the connections between purpose and structure and how a text’s meaning is influenced by the context in which it is created and received 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 integrate relevant information and ideas from texts to develop their own interpretations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 learn to interact effectively in a range of contexts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create texts using persuasive, visual and literary techniques to engage audiences in a range of modes and media. </w:t>
            </w:r>
          </w:p>
          <w:p w:rsidR="006656E0" w:rsidRPr="006656E0" w:rsidRDefault="006656E0" w:rsidP="006656E0">
            <w:pPr>
              <w:rPr>
                <w:rFonts w:ascii="Arial" w:hAnsi="Arial" w:cs="Arial"/>
                <w:b/>
                <w:sz w:val="16"/>
                <w:szCs w:val="20"/>
              </w:rPr>
            </w:pPr>
            <w:r w:rsidRPr="006656E0">
              <w:rPr>
                <w:rFonts w:ascii="Arial" w:hAnsi="Arial" w:cs="Arial"/>
                <w:b/>
                <w:sz w:val="16"/>
                <w:szCs w:val="20"/>
              </w:rPr>
              <w:t>Learning Outcomes</w:t>
            </w:r>
          </w:p>
          <w:p w:rsidR="006656E0" w:rsidRPr="006656E0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By the end of this unit, students: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examine how the structure and language of texts varies in different modes and media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>understand reasons for language choices and their effects on audiences in a variety of texts and contexts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16"/>
                <w:szCs w:val="20"/>
              </w:rPr>
            </w:pPr>
            <w:r w:rsidRPr="006656E0">
              <w:rPr>
                <w:rFonts w:ascii="Arial" w:hAnsi="Arial" w:cs="Arial"/>
                <w:sz w:val="16"/>
                <w:szCs w:val="20"/>
              </w:rPr>
              <w:t xml:space="preserve">create oral, written and multimodal texts for different purposes using appropriate communication strategies for interaction with others. </w:t>
            </w:r>
          </w:p>
        </w:tc>
      </w:tr>
    </w:tbl>
    <w:p w:rsidR="00DC1FA8" w:rsidRPr="007B12F0" w:rsidRDefault="00DC1FA8" w:rsidP="00DC1FA8">
      <w:pPr>
        <w:rPr>
          <w:rFonts w:ascii="Arial" w:hAnsi="Arial" w:cs="Arial"/>
        </w:rPr>
      </w:pPr>
      <w:r w:rsidRPr="00BE4D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</w:p>
    <w:p w:rsidR="00DC1FA8" w:rsidRDefault="00DC1FA8" w:rsidP="00DC1FA8"/>
    <w:p w:rsidR="00DC1FA8" w:rsidRDefault="00DC1FA8" w:rsidP="00DC1FA8">
      <w:pPr>
        <w:jc w:val="center"/>
        <w:rPr>
          <w:rFonts w:ascii="Arial" w:hAnsi="Arial" w:cs="Arial"/>
          <w:b/>
          <w:sz w:val="24"/>
        </w:rPr>
      </w:pPr>
      <w:r w:rsidRPr="007B12F0">
        <w:rPr>
          <w:rFonts w:ascii="Arial" w:hAnsi="Arial" w:cs="Arial"/>
          <w:b/>
          <w:sz w:val="24"/>
        </w:rPr>
        <w:t xml:space="preserve">YEAR </w:t>
      </w:r>
      <w:r w:rsidR="006656E0">
        <w:rPr>
          <w:rFonts w:ascii="Arial" w:hAnsi="Arial" w:cs="Arial"/>
          <w:b/>
          <w:sz w:val="24"/>
        </w:rPr>
        <w:t>11 General</w:t>
      </w:r>
      <w:r w:rsidRPr="007B12F0">
        <w:rPr>
          <w:rFonts w:ascii="Arial" w:hAnsi="Arial" w:cs="Arial"/>
          <w:b/>
          <w:sz w:val="24"/>
        </w:rPr>
        <w:t xml:space="preserve"> English </w:t>
      </w:r>
      <w:r w:rsidR="006656E0">
        <w:rPr>
          <w:rFonts w:ascii="Arial" w:hAnsi="Arial" w:cs="Arial"/>
          <w:b/>
          <w:sz w:val="24"/>
        </w:rPr>
        <w:t xml:space="preserve">(GEENG) </w:t>
      </w:r>
      <w:r w:rsidRPr="007B12F0">
        <w:rPr>
          <w:rFonts w:ascii="Arial" w:hAnsi="Arial" w:cs="Arial"/>
          <w:b/>
          <w:sz w:val="24"/>
        </w:rPr>
        <w:t xml:space="preserve">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5894"/>
        <w:gridCol w:w="3287"/>
        <w:gridCol w:w="3687"/>
      </w:tblGrid>
      <w:tr w:rsidR="00271929" w:rsidTr="00271929">
        <w:tc>
          <w:tcPr>
            <w:tcW w:w="1084" w:type="dxa"/>
          </w:tcPr>
          <w:p w:rsidR="00271929" w:rsidRDefault="006656E0" w:rsidP="00EC142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</w:tc>
        <w:tc>
          <w:tcPr>
            <w:tcW w:w="6010" w:type="dxa"/>
          </w:tcPr>
          <w:p w:rsidR="00271929" w:rsidRDefault="00271929" w:rsidP="00EC142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Focus</w:t>
            </w:r>
          </w:p>
        </w:tc>
        <w:tc>
          <w:tcPr>
            <w:tcW w:w="3330" w:type="dxa"/>
          </w:tcPr>
          <w:p w:rsidR="00271929" w:rsidRDefault="00271929" w:rsidP="00EC142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Syllabus Content</w:t>
            </w:r>
          </w:p>
        </w:tc>
        <w:tc>
          <w:tcPr>
            <w:tcW w:w="3750" w:type="dxa"/>
          </w:tcPr>
          <w:p w:rsidR="00271929" w:rsidRDefault="00271929" w:rsidP="00EC142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Assessment</w:t>
            </w:r>
          </w:p>
        </w:tc>
      </w:tr>
      <w:tr w:rsidR="00271929" w:rsidTr="00D169E1">
        <w:tc>
          <w:tcPr>
            <w:tcW w:w="14174" w:type="dxa"/>
            <w:gridSpan w:val="4"/>
          </w:tcPr>
          <w:p w:rsidR="00271929" w:rsidRDefault="00271929" w:rsidP="00EC142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1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1–5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10" w:type="dxa"/>
          </w:tcPr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Know how</w:t>
            </w: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 locate, comprehend and critically appraise relevant information and ideas from a range of texts found in everyday and workplace contexts and discuss its functionality for the intended audience. </w:t>
            </w: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Websites studied in class may include: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Amnesty International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Political Party websites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Environmental organisations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Volunteer Abroad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AIME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Triple J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Department of Transport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Centrelink</w:t>
            </w:r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0149">
              <w:rPr>
                <w:rFonts w:ascii="Arial" w:hAnsi="Arial" w:cs="Arial"/>
                <w:sz w:val="20"/>
                <w:szCs w:val="20"/>
              </w:rPr>
              <w:t>MyGov</w:t>
            </w:r>
            <w:proofErr w:type="spellEnd"/>
          </w:p>
          <w:p w:rsidR="006656E0" w:rsidRPr="00EC0149" w:rsidRDefault="006656E0" w:rsidP="006656E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WACE Tracker</w:t>
            </w: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 answer unseen questions in timed conditions, focusing on their literal, inferential and complex comprehension of an unseen website or text. </w:t>
            </w:r>
          </w:p>
          <w:p w:rsidR="006656E0" w:rsidRDefault="006656E0" w:rsidP="00B037FF">
            <w:pPr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create a presentation to communicate ideas and information for a specified purpose, context and audience.</w:t>
            </w:r>
          </w:p>
        </w:tc>
        <w:tc>
          <w:tcPr>
            <w:tcW w:w="3330" w:type="dxa"/>
          </w:tcPr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how social, community and workplace texts are constructed for particular purposes, audiences and contexts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the ways text structures and written and visual language features are used to communicate information and influence audiences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locating and extracting information and ideas from texts, for example, skimming and scanning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understanding how texts are structured to organise and communicate information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using appropriate language, content and mode for different purposes and audiences in everyday, community, social, further education, training and workplace contexts </w:t>
            </w:r>
          </w:p>
          <w:p w:rsidR="006656E0" w:rsidRPr="00EC0149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adapting listening behaviours to different contexts</w:t>
            </w:r>
          </w:p>
          <w:p w:rsidR="006656E0" w:rsidRDefault="006656E0" w:rsidP="00361D24">
            <w:pPr>
              <w:ind w:left="434"/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working collaboratively and cooperatively.</w:t>
            </w:r>
          </w:p>
        </w:tc>
        <w:tc>
          <w:tcPr>
            <w:tcW w:w="3750" w:type="dxa"/>
          </w:tcPr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Task 1: 5%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3)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>: In class.</w:t>
            </w:r>
          </w:p>
          <w:p w:rsidR="006656E0" w:rsidRPr="00EC0149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View an unseen, complex, informational text and answer questions which assess literal and inferential comprehension skills and basic critical literacy.</w:t>
            </w:r>
          </w:p>
          <w:p w:rsidR="006656E0" w:rsidRPr="00EC0149" w:rsidRDefault="006656E0" w:rsidP="006656E0">
            <w:pPr>
              <w:rPr>
                <w:rFonts w:ascii="Arial" w:hAnsi="Arial" w:cs="Arial"/>
                <w:sz w:val="20"/>
                <w:szCs w:val="20"/>
              </w:rPr>
            </w:pPr>
          </w:p>
          <w:p w:rsidR="006656E0" w:rsidRPr="00EC0149" w:rsidRDefault="006656E0" w:rsidP="006656E0">
            <w:pPr>
              <w:rPr>
                <w:rFonts w:ascii="Arial" w:hAnsi="Arial" w:cs="Arial"/>
                <w:sz w:val="20"/>
                <w:szCs w:val="20"/>
              </w:rPr>
            </w:pPr>
          </w:p>
          <w:p w:rsidR="006656E0" w:rsidRPr="00EC0149" w:rsidRDefault="006656E0" w:rsidP="006656E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2: 5%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5) 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EC0149">
              <w:rPr>
                <w:rFonts w:ascii="Arial" w:hAnsi="Arial" w:cs="Arial"/>
                <w:sz w:val="20"/>
                <w:szCs w:val="20"/>
              </w:rPr>
              <w:t>: In class and at home. Small groups.</w:t>
            </w:r>
          </w:p>
          <w:p w:rsidR="006656E0" w:rsidRPr="00EC0149" w:rsidRDefault="006656E0" w:rsidP="006656E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br/>
              <w:t xml:space="preserve">Create a panel discussion using appropriate language and content to communicate to your peers the ideas and information presented on a website </w:t>
            </w:r>
            <w:r w:rsidR="00872938">
              <w:rPr>
                <w:rFonts w:ascii="Arial" w:hAnsi="Arial" w:cs="Arial"/>
                <w:sz w:val="20"/>
                <w:szCs w:val="20"/>
              </w:rPr>
              <w:t>studied in class. You must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 prepare a multimodal presentation, infographic or poster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F81FB9">
            <w:pPr>
              <w:spacing w:before="12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6-9</w:t>
            </w:r>
          </w:p>
        </w:tc>
        <w:tc>
          <w:tcPr>
            <w:tcW w:w="6010" w:type="dxa"/>
          </w:tcPr>
          <w:p w:rsidR="006656E0" w:rsidRPr="00EC0149" w:rsidRDefault="006656E0" w:rsidP="00F81FB9">
            <w:pPr>
              <w:widowControl w:val="0"/>
              <w:autoSpaceDE w:val="0"/>
              <w:autoSpaceDN w:val="0"/>
              <w:adjustRightInd w:val="0"/>
              <w:spacing w:before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t>What’s the Story?</w:t>
            </w:r>
          </w:p>
          <w:p w:rsidR="006656E0" w:rsidRPr="00EC0149" w:rsidRDefault="006656E0" w:rsidP="006656E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 xml:space="preserve">Students read and view a range of texts to explore how narrative techniques shape audience response in a range of </w:t>
            </w: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modes and mediums. Text choice could include some of the following: fables, fairy tales, short stories, novels, autobiography, biography, short films, films, TV soap opera, picture books, comics, graphic novels, computer games.</w:t>
            </w:r>
          </w:p>
        </w:tc>
        <w:tc>
          <w:tcPr>
            <w:tcW w:w="3330" w:type="dxa"/>
          </w:tcPr>
          <w:p w:rsidR="006656E0" w:rsidRPr="00EC0149" w:rsidRDefault="006656E0" w:rsidP="006656E0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predicting meaning by interpreting text structures, language features and aural and visual cues</w:t>
            </w:r>
          </w:p>
          <w:p w:rsidR="006656E0" w:rsidRDefault="006656E0" w:rsidP="006656E0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>how conventions of written and visual language shape audience response</w:t>
            </w:r>
          </w:p>
          <w:p w:rsidR="006656E0" w:rsidRPr="006656E0" w:rsidRDefault="006656E0" w:rsidP="006656E0">
            <w:pPr>
              <w:pStyle w:val="ListItem"/>
              <w:spacing w:before="100" w:after="100"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the use of narrative techniques, for example, characterisation and narrative point of view.</w:t>
            </w:r>
          </w:p>
        </w:tc>
        <w:tc>
          <w:tcPr>
            <w:tcW w:w="3750" w:type="dxa"/>
          </w:tcPr>
          <w:p w:rsidR="006656E0" w:rsidRDefault="006656E0" w:rsidP="00A8135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Task 3: 10% </w:t>
            </w:r>
          </w:p>
          <w:p w:rsidR="006656E0" w:rsidRPr="00951BB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9)</w:t>
            </w:r>
            <w:r w:rsidRPr="00EC01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C0149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EC0149">
              <w:rPr>
                <w:rFonts w:ascii="Arial" w:hAnsi="Arial" w:cs="Arial"/>
                <w:sz w:val="20"/>
                <w:szCs w:val="20"/>
              </w:rPr>
              <w:t xml:space="preserve">: In-class short answer </w:t>
            </w:r>
            <w:r w:rsidRPr="00EC0149">
              <w:rPr>
                <w:rFonts w:ascii="Arial" w:hAnsi="Arial" w:cs="Arial"/>
                <w:sz w:val="20"/>
                <w:szCs w:val="20"/>
              </w:rPr>
              <w:lastRenderedPageBreak/>
              <w:t xml:space="preserve">responses.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EC0149">
              <w:rPr>
                <w:rFonts w:ascii="Arial" w:hAnsi="Arial" w:cs="Arial"/>
                <w:sz w:val="20"/>
                <w:szCs w:val="20"/>
              </w:rPr>
              <w:t>Students are provided with an unseen written text and respond to these in exam conditions.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 xml:space="preserve">Weeks </w:t>
            </w:r>
          </w:p>
        </w:tc>
        <w:tc>
          <w:tcPr>
            <w:tcW w:w="6010" w:type="dxa"/>
          </w:tcPr>
          <w:p w:rsidR="006656E0" w:rsidRPr="00FB7B09" w:rsidRDefault="006656E0" w:rsidP="006656E0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7B09">
              <w:rPr>
                <w:rFonts w:ascii="Arial" w:hAnsi="Arial" w:cs="Arial"/>
                <w:b/>
                <w:bCs/>
                <w:sz w:val="20"/>
                <w:szCs w:val="20"/>
              </w:rPr>
              <w:t>Reading for Interest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 variety of different texts, short stories, graphic novels, autobiographies or novels.  Students can also view short texts that highlight the intertextuality between different mediums.</w:t>
            </w:r>
          </w:p>
        </w:tc>
        <w:tc>
          <w:tcPr>
            <w:tcW w:w="3330" w:type="dxa"/>
          </w:tcPr>
          <w:p w:rsidR="006656E0" w:rsidRPr="008C7717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 xml:space="preserve">developing appropriate vocabulary and sentence structures and using accurate spelling, punctuation and grammar </w:t>
            </w:r>
          </w:p>
          <w:p w:rsidR="006656E0" w:rsidRPr="008C7717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 xml:space="preserve">consolidating literacy skills for the workforce or further training </w:t>
            </w:r>
          </w:p>
          <w:p w:rsidR="006656E0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using strategies and tools for collecting and processing information, for example, informational organisers.</w:t>
            </w:r>
          </w:p>
          <w:p w:rsidR="006656E0" w:rsidRPr="006656E0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posing and answering questions that clarify meaning and promote deeper understanding of the text.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4: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(Set Week 1, due Week 10) </w:t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  <w:t>Maintain a journal based on your reading and viewing in class. Class and homework time allocated.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6656E0" w:rsidTr="00661B1A">
        <w:tc>
          <w:tcPr>
            <w:tcW w:w="14174" w:type="dxa"/>
            <w:gridSpan w:val="4"/>
          </w:tcPr>
          <w:p w:rsidR="006656E0" w:rsidRDefault="006656E0" w:rsidP="006656E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2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6656E0" w:rsidRDefault="006656E0" w:rsidP="006656E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1–5</w:t>
            </w:r>
          </w:p>
          <w:p w:rsidR="006656E0" w:rsidRDefault="006656E0" w:rsidP="006656E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Week 3 Non-asses. Week for ATAR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Tech savvy?</w:t>
            </w:r>
          </w:p>
          <w:p w:rsidR="006656E0" w:rsidRPr="008A4211" w:rsidRDefault="006656E0" w:rsidP="006656E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examine the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role of technology in our daily lives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including how we use technology, why we use technology and the impact that technology usage has on our daily lives.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:rsidR="006656E0" w:rsidRDefault="006656E0" w:rsidP="006656E0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6656E0" w:rsidRDefault="006656E0" w:rsidP="006656E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Students will view and research websites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>exploring argum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ents for and against censorship and use of technology 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>across a range of written, multimodal, visual texts and/or computer-video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games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apps.</w:t>
            </w:r>
          </w:p>
          <w:p w:rsidR="006656E0" w:rsidRDefault="006656E0" w:rsidP="006656E0">
            <w:pPr>
              <w:rPr>
                <w:rFonts w:ascii="Arial" w:hAnsi="Arial" w:cs="Arial"/>
                <w:sz w:val="20"/>
                <w:szCs w:val="20"/>
              </w:rPr>
            </w:pP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Students will present their research to the class through a multimodal presentation.</w:t>
            </w:r>
          </w:p>
        </w:tc>
        <w:tc>
          <w:tcPr>
            <w:tcW w:w="3330" w:type="dxa"/>
          </w:tcPr>
          <w:p w:rsidR="006656E0" w:rsidRPr="008C7717" w:rsidRDefault="006656E0" w:rsidP="006656E0">
            <w:pPr>
              <w:pStyle w:val="ListItem"/>
              <w:spacing w:line="240" w:lineRule="auto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lastRenderedPageBreak/>
              <w:t>using text structures and language features to communicate ideas and information in a range of media and digital technologies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using strategies for planning, recording sources of information and proofreading.</w:t>
            </w:r>
          </w:p>
          <w:p w:rsidR="006656E0" w:rsidRPr="008C7717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relating texts to personal life and other texts</w:t>
            </w:r>
          </w:p>
          <w:p w:rsidR="006656E0" w:rsidRPr="008C7717" w:rsidRDefault="006656E0" w:rsidP="006656E0">
            <w:pPr>
              <w:pStyle w:val="ListItem"/>
              <w:spacing w:before="0" w:after="0" w:line="240" w:lineRule="auto"/>
              <w:ind w:left="365" w:hanging="365"/>
              <w:rPr>
                <w:rFonts w:ascii="Arial" w:hAnsi="Arial" w:cs="Arial"/>
                <w:sz w:val="20"/>
                <w:szCs w:val="20"/>
              </w:rPr>
            </w:pPr>
            <w:r w:rsidRPr="008C7717">
              <w:rPr>
                <w:rFonts w:ascii="Arial" w:hAnsi="Arial" w:cs="Arial"/>
                <w:sz w:val="20"/>
                <w:szCs w:val="20"/>
              </w:rPr>
              <w:t>communicating ideas and information clearly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Task 5: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3)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: Home and in class. 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Write an in-class persuasive essay on the impact a chosen technology has on an audience. 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6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F819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(Week 5)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>: In class and at home.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Present your research findings/key argument in the form of a multimodal presentation to the class.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Weeks 6-</w:t>
            </w:r>
            <w:r w:rsidRPr="00EC0149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News to me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and view news bulletins and publications from local, national and international news sources across a range of media. They compare how any two news sources communicate information, ideas and values to their audiences.</w:t>
            </w:r>
          </w:p>
        </w:tc>
        <w:tc>
          <w:tcPr>
            <w:tcW w:w="3330" w:type="dxa"/>
          </w:tcPr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main ideas, values and supporting details are presented in everyday texts.</w:t>
            </w:r>
          </w:p>
          <w:p w:rsidR="006656E0" w:rsidRPr="002E65D7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 xml:space="preserve">identifying facts, opinions, supporting evidence and bias </w:t>
            </w:r>
          </w:p>
          <w:p w:rsidR="006656E0" w:rsidRPr="002E65D7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making inferences from content, text structures and language features</w:t>
            </w:r>
          </w:p>
          <w:p w:rsidR="006656E0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summarising ideas and information presented in texts</w:t>
            </w:r>
          </w:p>
          <w:p w:rsidR="006656E0" w:rsidRPr="006656E0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Consider the effects of media, types of texts and text structures on audiences.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7: 5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% 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6,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>
              <w:rPr>
                <w:rFonts w:ascii="Arial" w:hAnsi="Arial" w:cs="Arial"/>
                <w:sz w:val="20"/>
                <w:szCs w:val="20"/>
              </w:rPr>
              <w:t>: In-class.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letter to the editor presenting a perspective on a news item and how the media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communicate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information, ideas and values to their audiences.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6010" w:type="dxa"/>
          </w:tcPr>
          <w:p w:rsidR="006656E0" w:rsidRP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6656E0">
              <w:rPr>
                <w:rFonts w:ascii="Arial" w:hAnsi="Arial" w:cs="Arial"/>
                <w:b/>
                <w:sz w:val="24"/>
              </w:rPr>
              <w:t>Country Week</w:t>
            </w:r>
          </w:p>
        </w:tc>
        <w:tc>
          <w:tcPr>
            <w:tcW w:w="333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75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6656E0" w:rsidTr="008F288C">
        <w:tc>
          <w:tcPr>
            <w:tcW w:w="14174" w:type="dxa"/>
            <w:gridSpan w:val="4"/>
          </w:tcPr>
          <w:p w:rsidR="006656E0" w:rsidRDefault="006656E0" w:rsidP="006656E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3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1–3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Skilling Me Softly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Students research the employability skills and attributes required for employment and further learning.</w:t>
            </w:r>
          </w:p>
        </w:tc>
        <w:tc>
          <w:tcPr>
            <w:tcW w:w="3330" w:type="dxa"/>
          </w:tcPr>
          <w:p w:rsidR="006656E0" w:rsidRPr="002E65D7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Locate and select information from a range of sources.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the relevance and usefulness of each source depending on the context in which used.</w:t>
            </w:r>
          </w:p>
          <w:p w:rsidR="006656E0" w:rsidRP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Use a range of strategies for finding information.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8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951BB0">
              <w:rPr>
                <w:rFonts w:ascii="Arial" w:hAnsi="Arial" w:cs="Arial"/>
                <w:b/>
                <w:iCs/>
                <w:sz w:val="20"/>
                <w:szCs w:val="20"/>
              </w:rPr>
              <w:t>(Set Week 1, due Week 3)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sz w:val="20"/>
                <w:szCs w:val="20"/>
              </w:rPr>
              <w:t>: In class and at home with evidence of planning and drafting required.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resume and cover letter for a chosen job or career pathway.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EC0149">
              <w:rPr>
                <w:rFonts w:ascii="Arial" w:hAnsi="Arial" w:cs="Arial"/>
                <w:sz w:val="20"/>
                <w:szCs w:val="20"/>
              </w:rPr>
              <w:t>-9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Oral History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</w:t>
            </w:r>
            <w:r>
              <w:rPr>
                <w:rFonts w:ascii="Arial" w:hAnsi="Arial" w:cs="Arial"/>
                <w:sz w:val="20"/>
                <w:szCs w:val="20"/>
              </w:rPr>
              <w:t>will interview members of the community about their life history. Students will compose a series of questions for their interviews that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foster their critical thinking and inquiry skills. </w:t>
            </w: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They analyse and evaluate ideas and information and aim to communicate their findings logically and clearly.</w:t>
            </w:r>
          </w:p>
        </w:tc>
        <w:tc>
          <w:tcPr>
            <w:tcW w:w="3330" w:type="dxa"/>
          </w:tcPr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Identify facts, opinions, supporting evidence and bias.</w:t>
            </w:r>
          </w:p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Select text structures, including introductions and conclusions, paragraphs, topic sentences, connectives, and logical </w:t>
            </w: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sequencing of ideas and events to communicate ideas in written texts.</w:t>
            </w:r>
          </w:p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Plan, organise, draft and present information or arguments for particular purposes and audiences.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Interact confidently with others.</w:t>
            </w:r>
          </w:p>
          <w:p w:rsidR="006656E0" w:rsidRDefault="006656E0" w:rsidP="006656E0">
            <w:pPr>
              <w:pStyle w:val="ListItem"/>
              <w:spacing w:before="0" w:after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speaking coherently and with confidence for different audiences and purposes</w:t>
            </w:r>
          </w:p>
          <w:p w:rsidR="006656E0" w:rsidRPr="00ED06CF" w:rsidRDefault="006656E0" w:rsidP="006656E0">
            <w:pPr>
              <w:pStyle w:val="ListItem"/>
              <w:spacing w:before="0" w:after="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ED06CF">
              <w:rPr>
                <w:rFonts w:ascii="Arial" w:hAnsi="Arial" w:cs="Arial"/>
                <w:sz w:val="20"/>
                <w:szCs w:val="20"/>
              </w:rPr>
              <w:t>being receptive to others’ ways of thinking and learning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Task 9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10%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Creating: </w:t>
            </w:r>
            <w:r w:rsidRPr="008A4211">
              <w:rPr>
                <w:rFonts w:ascii="Arial" w:hAnsi="Arial" w:cs="Arial"/>
                <w:iCs/>
                <w:sz w:val="20"/>
                <w:szCs w:val="20"/>
              </w:rPr>
              <w:t xml:space="preserve">In class and at home with evidence of original work required. 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Create an engaging </w:t>
            </w:r>
            <w:r>
              <w:rPr>
                <w:rFonts w:ascii="Arial" w:hAnsi="Arial" w:cs="Arial"/>
                <w:sz w:val="20"/>
                <w:szCs w:val="20"/>
              </w:rPr>
              <w:t xml:space="preserve">biographical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narrative or feature article based on your interactions with a member of the community. 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10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Responding: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In class and at home.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Write a series of questions and record and transcribe your conversation with your chosen member of the community.</w:t>
            </w:r>
          </w:p>
        </w:tc>
      </w:tr>
      <w:tr w:rsidR="006656E0" w:rsidTr="00271929">
        <w:tc>
          <w:tcPr>
            <w:tcW w:w="1084" w:type="dxa"/>
          </w:tcPr>
          <w:p w:rsidR="006656E0" w:rsidRDefault="00BB1F32" w:rsidP="00BB1F3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Week</w:t>
            </w:r>
          </w:p>
          <w:p w:rsidR="006656E0" w:rsidRDefault="006656E0" w:rsidP="00BB1F3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601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Response Journal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 variety of different texts, short stories, graphic novels, autobiographies or novels.  Students can also view short texts that highlight the intertextuality between different mediums.</w:t>
            </w:r>
          </w:p>
        </w:tc>
        <w:tc>
          <w:tcPr>
            <w:tcW w:w="3330" w:type="dxa"/>
          </w:tcPr>
          <w:p w:rsidR="006656E0" w:rsidRDefault="006656E0" w:rsidP="006656E0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appropriate vocabulary, sentence structures, accurate spelling, punctuation and grammar </w:t>
            </w:r>
          </w:p>
          <w:p w:rsidR="006656E0" w:rsidRPr="002E65D7" w:rsidRDefault="006656E0" w:rsidP="006656E0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consolidating comprehension strategies </w:t>
            </w:r>
          </w:p>
          <w:p w:rsidR="006656E0" w:rsidRDefault="006656E0" w:rsidP="006656E0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persuasive, visual and literary techniques to engage audiences in a range of modes and media </w:t>
            </w:r>
          </w:p>
          <w:p w:rsidR="006656E0" w:rsidRPr="006656E0" w:rsidRDefault="006656E0" w:rsidP="006656E0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Consider the use of language features, such as tone, register and style to influence responses</w:t>
            </w:r>
          </w:p>
        </w:tc>
        <w:tc>
          <w:tcPr>
            <w:tcW w:w="3750" w:type="dxa"/>
          </w:tcPr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11: 10%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(Set Week 1, due Week 10)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  <w:t>Maintain a journal based on your reading and viewing in class. Class and homework time allocated.</w:t>
            </w:r>
            <w:r>
              <w:rPr>
                <w:rFonts w:ascii="Arial" w:hAnsi="Arial" w:cs="Arial"/>
                <w:sz w:val="20"/>
                <w:szCs w:val="20"/>
              </w:rPr>
              <w:t xml:space="preserve"> Responses should be 200-300 words long.</w:t>
            </w:r>
          </w:p>
        </w:tc>
      </w:tr>
      <w:tr w:rsidR="006656E0" w:rsidTr="00D53AD0">
        <w:tc>
          <w:tcPr>
            <w:tcW w:w="14174" w:type="dxa"/>
            <w:gridSpan w:val="4"/>
          </w:tcPr>
          <w:p w:rsidR="006656E0" w:rsidRDefault="006656E0" w:rsidP="006656E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4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Week 1 Non-asses. Week for ATAR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10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Australian Super-heroes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read and view a range of </w:t>
            </w:r>
            <w:r>
              <w:rPr>
                <w:rFonts w:ascii="Arial" w:hAnsi="Arial" w:cs="Arial"/>
                <w:sz w:val="20"/>
                <w:szCs w:val="20"/>
              </w:rPr>
              <w:t>Australian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texts/text extracts across a number of genres and consider how </w:t>
            </w:r>
            <w:r>
              <w:rPr>
                <w:rFonts w:ascii="Arial" w:hAnsi="Arial" w:cs="Arial"/>
                <w:sz w:val="20"/>
                <w:szCs w:val="20"/>
              </w:rPr>
              <w:t>characters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are constructed to engage their audiences. They explore the ways in which their main ideas and values are presented and examine how </w:t>
            </w:r>
            <w:r>
              <w:rPr>
                <w:rFonts w:ascii="Arial" w:hAnsi="Arial" w:cs="Arial"/>
                <w:sz w:val="20"/>
                <w:szCs w:val="20"/>
              </w:rPr>
              <w:t xml:space="preserve">protagonists and antagonists </w:t>
            </w:r>
            <w:r w:rsidRPr="008A4211">
              <w:rPr>
                <w:rFonts w:ascii="Arial" w:hAnsi="Arial" w:cs="Arial"/>
                <w:sz w:val="20"/>
                <w:szCs w:val="20"/>
              </w:rPr>
              <w:t>have been constructed to generate a</w:t>
            </w:r>
            <w:r>
              <w:rPr>
                <w:rFonts w:ascii="Arial" w:hAnsi="Arial" w:cs="Arial"/>
                <w:sz w:val="20"/>
                <w:szCs w:val="20"/>
              </w:rPr>
              <w:t>n audience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response.</w:t>
            </w:r>
          </w:p>
        </w:tc>
        <w:tc>
          <w:tcPr>
            <w:tcW w:w="3330" w:type="dxa"/>
          </w:tcPr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context, purpose and audience influence meaning.</w:t>
            </w:r>
          </w:p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similarities and differences between own responses to texts and responses of others.</w:t>
            </w:r>
          </w:p>
          <w:p w:rsidR="006656E0" w:rsidRPr="008A4211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Make inferences from content, text structures and language </w:t>
            </w:r>
            <w:r w:rsidRPr="008A4211">
              <w:rPr>
                <w:rFonts w:ascii="Arial" w:hAnsi="Arial" w:cs="Arial"/>
                <w:sz w:val="20"/>
                <w:szCs w:val="20"/>
              </w:rPr>
              <w:lastRenderedPageBreak/>
              <w:t>features.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use of language features, such as tone, register and style to influence responses.</w:t>
            </w:r>
          </w:p>
          <w:p w:rsidR="006656E0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evaluating the effectiveness of their own contribution to group tasks and activities</w:t>
            </w:r>
          </w:p>
          <w:p w:rsidR="006656E0" w:rsidRPr="006656E0" w:rsidRDefault="006656E0" w:rsidP="006656E0">
            <w:pPr>
              <w:pStyle w:val="ListItem"/>
              <w:spacing w:before="0"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interacting confidently with others.</w:t>
            </w:r>
          </w:p>
        </w:tc>
        <w:tc>
          <w:tcPr>
            <w:tcW w:w="3750" w:type="dxa"/>
          </w:tcPr>
          <w:p w:rsidR="006656E0" w:rsidRPr="00C222A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Task 12A: 5%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6656E0" w:rsidRPr="00BE0EDD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bCs/>
                <w:i/>
                <w:sz w:val="20"/>
                <w:szCs w:val="20"/>
              </w:rPr>
              <w:t>: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In class and at home. E</w:t>
            </w:r>
            <w:r w:rsidRPr="008A4211">
              <w:rPr>
                <w:rFonts w:ascii="Arial" w:hAnsi="Arial" w:cs="Arial"/>
                <w:sz w:val="20"/>
                <w:szCs w:val="20"/>
              </w:rPr>
              <w:t>vidence of planning, drafting and editing must be included.</w:t>
            </w:r>
          </w:p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Write an autobiographical extract from the point of view of </w:t>
            </w:r>
            <w:r>
              <w:rPr>
                <w:rFonts w:ascii="Arial" w:hAnsi="Arial" w:cs="Arial"/>
                <w:sz w:val="20"/>
                <w:szCs w:val="20"/>
              </w:rPr>
              <w:t xml:space="preserve">a character for 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text studied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which provides an insight into their character. 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6656E0" w:rsidRDefault="00FD211C" w:rsidP="006656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13</w:t>
            </w:r>
            <w:r w:rsidR="006656E0" w:rsidRPr="009D186E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6656E0"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:rsidR="006656E0" w:rsidRDefault="006656E0" w:rsidP="006656E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6656E0" w:rsidRDefault="006656E0" w:rsidP="00957B4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Creating: </w:t>
            </w:r>
            <w:r>
              <w:rPr>
                <w:rFonts w:ascii="Arial" w:hAnsi="Arial" w:cs="Arial"/>
                <w:sz w:val="20"/>
                <w:szCs w:val="20"/>
              </w:rPr>
              <w:t xml:space="preserve">Write a series of focus questions and </w:t>
            </w:r>
            <w:r w:rsidR="00957B4B">
              <w:rPr>
                <w:rFonts w:ascii="Arial" w:hAnsi="Arial" w:cs="Arial"/>
                <w:sz w:val="20"/>
                <w:szCs w:val="20"/>
              </w:rPr>
              <w:t>conduct</w:t>
            </w:r>
            <w:r>
              <w:rPr>
                <w:rFonts w:ascii="Arial" w:hAnsi="Arial" w:cs="Arial"/>
                <w:sz w:val="20"/>
                <w:szCs w:val="20"/>
              </w:rPr>
              <w:t xml:space="preserve"> a group discussion based on the con</w:t>
            </w: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t xml:space="preserve">struction of character values and attitudes in texts studied.  </w:t>
            </w:r>
          </w:p>
        </w:tc>
      </w:tr>
      <w:tr w:rsidR="006656E0" w:rsidTr="00271929">
        <w:tc>
          <w:tcPr>
            <w:tcW w:w="1084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4-6</w:t>
            </w:r>
          </w:p>
        </w:tc>
        <w:tc>
          <w:tcPr>
            <w:tcW w:w="601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BE0EDD">
              <w:rPr>
                <w:rFonts w:ascii="Arial" w:hAnsi="Arial" w:cs="Arial"/>
                <w:b/>
                <w:sz w:val="20"/>
                <w:szCs w:val="20"/>
              </w:rPr>
              <w:t>Introduction to Year 12 Content</w:t>
            </w:r>
          </w:p>
        </w:tc>
        <w:tc>
          <w:tcPr>
            <w:tcW w:w="333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75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</w:tr>
    </w:tbl>
    <w:p w:rsidR="00DC1FA8" w:rsidRDefault="00DC1FA8" w:rsidP="00DC1FA8">
      <w:pPr>
        <w:rPr>
          <w:rFonts w:ascii="Arial" w:hAnsi="Arial" w:cs="Arial"/>
          <w:b/>
          <w:sz w:val="24"/>
        </w:rPr>
      </w:pPr>
    </w:p>
    <w:p w:rsidR="009C12E9" w:rsidRDefault="009C12E9"/>
    <w:sectPr w:rsidR="009C12E9" w:rsidSect="00D408D8">
      <w:footerReference w:type="default" r:id="rId9"/>
      <w:pgSz w:w="16838" w:h="11906" w:orient="landscape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FA8" w:rsidRDefault="00DC1FA8" w:rsidP="00DC1FA8">
      <w:pPr>
        <w:spacing w:after="0" w:line="240" w:lineRule="auto"/>
      </w:pPr>
      <w:r>
        <w:separator/>
      </w:r>
    </w:p>
  </w:endnote>
  <w:endnote w:type="continuationSeparator" w:id="0">
    <w:p w:rsidR="00DC1FA8" w:rsidRDefault="00DC1FA8" w:rsidP="00DC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63398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08D8" w:rsidRDefault="00D408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7B4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D408D8" w:rsidRDefault="00D40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FA8" w:rsidRDefault="00DC1FA8" w:rsidP="00DC1FA8">
      <w:pPr>
        <w:spacing w:after="0" w:line="240" w:lineRule="auto"/>
      </w:pPr>
      <w:r>
        <w:separator/>
      </w:r>
    </w:p>
  </w:footnote>
  <w:footnote w:type="continuationSeparator" w:id="0">
    <w:p w:rsidR="00DC1FA8" w:rsidRDefault="00DC1FA8" w:rsidP="00DC1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6A6"/>
    <w:multiLevelType w:val="hybridMultilevel"/>
    <w:tmpl w:val="AC4ED2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75D70"/>
    <w:multiLevelType w:val="hybridMultilevel"/>
    <w:tmpl w:val="807C7FC4"/>
    <w:lvl w:ilvl="0" w:tplc="DF2C506E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96DC1"/>
    <w:multiLevelType w:val="hybridMultilevel"/>
    <w:tmpl w:val="A1884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A8"/>
    <w:rsid w:val="00271929"/>
    <w:rsid w:val="00361D24"/>
    <w:rsid w:val="006656E0"/>
    <w:rsid w:val="00872938"/>
    <w:rsid w:val="00957B4B"/>
    <w:rsid w:val="009C12E9"/>
    <w:rsid w:val="00A8135D"/>
    <w:rsid w:val="00B037FF"/>
    <w:rsid w:val="00BB1F32"/>
    <w:rsid w:val="00D408D8"/>
    <w:rsid w:val="00DC1FA8"/>
    <w:rsid w:val="00F8196D"/>
    <w:rsid w:val="00F81FB9"/>
    <w:rsid w:val="00FD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3F240"/>
  <w15:docId w15:val="{87A619AB-6282-4821-87E1-A5B41457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FA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F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FA8"/>
  </w:style>
  <w:style w:type="paragraph" w:styleId="Footer">
    <w:name w:val="footer"/>
    <w:basedOn w:val="Normal"/>
    <w:link w:val="Foot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FA8"/>
  </w:style>
  <w:style w:type="paragraph" w:customStyle="1" w:styleId="Paragraph">
    <w:name w:val="Paragraph"/>
    <w:basedOn w:val="Normal"/>
    <w:link w:val="ParagraphChar"/>
    <w:qFormat/>
    <w:rsid w:val="006656E0"/>
    <w:pPr>
      <w:spacing w:before="120" w:after="120" w:line="276" w:lineRule="auto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6656E0"/>
    <w:rPr>
      <w:rFonts w:ascii="Calibri" w:hAnsi="Calibri" w:cs="Calibri"/>
      <w:lang w:eastAsia="en-AU"/>
    </w:rPr>
  </w:style>
  <w:style w:type="paragraph" w:customStyle="1" w:styleId="ListItem">
    <w:name w:val="List Item"/>
    <w:basedOn w:val="Paragraph"/>
    <w:link w:val="ListItemChar"/>
    <w:qFormat/>
    <w:rsid w:val="006656E0"/>
    <w:pPr>
      <w:numPr>
        <w:numId w:val="1"/>
      </w:numPr>
      <w:ind w:left="426" w:hanging="426"/>
    </w:pPr>
  </w:style>
  <w:style w:type="character" w:customStyle="1" w:styleId="ListItemChar">
    <w:name w:val="List Item Char"/>
    <w:basedOn w:val="DefaultParagraphFont"/>
    <w:link w:val="ListItem"/>
    <w:rsid w:val="006656E0"/>
    <w:rPr>
      <w:rFonts w:ascii="Calibri" w:hAnsi="Calibri" w:cs="Calibri"/>
      <w:lang w:eastAsia="en-AU"/>
    </w:rPr>
  </w:style>
  <w:style w:type="paragraph" w:styleId="ListParagraph">
    <w:name w:val="List Paragraph"/>
    <w:basedOn w:val="Normal"/>
    <w:uiPriority w:val="34"/>
    <w:qFormat/>
    <w:rsid w:val="006656E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B87B2-6ED7-47A7-B3B4-A1F401B5C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59195B3D</Template>
  <TotalTime>17</TotalTime>
  <Pages>6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NARROGIN SENIOR HIGH SCHOOL</vt:lpstr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NARROGIN SENIOR HIGH SCHOOL</dc:title>
  <dc:creator>HOBSON Kelli</dc:creator>
  <cp:lastModifiedBy>LAVAN Denise [Narrogin Senior High School]</cp:lastModifiedBy>
  <cp:revision>11</cp:revision>
  <dcterms:created xsi:type="dcterms:W3CDTF">2018-12-11T00:20:00Z</dcterms:created>
  <dcterms:modified xsi:type="dcterms:W3CDTF">2019-10-21T02:37:00Z</dcterms:modified>
</cp:coreProperties>
</file>