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8D8" w:rsidRPr="00DC1FA8" w:rsidRDefault="00D408D8" w:rsidP="00D408D8">
      <w:pPr>
        <w:widowControl w:val="0"/>
        <w:spacing w:after="0" w:line="240" w:lineRule="auto"/>
        <w:jc w:val="center"/>
        <w:rPr>
          <w:rFonts w:asciiTheme="majorHAnsi" w:hAnsiTheme="majorHAnsi"/>
          <w:b/>
          <w:sz w:val="36"/>
          <w:szCs w:val="36"/>
        </w:rPr>
      </w:pPr>
      <w:r>
        <w:rPr>
          <w:noProof/>
          <w:lang w:eastAsia="en-AU"/>
        </w:rPr>
        <w:drawing>
          <wp:inline distT="0" distB="0" distL="0" distR="0" wp14:anchorId="34A257C4" wp14:editId="530DBE9D">
            <wp:extent cx="518615" cy="530293"/>
            <wp:effectExtent l="0" t="0" r="0" b="3175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sz w:val="36"/>
          <w:szCs w:val="36"/>
        </w:rPr>
        <w:tab/>
      </w:r>
      <w:r>
        <w:rPr>
          <w:rFonts w:asciiTheme="majorHAnsi" w:hAnsiTheme="majorHAnsi"/>
          <w:b/>
          <w:sz w:val="36"/>
          <w:szCs w:val="36"/>
        </w:rPr>
        <w:tab/>
      </w:r>
      <w:r w:rsidRPr="00CB7B19">
        <w:rPr>
          <w:rFonts w:asciiTheme="majorHAnsi" w:hAnsiTheme="majorHAnsi"/>
          <w:b/>
          <w:sz w:val="36"/>
          <w:szCs w:val="36"/>
        </w:rPr>
        <w:t>NARROGIN SENIOR HIGH SCHOOL</w:t>
      </w:r>
      <w:r>
        <w:rPr>
          <w:rFonts w:asciiTheme="majorHAnsi" w:hAnsiTheme="majorHAnsi"/>
          <w:b/>
          <w:sz w:val="36"/>
          <w:szCs w:val="36"/>
        </w:rPr>
        <w:t xml:space="preserve">   </w:t>
      </w:r>
      <w:r>
        <w:rPr>
          <w:rFonts w:asciiTheme="majorHAnsi" w:hAnsiTheme="majorHAnsi"/>
          <w:b/>
          <w:sz w:val="36"/>
          <w:szCs w:val="36"/>
        </w:rPr>
        <w:tab/>
      </w:r>
      <w:r>
        <w:rPr>
          <w:noProof/>
          <w:lang w:eastAsia="en-AU"/>
        </w:rPr>
        <w:drawing>
          <wp:inline distT="0" distB="0" distL="0" distR="0" wp14:anchorId="515660A8" wp14:editId="79C6DBC7">
            <wp:extent cx="518615" cy="530293"/>
            <wp:effectExtent l="0" t="0" r="0" b="3175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929" w:rsidRDefault="00271929" w:rsidP="00DC1FA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2"/>
        <w:gridCol w:w="4647"/>
        <w:gridCol w:w="4649"/>
      </w:tblGrid>
      <w:tr w:rsidR="006656E0" w:rsidTr="00231394">
        <w:tc>
          <w:tcPr>
            <w:tcW w:w="4652" w:type="dxa"/>
          </w:tcPr>
          <w:p w:rsidR="006656E0" w:rsidRPr="00EC0149" w:rsidRDefault="006656E0" w:rsidP="00231394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 xml:space="preserve">General English </w:t>
            </w:r>
          </w:p>
        </w:tc>
        <w:tc>
          <w:tcPr>
            <w:tcW w:w="4647" w:type="dxa"/>
          </w:tcPr>
          <w:p w:rsidR="006656E0" w:rsidRPr="00EC0149" w:rsidRDefault="006656E0" w:rsidP="00231394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EC0149">
              <w:rPr>
                <w:rFonts w:ascii="Arial" w:hAnsi="Arial" w:cs="Arial"/>
                <w:b/>
                <w:sz w:val="20"/>
                <w:szCs w:val="20"/>
              </w:rPr>
              <w:t>Year 11</w:t>
            </w:r>
          </w:p>
        </w:tc>
        <w:tc>
          <w:tcPr>
            <w:tcW w:w="4649" w:type="dxa"/>
          </w:tcPr>
          <w:p w:rsidR="006656E0" w:rsidRPr="00EC0149" w:rsidRDefault="00231394" w:rsidP="00231394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Units </w:t>
            </w:r>
            <w:r w:rsidR="006656E0" w:rsidRPr="00EC0149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</w:tr>
      <w:tr w:rsidR="006656E0" w:rsidTr="00231394">
        <w:tc>
          <w:tcPr>
            <w:tcW w:w="13948" w:type="dxa"/>
            <w:gridSpan w:val="3"/>
          </w:tcPr>
          <w:p w:rsidR="006656E0" w:rsidRPr="00231394" w:rsidRDefault="006656E0" w:rsidP="00231394">
            <w:pPr>
              <w:spacing w:before="120"/>
              <w:rPr>
                <w:rFonts w:ascii="Arial" w:hAnsi="Arial" w:cs="Arial"/>
                <w:b/>
                <w:sz w:val="28"/>
                <w:szCs w:val="28"/>
              </w:rPr>
            </w:pPr>
            <w:r w:rsidRPr="00231394">
              <w:rPr>
                <w:rFonts w:ascii="Arial" w:hAnsi="Arial" w:cs="Arial"/>
                <w:b/>
                <w:sz w:val="28"/>
                <w:szCs w:val="28"/>
              </w:rPr>
              <w:t>Unit 2</w:t>
            </w:r>
          </w:p>
          <w:p w:rsidR="006656E0" w:rsidRPr="00231394" w:rsidRDefault="006656E0" w:rsidP="006656E0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231394">
              <w:rPr>
                <w:rFonts w:ascii="Arial" w:hAnsi="Arial" w:cs="Arial"/>
                <w:b/>
                <w:sz w:val="28"/>
                <w:szCs w:val="28"/>
              </w:rPr>
              <w:t>Description</w:t>
            </w:r>
          </w:p>
          <w:p w:rsidR="006656E0" w:rsidRPr="00231394" w:rsidRDefault="006656E0" w:rsidP="006656E0">
            <w:pPr>
              <w:pStyle w:val="Paragraph"/>
              <w:spacing w:before="0" w:after="0"/>
              <w:rPr>
                <w:rFonts w:ascii="Arial" w:hAnsi="Arial" w:cs="Arial"/>
                <w:sz w:val="28"/>
                <w:szCs w:val="28"/>
              </w:rPr>
            </w:pPr>
            <w:r w:rsidRPr="00231394">
              <w:rPr>
                <w:rFonts w:ascii="Arial" w:hAnsi="Arial" w:cs="Arial"/>
                <w:sz w:val="28"/>
                <w:szCs w:val="28"/>
              </w:rPr>
              <w:t xml:space="preserve">Unit 2 focuses on interpreting ideas and arguments in a range of texts and contexts. </w:t>
            </w:r>
          </w:p>
          <w:p w:rsidR="006656E0" w:rsidRPr="00231394" w:rsidRDefault="006656E0" w:rsidP="006656E0">
            <w:pPr>
              <w:pStyle w:val="Paragraph"/>
              <w:spacing w:before="0" w:after="0"/>
              <w:rPr>
                <w:rFonts w:ascii="Arial" w:hAnsi="Arial" w:cs="Arial"/>
                <w:sz w:val="28"/>
                <w:szCs w:val="28"/>
              </w:rPr>
            </w:pPr>
            <w:r w:rsidRPr="00231394">
              <w:rPr>
                <w:rFonts w:ascii="Arial" w:hAnsi="Arial" w:cs="Arial"/>
                <w:sz w:val="28"/>
                <w:szCs w:val="28"/>
              </w:rPr>
              <w:t xml:space="preserve">Students: </w:t>
            </w:r>
          </w:p>
          <w:p w:rsidR="006656E0" w:rsidRPr="00231394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28"/>
                <w:szCs w:val="28"/>
              </w:rPr>
            </w:pPr>
            <w:r w:rsidRPr="00231394">
              <w:rPr>
                <w:rFonts w:ascii="Arial" w:hAnsi="Arial" w:cs="Arial"/>
                <w:sz w:val="28"/>
                <w:szCs w:val="28"/>
              </w:rPr>
              <w:t>analyse text structures and language features and identify the ideas, arguments and values expressed</w:t>
            </w:r>
          </w:p>
          <w:p w:rsidR="006656E0" w:rsidRPr="00231394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28"/>
                <w:szCs w:val="28"/>
              </w:rPr>
            </w:pPr>
            <w:r w:rsidRPr="00231394">
              <w:rPr>
                <w:rFonts w:ascii="Arial" w:hAnsi="Arial" w:cs="Arial"/>
                <w:sz w:val="28"/>
                <w:szCs w:val="28"/>
              </w:rPr>
              <w:t xml:space="preserve">consider the purposes and possible audiences of texts </w:t>
            </w:r>
          </w:p>
          <w:p w:rsidR="006656E0" w:rsidRPr="00231394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28"/>
                <w:szCs w:val="28"/>
              </w:rPr>
            </w:pPr>
            <w:r w:rsidRPr="00231394">
              <w:rPr>
                <w:rFonts w:ascii="Arial" w:hAnsi="Arial" w:cs="Arial"/>
                <w:sz w:val="28"/>
                <w:szCs w:val="28"/>
              </w:rPr>
              <w:t xml:space="preserve">examine the connections between purpose and structure and how a text’s meaning is influenced by the context in which it is created and received </w:t>
            </w:r>
          </w:p>
          <w:p w:rsidR="006656E0" w:rsidRPr="00231394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28"/>
                <w:szCs w:val="28"/>
              </w:rPr>
            </w:pPr>
            <w:r w:rsidRPr="00231394">
              <w:rPr>
                <w:rFonts w:ascii="Arial" w:hAnsi="Arial" w:cs="Arial"/>
                <w:sz w:val="28"/>
                <w:szCs w:val="28"/>
              </w:rPr>
              <w:t xml:space="preserve"> integrate relevant information and ideas from texts to develop their own interpretations</w:t>
            </w:r>
          </w:p>
          <w:p w:rsidR="006656E0" w:rsidRPr="00231394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28"/>
                <w:szCs w:val="28"/>
              </w:rPr>
            </w:pPr>
            <w:r w:rsidRPr="00231394">
              <w:rPr>
                <w:rFonts w:ascii="Arial" w:hAnsi="Arial" w:cs="Arial"/>
                <w:sz w:val="28"/>
                <w:szCs w:val="28"/>
              </w:rPr>
              <w:t xml:space="preserve"> learn to interact effectively in a range of contexts</w:t>
            </w:r>
          </w:p>
          <w:p w:rsidR="006656E0" w:rsidRPr="00231394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28"/>
                <w:szCs w:val="28"/>
              </w:rPr>
            </w:pPr>
            <w:r w:rsidRPr="00231394">
              <w:rPr>
                <w:rFonts w:ascii="Arial" w:hAnsi="Arial" w:cs="Arial"/>
                <w:sz w:val="28"/>
                <w:szCs w:val="28"/>
              </w:rPr>
              <w:t xml:space="preserve">create texts using persuasive, visual and literary techniques to engage audiences in a range of modes and media. </w:t>
            </w:r>
          </w:p>
          <w:p w:rsidR="006656E0" w:rsidRPr="00231394" w:rsidRDefault="006656E0" w:rsidP="00A37880">
            <w:pPr>
              <w:spacing w:before="120"/>
              <w:rPr>
                <w:rFonts w:ascii="Arial" w:hAnsi="Arial" w:cs="Arial"/>
                <w:b/>
                <w:sz w:val="28"/>
                <w:szCs w:val="28"/>
              </w:rPr>
            </w:pPr>
            <w:r w:rsidRPr="00231394">
              <w:rPr>
                <w:rFonts w:ascii="Arial" w:hAnsi="Arial" w:cs="Arial"/>
                <w:b/>
                <w:sz w:val="28"/>
                <w:szCs w:val="28"/>
              </w:rPr>
              <w:t>Learning Outcomes</w:t>
            </w:r>
          </w:p>
          <w:p w:rsidR="006656E0" w:rsidRPr="00231394" w:rsidRDefault="006656E0" w:rsidP="006656E0">
            <w:pPr>
              <w:pStyle w:val="Paragraph"/>
              <w:spacing w:before="0" w:after="0"/>
              <w:rPr>
                <w:rFonts w:ascii="Arial" w:hAnsi="Arial" w:cs="Arial"/>
                <w:sz w:val="28"/>
                <w:szCs w:val="28"/>
              </w:rPr>
            </w:pPr>
            <w:r w:rsidRPr="00231394">
              <w:rPr>
                <w:rFonts w:ascii="Arial" w:hAnsi="Arial" w:cs="Arial"/>
                <w:sz w:val="28"/>
                <w:szCs w:val="28"/>
              </w:rPr>
              <w:t>By the end of this unit, students:</w:t>
            </w:r>
          </w:p>
          <w:p w:rsidR="006656E0" w:rsidRPr="00231394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28"/>
                <w:szCs w:val="28"/>
              </w:rPr>
            </w:pPr>
            <w:r w:rsidRPr="00231394">
              <w:rPr>
                <w:rFonts w:ascii="Arial" w:hAnsi="Arial" w:cs="Arial"/>
                <w:sz w:val="28"/>
                <w:szCs w:val="28"/>
              </w:rPr>
              <w:t>examine how the structure and language of texts varies in different modes and media</w:t>
            </w:r>
          </w:p>
          <w:p w:rsidR="006656E0" w:rsidRPr="00231394" w:rsidRDefault="006656E0" w:rsidP="006656E0">
            <w:pPr>
              <w:pStyle w:val="ListItem"/>
              <w:spacing w:before="0" w:after="0"/>
              <w:rPr>
                <w:rFonts w:ascii="Arial" w:hAnsi="Arial" w:cs="Arial"/>
                <w:sz w:val="28"/>
                <w:szCs w:val="28"/>
              </w:rPr>
            </w:pPr>
            <w:r w:rsidRPr="00231394">
              <w:rPr>
                <w:rFonts w:ascii="Arial" w:hAnsi="Arial" w:cs="Arial"/>
                <w:sz w:val="28"/>
                <w:szCs w:val="28"/>
              </w:rPr>
              <w:t>understand reasons for language choices and their effects on audiences in a variety of texts and contexts</w:t>
            </w:r>
          </w:p>
          <w:p w:rsidR="006656E0" w:rsidRPr="006656E0" w:rsidRDefault="006656E0" w:rsidP="00231394">
            <w:pPr>
              <w:pStyle w:val="ListItem"/>
              <w:spacing w:before="0"/>
              <w:rPr>
                <w:rFonts w:ascii="Arial" w:hAnsi="Arial" w:cs="Arial"/>
                <w:sz w:val="16"/>
                <w:szCs w:val="20"/>
              </w:rPr>
            </w:pPr>
            <w:r w:rsidRPr="00231394">
              <w:rPr>
                <w:rFonts w:ascii="Arial" w:hAnsi="Arial" w:cs="Arial"/>
                <w:sz w:val="28"/>
                <w:szCs w:val="28"/>
              </w:rPr>
              <w:t>create oral, written and multimodal texts for different purposes using appropriate communication strategies for interaction with others.</w:t>
            </w:r>
            <w:r w:rsidRPr="006656E0">
              <w:rPr>
                <w:rFonts w:ascii="Arial" w:hAnsi="Arial" w:cs="Arial"/>
                <w:sz w:val="16"/>
                <w:szCs w:val="20"/>
              </w:rPr>
              <w:t xml:space="preserve"> </w:t>
            </w:r>
          </w:p>
        </w:tc>
      </w:tr>
    </w:tbl>
    <w:p w:rsidR="00DC1FA8" w:rsidRDefault="00DC1FA8" w:rsidP="00A37880">
      <w:pPr>
        <w:jc w:val="center"/>
        <w:rPr>
          <w:rFonts w:ascii="Arial" w:hAnsi="Arial" w:cs="Arial"/>
          <w:b/>
          <w:sz w:val="24"/>
        </w:rPr>
      </w:pPr>
      <w:r w:rsidRPr="007B12F0">
        <w:rPr>
          <w:rFonts w:ascii="Arial" w:hAnsi="Arial" w:cs="Arial"/>
          <w:b/>
          <w:sz w:val="24"/>
        </w:rPr>
        <w:lastRenderedPageBreak/>
        <w:t xml:space="preserve">YEAR </w:t>
      </w:r>
      <w:r w:rsidR="006656E0">
        <w:rPr>
          <w:rFonts w:ascii="Arial" w:hAnsi="Arial" w:cs="Arial"/>
          <w:b/>
          <w:sz w:val="24"/>
        </w:rPr>
        <w:t>11 General</w:t>
      </w:r>
      <w:r w:rsidRPr="007B12F0">
        <w:rPr>
          <w:rFonts w:ascii="Arial" w:hAnsi="Arial" w:cs="Arial"/>
          <w:b/>
          <w:sz w:val="24"/>
        </w:rPr>
        <w:t xml:space="preserve"> English </w:t>
      </w:r>
      <w:r w:rsidR="00A37880">
        <w:rPr>
          <w:rFonts w:ascii="Arial" w:hAnsi="Arial" w:cs="Arial"/>
          <w:b/>
          <w:sz w:val="24"/>
        </w:rPr>
        <w:t xml:space="preserve">Unit 2 </w:t>
      </w:r>
      <w:r w:rsidRPr="007B12F0">
        <w:rPr>
          <w:rFonts w:ascii="Arial" w:hAnsi="Arial" w:cs="Arial"/>
          <w:b/>
          <w:sz w:val="24"/>
        </w:rPr>
        <w:t>2019 – Student Course Outline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5894"/>
        <w:gridCol w:w="3287"/>
        <w:gridCol w:w="3687"/>
      </w:tblGrid>
      <w:tr w:rsidR="00271929" w:rsidTr="00A37880">
        <w:tc>
          <w:tcPr>
            <w:tcW w:w="1080" w:type="dxa"/>
          </w:tcPr>
          <w:p w:rsidR="00271929" w:rsidRDefault="006656E0" w:rsidP="001376EF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</w:p>
        </w:tc>
        <w:tc>
          <w:tcPr>
            <w:tcW w:w="5894" w:type="dxa"/>
          </w:tcPr>
          <w:p w:rsidR="00271929" w:rsidRDefault="00271929" w:rsidP="001376EF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Focus</w:t>
            </w:r>
          </w:p>
        </w:tc>
        <w:tc>
          <w:tcPr>
            <w:tcW w:w="3287" w:type="dxa"/>
          </w:tcPr>
          <w:p w:rsidR="00271929" w:rsidRDefault="00271929" w:rsidP="001376EF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Syllabus Content</w:t>
            </w:r>
          </w:p>
        </w:tc>
        <w:tc>
          <w:tcPr>
            <w:tcW w:w="3687" w:type="dxa"/>
          </w:tcPr>
          <w:p w:rsidR="00271929" w:rsidRDefault="00271929" w:rsidP="001376EF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Assessment</w:t>
            </w:r>
          </w:p>
        </w:tc>
      </w:tr>
      <w:tr w:rsidR="006656E0" w:rsidTr="00A37880">
        <w:tc>
          <w:tcPr>
            <w:tcW w:w="13948" w:type="dxa"/>
            <w:gridSpan w:val="4"/>
          </w:tcPr>
          <w:p w:rsidR="006656E0" w:rsidRDefault="006656E0" w:rsidP="00A37880">
            <w:pPr>
              <w:spacing w:before="12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2</w:t>
            </w:r>
          </w:p>
        </w:tc>
      </w:tr>
      <w:tr w:rsidR="006656E0" w:rsidTr="00A37880">
        <w:tc>
          <w:tcPr>
            <w:tcW w:w="1080" w:type="dxa"/>
          </w:tcPr>
          <w:p w:rsidR="006656E0" w:rsidRDefault="006656E0" w:rsidP="00A37880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 6</w:t>
            </w:r>
            <w:r w:rsidRPr="00A37880">
              <w:rPr>
                <w:rFonts w:ascii="Arial" w:hAnsi="Arial" w:cs="Arial"/>
                <w:b/>
                <w:sz w:val="24"/>
                <w:szCs w:val="24"/>
              </w:rPr>
              <w:t>-9</w:t>
            </w:r>
          </w:p>
        </w:tc>
        <w:tc>
          <w:tcPr>
            <w:tcW w:w="5894" w:type="dxa"/>
          </w:tcPr>
          <w:p w:rsidR="006656E0" w:rsidRPr="008A4211" w:rsidRDefault="006656E0" w:rsidP="00A37880">
            <w:pPr>
              <w:widowControl w:val="0"/>
              <w:autoSpaceDE w:val="0"/>
              <w:autoSpaceDN w:val="0"/>
              <w:adjustRightInd w:val="0"/>
              <w:spacing w:before="120" w:after="120"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>News to me</w:t>
            </w:r>
          </w:p>
          <w:p w:rsidR="006656E0" w:rsidRDefault="006656E0" w:rsidP="00A37880">
            <w:pPr>
              <w:spacing w:before="120" w:after="120"/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read and view news bulletins and publications from local, national and international news sources across a range of media. They compare how any two news sources communicate information, ideas and values to their audiences.</w:t>
            </w:r>
          </w:p>
        </w:tc>
        <w:tc>
          <w:tcPr>
            <w:tcW w:w="3287" w:type="dxa"/>
          </w:tcPr>
          <w:p w:rsidR="006656E0" w:rsidRPr="008A4211" w:rsidRDefault="006656E0" w:rsidP="00A3788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20" w:after="12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ways in which main ideas, values and supporting details are presented in everyday texts.</w:t>
            </w:r>
          </w:p>
          <w:p w:rsidR="006656E0" w:rsidRPr="002E65D7" w:rsidRDefault="006656E0" w:rsidP="00A37880">
            <w:pPr>
              <w:pStyle w:val="ListItem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 xml:space="preserve">identifying facts, opinions, supporting evidence and bias </w:t>
            </w:r>
          </w:p>
          <w:p w:rsidR="006656E0" w:rsidRPr="002E65D7" w:rsidRDefault="006656E0" w:rsidP="00A37880">
            <w:pPr>
              <w:pStyle w:val="ListItem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>making inferences from content, text structures and language features</w:t>
            </w:r>
          </w:p>
          <w:p w:rsidR="006656E0" w:rsidRDefault="006656E0" w:rsidP="00A37880">
            <w:pPr>
              <w:pStyle w:val="ListItem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>summarising ideas and information presented in texts</w:t>
            </w:r>
          </w:p>
          <w:p w:rsidR="006656E0" w:rsidRPr="006656E0" w:rsidRDefault="006656E0" w:rsidP="00A37880">
            <w:pPr>
              <w:pStyle w:val="ListItem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Consider the effects of media, types of texts and text structures on audiences.</w:t>
            </w:r>
          </w:p>
        </w:tc>
        <w:tc>
          <w:tcPr>
            <w:tcW w:w="3687" w:type="dxa"/>
          </w:tcPr>
          <w:p w:rsidR="006656E0" w:rsidRDefault="006E7C6D" w:rsidP="00A37880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1: 15</w:t>
            </w:r>
            <w:r w:rsidR="006656E0"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% </w:t>
            </w:r>
          </w:p>
          <w:p w:rsidR="006656E0" w:rsidRPr="008A4211" w:rsidRDefault="006656E0" w:rsidP="00A37880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6, due Week 9)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>
              <w:rPr>
                <w:rFonts w:ascii="Arial" w:hAnsi="Arial" w:cs="Arial"/>
                <w:sz w:val="20"/>
                <w:szCs w:val="20"/>
              </w:rPr>
              <w:t>: In-class.</w:t>
            </w:r>
          </w:p>
          <w:p w:rsidR="006656E0" w:rsidRDefault="006656E0" w:rsidP="00A37880">
            <w:pPr>
              <w:spacing w:before="120" w:after="12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Write a letter to the editor presenting a perspective on a news item and how the media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communicate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information, ideas and values to their audiences.</w:t>
            </w:r>
          </w:p>
        </w:tc>
      </w:tr>
      <w:tr w:rsidR="006656E0" w:rsidTr="00A37880">
        <w:tc>
          <w:tcPr>
            <w:tcW w:w="1080" w:type="dxa"/>
          </w:tcPr>
          <w:p w:rsidR="006656E0" w:rsidRDefault="006656E0" w:rsidP="00A37880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</w:p>
          <w:p w:rsidR="006656E0" w:rsidRDefault="006656E0" w:rsidP="00A3788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10</w:t>
            </w:r>
          </w:p>
        </w:tc>
        <w:tc>
          <w:tcPr>
            <w:tcW w:w="5894" w:type="dxa"/>
          </w:tcPr>
          <w:p w:rsidR="006656E0" w:rsidRPr="006656E0" w:rsidRDefault="006656E0" w:rsidP="00A37880">
            <w:pPr>
              <w:spacing w:before="120"/>
              <w:rPr>
                <w:rFonts w:ascii="Arial" w:hAnsi="Arial" w:cs="Arial"/>
                <w:b/>
                <w:sz w:val="24"/>
              </w:rPr>
            </w:pPr>
            <w:r w:rsidRPr="006656E0">
              <w:rPr>
                <w:rFonts w:ascii="Arial" w:hAnsi="Arial" w:cs="Arial"/>
                <w:b/>
                <w:sz w:val="24"/>
              </w:rPr>
              <w:t>Country Week</w:t>
            </w:r>
          </w:p>
        </w:tc>
        <w:tc>
          <w:tcPr>
            <w:tcW w:w="3287" w:type="dxa"/>
          </w:tcPr>
          <w:p w:rsidR="006656E0" w:rsidRDefault="006656E0" w:rsidP="00A37880">
            <w:pPr>
              <w:spacing w:before="120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3687" w:type="dxa"/>
          </w:tcPr>
          <w:p w:rsidR="006656E0" w:rsidRDefault="006656E0" w:rsidP="00A37880">
            <w:pPr>
              <w:spacing w:before="120"/>
              <w:rPr>
                <w:rFonts w:ascii="Arial" w:hAnsi="Arial" w:cs="Arial"/>
                <w:b/>
                <w:sz w:val="24"/>
              </w:rPr>
            </w:pPr>
          </w:p>
        </w:tc>
      </w:tr>
      <w:tr w:rsidR="006656E0" w:rsidTr="00A37880">
        <w:tc>
          <w:tcPr>
            <w:tcW w:w="13948" w:type="dxa"/>
            <w:gridSpan w:val="4"/>
          </w:tcPr>
          <w:p w:rsidR="006656E0" w:rsidRDefault="006656E0" w:rsidP="001376EF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3</w:t>
            </w:r>
          </w:p>
        </w:tc>
      </w:tr>
      <w:tr w:rsidR="006656E0" w:rsidTr="00A37880">
        <w:tc>
          <w:tcPr>
            <w:tcW w:w="1080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1–3</w:t>
            </w:r>
          </w:p>
        </w:tc>
        <w:tc>
          <w:tcPr>
            <w:tcW w:w="5894" w:type="dxa"/>
          </w:tcPr>
          <w:p w:rsidR="006656E0" w:rsidRPr="008A4211" w:rsidRDefault="006656E0" w:rsidP="006656E0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>Skilling Me Softly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Students research the employability skills and attributes required for employment and further learning.</w:t>
            </w:r>
          </w:p>
        </w:tc>
        <w:tc>
          <w:tcPr>
            <w:tcW w:w="3287" w:type="dxa"/>
          </w:tcPr>
          <w:p w:rsidR="006656E0" w:rsidRPr="002E65D7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2E65D7">
              <w:rPr>
                <w:rFonts w:ascii="Arial" w:hAnsi="Arial" w:cs="Arial"/>
                <w:sz w:val="20"/>
                <w:szCs w:val="20"/>
              </w:rPr>
              <w:t>Locate and select information from a range of sources.</w:t>
            </w:r>
          </w:p>
          <w:p w:rsidR="006656E0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Identify the relevance and usefulness of each source depending on the context in which used.</w:t>
            </w:r>
          </w:p>
          <w:p w:rsidR="006656E0" w:rsidRPr="006656E0" w:rsidRDefault="006656E0" w:rsidP="006656E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Use a range of strategies for finding information.</w:t>
            </w:r>
          </w:p>
        </w:tc>
        <w:tc>
          <w:tcPr>
            <w:tcW w:w="3687" w:type="dxa"/>
          </w:tcPr>
          <w:p w:rsidR="006656E0" w:rsidRDefault="006E7C6D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2</w:t>
            </w:r>
            <w:r w:rsidR="006656E0"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6656E0"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  <w:r w:rsidR="006656E0"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6656E0" w:rsidRPr="00951BB0">
              <w:rPr>
                <w:rFonts w:ascii="Arial" w:hAnsi="Arial" w:cs="Arial"/>
                <w:b/>
                <w:iCs/>
                <w:sz w:val="20"/>
                <w:szCs w:val="20"/>
              </w:rPr>
              <w:t>(Set Week 1, due Week 3)</w:t>
            </w:r>
          </w:p>
          <w:p w:rsidR="006656E0" w:rsidRDefault="006656E0" w:rsidP="006656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Creating</w:t>
            </w:r>
            <w:r>
              <w:rPr>
                <w:rFonts w:ascii="Arial" w:hAnsi="Arial" w:cs="Arial"/>
                <w:sz w:val="20"/>
                <w:szCs w:val="20"/>
              </w:rPr>
              <w:t>: In class and at home with evidence of planning and drafting required.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Write a resume and cover letter for a chosen job or career pathway.</w:t>
            </w:r>
          </w:p>
        </w:tc>
      </w:tr>
      <w:tr w:rsidR="001376EF" w:rsidTr="00A37880">
        <w:tc>
          <w:tcPr>
            <w:tcW w:w="1080" w:type="dxa"/>
          </w:tcPr>
          <w:p w:rsidR="001376EF" w:rsidRDefault="001376EF" w:rsidP="001376EF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>Weeks</w:t>
            </w:r>
          </w:p>
        </w:tc>
        <w:tc>
          <w:tcPr>
            <w:tcW w:w="5894" w:type="dxa"/>
          </w:tcPr>
          <w:p w:rsidR="001376EF" w:rsidRDefault="001376EF" w:rsidP="001376EF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Focus</w:t>
            </w:r>
          </w:p>
        </w:tc>
        <w:tc>
          <w:tcPr>
            <w:tcW w:w="3287" w:type="dxa"/>
          </w:tcPr>
          <w:p w:rsidR="001376EF" w:rsidRDefault="001376EF" w:rsidP="001376EF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Syllabus Content</w:t>
            </w:r>
          </w:p>
        </w:tc>
        <w:tc>
          <w:tcPr>
            <w:tcW w:w="3687" w:type="dxa"/>
          </w:tcPr>
          <w:p w:rsidR="001376EF" w:rsidRDefault="001376EF" w:rsidP="001376EF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Assessment</w:t>
            </w:r>
          </w:p>
        </w:tc>
      </w:tr>
      <w:tr w:rsidR="006656E0" w:rsidTr="00A37880">
        <w:tc>
          <w:tcPr>
            <w:tcW w:w="1080" w:type="dxa"/>
          </w:tcPr>
          <w:p w:rsidR="006656E0" w:rsidRPr="006E7C6D" w:rsidRDefault="006656E0" w:rsidP="006E7C6D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7C6D">
              <w:rPr>
                <w:rFonts w:ascii="Arial" w:hAnsi="Arial" w:cs="Arial"/>
                <w:b/>
                <w:sz w:val="24"/>
                <w:szCs w:val="24"/>
              </w:rPr>
              <w:t>Weeks</w:t>
            </w:r>
          </w:p>
          <w:p w:rsidR="006656E0" w:rsidRDefault="006656E0" w:rsidP="006E7C6D">
            <w:pPr>
              <w:spacing w:after="120"/>
              <w:jc w:val="center"/>
              <w:rPr>
                <w:rFonts w:ascii="Arial" w:hAnsi="Arial" w:cs="Arial"/>
                <w:b/>
                <w:sz w:val="24"/>
              </w:rPr>
            </w:pPr>
            <w:r w:rsidRPr="006E7C6D">
              <w:rPr>
                <w:rFonts w:ascii="Arial" w:hAnsi="Arial" w:cs="Arial"/>
                <w:b/>
                <w:sz w:val="24"/>
                <w:szCs w:val="24"/>
              </w:rPr>
              <w:t>4-9</w:t>
            </w:r>
          </w:p>
        </w:tc>
        <w:tc>
          <w:tcPr>
            <w:tcW w:w="5894" w:type="dxa"/>
          </w:tcPr>
          <w:p w:rsidR="006656E0" w:rsidRPr="008A4211" w:rsidRDefault="006656E0" w:rsidP="001376EF">
            <w:pPr>
              <w:widowControl w:val="0"/>
              <w:autoSpaceDE w:val="0"/>
              <w:autoSpaceDN w:val="0"/>
              <w:adjustRightInd w:val="0"/>
              <w:spacing w:before="120" w:after="120"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Oral History</w:t>
            </w:r>
          </w:p>
          <w:p w:rsidR="006656E0" w:rsidRDefault="006656E0" w:rsidP="001376EF">
            <w:pPr>
              <w:spacing w:before="120" w:after="120"/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Students </w:t>
            </w:r>
            <w:r>
              <w:rPr>
                <w:rFonts w:ascii="Arial" w:hAnsi="Arial" w:cs="Arial"/>
                <w:sz w:val="20"/>
                <w:szCs w:val="20"/>
              </w:rPr>
              <w:t>will interview members of the community about their life history. Students will compose a series of questions for their interviews that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foster their critical thinking and inquiry skills. They analyse and evaluate ideas and information and aim to communicate their findings logically and clearly.</w:t>
            </w:r>
          </w:p>
        </w:tc>
        <w:tc>
          <w:tcPr>
            <w:tcW w:w="3287" w:type="dxa"/>
          </w:tcPr>
          <w:p w:rsidR="006656E0" w:rsidRPr="008A4211" w:rsidRDefault="006656E0" w:rsidP="001376EF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20" w:after="12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Identify facts, opinions, supporting evidence and bias.</w:t>
            </w:r>
          </w:p>
          <w:p w:rsidR="006656E0" w:rsidRPr="008A4211" w:rsidRDefault="006656E0" w:rsidP="001376EF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20" w:after="12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Select text structures, including introductions and conclusions, paragraphs, topic sentences, connectives, and logical sequencing of ideas and events to communicate ideas in written texts.</w:t>
            </w:r>
          </w:p>
          <w:p w:rsidR="006656E0" w:rsidRPr="008A4211" w:rsidRDefault="006656E0" w:rsidP="001376EF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20" w:after="12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Plan, organise, draft and present information or arguments for particular purposes and audiences.</w:t>
            </w:r>
          </w:p>
          <w:p w:rsidR="006656E0" w:rsidRDefault="006656E0" w:rsidP="001376EF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20" w:after="120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Interact confidently with others.</w:t>
            </w:r>
          </w:p>
          <w:p w:rsidR="006656E0" w:rsidRDefault="006656E0" w:rsidP="001376EF">
            <w:pPr>
              <w:pStyle w:val="ListItem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>speaking coherently and with confidence for different audiences and purposes</w:t>
            </w:r>
          </w:p>
          <w:p w:rsidR="006656E0" w:rsidRPr="00ED06CF" w:rsidRDefault="006656E0" w:rsidP="001376EF">
            <w:pPr>
              <w:pStyle w:val="ListItem"/>
              <w:ind w:left="223" w:hanging="283"/>
              <w:rPr>
                <w:rFonts w:ascii="Arial" w:hAnsi="Arial" w:cs="Arial"/>
                <w:sz w:val="20"/>
                <w:szCs w:val="20"/>
              </w:rPr>
            </w:pPr>
            <w:r w:rsidRPr="00ED06CF">
              <w:rPr>
                <w:rFonts w:ascii="Arial" w:hAnsi="Arial" w:cs="Arial"/>
                <w:sz w:val="20"/>
                <w:szCs w:val="20"/>
              </w:rPr>
              <w:t>being receptive to others’ ways of thinking and learning</w:t>
            </w:r>
          </w:p>
        </w:tc>
        <w:tc>
          <w:tcPr>
            <w:tcW w:w="3687" w:type="dxa"/>
          </w:tcPr>
          <w:p w:rsidR="006656E0" w:rsidRDefault="006656E0" w:rsidP="001376EF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Task </w:t>
            </w:r>
            <w:r w:rsidR="006E7C6D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6E7C6D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  <w:p w:rsidR="006656E0" w:rsidRPr="008A4211" w:rsidRDefault="006656E0" w:rsidP="001376EF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4, due Week 9)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Creating: </w:t>
            </w:r>
            <w:r w:rsidRPr="008A4211">
              <w:rPr>
                <w:rFonts w:ascii="Arial" w:hAnsi="Arial" w:cs="Arial"/>
                <w:iCs/>
                <w:sz w:val="20"/>
                <w:szCs w:val="20"/>
              </w:rPr>
              <w:t xml:space="preserve">In class and at home with evidence of original work required. </w:t>
            </w:r>
          </w:p>
          <w:p w:rsidR="006656E0" w:rsidRPr="008A4211" w:rsidRDefault="006656E0" w:rsidP="001376EF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Create an engaging </w:t>
            </w:r>
            <w:r>
              <w:rPr>
                <w:rFonts w:ascii="Arial" w:hAnsi="Arial" w:cs="Arial"/>
                <w:sz w:val="20"/>
                <w:szCs w:val="20"/>
              </w:rPr>
              <w:t xml:space="preserve">biographical narrative or feature article based on your interactions with a member of the community. </w:t>
            </w:r>
          </w:p>
          <w:p w:rsidR="006656E0" w:rsidRDefault="006E7C6D" w:rsidP="001376EF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4</w:t>
            </w:r>
            <w:r w:rsidR="006656E0"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6656E0">
              <w:rPr>
                <w:rFonts w:ascii="Arial" w:hAnsi="Arial" w:cs="Arial"/>
                <w:b/>
                <w:bCs/>
                <w:sz w:val="20"/>
                <w:szCs w:val="20"/>
              </w:rPr>
              <w:t>5%</w:t>
            </w:r>
          </w:p>
          <w:p w:rsidR="006656E0" w:rsidRPr="008A4211" w:rsidRDefault="006656E0" w:rsidP="001376EF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(Set Week 4, due Week 9)</w:t>
            </w: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8A4211">
              <w:rPr>
                <w:rFonts w:ascii="Arial" w:hAnsi="Arial" w:cs="Arial"/>
                <w:i/>
                <w:iCs/>
                <w:sz w:val="20"/>
                <w:szCs w:val="20"/>
              </w:rPr>
              <w:t>Responding: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In class and at home. </w:t>
            </w:r>
          </w:p>
          <w:p w:rsidR="006656E0" w:rsidRDefault="006656E0" w:rsidP="001376EF">
            <w:pPr>
              <w:spacing w:before="120" w:after="12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Write a series of questions and record and transcribe your conversation with your chosen member of the community.</w:t>
            </w:r>
          </w:p>
        </w:tc>
      </w:tr>
      <w:tr w:rsidR="006656E0" w:rsidTr="00A37880">
        <w:tc>
          <w:tcPr>
            <w:tcW w:w="1080" w:type="dxa"/>
          </w:tcPr>
          <w:p w:rsidR="006656E0" w:rsidRDefault="006656E0" w:rsidP="006E7C6D">
            <w:pPr>
              <w:spacing w:after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</w:p>
          <w:p w:rsidR="006656E0" w:rsidRDefault="006656E0" w:rsidP="006E7C6D">
            <w:pPr>
              <w:spacing w:after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10</w:t>
            </w:r>
          </w:p>
        </w:tc>
        <w:tc>
          <w:tcPr>
            <w:tcW w:w="5894" w:type="dxa"/>
          </w:tcPr>
          <w:p w:rsidR="006656E0" w:rsidRDefault="006656E0" w:rsidP="006E7C6D">
            <w:pPr>
              <w:widowControl w:val="0"/>
              <w:autoSpaceDE w:val="0"/>
              <w:autoSpaceDN w:val="0"/>
              <w:adjustRightInd w:val="0"/>
              <w:spacing w:after="0" w:line="252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Response Journal</w:t>
            </w:r>
          </w:p>
          <w:p w:rsidR="006656E0" w:rsidRDefault="006656E0" w:rsidP="006E7C6D">
            <w:pPr>
              <w:spacing w:after="0"/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bCs/>
                <w:sz w:val="20"/>
                <w:szCs w:val="20"/>
              </w:rPr>
              <w:t>Students read a variety of different texts, short stories, graphic novels, autobiographies or novels.  Students can also view short texts that highlight the intertextuality between different mediums.</w:t>
            </w:r>
          </w:p>
        </w:tc>
        <w:tc>
          <w:tcPr>
            <w:tcW w:w="3287" w:type="dxa"/>
          </w:tcPr>
          <w:p w:rsidR="006656E0" w:rsidRDefault="006656E0" w:rsidP="006E7C6D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using appropriate vocabulary, sentence structures, accurate spelling, punctuation and grammar </w:t>
            </w:r>
          </w:p>
          <w:p w:rsidR="006656E0" w:rsidRPr="002E65D7" w:rsidRDefault="006656E0" w:rsidP="006E7C6D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consolidating comprehension strategies </w:t>
            </w:r>
          </w:p>
          <w:p w:rsidR="006656E0" w:rsidRDefault="006656E0" w:rsidP="006E7C6D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 xml:space="preserve">using persuasive, visual and literary techniques to engage audiences in a range of modes and media </w:t>
            </w:r>
          </w:p>
          <w:p w:rsidR="006656E0" w:rsidRPr="006656E0" w:rsidRDefault="006656E0" w:rsidP="006E7C6D">
            <w:pPr>
              <w:pStyle w:val="ListItem"/>
              <w:spacing w:before="0" w:after="0"/>
              <w:ind w:left="223" w:hanging="223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Consider the use of language features, such as tone, register and style to influence responses</w:t>
            </w:r>
          </w:p>
        </w:tc>
        <w:tc>
          <w:tcPr>
            <w:tcW w:w="3687" w:type="dxa"/>
          </w:tcPr>
          <w:p w:rsidR="006656E0" w:rsidRDefault="006E7C6D" w:rsidP="006E7C6D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5: 2</w:t>
            </w:r>
            <w:r w:rsidR="006656E0">
              <w:rPr>
                <w:rFonts w:ascii="Arial" w:hAnsi="Arial" w:cs="Arial"/>
                <w:b/>
                <w:bCs/>
                <w:sz w:val="20"/>
                <w:szCs w:val="20"/>
              </w:rPr>
              <w:t>0%</w:t>
            </w:r>
          </w:p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(Set Week 1, due Week 10)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Responding</w:t>
            </w:r>
            <w:r w:rsidRPr="008A4211">
              <w:rPr>
                <w:rFonts w:ascii="Arial" w:hAnsi="Arial" w:cs="Arial"/>
                <w:sz w:val="20"/>
                <w:szCs w:val="20"/>
              </w:rPr>
              <w:t>: In class and at home.</w:t>
            </w:r>
            <w:r w:rsidRPr="008A4211">
              <w:rPr>
                <w:rFonts w:ascii="Arial" w:hAnsi="Arial" w:cs="Arial"/>
                <w:sz w:val="20"/>
                <w:szCs w:val="20"/>
              </w:rPr>
              <w:br/>
              <w:t>Maintain a journal based on your reading and viewing in class. Class and homework time allocated.</w:t>
            </w:r>
            <w:r>
              <w:rPr>
                <w:rFonts w:ascii="Arial" w:hAnsi="Arial" w:cs="Arial"/>
                <w:sz w:val="20"/>
                <w:szCs w:val="20"/>
              </w:rPr>
              <w:t xml:space="preserve"> Responses should be 200-300 words long.</w:t>
            </w:r>
          </w:p>
        </w:tc>
      </w:tr>
      <w:tr w:rsidR="001376EF" w:rsidTr="001376EF">
        <w:tc>
          <w:tcPr>
            <w:tcW w:w="1080" w:type="dxa"/>
          </w:tcPr>
          <w:p w:rsidR="001376EF" w:rsidRDefault="001376EF" w:rsidP="001376EF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>Weeks</w:t>
            </w:r>
          </w:p>
        </w:tc>
        <w:tc>
          <w:tcPr>
            <w:tcW w:w="5894" w:type="dxa"/>
          </w:tcPr>
          <w:p w:rsidR="001376EF" w:rsidRDefault="001376EF" w:rsidP="001376EF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Focus</w:t>
            </w:r>
          </w:p>
        </w:tc>
        <w:tc>
          <w:tcPr>
            <w:tcW w:w="3287" w:type="dxa"/>
          </w:tcPr>
          <w:p w:rsidR="001376EF" w:rsidRDefault="001376EF" w:rsidP="001376EF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Syllabus Content</w:t>
            </w:r>
          </w:p>
        </w:tc>
        <w:tc>
          <w:tcPr>
            <w:tcW w:w="3687" w:type="dxa"/>
          </w:tcPr>
          <w:p w:rsidR="001376EF" w:rsidRDefault="001376EF" w:rsidP="001376EF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Assessment</w:t>
            </w:r>
          </w:p>
        </w:tc>
      </w:tr>
      <w:tr w:rsidR="006656E0" w:rsidTr="00A37880">
        <w:tc>
          <w:tcPr>
            <w:tcW w:w="13948" w:type="dxa"/>
            <w:gridSpan w:val="4"/>
          </w:tcPr>
          <w:p w:rsidR="006656E0" w:rsidRDefault="006656E0" w:rsidP="001376EF">
            <w:pPr>
              <w:spacing w:before="120" w:after="12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4</w:t>
            </w:r>
          </w:p>
        </w:tc>
      </w:tr>
      <w:tr w:rsidR="006656E0" w:rsidTr="00A37880">
        <w:tc>
          <w:tcPr>
            <w:tcW w:w="1080" w:type="dxa"/>
          </w:tcPr>
          <w:p w:rsidR="006656E0" w:rsidRDefault="006656E0" w:rsidP="00652897">
            <w:pPr>
              <w:spacing w:before="12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</w:p>
          <w:p w:rsidR="006656E0" w:rsidRDefault="006656E0" w:rsidP="00652897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Week 1 Non-asses. Week for ATAR</w:t>
            </w:r>
          </w:p>
        </w:tc>
        <w:tc>
          <w:tcPr>
            <w:tcW w:w="5894" w:type="dxa"/>
          </w:tcPr>
          <w:p w:rsidR="006656E0" w:rsidRPr="008A4211" w:rsidRDefault="006656E0" w:rsidP="00652897">
            <w:pPr>
              <w:widowControl w:val="0"/>
              <w:autoSpaceDE w:val="0"/>
              <w:autoSpaceDN w:val="0"/>
              <w:adjustRightInd w:val="0"/>
              <w:spacing w:before="120"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Australian Super-heroes</w:t>
            </w:r>
          </w:p>
          <w:p w:rsidR="006656E0" w:rsidRDefault="006656E0" w:rsidP="00652897">
            <w:pPr>
              <w:spacing w:before="120"/>
              <w:rPr>
                <w:rFonts w:ascii="Arial" w:hAnsi="Arial" w:cs="Arial"/>
                <w:b/>
                <w:sz w:val="24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Students read and view a range of </w:t>
            </w:r>
            <w:r>
              <w:rPr>
                <w:rFonts w:ascii="Arial" w:hAnsi="Arial" w:cs="Arial"/>
                <w:sz w:val="20"/>
                <w:szCs w:val="20"/>
              </w:rPr>
              <w:t>Australian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texts/text extracts across a number of genres and consider how </w:t>
            </w:r>
            <w:r>
              <w:rPr>
                <w:rFonts w:ascii="Arial" w:hAnsi="Arial" w:cs="Arial"/>
                <w:sz w:val="20"/>
                <w:szCs w:val="20"/>
              </w:rPr>
              <w:t>characters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are constructed to engage their audiences. They explore the ways in which their main ideas and values are presented and examine how </w:t>
            </w:r>
            <w:r>
              <w:rPr>
                <w:rFonts w:ascii="Arial" w:hAnsi="Arial" w:cs="Arial"/>
                <w:sz w:val="20"/>
                <w:szCs w:val="20"/>
              </w:rPr>
              <w:t xml:space="preserve">protagonists and antagonists </w:t>
            </w:r>
            <w:r w:rsidRPr="008A4211">
              <w:rPr>
                <w:rFonts w:ascii="Arial" w:hAnsi="Arial" w:cs="Arial"/>
                <w:sz w:val="20"/>
                <w:szCs w:val="20"/>
              </w:rPr>
              <w:t>have been constructed to generate a</w:t>
            </w:r>
            <w:r>
              <w:rPr>
                <w:rFonts w:ascii="Arial" w:hAnsi="Arial" w:cs="Arial"/>
                <w:sz w:val="20"/>
                <w:szCs w:val="20"/>
              </w:rPr>
              <w:t>n audience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response.</w:t>
            </w:r>
          </w:p>
        </w:tc>
        <w:tc>
          <w:tcPr>
            <w:tcW w:w="3287" w:type="dxa"/>
          </w:tcPr>
          <w:p w:rsidR="006656E0" w:rsidRPr="008A4211" w:rsidRDefault="006656E0" w:rsidP="00652897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2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ways in which context, purpose and audience influence meaning.</w:t>
            </w:r>
          </w:p>
          <w:p w:rsidR="006656E0" w:rsidRPr="008A4211" w:rsidRDefault="006656E0" w:rsidP="00652897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2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Identify similarities and differences between own responses to texts and responses of others.</w:t>
            </w:r>
          </w:p>
          <w:p w:rsidR="006656E0" w:rsidRPr="008A4211" w:rsidRDefault="006656E0" w:rsidP="00652897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2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Make inferences from content, text structures and language features.</w:t>
            </w:r>
          </w:p>
          <w:p w:rsidR="006656E0" w:rsidRDefault="006656E0" w:rsidP="00652897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2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>Consider the use of language features, such as tone, register and style to influence responses.</w:t>
            </w:r>
          </w:p>
          <w:p w:rsidR="006656E0" w:rsidRDefault="006656E0" w:rsidP="00652897">
            <w:pPr>
              <w:pStyle w:val="ListItem"/>
              <w:spacing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921663">
              <w:rPr>
                <w:rFonts w:ascii="Arial" w:hAnsi="Arial" w:cs="Arial"/>
                <w:sz w:val="20"/>
                <w:szCs w:val="20"/>
              </w:rPr>
              <w:t>evaluating the effectiveness of their own contribution to group tasks and activities</w:t>
            </w:r>
          </w:p>
          <w:p w:rsidR="006656E0" w:rsidRPr="006656E0" w:rsidRDefault="006656E0" w:rsidP="00652897">
            <w:pPr>
              <w:pStyle w:val="ListItem"/>
              <w:spacing w:after="0"/>
              <w:ind w:left="223" w:hanging="236"/>
              <w:rPr>
                <w:rFonts w:ascii="Arial" w:hAnsi="Arial" w:cs="Arial"/>
                <w:sz w:val="20"/>
                <w:szCs w:val="20"/>
              </w:rPr>
            </w:pPr>
            <w:r w:rsidRPr="006656E0">
              <w:rPr>
                <w:rFonts w:ascii="Arial" w:hAnsi="Arial" w:cs="Arial"/>
                <w:sz w:val="20"/>
                <w:szCs w:val="20"/>
              </w:rPr>
              <w:t>interacting confidently with others.</w:t>
            </w:r>
          </w:p>
        </w:tc>
        <w:tc>
          <w:tcPr>
            <w:tcW w:w="3687" w:type="dxa"/>
          </w:tcPr>
          <w:p w:rsidR="006656E0" w:rsidRPr="00C222A0" w:rsidRDefault="00E94B29" w:rsidP="0065289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Task 6: 15</w:t>
            </w:r>
            <w:r w:rsidR="006656E0"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  <w:r w:rsidR="006656E0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6656E0" w:rsidRPr="00C222A0">
              <w:rPr>
                <w:rFonts w:ascii="Arial" w:hAnsi="Arial" w:cs="Arial"/>
                <w:b/>
                <w:bCs/>
                <w:sz w:val="20"/>
                <w:szCs w:val="20"/>
              </w:rPr>
              <w:t>(Set Week 1, due Week 4)</w:t>
            </w:r>
          </w:p>
          <w:p w:rsidR="006656E0" w:rsidRPr="00BE0EDD" w:rsidRDefault="006656E0" w:rsidP="0065289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sz w:val="20"/>
                <w:szCs w:val="20"/>
              </w:rPr>
              <w:t>Creating</w:t>
            </w:r>
            <w:r w:rsidRPr="008A4211">
              <w:rPr>
                <w:rFonts w:ascii="Arial" w:hAnsi="Arial" w:cs="Arial"/>
                <w:bCs/>
                <w:i/>
                <w:sz w:val="20"/>
                <w:szCs w:val="20"/>
              </w:rPr>
              <w:t>:</w:t>
            </w:r>
            <w:r w:rsidRPr="008A4211">
              <w:rPr>
                <w:rFonts w:ascii="Arial" w:hAnsi="Arial" w:cs="Arial"/>
                <w:bCs/>
                <w:sz w:val="20"/>
                <w:szCs w:val="20"/>
              </w:rPr>
              <w:t xml:space="preserve"> In class and at home. E</w:t>
            </w:r>
            <w:r w:rsidRPr="008A4211">
              <w:rPr>
                <w:rFonts w:ascii="Arial" w:hAnsi="Arial" w:cs="Arial"/>
                <w:sz w:val="20"/>
                <w:szCs w:val="20"/>
              </w:rPr>
              <w:t>vidence of planning, drafting and editing must be included.</w:t>
            </w:r>
          </w:p>
          <w:p w:rsidR="006656E0" w:rsidRPr="008A4211" w:rsidRDefault="006656E0" w:rsidP="0065289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A4211">
              <w:rPr>
                <w:rFonts w:ascii="Arial" w:hAnsi="Arial" w:cs="Arial"/>
                <w:sz w:val="20"/>
                <w:szCs w:val="20"/>
              </w:rPr>
              <w:t xml:space="preserve">Write an autobiographical extract from the point of view of </w:t>
            </w:r>
            <w:r>
              <w:rPr>
                <w:rFonts w:ascii="Arial" w:hAnsi="Arial" w:cs="Arial"/>
                <w:sz w:val="20"/>
                <w:szCs w:val="20"/>
              </w:rPr>
              <w:t>a character for a text studied</w:t>
            </w:r>
            <w:r w:rsidRPr="008A4211">
              <w:rPr>
                <w:rFonts w:ascii="Arial" w:hAnsi="Arial" w:cs="Arial"/>
                <w:sz w:val="20"/>
                <w:szCs w:val="20"/>
              </w:rPr>
              <w:t xml:space="preserve"> which provides an insight into their character. </w:t>
            </w:r>
          </w:p>
          <w:p w:rsidR="006656E0" w:rsidRDefault="006656E0" w:rsidP="0065289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  <w:p w:rsidR="006656E0" w:rsidRDefault="00E94B29" w:rsidP="00652897">
            <w:pPr>
              <w:widowControl w:val="0"/>
              <w:autoSpaceDE w:val="0"/>
              <w:autoSpaceDN w:val="0"/>
              <w:adjustRightInd w:val="0"/>
              <w:spacing w:before="120"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7</w:t>
            </w:r>
            <w:r w:rsidR="006656E0" w:rsidRPr="009D186E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10</w:t>
            </w:r>
            <w:bookmarkStart w:id="0" w:name="_GoBack"/>
            <w:bookmarkEnd w:id="0"/>
            <w:r w:rsidR="006656E0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:rsidR="006656E0" w:rsidRDefault="006656E0" w:rsidP="00652897">
            <w:pPr>
              <w:spacing w:before="12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22A0">
              <w:rPr>
                <w:rFonts w:ascii="Arial" w:hAnsi="Arial" w:cs="Arial"/>
                <w:b/>
                <w:bCs/>
                <w:sz w:val="20"/>
                <w:szCs w:val="20"/>
              </w:rPr>
              <w:t>(Set Week 1, due Week 4)</w:t>
            </w:r>
          </w:p>
          <w:p w:rsidR="006656E0" w:rsidRDefault="006656E0" w:rsidP="00652897">
            <w:pPr>
              <w:spacing w:before="12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Creating: </w:t>
            </w:r>
            <w:r>
              <w:rPr>
                <w:rFonts w:ascii="Arial" w:hAnsi="Arial" w:cs="Arial"/>
                <w:sz w:val="20"/>
                <w:szCs w:val="20"/>
              </w:rPr>
              <w:t xml:space="preserve">Write a series of focus questions and present them to the class in the form of a group discussion based on the construction of character values and attitudes in texts studied.  </w:t>
            </w:r>
          </w:p>
        </w:tc>
      </w:tr>
      <w:tr w:rsidR="006656E0" w:rsidTr="00A37880">
        <w:tc>
          <w:tcPr>
            <w:tcW w:w="1080" w:type="dxa"/>
          </w:tcPr>
          <w:p w:rsidR="006656E0" w:rsidRDefault="006656E0" w:rsidP="001376EF">
            <w:pPr>
              <w:spacing w:before="120" w:after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</w:p>
          <w:p w:rsidR="006656E0" w:rsidRDefault="006656E0" w:rsidP="001376EF">
            <w:pPr>
              <w:spacing w:after="12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4-6</w:t>
            </w:r>
          </w:p>
        </w:tc>
        <w:tc>
          <w:tcPr>
            <w:tcW w:w="5894" w:type="dxa"/>
          </w:tcPr>
          <w:p w:rsidR="006656E0" w:rsidRDefault="006656E0" w:rsidP="001376EF">
            <w:pPr>
              <w:spacing w:before="120" w:after="0"/>
              <w:rPr>
                <w:rFonts w:ascii="Arial" w:hAnsi="Arial" w:cs="Arial"/>
                <w:b/>
                <w:sz w:val="24"/>
              </w:rPr>
            </w:pPr>
            <w:r w:rsidRPr="00BE0EDD">
              <w:rPr>
                <w:rFonts w:ascii="Arial" w:hAnsi="Arial" w:cs="Arial"/>
                <w:b/>
                <w:sz w:val="20"/>
                <w:szCs w:val="20"/>
              </w:rPr>
              <w:t>Introduction to Year 12 Content</w:t>
            </w:r>
          </w:p>
        </w:tc>
        <w:tc>
          <w:tcPr>
            <w:tcW w:w="3287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3687" w:type="dxa"/>
          </w:tcPr>
          <w:p w:rsidR="006656E0" w:rsidRDefault="006656E0" w:rsidP="006656E0">
            <w:pPr>
              <w:rPr>
                <w:rFonts w:ascii="Arial" w:hAnsi="Arial" w:cs="Arial"/>
                <w:b/>
                <w:sz w:val="24"/>
              </w:rPr>
            </w:pPr>
          </w:p>
        </w:tc>
      </w:tr>
    </w:tbl>
    <w:p w:rsidR="00DC1FA8" w:rsidRDefault="00DC1FA8" w:rsidP="00DC1FA8">
      <w:pPr>
        <w:rPr>
          <w:rFonts w:ascii="Arial" w:hAnsi="Arial" w:cs="Arial"/>
          <w:b/>
          <w:sz w:val="24"/>
        </w:rPr>
      </w:pPr>
    </w:p>
    <w:p w:rsidR="009C12E9" w:rsidRDefault="009C12E9"/>
    <w:sectPr w:rsidR="009C12E9" w:rsidSect="00D408D8">
      <w:footerReference w:type="default" r:id="rId9"/>
      <w:pgSz w:w="16838" w:h="11906" w:orient="landscape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2897" w:rsidRDefault="00652897" w:rsidP="00DC1FA8">
      <w:pPr>
        <w:spacing w:after="0" w:line="240" w:lineRule="auto"/>
      </w:pPr>
      <w:r>
        <w:separator/>
      </w:r>
    </w:p>
  </w:endnote>
  <w:endnote w:type="continuationSeparator" w:id="0">
    <w:p w:rsidR="00652897" w:rsidRDefault="00652897" w:rsidP="00DC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63398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52897" w:rsidRDefault="006528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4B2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52897" w:rsidRDefault="006528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2897" w:rsidRDefault="00652897" w:rsidP="00DC1FA8">
      <w:pPr>
        <w:spacing w:after="0" w:line="240" w:lineRule="auto"/>
      </w:pPr>
      <w:r>
        <w:separator/>
      </w:r>
    </w:p>
  </w:footnote>
  <w:footnote w:type="continuationSeparator" w:id="0">
    <w:p w:rsidR="00652897" w:rsidRDefault="00652897" w:rsidP="00DC1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A26A6"/>
    <w:multiLevelType w:val="hybridMultilevel"/>
    <w:tmpl w:val="AC4ED2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75D70"/>
    <w:multiLevelType w:val="hybridMultilevel"/>
    <w:tmpl w:val="807C7FC4"/>
    <w:lvl w:ilvl="0" w:tplc="DF2C506E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96DC1"/>
    <w:multiLevelType w:val="hybridMultilevel"/>
    <w:tmpl w:val="A18845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FA8"/>
    <w:rsid w:val="001376EF"/>
    <w:rsid w:val="00231394"/>
    <w:rsid w:val="00271929"/>
    <w:rsid w:val="00361D24"/>
    <w:rsid w:val="005E20E5"/>
    <w:rsid w:val="00652897"/>
    <w:rsid w:val="006656E0"/>
    <w:rsid w:val="006E7C6D"/>
    <w:rsid w:val="00852C69"/>
    <w:rsid w:val="00872938"/>
    <w:rsid w:val="009C12E9"/>
    <w:rsid w:val="00A37880"/>
    <w:rsid w:val="00A8135D"/>
    <w:rsid w:val="00B037FF"/>
    <w:rsid w:val="00D408D8"/>
    <w:rsid w:val="00DC1FA8"/>
    <w:rsid w:val="00E94B29"/>
    <w:rsid w:val="00F8196D"/>
    <w:rsid w:val="00F8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662B"/>
  <w15:docId w15:val="{87A619AB-6282-4821-87E1-A5B41457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FA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1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1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F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1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FA8"/>
  </w:style>
  <w:style w:type="paragraph" w:styleId="Footer">
    <w:name w:val="footer"/>
    <w:basedOn w:val="Normal"/>
    <w:link w:val="FooterChar"/>
    <w:uiPriority w:val="99"/>
    <w:unhideWhenUsed/>
    <w:rsid w:val="00DC1F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FA8"/>
  </w:style>
  <w:style w:type="paragraph" w:customStyle="1" w:styleId="Paragraph">
    <w:name w:val="Paragraph"/>
    <w:basedOn w:val="Normal"/>
    <w:link w:val="ParagraphChar"/>
    <w:qFormat/>
    <w:rsid w:val="006656E0"/>
    <w:pPr>
      <w:spacing w:before="120" w:after="120" w:line="276" w:lineRule="auto"/>
    </w:pPr>
    <w:rPr>
      <w:rFonts w:ascii="Calibri" w:hAnsi="Calibr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6656E0"/>
    <w:rPr>
      <w:rFonts w:ascii="Calibri" w:hAnsi="Calibri" w:cs="Calibri"/>
      <w:lang w:eastAsia="en-AU"/>
    </w:rPr>
  </w:style>
  <w:style w:type="paragraph" w:customStyle="1" w:styleId="ListItem">
    <w:name w:val="List Item"/>
    <w:basedOn w:val="Paragraph"/>
    <w:link w:val="ListItemChar"/>
    <w:qFormat/>
    <w:rsid w:val="006656E0"/>
    <w:pPr>
      <w:numPr>
        <w:numId w:val="1"/>
      </w:numPr>
      <w:ind w:left="426" w:hanging="426"/>
    </w:pPr>
  </w:style>
  <w:style w:type="character" w:customStyle="1" w:styleId="ListItemChar">
    <w:name w:val="List Item Char"/>
    <w:basedOn w:val="DefaultParagraphFont"/>
    <w:link w:val="ListItem"/>
    <w:rsid w:val="006656E0"/>
    <w:rPr>
      <w:rFonts w:ascii="Calibri" w:hAnsi="Calibri" w:cs="Calibri"/>
      <w:lang w:eastAsia="en-AU"/>
    </w:rPr>
  </w:style>
  <w:style w:type="paragraph" w:styleId="ListParagraph">
    <w:name w:val="List Paragraph"/>
    <w:basedOn w:val="Normal"/>
    <w:uiPriority w:val="34"/>
    <w:qFormat/>
    <w:rsid w:val="006656E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A860D-9C62-4117-B154-E60A6D123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C2A9B7EC</Template>
  <TotalTime>29</TotalTime>
  <Pages>4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NARROGIN SENIOR HIGH SCHOOL</vt:lpstr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NARROGIN SENIOR HIGH SCHOOL</dc:title>
  <dc:creator>HOBSON Kelli</dc:creator>
  <cp:lastModifiedBy>LAVAN Denise [Narrogin Senior High School]</cp:lastModifiedBy>
  <cp:revision>7</cp:revision>
  <cp:lastPrinted>2019-08-01T07:59:00Z</cp:lastPrinted>
  <dcterms:created xsi:type="dcterms:W3CDTF">2019-08-01T05:26:00Z</dcterms:created>
  <dcterms:modified xsi:type="dcterms:W3CDTF">2019-08-01T08:18:00Z</dcterms:modified>
</cp:coreProperties>
</file>