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4522EE" w14:textId="77777777" w:rsidR="00636F43" w:rsidRDefault="004D380D">
      <w:pPr>
        <w:tabs>
          <w:tab w:val="left" w:pos="567"/>
        </w:tabs>
        <w:jc w:val="center"/>
        <w:rPr>
          <w:b/>
          <w:sz w:val="24"/>
        </w:rPr>
      </w:pPr>
      <w:r>
        <w:rPr>
          <w:b/>
          <w:sz w:val="24"/>
        </w:rPr>
        <w:t>CLASSIFICATION</w:t>
      </w:r>
    </w:p>
    <w:p w14:paraId="4859AD5F" w14:textId="77777777" w:rsidR="00636F43" w:rsidRDefault="00636F43">
      <w:pPr>
        <w:tabs>
          <w:tab w:val="left" w:pos="567"/>
        </w:tabs>
        <w:rPr>
          <w:sz w:val="24"/>
        </w:rPr>
      </w:pPr>
    </w:p>
    <w:p w14:paraId="335CF618" w14:textId="77777777" w:rsidR="00636F43" w:rsidRDefault="004D380D">
      <w:pPr>
        <w:tabs>
          <w:tab w:val="left" w:pos="567"/>
        </w:tabs>
        <w:rPr>
          <w:sz w:val="24"/>
        </w:rPr>
      </w:pPr>
      <w:r>
        <w:rPr>
          <w:sz w:val="24"/>
        </w:rPr>
        <w:t xml:space="preserve">Objects can be put into </w:t>
      </w:r>
      <w:r>
        <w:rPr>
          <w:b/>
          <w:i/>
          <w:sz w:val="24"/>
        </w:rPr>
        <w:t>groups with similar characteristics</w:t>
      </w:r>
      <w:r>
        <w:rPr>
          <w:sz w:val="24"/>
        </w:rPr>
        <w:t xml:space="preserve"> - this is </w:t>
      </w:r>
      <w:r>
        <w:rPr>
          <w:b/>
          <w:i/>
          <w:sz w:val="24"/>
        </w:rPr>
        <w:t>classifying</w:t>
      </w:r>
      <w:r>
        <w:rPr>
          <w:sz w:val="24"/>
        </w:rPr>
        <w:t>.</w:t>
      </w:r>
    </w:p>
    <w:p w14:paraId="1059D5BB" w14:textId="77777777" w:rsidR="00636F43" w:rsidRDefault="00636F43">
      <w:pPr>
        <w:tabs>
          <w:tab w:val="left" w:pos="567"/>
        </w:tabs>
        <w:rPr>
          <w:sz w:val="24"/>
        </w:rPr>
      </w:pPr>
    </w:p>
    <w:p w14:paraId="616926B2" w14:textId="77777777" w:rsidR="00636F43" w:rsidRDefault="004D380D">
      <w:pPr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>Living things can be grouped as plants or animals.</w:t>
      </w:r>
    </w:p>
    <w:p w14:paraId="19FE6A9C" w14:textId="77777777" w:rsidR="00636F43" w:rsidRDefault="00636F43">
      <w:pPr>
        <w:tabs>
          <w:tab w:val="left" w:pos="567"/>
        </w:tabs>
        <w:rPr>
          <w:sz w:val="24"/>
        </w:rPr>
      </w:pPr>
    </w:p>
    <w:p w14:paraId="504CA462" w14:textId="77777777" w:rsidR="00636F43" w:rsidRDefault="004D380D">
      <w:pPr>
        <w:tabs>
          <w:tab w:val="left" w:pos="567"/>
        </w:tabs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423FAF1E" wp14:editId="202DDFC0">
            <wp:extent cx="2040255" cy="1557655"/>
            <wp:effectExtent l="0" t="0" r="0" b="0"/>
            <wp:docPr id="1" name="Picture 1" descr="Macintosh HD:Applications:SCANNING:Ian:Aranmore:Year 8:Life and Living:Plants + Animals.p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Applications:SCANNING:Ian:Aranmore:Year 8:Life and Living:Plants + Animals.pic"/>
                    <pic:cNvPicPr>
                      <a:picLocks/>
                    </pic:cNvPicPr>
                  </pic:nvPicPr>
                  <pic:blipFill>
                    <a:blip r:embed="rId4">
                      <a:lum contrast="3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255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B28E8" w14:textId="77777777" w:rsidR="00636F43" w:rsidRDefault="00636F43">
      <w:pPr>
        <w:tabs>
          <w:tab w:val="left" w:pos="567"/>
        </w:tabs>
        <w:rPr>
          <w:sz w:val="24"/>
        </w:rPr>
      </w:pPr>
    </w:p>
    <w:p w14:paraId="096D15F0" w14:textId="77777777" w:rsidR="00636F43" w:rsidRDefault="00636F43">
      <w:pPr>
        <w:tabs>
          <w:tab w:val="left" w:pos="567"/>
        </w:tabs>
        <w:rPr>
          <w:sz w:val="24"/>
        </w:rPr>
      </w:pPr>
    </w:p>
    <w:p w14:paraId="38EF60DE" w14:textId="77777777" w:rsidR="00636F43" w:rsidRDefault="004D380D">
      <w:pPr>
        <w:tabs>
          <w:tab w:val="left" w:pos="567"/>
        </w:tabs>
        <w:rPr>
          <w:sz w:val="24"/>
        </w:rPr>
      </w:pPr>
      <w:r>
        <w:rPr>
          <w:sz w:val="24"/>
        </w:rPr>
        <w:t xml:space="preserve">A </w:t>
      </w:r>
      <w:r>
        <w:rPr>
          <w:b/>
          <w:i/>
          <w:sz w:val="24"/>
        </w:rPr>
        <w:t>dichotomous key</w:t>
      </w:r>
      <w:r>
        <w:rPr>
          <w:sz w:val="24"/>
        </w:rPr>
        <w:t xml:space="preserve"> has a </w:t>
      </w:r>
      <w:r>
        <w:rPr>
          <w:b/>
          <w:i/>
          <w:sz w:val="24"/>
        </w:rPr>
        <w:t>choice of two characteristics</w:t>
      </w:r>
      <w:r>
        <w:rPr>
          <w:sz w:val="24"/>
        </w:rPr>
        <w:t xml:space="preserve"> at each level.</w:t>
      </w:r>
    </w:p>
    <w:p w14:paraId="526405D4" w14:textId="77777777" w:rsidR="00636F43" w:rsidRDefault="00636F43">
      <w:pPr>
        <w:tabs>
          <w:tab w:val="left" w:pos="567"/>
        </w:tabs>
        <w:rPr>
          <w:sz w:val="24"/>
        </w:rPr>
      </w:pPr>
    </w:p>
    <w:p w14:paraId="62408668" w14:textId="77777777" w:rsidR="00636F43" w:rsidRDefault="004D380D">
      <w:pPr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>Consider a key to group buttons.</w:t>
      </w:r>
    </w:p>
    <w:p w14:paraId="60712F4D" w14:textId="77777777" w:rsidR="00636F43" w:rsidRDefault="00636F43">
      <w:pPr>
        <w:tabs>
          <w:tab w:val="left" w:pos="567"/>
        </w:tabs>
        <w:rPr>
          <w:sz w:val="24"/>
        </w:rPr>
      </w:pPr>
    </w:p>
    <w:p w14:paraId="71308FE9" w14:textId="77777777" w:rsidR="00636F43" w:rsidRDefault="004D380D">
      <w:pPr>
        <w:tabs>
          <w:tab w:val="left" w:pos="567"/>
        </w:tabs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1AED9807" wp14:editId="27EDFEC4">
            <wp:extent cx="4377055" cy="1600200"/>
            <wp:effectExtent l="0" t="0" r="0" b="0"/>
            <wp:docPr id="2" name="Picture 2" descr="::::::::SCANNING:Ian:Aranmore:Year 8:Life and Living:Dichotomous key.p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:::::::SCANNING:Ian:Aranmore:Year 8:Life and Living:Dichotomous key.pic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05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DCFE8" w14:textId="77777777" w:rsidR="00636F43" w:rsidRDefault="00636F43">
      <w:pPr>
        <w:tabs>
          <w:tab w:val="left" w:pos="567"/>
        </w:tabs>
        <w:rPr>
          <w:sz w:val="24"/>
        </w:rPr>
      </w:pPr>
    </w:p>
    <w:p w14:paraId="7FEDF7A1" w14:textId="77777777" w:rsidR="00636F43" w:rsidRDefault="00636F43">
      <w:pPr>
        <w:tabs>
          <w:tab w:val="left" w:pos="567"/>
        </w:tabs>
        <w:rPr>
          <w:sz w:val="24"/>
        </w:rPr>
      </w:pPr>
    </w:p>
    <w:p w14:paraId="6741E188" w14:textId="77777777" w:rsidR="00636F43" w:rsidRDefault="004D380D">
      <w:pPr>
        <w:tabs>
          <w:tab w:val="left" w:pos="567"/>
        </w:tabs>
        <w:rPr>
          <w:b/>
          <w:sz w:val="24"/>
        </w:rPr>
      </w:pPr>
      <w:r>
        <w:rPr>
          <w:b/>
          <w:sz w:val="24"/>
        </w:rPr>
        <w:t>ANIMALS</w:t>
      </w:r>
    </w:p>
    <w:p w14:paraId="65761CF5" w14:textId="77777777" w:rsidR="00636F43" w:rsidRDefault="00636F43">
      <w:pPr>
        <w:tabs>
          <w:tab w:val="left" w:pos="567"/>
        </w:tabs>
        <w:rPr>
          <w:sz w:val="24"/>
        </w:rPr>
      </w:pPr>
    </w:p>
    <w:p w14:paraId="7F41DB2F" w14:textId="77777777" w:rsidR="00636F43" w:rsidRDefault="004D380D">
      <w:pPr>
        <w:tabs>
          <w:tab w:val="left" w:pos="567"/>
        </w:tabs>
        <w:rPr>
          <w:sz w:val="24"/>
        </w:rPr>
      </w:pPr>
      <w:r>
        <w:rPr>
          <w:sz w:val="24"/>
        </w:rPr>
        <w:t>Biologists use various characteristics to classify animals.</w:t>
      </w:r>
    </w:p>
    <w:p w14:paraId="1C82A7C4" w14:textId="77777777" w:rsidR="00636F43" w:rsidRDefault="00636F43">
      <w:pPr>
        <w:tabs>
          <w:tab w:val="left" w:pos="567"/>
        </w:tabs>
        <w:rPr>
          <w:sz w:val="24"/>
        </w:rPr>
      </w:pPr>
    </w:p>
    <w:p w14:paraId="5B6AD042" w14:textId="77777777" w:rsidR="00636F43" w:rsidRDefault="004D380D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b/>
          <w:i/>
          <w:sz w:val="24"/>
        </w:rPr>
        <w:t>Structural characteristics</w:t>
      </w:r>
      <w:r>
        <w:rPr>
          <w:sz w:val="24"/>
        </w:rPr>
        <w:t xml:space="preserve"> - backbone or not, number of legs, presence/absence of </w:t>
      </w:r>
    </w:p>
    <w:p w14:paraId="2BC46DD0" w14:textId="77777777" w:rsidR="00636F43" w:rsidRDefault="004D380D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lungs or gills, body covering (hair, dry or wet scales, </w:t>
      </w:r>
    </w:p>
    <w:p w14:paraId="29B58561" w14:textId="77777777" w:rsidR="00636F43" w:rsidRDefault="004D380D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feathers, moist skin, shell or not). </w:t>
      </w:r>
    </w:p>
    <w:p w14:paraId="33CA9249" w14:textId="77777777" w:rsidR="00636F43" w:rsidRDefault="00636F43">
      <w:pPr>
        <w:tabs>
          <w:tab w:val="left" w:pos="567"/>
        </w:tabs>
        <w:rPr>
          <w:sz w:val="24"/>
        </w:rPr>
      </w:pPr>
    </w:p>
    <w:p w14:paraId="7D5ACF43" w14:textId="77777777" w:rsidR="00636F43" w:rsidRDefault="004D380D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b/>
          <w:i/>
          <w:sz w:val="24"/>
        </w:rPr>
        <w:t>Functional characteristics</w:t>
      </w:r>
      <w:r>
        <w:rPr>
          <w:sz w:val="24"/>
        </w:rPr>
        <w:t xml:space="preserve"> - constant body temperature or not (warm or cold-</w:t>
      </w:r>
    </w:p>
    <w:p w14:paraId="1FCE27E4" w14:textId="77777777" w:rsidR="00636F43" w:rsidRDefault="004D380D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blooded).</w:t>
      </w:r>
    </w:p>
    <w:p w14:paraId="42DD14B1" w14:textId="77777777" w:rsidR="00636F43" w:rsidRDefault="00636F43">
      <w:pPr>
        <w:tabs>
          <w:tab w:val="left" w:pos="567"/>
        </w:tabs>
        <w:rPr>
          <w:sz w:val="24"/>
        </w:rPr>
      </w:pPr>
    </w:p>
    <w:p w14:paraId="366FB35A" w14:textId="22A59431" w:rsidR="00636F43" w:rsidRDefault="00636F43">
      <w:pPr>
        <w:tabs>
          <w:tab w:val="left" w:pos="567"/>
        </w:tabs>
        <w:rPr>
          <w:sz w:val="24"/>
        </w:rPr>
      </w:pPr>
      <w:bookmarkStart w:id="0" w:name="_GoBack"/>
      <w:bookmarkEnd w:id="0"/>
    </w:p>
    <w:p w14:paraId="35C72977" w14:textId="77777777" w:rsidR="00636F43" w:rsidRDefault="00636F43">
      <w:pPr>
        <w:tabs>
          <w:tab w:val="left" w:pos="567"/>
        </w:tabs>
        <w:rPr>
          <w:sz w:val="24"/>
        </w:rPr>
      </w:pPr>
    </w:p>
    <w:p w14:paraId="348E93FF" w14:textId="77777777" w:rsidR="00636F43" w:rsidRDefault="00636F43">
      <w:pPr>
        <w:tabs>
          <w:tab w:val="left" w:pos="567"/>
        </w:tabs>
        <w:rPr>
          <w:sz w:val="24"/>
        </w:rPr>
      </w:pPr>
    </w:p>
    <w:p w14:paraId="5CD06857" w14:textId="77777777" w:rsidR="00636F43" w:rsidRDefault="00636F43">
      <w:pPr>
        <w:tabs>
          <w:tab w:val="left" w:pos="567"/>
        </w:tabs>
        <w:rPr>
          <w:sz w:val="24"/>
        </w:rPr>
      </w:pPr>
    </w:p>
    <w:sectPr w:rsidR="00636F43">
      <w:pgSz w:w="11904" w:h="16834"/>
      <w:pgMar w:top="1134" w:right="1134" w:bottom="1134" w:left="1134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567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0D"/>
    <w:rsid w:val="004D380D"/>
    <w:rsid w:val="00636F43"/>
    <w:rsid w:val="00D2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1464DC"/>
  <w15:chartTrackingRefBased/>
  <w15:docId w15:val="{637C90B4-382B-AD40-8C07-35CC64C1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" w:hAnsi="Palatin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380D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80D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CLASSIFICATION</vt:lpstr>
    </vt:vector>
  </TitlesOfParts>
  <Company>Wilson family</Company>
  <LinksUpToDate>false</LinksUpToDate>
  <CharactersWithSpaces>645</CharactersWithSpaces>
  <SharedDoc>false</SharedDoc>
  <HLinks>
    <vt:vector size="12" baseType="variant">
      <vt:variant>
        <vt:i4>5308463</vt:i4>
      </vt:variant>
      <vt:variant>
        <vt:i4>1694</vt:i4>
      </vt:variant>
      <vt:variant>
        <vt:i4>1060</vt:i4>
      </vt:variant>
      <vt:variant>
        <vt:i4>1</vt:i4>
      </vt:variant>
      <vt:variant>
        <vt:lpwstr>Macintosh HD:Applications:SCANNING:Ian:Aranmore:Year 8:Life and Living:Plants + Animals.pic</vt:lpwstr>
      </vt:variant>
      <vt:variant>
        <vt:lpwstr/>
      </vt:variant>
      <vt:variant>
        <vt:i4>5177367</vt:i4>
      </vt:variant>
      <vt:variant>
        <vt:i4>1808</vt:i4>
      </vt:variant>
      <vt:variant>
        <vt:i4>1062</vt:i4>
      </vt:variant>
      <vt:variant>
        <vt:i4>1</vt:i4>
      </vt:variant>
      <vt:variant>
        <vt:lpwstr>::::::::SCANNING:Ian:Aranmore:Year 8:Life and Living:Dichotomous key.pic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</dc:title>
  <dc:subject/>
  <dc:creator>Ian Wilson</dc:creator>
  <cp:keywords/>
  <cp:lastModifiedBy>Ian Wilson (Holy Cross College - Ellenbrook)</cp:lastModifiedBy>
  <cp:revision>3</cp:revision>
  <dcterms:created xsi:type="dcterms:W3CDTF">2019-04-29T11:23:00Z</dcterms:created>
  <dcterms:modified xsi:type="dcterms:W3CDTF">2019-05-22T00:28:00Z</dcterms:modified>
</cp:coreProperties>
</file>