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D1A5AE" w14:textId="77777777" w:rsidR="004E7A57" w:rsidRDefault="0022602A">
      <w:pPr>
        <w:rPr>
          <w:sz w:val="36"/>
          <w:szCs w:val="36"/>
        </w:rPr>
      </w:pPr>
      <w:r w:rsidRPr="0022602A">
        <w:rPr>
          <w:noProof/>
          <w:sz w:val="36"/>
          <w:szCs w:val="36"/>
          <w:lang w:eastAsia="en-AU"/>
        </w:rPr>
        <w:drawing>
          <wp:anchor distT="0" distB="0" distL="114300" distR="114300" simplePos="0" relativeHeight="251659264" behindDoc="0" locked="0" layoutInCell="1" allowOverlap="1" wp14:anchorId="2FD1A614" wp14:editId="2FD1A615">
            <wp:simplePos x="0" y="0"/>
            <wp:positionH relativeFrom="margin">
              <wp:posOffset>-342900</wp:posOffset>
            </wp:positionH>
            <wp:positionV relativeFrom="margin">
              <wp:posOffset>-400050</wp:posOffset>
            </wp:positionV>
            <wp:extent cx="523875" cy="709930"/>
            <wp:effectExtent l="0" t="0" r="9525" b="0"/>
            <wp:wrapTight wrapText="bothSides">
              <wp:wrapPolygon edited="0">
                <wp:start x="0" y="0"/>
                <wp:lineTo x="0" y="20866"/>
                <wp:lineTo x="21207" y="20866"/>
                <wp:lineTo x="2120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2602A">
        <w:rPr>
          <w:sz w:val="36"/>
          <w:szCs w:val="36"/>
        </w:rPr>
        <w:t xml:space="preserve">Year 7 Biology </w:t>
      </w:r>
      <w:r>
        <w:rPr>
          <w:sz w:val="36"/>
          <w:szCs w:val="36"/>
        </w:rPr>
        <w:t>–</w:t>
      </w:r>
      <w:r w:rsidRPr="0022602A">
        <w:rPr>
          <w:sz w:val="36"/>
          <w:szCs w:val="36"/>
        </w:rPr>
        <w:t xml:space="preserve"> Classification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9"/>
        <w:gridCol w:w="735"/>
        <w:gridCol w:w="707"/>
        <w:gridCol w:w="4083"/>
        <w:gridCol w:w="735"/>
        <w:gridCol w:w="660"/>
        <w:gridCol w:w="3849"/>
        <w:gridCol w:w="735"/>
        <w:gridCol w:w="621"/>
      </w:tblGrid>
      <w:tr w:rsidR="0022602A" w:rsidRPr="00780242" w14:paraId="2FD1A5B8" w14:textId="77777777" w:rsidTr="0022602A">
        <w:tc>
          <w:tcPr>
            <w:tcW w:w="3510" w:type="dxa"/>
          </w:tcPr>
          <w:p w14:paraId="2FD1A5AF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MUST (C)</w:t>
            </w:r>
          </w:p>
        </w:tc>
        <w:tc>
          <w:tcPr>
            <w:tcW w:w="709" w:type="dxa"/>
          </w:tcPr>
          <w:p w14:paraId="2FD1A5B0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check</w:t>
            </w:r>
          </w:p>
        </w:tc>
        <w:tc>
          <w:tcPr>
            <w:tcW w:w="709" w:type="dxa"/>
          </w:tcPr>
          <w:p w14:paraId="2FD1A5B1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T.I.</w:t>
            </w:r>
          </w:p>
        </w:tc>
        <w:tc>
          <w:tcPr>
            <w:tcW w:w="4111" w:type="dxa"/>
          </w:tcPr>
          <w:p w14:paraId="2FD1A5B2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SHOULD (B)</w:t>
            </w:r>
          </w:p>
        </w:tc>
        <w:tc>
          <w:tcPr>
            <w:tcW w:w="708" w:type="dxa"/>
          </w:tcPr>
          <w:p w14:paraId="2FD1A5B3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check</w:t>
            </w:r>
          </w:p>
        </w:tc>
        <w:tc>
          <w:tcPr>
            <w:tcW w:w="662" w:type="dxa"/>
          </w:tcPr>
          <w:p w14:paraId="2FD1A5B4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T.I.</w:t>
            </w:r>
          </w:p>
        </w:tc>
        <w:tc>
          <w:tcPr>
            <w:tcW w:w="3874" w:type="dxa"/>
          </w:tcPr>
          <w:p w14:paraId="2FD1A5B5" w14:textId="77777777" w:rsidR="0022602A" w:rsidRPr="00780242" w:rsidRDefault="0022602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COULD (A)</w:t>
            </w:r>
          </w:p>
        </w:tc>
        <w:tc>
          <w:tcPr>
            <w:tcW w:w="709" w:type="dxa"/>
          </w:tcPr>
          <w:p w14:paraId="2FD1A5B6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check</w:t>
            </w:r>
          </w:p>
        </w:tc>
        <w:tc>
          <w:tcPr>
            <w:tcW w:w="622" w:type="dxa"/>
          </w:tcPr>
          <w:p w14:paraId="2FD1A5B7" w14:textId="77777777" w:rsidR="0022602A" w:rsidRPr="00780242" w:rsidRDefault="00521DEA">
            <w:pPr>
              <w:rPr>
                <w:rFonts w:cstheme="minorHAnsi"/>
                <w:b/>
              </w:rPr>
            </w:pPr>
            <w:r w:rsidRPr="00780242">
              <w:rPr>
                <w:rFonts w:cstheme="minorHAnsi"/>
                <w:b/>
              </w:rPr>
              <w:t>T.I.</w:t>
            </w:r>
          </w:p>
        </w:tc>
      </w:tr>
      <w:tr w:rsidR="0022602A" w:rsidRPr="00780242" w14:paraId="2FD1A5C2" w14:textId="77777777" w:rsidTr="00E25106">
        <w:tc>
          <w:tcPr>
            <w:tcW w:w="3510" w:type="dxa"/>
            <w:shd w:val="clear" w:color="auto" w:fill="95B3D7" w:themeFill="accent1" w:themeFillTint="99"/>
          </w:tcPr>
          <w:p w14:paraId="2FD1A5B9" w14:textId="77777777" w:rsidR="0022602A" w:rsidRPr="00780242" w:rsidRDefault="0022602A">
            <w:pPr>
              <w:rPr>
                <w:rFonts w:cstheme="minorHAnsi"/>
              </w:rPr>
            </w:pPr>
            <w:r w:rsidRPr="00780242">
              <w:rPr>
                <w:rFonts w:cstheme="minorHAnsi"/>
                <w:b/>
              </w:rPr>
              <w:t>Classifies organisms using observable similarities and differences and applying simple classification keys.</w:t>
            </w:r>
          </w:p>
        </w:tc>
        <w:tc>
          <w:tcPr>
            <w:tcW w:w="709" w:type="dxa"/>
            <w:shd w:val="clear" w:color="auto" w:fill="95B3D7" w:themeFill="accent1" w:themeFillTint="99"/>
          </w:tcPr>
          <w:p w14:paraId="2FD1A5BA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709" w:type="dxa"/>
            <w:shd w:val="clear" w:color="auto" w:fill="95B3D7" w:themeFill="accent1" w:themeFillTint="99"/>
          </w:tcPr>
          <w:p w14:paraId="2FD1A5BB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4111" w:type="dxa"/>
            <w:shd w:val="clear" w:color="auto" w:fill="95B3D7" w:themeFill="accent1" w:themeFillTint="99"/>
          </w:tcPr>
          <w:p w14:paraId="2FD1A5BC" w14:textId="77777777" w:rsidR="0022602A" w:rsidRPr="00780242" w:rsidRDefault="0022602A">
            <w:pPr>
              <w:rPr>
                <w:rFonts w:cstheme="minorHAnsi"/>
              </w:rPr>
            </w:pPr>
            <w:r w:rsidRPr="00780242">
              <w:rPr>
                <w:rFonts w:cstheme="minorHAnsi"/>
                <w:b/>
              </w:rPr>
              <w:t>Classifies organisms using observable similarities and differences, constructing and applying classification keys.</w:t>
            </w:r>
          </w:p>
        </w:tc>
        <w:tc>
          <w:tcPr>
            <w:tcW w:w="708" w:type="dxa"/>
            <w:shd w:val="clear" w:color="auto" w:fill="95B3D7" w:themeFill="accent1" w:themeFillTint="99"/>
          </w:tcPr>
          <w:p w14:paraId="2FD1A5BD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662" w:type="dxa"/>
            <w:shd w:val="clear" w:color="auto" w:fill="95B3D7" w:themeFill="accent1" w:themeFillTint="99"/>
          </w:tcPr>
          <w:p w14:paraId="2FD1A5BE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3874" w:type="dxa"/>
            <w:shd w:val="clear" w:color="auto" w:fill="95B3D7" w:themeFill="accent1" w:themeFillTint="99"/>
          </w:tcPr>
          <w:p w14:paraId="2FD1A5BF" w14:textId="77777777" w:rsidR="0022602A" w:rsidRPr="00780242" w:rsidRDefault="0022602A">
            <w:pPr>
              <w:rPr>
                <w:rFonts w:cstheme="minorHAnsi"/>
              </w:rPr>
            </w:pPr>
            <w:r w:rsidRPr="00780242">
              <w:rPr>
                <w:rFonts w:cstheme="minorHAnsi"/>
                <w:b/>
              </w:rPr>
              <w:t>Classifies unfamiliar organisms using observable similarities and differences, constructing and applying varied classification keys.</w:t>
            </w:r>
          </w:p>
        </w:tc>
        <w:tc>
          <w:tcPr>
            <w:tcW w:w="709" w:type="dxa"/>
            <w:shd w:val="clear" w:color="auto" w:fill="95B3D7" w:themeFill="accent1" w:themeFillTint="99"/>
          </w:tcPr>
          <w:p w14:paraId="2FD1A5C0" w14:textId="77777777" w:rsidR="0022602A" w:rsidRPr="00780242" w:rsidRDefault="0022602A">
            <w:pPr>
              <w:rPr>
                <w:rFonts w:cstheme="minorHAnsi"/>
              </w:rPr>
            </w:pPr>
          </w:p>
        </w:tc>
        <w:tc>
          <w:tcPr>
            <w:tcW w:w="622" w:type="dxa"/>
            <w:shd w:val="clear" w:color="auto" w:fill="95B3D7" w:themeFill="accent1" w:themeFillTint="99"/>
          </w:tcPr>
          <w:p w14:paraId="2FD1A5C1" w14:textId="77777777" w:rsidR="0022602A" w:rsidRPr="00780242" w:rsidRDefault="0022602A">
            <w:pPr>
              <w:rPr>
                <w:rFonts w:cstheme="minorHAnsi"/>
              </w:rPr>
            </w:pPr>
          </w:p>
        </w:tc>
      </w:tr>
      <w:tr w:rsidR="002C582E" w:rsidRPr="00780242" w14:paraId="1011B886" w14:textId="77777777" w:rsidTr="002C582E">
        <w:tc>
          <w:tcPr>
            <w:tcW w:w="3510" w:type="dxa"/>
          </w:tcPr>
          <w:p w14:paraId="0ACCDEFE" w14:textId="460E4E93" w:rsidR="002C582E" w:rsidRPr="00780242" w:rsidRDefault="002C582E" w:rsidP="002C582E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</w:t>
            </w:r>
            <w:r w:rsidR="00B93ED3">
              <w:rPr>
                <w:rFonts w:cstheme="minorHAnsi"/>
              </w:rPr>
              <w:t xml:space="preserve"> that organisms have both a</w:t>
            </w:r>
            <w:r w:rsidRPr="00780242">
              <w:rPr>
                <w:rFonts w:cstheme="minorHAnsi"/>
              </w:rPr>
              <w:t xml:space="preserve"> common and scientific name.</w:t>
            </w:r>
          </w:p>
        </w:tc>
        <w:tc>
          <w:tcPr>
            <w:tcW w:w="709" w:type="dxa"/>
          </w:tcPr>
          <w:p w14:paraId="70937D01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52F7B2F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6995A299" w14:textId="695FF856" w:rsidR="002C582E" w:rsidRPr="00780242" w:rsidRDefault="00C52B50" w:rsidP="002C582E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 xml:space="preserve">Describe the </w:t>
            </w:r>
            <w:r w:rsidR="00B94506" w:rsidRPr="00780242">
              <w:rPr>
                <w:rFonts w:cstheme="minorHAnsi"/>
              </w:rPr>
              <w:t>two-part</w:t>
            </w:r>
            <w:r w:rsidRPr="00780242">
              <w:rPr>
                <w:rFonts w:cstheme="minorHAnsi"/>
              </w:rPr>
              <w:t xml:space="preserve"> naming syst</w:t>
            </w:r>
            <w:r w:rsidR="00B94506" w:rsidRPr="00780242">
              <w:rPr>
                <w:rFonts w:cstheme="minorHAnsi"/>
              </w:rPr>
              <w:t>em created by Carl Linnaeus. Identify the genus and species of an organism.</w:t>
            </w:r>
          </w:p>
        </w:tc>
        <w:tc>
          <w:tcPr>
            <w:tcW w:w="708" w:type="dxa"/>
          </w:tcPr>
          <w:p w14:paraId="2C8BB05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05F8842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29F356EA" w14:textId="54138584" w:rsidR="002C582E" w:rsidRPr="00780242" w:rsidRDefault="00B94506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Deconstruct the scientific name of an organism and explain how each part of the name describes feature of an organism.</w:t>
            </w:r>
          </w:p>
        </w:tc>
        <w:tc>
          <w:tcPr>
            <w:tcW w:w="709" w:type="dxa"/>
          </w:tcPr>
          <w:p w14:paraId="775A1B0F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56CCF64C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4C34A90E" w14:textId="77777777" w:rsidTr="002C582E">
        <w:tc>
          <w:tcPr>
            <w:tcW w:w="3510" w:type="dxa"/>
          </w:tcPr>
          <w:p w14:paraId="12E0AA46" w14:textId="4963D56C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eastAsia="Times New Roman" w:cstheme="minorHAnsi"/>
                <w:lang w:eastAsia="en-AU"/>
              </w:rPr>
              <w:t>Identify why classification systems are used and how they have changed over time.</w:t>
            </w:r>
          </w:p>
        </w:tc>
        <w:tc>
          <w:tcPr>
            <w:tcW w:w="709" w:type="dxa"/>
          </w:tcPr>
          <w:p w14:paraId="4FF0FEB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B69AB8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4FE5E7C1" w14:textId="43C7B8A4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Summarise how and why biological classification systems have changed over time.</w:t>
            </w:r>
          </w:p>
        </w:tc>
        <w:tc>
          <w:tcPr>
            <w:tcW w:w="708" w:type="dxa"/>
          </w:tcPr>
          <w:p w14:paraId="41F8BA3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7E0DC246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70E2EAE4" w14:textId="61B16715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4C5A299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39FA239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1CA0BCE1" w14:textId="77777777" w:rsidTr="002C582E">
        <w:tc>
          <w:tcPr>
            <w:tcW w:w="3510" w:type="dxa"/>
          </w:tcPr>
          <w:p w14:paraId="1B465D53" w14:textId="45A860D5" w:rsidR="00947535" w:rsidRPr="00780242" w:rsidRDefault="002C582E" w:rsidP="005F08EF">
            <w:pPr>
              <w:rPr>
                <w:rFonts w:eastAsia="Times New Roman" w:cstheme="minorHAnsi"/>
                <w:lang w:eastAsia="en-AU"/>
              </w:rPr>
            </w:pPr>
            <w:r w:rsidRPr="00780242">
              <w:rPr>
                <w:rFonts w:eastAsia="Times New Roman" w:cstheme="minorHAnsi"/>
                <w:lang w:eastAsia="en-AU"/>
              </w:rPr>
              <w:t>Identify similarities and differences between organisms based</w:t>
            </w:r>
            <w:r w:rsidR="00947535" w:rsidRPr="00780242">
              <w:rPr>
                <w:rFonts w:eastAsia="Times New Roman" w:cstheme="minorHAnsi"/>
                <w:lang w:eastAsia="en-AU"/>
              </w:rPr>
              <w:t xml:space="preserve"> on their features. </w:t>
            </w:r>
          </w:p>
        </w:tc>
        <w:tc>
          <w:tcPr>
            <w:tcW w:w="709" w:type="dxa"/>
          </w:tcPr>
          <w:p w14:paraId="7576E77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D9A571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550BA9E7" w14:textId="6D3268CD" w:rsidR="002C582E" w:rsidRPr="00780242" w:rsidRDefault="002C582E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Able to construct branch classification key</w:t>
            </w:r>
            <w:r w:rsidR="00947535" w:rsidRPr="00780242">
              <w:rPr>
                <w:rFonts w:cstheme="minorHAnsi"/>
              </w:rPr>
              <w:t>.</w:t>
            </w:r>
          </w:p>
        </w:tc>
        <w:tc>
          <w:tcPr>
            <w:tcW w:w="708" w:type="dxa"/>
          </w:tcPr>
          <w:p w14:paraId="3B81E4B3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012F827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16ABF39B" w14:textId="16367141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 xml:space="preserve">Able to construct </w:t>
            </w:r>
            <w:r w:rsidR="00B93ED3" w:rsidRPr="00780242">
              <w:rPr>
                <w:rFonts w:cstheme="minorHAnsi"/>
              </w:rPr>
              <w:t>tabu</w:t>
            </w:r>
            <w:r w:rsidR="00B93ED3">
              <w:rPr>
                <w:rFonts w:cstheme="minorHAnsi"/>
              </w:rPr>
              <w:t>lar</w:t>
            </w:r>
            <w:r w:rsidRPr="00780242">
              <w:rPr>
                <w:rFonts w:cstheme="minorHAnsi"/>
              </w:rPr>
              <w:t xml:space="preserve"> classification key</w:t>
            </w:r>
            <w:r w:rsidR="00947535" w:rsidRPr="00780242">
              <w:rPr>
                <w:rFonts w:cstheme="minorHAnsi"/>
              </w:rPr>
              <w:t>.</w:t>
            </w:r>
          </w:p>
        </w:tc>
        <w:tc>
          <w:tcPr>
            <w:tcW w:w="709" w:type="dxa"/>
          </w:tcPr>
          <w:p w14:paraId="5DAD50E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5D04CFB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70DC1980" w14:textId="77777777" w:rsidTr="002C582E">
        <w:tc>
          <w:tcPr>
            <w:tcW w:w="3510" w:type="dxa"/>
          </w:tcPr>
          <w:p w14:paraId="5D7AB5B7" w14:textId="3DF94C6A" w:rsidR="002C582E" w:rsidRPr="00780242" w:rsidRDefault="00947535" w:rsidP="00947535">
            <w:pPr>
              <w:rPr>
                <w:rFonts w:eastAsia="Times New Roman" w:cstheme="minorHAnsi"/>
                <w:lang w:eastAsia="en-AU"/>
              </w:rPr>
            </w:pPr>
            <w:r w:rsidRPr="00780242">
              <w:rPr>
                <w:rFonts w:eastAsia="Times New Roman" w:cstheme="minorHAnsi"/>
                <w:lang w:eastAsia="en-AU"/>
              </w:rPr>
              <w:t xml:space="preserve">Able to classify organisms using a branching or </w:t>
            </w:r>
            <w:r w:rsidR="00B93ED3">
              <w:rPr>
                <w:rFonts w:eastAsia="Times New Roman" w:cstheme="minorHAnsi"/>
                <w:lang w:eastAsia="en-AU"/>
              </w:rPr>
              <w:t xml:space="preserve">tabular </w:t>
            </w:r>
            <w:r w:rsidRPr="00780242">
              <w:rPr>
                <w:rFonts w:eastAsia="Times New Roman" w:cstheme="minorHAnsi"/>
                <w:lang w:eastAsia="en-AU"/>
              </w:rPr>
              <w:t>classification key.</w:t>
            </w:r>
          </w:p>
        </w:tc>
        <w:tc>
          <w:tcPr>
            <w:tcW w:w="709" w:type="dxa"/>
          </w:tcPr>
          <w:p w14:paraId="479A0D3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BFABC3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5D14839E" w14:textId="15A81C29" w:rsidR="002C582E" w:rsidRPr="00780242" w:rsidRDefault="002C582E" w:rsidP="00947535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770A303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5CE8BCCB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679F99AD" w14:textId="2A05C70E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0D76B3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133845D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04AD07A2" w14:textId="77777777" w:rsidTr="002C582E">
        <w:tc>
          <w:tcPr>
            <w:tcW w:w="3510" w:type="dxa"/>
          </w:tcPr>
          <w:p w14:paraId="3990E210" w14:textId="78944522" w:rsidR="00264F1B" w:rsidRPr="00780242" w:rsidRDefault="00947535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Explain the difference between living and non-living organisms.</w:t>
            </w:r>
          </w:p>
          <w:p w14:paraId="46CB3FE2" w14:textId="70F19B6F" w:rsidR="00264F1B" w:rsidRPr="00780242" w:rsidRDefault="00B93ED3" w:rsidP="00264F1B">
            <w:pPr>
              <w:rPr>
                <w:rFonts w:cstheme="minorHAnsi"/>
              </w:rPr>
            </w:pPr>
            <w:r>
              <w:rPr>
                <w:rFonts w:cstheme="minorHAnsi"/>
              </w:rPr>
              <w:t>List the 8 characteristics shared by all living things using MR NGREWW.</w:t>
            </w:r>
          </w:p>
        </w:tc>
        <w:tc>
          <w:tcPr>
            <w:tcW w:w="709" w:type="dxa"/>
          </w:tcPr>
          <w:p w14:paraId="7E5E88A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BAD80C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1A3233ED" w14:textId="6B2D201C" w:rsidR="002C582E" w:rsidRPr="00780242" w:rsidRDefault="00264F1B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Describe the 8 characteristics shared by all living things using the MR NGREWW. Able to justify if an organism is living using MR NGREWW.</w:t>
            </w:r>
          </w:p>
        </w:tc>
        <w:tc>
          <w:tcPr>
            <w:tcW w:w="708" w:type="dxa"/>
          </w:tcPr>
          <w:p w14:paraId="12FED89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55C75232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5AA93D5A" w14:textId="42675707" w:rsidR="002C582E" w:rsidRPr="00780242" w:rsidRDefault="00947535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Compare and contrast the differences between living, non-living</w:t>
            </w:r>
            <w:r w:rsidR="00B93ED3">
              <w:rPr>
                <w:rFonts w:cstheme="minorHAnsi"/>
              </w:rPr>
              <w:t xml:space="preserve">, potential to be living </w:t>
            </w:r>
            <w:r w:rsidRPr="00780242">
              <w:rPr>
                <w:rFonts w:cstheme="minorHAnsi"/>
              </w:rPr>
              <w:t xml:space="preserve"> and dead organisms using MR NGREWW.  </w:t>
            </w:r>
            <w:bookmarkStart w:id="0" w:name="_GoBack"/>
            <w:bookmarkEnd w:id="0"/>
          </w:p>
        </w:tc>
        <w:tc>
          <w:tcPr>
            <w:tcW w:w="709" w:type="dxa"/>
          </w:tcPr>
          <w:p w14:paraId="29A382D5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00DEF6C1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780242" w:rsidRPr="00780242" w14:paraId="17574622" w14:textId="77777777" w:rsidTr="002C582E">
        <w:tc>
          <w:tcPr>
            <w:tcW w:w="3510" w:type="dxa"/>
          </w:tcPr>
          <w:p w14:paraId="0A2A332A" w14:textId="0FF97733" w:rsidR="00780242" w:rsidRPr="00780242" w:rsidRDefault="00780242" w:rsidP="00780242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Know that living organisms are classified using Kingdom, Phylum, Class, Order, Family, Genus.</w:t>
            </w:r>
          </w:p>
          <w:p w14:paraId="4747ABE8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39AC657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3B7B008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38E8CDC4" w14:textId="77777777" w:rsidR="00780242" w:rsidRPr="00780242" w:rsidRDefault="00780242" w:rsidP="00947535">
            <w:pPr>
              <w:rPr>
                <w:rFonts w:cstheme="minorHAnsi"/>
              </w:rPr>
            </w:pPr>
          </w:p>
        </w:tc>
        <w:tc>
          <w:tcPr>
            <w:tcW w:w="708" w:type="dxa"/>
          </w:tcPr>
          <w:p w14:paraId="562AAE25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3E67A865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29B3F433" w14:textId="77777777" w:rsidR="00780242" w:rsidRPr="00780242" w:rsidRDefault="00780242" w:rsidP="00947535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77AC0345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1D06577E" w14:textId="77777777" w:rsidR="00780242" w:rsidRPr="00780242" w:rsidRDefault="00780242" w:rsidP="005F08EF">
            <w:pPr>
              <w:rPr>
                <w:rFonts w:cstheme="minorHAnsi"/>
              </w:rPr>
            </w:pPr>
          </w:p>
        </w:tc>
      </w:tr>
      <w:tr w:rsidR="00B94506" w:rsidRPr="00780242" w14:paraId="6F5950D4" w14:textId="77777777" w:rsidTr="002C582E">
        <w:tc>
          <w:tcPr>
            <w:tcW w:w="3510" w:type="dxa"/>
          </w:tcPr>
          <w:p w14:paraId="2D5BA4D2" w14:textId="6B99B376" w:rsidR="00B94506" w:rsidRPr="00780242" w:rsidRDefault="00B94506" w:rsidP="00780242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 xml:space="preserve">List the 5 different Kingdoms that </w:t>
            </w:r>
            <w:r w:rsidR="00780242" w:rsidRPr="00780242">
              <w:rPr>
                <w:rFonts w:cstheme="minorHAnsi"/>
              </w:rPr>
              <w:t xml:space="preserve"> make up </w:t>
            </w:r>
            <w:r w:rsidRPr="00780242">
              <w:rPr>
                <w:rFonts w:cstheme="minorHAnsi"/>
              </w:rPr>
              <w:t>all life of Earth.</w:t>
            </w:r>
          </w:p>
        </w:tc>
        <w:tc>
          <w:tcPr>
            <w:tcW w:w="709" w:type="dxa"/>
          </w:tcPr>
          <w:p w14:paraId="2FCEDD5D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E0F00CB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109E3494" w14:textId="41896E09" w:rsidR="00B94506" w:rsidRPr="00780242" w:rsidRDefault="00B94506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common features of organisms in each Kingdom using the following terminology: unicellular, multicellular, autotroph</w:t>
            </w:r>
            <w:r w:rsidR="00A4600E" w:rsidRPr="00780242">
              <w:rPr>
                <w:rFonts w:cstheme="minorHAnsi"/>
              </w:rPr>
              <w:t>, cell wall, nucleus</w:t>
            </w:r>
            <w:r w:rsidRPr="00780242">
              <w:rPr>
                <w:rFonts w:cstheme="minorHAnsi"/>
              </w:rPr>
              <w:t xml:space="preserve"> and heterotroph.</w:t>
            </w:r>
          </w:p>
        </w:tc>
        <w:tc>
          <w:tcPr>
            <w:tcW w:w="708" w:type="dxa"/>
          </w:tcPr>
          <w:p w14:paraId="2053DA86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4BF30877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4598A980" w14:textId="18E117F4" w:rsidR="00B94506" w:rsidRPr="00780242" w:rsidRDefault="00780242" w:rsidP="00A4600E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Explain how the common features help organisms in each Kingdom to function.</w:t>
            </w:r>
          </w:p>
        </w:tc>
        <w:tc>
          <w:tcPr>
            <w:tcW w:w="709" w:type="dxa"/>
          </w:tcPr>
          <w:p w14:paraId="0CAB7F66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2A43351D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</w:tr>
      <w:tr w:rsidR="00B94506" w:rsidRPr="00780242" w14:paraId="6DB938DD" w14:textId="77777777" w:rsidTr="002C582E">
        <w:tc>
          <w:tcPr>
            <w:tcW w:w="3510" w:type="dxa"/>
          </w:tcPr>
          <w:p w14:paraId="7B7964CA" w14:textId="77777777" w:rsidR="00B94506" w:rsidRPr="00780242" w:rsidRDefault="00780242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different division and classes of plants.</w:t>
            </w:r>
          </w:p>
          <w:p w14:paraId="6E5EF3BB" w14:textId="77777777" w:rsidR="00780242" w:rsidRDefault="00780242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Classify plants based off their features.</w:t>
            </w:r>
          </w:p>
          <w:p w14:paraId="072B5EA6" w14:textId="182569F7" w:rsidR="00780242" w:rsidRPr="00780242" w:rsidRDefault="00780242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25DAB7AF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2C582F3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7E3D7DF7" w14:textId="6BF28CAC" w:rsidR="00B94506" w:rsidRPr="00780242" w:rsidRDefault="00780242" w:rsidP="00947535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List the common features of for each class of plant.</w:t>
            </w:r>
          </w:p>
        </w:tc>
        <w:tc>
          <w:tcPr>
            <w:tcW w:w="708" w:type="dxa"/>
          </w:tcPr>
          <w:p w14:paraId="181656D5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2C0DE4A6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2C0981C8" w14:textId="77777777" w:rsidR="00B94506" w:rsidRPr="00780242" w:rsidRDefault="00B94506" w:rsidP="00947535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03C4A875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2A7F38F8" w14:textId="77777777" w:rsidR="00B94506" w:rsidRPr="00780242" w:rsidRDefault="00B94506" w:rsidP="005F08EF">
            <w:pPr>
              <w:rPr>
                <w:rFonts w:cstheme="minorHAnsi"/>
              </w:rPr>
            </w:pPr>
          </w:p>
        </w:tc>
      </w:tr>
      <w:tr w:rsidR="002C582E" w:rsidRPr="00780242" w14:paraId="4888C829" w14:textId="77777777" w:rsidTr="002C582E">
        <w:tc>
          <w:tcPr>
            <w:tcW w:w="3510" w:type="dxa"/>
          </w:tcPr>
          <w:p w14:paraId="7D0A8A32" w14:textId="4975E283" w:rsidR="002C582E" w:rsidRPr="00780242" w:rsidRDefault="00264F1B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common features of invertebrates.</w:t>
            </w:r>
          </w:p>
        </w:tc>
        <w:tc>
          <w:tcPr>
            <w:tcW w:w="709" w:type="dxa"/>
          </w:tcPr>
          <w:p w14:paraId="18649C48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66CC30F9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427FB0DA" w14:textId="4549F03D" w:rsidR="002C582E" w:rsidRPr="00780242" w:rsidRDefault="00264F1B" w:rsidP="00947535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80242">
              <w:rPr>
                <w:rFonts w:asciiTheme="minorHAnsi" w:hAnsiTheme="minorHAnsi" w:cstheme="minorHAnsi"/>
                <w:sz w:val="22"/>
                <w:szCs w:val="22"/>
              </w:rPr>
              <w:t>List the 6 main different phyla of the invertebrates.</w:t>
            </w:r>
          </w:p>
        </w:tc>
        <w:tc>
          <w:tcPr>
            <w:tcW w:w="708" w:type="dxa"/>
          </w:tcPr>
          <w:p w14:paraId="37B0605B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046D4FA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7094EC1D" w14:textId="5AA710CB" w:rsidR="002C582E" w:rsidRPr="00780242" w:rsidRDefault="00264F1B" w:rsidP="00264F1B">
            <w:pPr>
              <w:pStyle w:val="Ptablebodyfullout"/>
              <w:overflowPunct/>
              <w:autoSpaceDE/>
              <w:autoSpaceDN/>
              <w:adjustRightInd/>
              <w:textAlignment w:val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780242">
              <w:rPr>
                <w:rFonts w:asciiTheme="minorHAnsi" w:hAnsiTheme="minorHAnsi" w:cstheme="minorHAnsi"/>
                <w:sz w:val="22"/>
                <w:szCs w:val="22"/>
              </w:rPr>
              <w:t xml:space="preserve">Differentiate between the 6 main types of phyla and correctly </w:t>
            </w:r>
            <w:r w:rsidR="00C52B50" w:rsidRPr="00780242">
              <w:rPr>
                <w:rFonts w:asciiTheme="minorHAnsi" w:hAnsiTheme="minorHAnsi" w:cstheme="minorHAnsi"/>
                <w:sz w:val="22"/>
                <w:szCs w:val="22"/>
              </w:rPr>
              <w:t xml:space="preserve">identify organisms for each </w:t>
            </w:r>
            <w:proofErr w:type="gramStart"/>
            <w:r w:rsidR="00C52B50" w:rsidRPr="00780242">
              <w:rPr>
                <w:rFonts w:asciiTheme="minorHAnsi" w:hAnsiTheme="minorHAnsi" w:cstheme="minorHAnsi"/>
                <w:sz w:val="22"/>
                <w:szCs w:val="22"/>
              </w:rPr>
              <w:t>phyla</w:t>
            </w:r>
            <w:proofErr w:type="gramEnd"/>
            <w:r w:rsidR="00C52B50" w:rsidRPr="00780242">
              <w:rPr>
                <w:rFonts w:asciiTheme="minorHAnsi" w:hAnsiTheme="minorHAnsi" w:cstheme="minorHAnsi"/>
                <w:sz w:val="22"/>
                <w:szCs w:val="22"/>
              </w:rPr>
              <w:t>. Justify the classification of each organism.</w:t>
            </w:r>
          </w:p>
        </w:tc>
        <w:tc>
          <w:tcPr>
            <w:tcW w:w="709" w:type="dxa"/>
          </w:tcPr>
          <w:p w14:paraId="1C3314D1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6EB24833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1F47AD30" w14:textId="77777777" w:rsidTr="002C582E">
        <w:tc>
          <w:tcPr>
            <w:tcW w:w="3510" w:type="dxa"/>
          </w:tcPr>
          <w:p w14:paraId="6826DF1B" w14:textId="32286D68" w:rsidR="002C582E" w:rsidRPr="00780242" w:rsidRDefault="00C52B50" w:rsidP="00C52B50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Identify the common features of vertebrates.</w:t>
            </w:r>
          </w:p>
        </w:tc>
        <w:tc>
          <w:tcPr>
            <w:tcW w:w="709" w:type="dxa"/>
          </w:tcPr>
          <w:p w14:paraId="364A0AA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187FF43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69588F92" w14:textId="2044D1EC" w:rsidR="002C582E" w:rsidRPr="00780242" w:rsidRDefault="00C52B50" w:rsidP="00C52B50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Name the 5 different classes of vertebrates. List the main features of each class using the following terminology.</w:t>
            </w:r>
          </w:p>
        </w:tc>
        <w:tc>
          <w:tcPr>
            <w:tcW w:w="708" w:type="dxa"/>
          </w:tcPr>
          <w:p w14:paraId="0588B2E7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6843F9BE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12D0E636" w14:textId="4F16DA30" w:rsidR="002C582E" w:rsidRPr="00780242" w:rsidRDefault="00780242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Define the term Chordates and list the common classes of chordates. Explain why all vertebrates are chordates but not all chordates and are vertebrates.</w:t>
            </w:r>
          </w:p>
        </w:tc>
        <w:tc>
          <w:tcPr>
            <w:tcW w:w="709" w:type="dxa"/>
          </w:tcPr>
          <w:p w14:paraId="731C6694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2398281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  <w:tr w:rsidR="002C582E" w:rsidRPr="00780242" w14:paraId="29EC70E0" w14:textId="77777777" w:rsidTr="002C582E">
        <w:tc>
          <w:tcPr>
            <w:tcW w:w="3510" w:type="dxa"/>
          </w:tcPr>
          <w:p w14:paraId="1BCBDD50" w14:textId="77777777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Know that Aboriginal and Torres Strait Islander Peoples differ with respect to classification approaches and purpose.</w:t>
            </w:r>
          </w:p>
        </w:tc>
        <w:tc>
          <w:tcPr>
            <w:tcW w:w="709" w:type="dxa"/>
          </w:tcPr>
          <w:p w14:paraId="76F5F57D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709" w:type="dxa"/>
          </w:tcPr>
          <w:p w14:paraId="54D7BBC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4111" w:type="dxa"/>
          </w:tcPr>
          <w:p w14:paraId="734C0620" w14:textId="77777777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Describe how Aboriginal and Torres Strait Islander Peoples differ classification systems from that to contemporary science.</w:t>
            </w:r>
          </w:p>
        </w:tc>
        <w:tc>
          <w:tcPr>
            <w:tcW w:w="708" w:type="dxa"/>
          </w:tcPr>
          <w:p w14:paraId="46940059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62" w:type="dxa"/>
          </w:tcPr>
          <w:p w14:paraId="36DE2096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3874" w:type="dxa"/>
          </w:tcPr>
          <w:p w14:paraId="0294F48F" w14:textId="77777777" w:rsidR="002C582E" w:rsidRPr="00780242" w:rsidRDefault="002C582E" w:rsidP="005F08EF">
            <w:pPr>
              <w:rPr>
                <w:rFonts w:cstheme="minorHAnsi"/>
              </w:rPr>
            </w:pPr>
            <w:r w:rsidRPr="00780242">
              <w:rPr>
                <w:rFonts w:cstheme="minorHAnsi"/>
              </w:rPr>
              <w:t>Explain why Aboriginal and Torres Strait Islander Peoples differ classification systems from that to contemporary science.</w:t>
            </w:r>
          </w:p>
        </w:tc>
        <w:tc>
          <w:tcPr>
            <w:tcW w:w="709" w:type="dxa"/>
          </w:tcPr>
          <w:p w14:paraId="2776D22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  <w:tc>
          <w:tcPr>
            <w:tcW w:w="622" w:type="dxa"/>
          </w:tcPr>
          <w:p w14:paraId="1469624A" w14:textId="77777777" w:rsidR="002C582E" w:rsidRPr="00780242" w:rsidRDefault="002C582E" w:rsidP="005F08EF">
            <w:pPr>
              <w:rPr>
                <w:rFonts w:cstheme="minorHAnsi"/>
              </w:rPr>
            </w:pPr>
          </w:p>
        </w:tc>
      </w:tr>
    </w:tbl>
    <w:p w14:paraId="2FD1A60E" w14:textId="77777777" w:rsidR="0022602A" w:rsidRDefault="0022602A">
      <w:pPr>
        <w:rPr>
          <w:sz w:val="36"/>
          <w:szCs w:val="36"/>
        </w:rPr>
      </w:pPr>
    </w:p>
    <w:p w14:paraId="2FD1A60F" w14:textId="77777777" w:rsidR="0022602A" w:rsidRDefault="0022602A">
      <w:pPr>
        <w:rPr>
          <w:sz w:val="36"/>
          <w:szCs w:val="36"/>
        </w:rPr>
      </w:pPr>
    </w:p>
    <w:p w14:paraId="2FD1A613" w14:textId="77777777" w:rsidR="0022602A" w:rsidRPr="0022602A" w:rsidRDefault="0022602A">
      <w:pPr>
        <w:rPr>
          <w:sz w:val="36"/>
          <w:szCs w:val="36"/>
        </w:rPr>
      </w:pPr>
    </w:p>
    <w:sectPr w:rsidR="0022602A" w:rsidRPr="0022602A" w:rsidSect="002260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B04D20"/>
    <w:multiLevelType w:val="multilevel"/>
    <w:tmpl w:val="73AADE8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/>
        <w:sz w:val="24"/>
        <w:szCs w:val="24"/>
      </w:rPr>
    </w:lvl>
    <w:lvl w:ilvl="1">
      <w:start w:val="1"/>
      <w:numFmt w:val="lowerLetter"/>
      <w:lvlText w:val="%2"/>
      <w:lvlJc w:val="left"/>
      <w:pPr>
        <w:tabs>
          <w:tab w:val="num" w:pos="624"/>
        </w:tabs>
        <w:ind w:left="624" w:hanging="284"/>
      </w:pPr>
      <w:rPr>
        <w:rFonts w:ascii="Times New Roman" w:hAnsi="Times New Roman" w:hint="default"/>
        <w:b/>
        <w:i w:val="0"/>
        <w:color w:val="000000"/>
        <w:sz w:val="24"/>
        <w:szCs w:val="24"/>
      </w:rPr>
    </w:lvl>
    <w:lvl w:ilvl="2">
      <w:start w:val="1"/>
      <w:numFmt w:val="lowerRoman"/>
      <w:lvlText w:val="%3)"/>
      <w:lvlJc w:val="left"/>
      <w:pPr>
        <w:tabs>
          <w:tab w:val="num" w:pos="964"/>
        </w:tabs>
        <w:ind w:left="964" w:hanging="284"/>
      </w:pPr>
      <w:rPr>
        <w:rFonts w:ascii="Times New Roman" w:hAnsi="Times New Roman" w:hint="default"/>
        <w:b w:val="0"/>
        <w:i w:val="0"/>
        <w:sz w:val="24"/>
        <w:szCs w:val="24"/>
      </w:r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602A"/>
    <w:rsid w:val="001B2929"/>
    <w:rsid w:val="0022602A"/>
    <w:rsid w:val="00264F1B"/>
    <w:rsid w:val="002C582E"/>
    <w:rsid w:val="002F728D"/>
    <w:rsid w:val="00373390"/>
    <w:rsid w:val="003C02D5"/>
    <w:rsid w:val="00462D1C"/>
    <w:rsid w:val="004E7A57"/>
    <w:rsid w:val="0050734E"/>
    <w:rsid w:val="00521DEA"/>
    <w:rsid w:val="005A20C7"/>
    <w:rsid w:val="007342DC"/>
    <w:rsid w:val="0075699D"/>
    <w:rsid w:val="00780242"/>
    <w:rsid w:val="00791432"/>
    <w:rsid w:val="00947535"/>
    <w:rsid w:val="009F191D"/>
    <w:rsid w:val="00A4600E"/>
    <w:rsid w:val="00AB4053"/>
    <w:rsid w:val="00B93ED3"/>
    <w:rsid w:val="00B94506"/>
    <w:rsid w:val="00BC4B6A"/>
    <w:rsid w:val="00C52B50"/>
    <w:rsid w:val="00E1026D"/>
    <w:rsid w:val="00E25106"/>
    <w:rsid w:val="00E51EB0"/>
    <w:rsid w:val="00E564FA"/>
    <w:rsid w:val="00F80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A5AE"/>
  <w15:docId w15:val="{B7894156-B264-644B-B333-CA454F52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260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tablebodyfullout">
    <w:name w:val="P: table body fullout"/>
    <w:basedOn w:val="Normal"/>
    <w:link w:val="Ptablebodyfullout"/>
    <w:rsid w:val="00521DEA"/>
    <w:pPr>
      <w:overflowPunct w:val="0"/>
      <w:autoSpaceDE w:val="0"/>
      <w:autoSpaceDN w:val="0"/>
      <w:adjustRightInd w:val="0"/>
      <w:spacing w:before="40" w:after="8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0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02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465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3116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FARM Malcolm</dc:creator>
  <cp:lastModifiedBy>Maria Harris</cp:lastModifiedBy>
  <cp:revision>19</cp:revision>
  <cp:lastPrinted>2020-04-28T07:04:00Z</cp:lastPrinted>
  <dcterms:created xsi:type="dcterms:W3CDTF">2019-06-05T03:40:00Z</dcterms:created>
  <dcterms:modified xsi:type="dcterms:W3CDTF">2020-04-28T08:09:00Z</dcterms:modified>
</cp:coreProperties>
</file>