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5787A5" w14:textId="4DFA2B23" w:rsidR="00AD1E7B" w:rsidRDefault="53CFFBD5">
      <w:r>
        <w:t>Aboriginal and Torres Strait Islander helpful links</w:t>
      </w:r>
    </w:p>
    <w:p w14:paraId="561B9582" w14:textId="5C84E708" w:rsidR="53CFFBD5" w:rsidRDefault="53CFFBD5" w:rsidP="076EBB47">
      <w:pPr>
        <w:rPr>
          <w:color w:val="FF0000"/>
        </w:rPr>
      </w:pPr>
      <w:r w:rsidRPr="076EBB47">
        <w:rPr>
          <w:color w:val="FF0000"/>
        </w:rPr>
        <w:t>Keep in mind you may not be able to show some of the videos in class in case one of the Aboriginal or Torres Strait Islander Peoples in the clip has passed away.</w:t>
      </w:r>
    </w:p>
    <w:p w14:paraId="72329A3A" w14:textId="5B4DE79C" w:rsidR="53CFFBD5" w:rsidRDefault="00E4347E" w:rsidP="076EBB47">
      <w:hyperlink r:id="rId4">
        <w:r w:rsidR="53CFFBD5" w:rsidRPr="076EBB47">
          <w:rPr>
            <w:rStyle w:val="Hyperlink"/>
            <w:rFonts w:ascii="Calibri" w:eastAsia="Calibri" w:hAnsi="Calibri" w:cs="Calibri"/>
          </w:rPr>
          <w:t>https://www.creativespirits.info/aboriginalculture/land/aboriginal-fire-management</w:t>
        </w:r>
      </w:hyperlink>
    </w:p>
    <w:p w14:paraId="11032722" w14:textId="5D97DD6A" w:rsidR="076EBB47" w:rsidRDefault="076EBB47" w:rsidP="076EBB47">
      <w:pPr>
        <w:rPr>
          <w:rFonts w:ascii="Calibri" w:eastAsia="Calibri" w:hAnsi="Calibri" w:cs="Calibri"/>
        </w:rPr>
      </w:pPr>
    </w:p>
    <w:p w14:paraId="5C496965" w14:textId="7CDD3291" w:rsidR="53CFFBD5" w:rsidRDefault="00E4347E" w:rsidP="076EBB47">
      <w:hyperlink r:id="rId5">
        <w:r w:rsidR="53CFFBD5" w:rsidRPr="076EBB47">
          <w:rPr>
            <w:rStyle w:val="Hyperlink"/>
            <w:rFonts w:ascii="Calibri" w:eastAsia="Calibri" w:hAnsi="Calibri" w:cs="Calibri"/>
          </w:rPr>
          <w:t>https://www.creativespirits.info/aboriginalculture/land/aboriginal-land-care</w:t>
        </w:r>
      </w:hyperlink>
    </w:p>
    <w:p w14:paraId="70FF1EDC" w14:textId="244AD770" w:rsidR="076EBB47" w:rsidRDefault="076EBB47" w:rsidP="076EBB47">
      <w:pPr>
        <w:rPr>
          <w:rFonts w:ascii="Calibri" w:eastAsia="Calibri" w:hAnsi="Calibri" w:cs="Calibri"/>
        </w:rPr>
      </w:pPr>
    </w:p>
    <w:p w14:paraId="5B058D3B" w14:textId="0A8C3373" w:rsidR="53CFFBD5" w:rsidRDefault="00E4347E" w:rsidP="076EBB47">
      <w:hyperlink r:id="rId6">
        <w:r w:rsidR="53CFFBD5" w:rsidRPr="076EBB47">
          <w:rPr>
            <w:rStyle w:val="Hyperlink"/>
            <w:rFonts w:ascii="Calibri" w:eastAsia="Calibri" w:hAnsi="Calibri" w:cs="Calibri"/>
          </w:rPr>
          <w:t>https://www.csiro.au/en/Research/Environment/Biodiversity/Biodiversity-book/Chapter-6</w:t>
        </w:r>
      </w:hyperlink>
    </w:p>
    <w:sectPr w:rsidR="53CFFBD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2B1DA2"/>
    <w:rsid w:val="00AD1E7B"/>
    <w:rsid w:val="00E4347E"/>
    <w:rsid w:val="076EBB47"/>
    <w:rsid w:val="27193326"/>
    <w:rsid w:val="372B1DA2"/>
    <w:rsid w:val="53CFFBD5"/>
    <w:rsid w:val="69058B0D"/>
    <w:rsid w:val="6990B178"/>
    <w:rsid w:val="7B29B3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B1DA2"/>
  <w15:chartTrackingRefBased/>
  <w15:docId w15:val="{BF72CD99-5956-4A89-82EC-30C5ED18E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siro.au/en/Research/Environment/Biodiversity/Biodiversity-book/Chapter-6" TargetMode="External"/><Relationship Id="rId5" Type="http://schemas.openxmlformats.org/officeDocument/2006/relationships/hyperlink" Target="https://www.creativespirits.info/aboriginalculture/land/aboriginal-land-care" TargetMode="External"/><Relationship Id="rId4" Type="http://schemas.openxmlformats.org/officeDocument/2006/relationships/hyperlink" Target="https://www.creativespirits.info/aboriginalculture/land/aboriginal-fir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651</Characters>
  <Application>Microsoft Office Word</Application>
  <DocSecurity>0</DocSecurity>
  <Lines>5</Lines>
  <Paragraphs>1</Paragraphs>
  <ScaleCrop>false</ScaleCrop>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Maria [Safety Bay Senior High School]</dc:creator>
  <cp:keywords/>
  <dc:description/>
  <cp:lastModifiedBy>GROZNICA Zoran [Safety Bay Senior High School]</cp:lastModifiedBy>
  <cp:revision>2</cp:revision>
  <dcterms:created xsi:type="dcterms:W3CDTF">2021-06-30T02:00:00Z</dcterms:created>
  <dcterms:modified xsi:type="dcterms:W3CDTF">2021-06-30T02:00:00Z</dcterms:modified>
</cp:coreProperties>
</file>