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B63B8E" w:rsidRDefault="00B63B8E" w:rsidP="00B63B8E">
      <w:pPr>
        <w:jc w:val="center"/>
        <w:rPr>
          <w:rFonts w:ascii="Arial" w:hAnsi="Arial"/>
          <w:b/>
        </w:rPr>
      </w:pPr>
      <w:r w:rsidRPr="00B63B8E">
        <w:rPr>
          <w:rFonts w:ascii="Arial" w:hAnsi="Arial"/>
          <w:b/>
        </w:rPr>
        <w:t>YEAR 7 SCIENCE</w:t>
      </w:r>
    </w:p>
    <w:p w:rsidR="00B63B8E" w:rsidRPr="00B63B8E" w:rsidRDefault="00B63B8E" w:rsidP="00B63B8E">
      <w:pPr>
        <w:jc w:val="center"/>
        <w:rPr>
          <w:rFonts w:ascii="Arial" w:hAnsi="Arial"/>
          <w:b/>
        </w:rPr>
      </w:pPr>
      <w:r w:rsidRPr="00B63B8E">
        <w:rPr>
          <w:rFonts w:ascii="Arial" w:hAnsi="Arial"/>
          <w:b/>
        </w:rPr>
        <w:t>CHEMICAL SCIENCES</w:t>
      </w:r>
    </w:p>
    <w:p w:rsidR="00B63B8E" w:rsidRDefault="00B63B8E" w:rsidP="00B63B8E">
      <w:pPr>
        <w:jc w:val="center"/>
        <w:rPr>
          <w:rFonts w:ascii="Arial" w:hAnsi="Arial"/>
          <w:b/>
        </w:rPr>
      </w:pPr>
      <w:r w:rsidRPr="00B63B8E">
        <w:rPr>
          <w:rFonts w:ascii="Arial" w:hAnsi="Arial"/>
          <w:b/>
        </w:rPr>
        <w:t>GLOSSARY - SOLUTIONS</w:t>
      </w: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  <w:r>
        <w:rPr>
          <w:rFonts w:ascii="Arial" w:hAnsi="Arial"/>
        </w:rPr>
        <w:t>Solution:</w:t>
      </w: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  <w:r>
        <w:rPr>
          <w:rFonts w:ascii="Arial" w:hAnsi="Arial"/>
        </w:rPr>
        <w:t>Solute:</w:t>
      </w: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  <w:r>
        <w:rPr>
          <w:rFonts w:ascii="Arial" w:hAnsi="Arial"/>
        </w:rPr>
        <w:t>Solvent:</w:t>
      </w: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  <w:r>
        <w:rPr>
          <w:rFonts w:ascii="Arial" w:hAnsi="Arial"/>
        </w:rPr>
        <w:t>Aqueous solutions:</w:t>
      </w: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  <w:r>
        <w:rPr>
          <w:rFonts w:ascii="Arial" w:hAnsi="Arial"/>
        </w:rPr>
        <w:t>Soluble:</w:t>
      </w: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  <w:r>
        <w:rPr>
          <w:rFonts w:ascii="Arial" w:hAnsi="Arial"/>
        </w:rPr>
        <w:t>Insoluble:</w:t>
      </w: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  <w:r>
        <w:rPr>
          <w:rFonts w:ascii="Arial" w:hAnsi="Arial"/>
        </w:rPr>
        <w:t>Chemical reaction:</w:t>
      </w: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  <w:r>
        <w:rPr>
          <w:rFonts w:ascii="Arial" w:hAnsi="Arial"/>
        </w:rPr>
        <w:t>Concentrated solution:</w:t>
      </w: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  <w:r>
        <w:rPr>
          <w:rFonts w:ascii="Arial" w:hAnsi="Arial"/>
        </w:rPr>
        <w:t>Saturated solution:</w:t>
      </w: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  <w:r>
        <w:rPr>
          <w:rFonts w:ascii="Arial" w:hAnsi="Arial"/>
        </w:rPr>
        <w:t>Dilution:</w:t>
      </w:r>
    </w:p>
    <w:p w:rsidR="00B63B8E" w:rsidRDefault="00B63B8E" w:rsidP="00B63B8E">
      <w:pPr>
        <w:rPr>
          <w:rFonts w:ascii="Arial" w:hAnsi="Arial"/>
        </w:rPr>
      </w:pPr>
    </w:p>
    <w:p w:rsidR="00B63B8E" w:rsidRDefault="00B63B8E" w:rsidP="00B63B8E">
      <w:pPr>
        <w:rPr>
          <w:rFonts w:ascii="Arial" w:hAnsi="Arial"/>
        </w:rPr>
      </w:pPr>
    </w:p>
    <w:p w:rsidR="00B63B8E" w:rsidRPr="00B63B8E" w:rsidRDefault="00B63B8E" w:rsidP="00B63B8E">
      <w:pPr>
        <w:rPr>
          <w:rFonts w:ascii="Arial" w:hAnsi="Arial"/>
        </w:rPr>
      </w:pPr>
      <w:bookmarkStart w:id="0" w:name="_GoBack"/>
      <w:bookmarkEnd w:id="0"/>
    </w:p>
    <w:sectPr w:rsidR="00B63B8E" w:rsidRPr="00B63B8E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B8E"/>
    <w:rsid w:val="00222BC9"/>
    <w:rsid w:val="003D11C3"/>
    <w:rsid w:val="005872A5"/>
    <w:rsid w:val="00967719"/>
    <w:rsid w:val="00B63B8E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3</TotalTime>
  <Pages>1</Pages>
  <Words>31</Words>
  <Characters>183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2014-07-29T05:41:00Z</dcterms:created>
  <dcterms:modified xsi:type="dcterms:W3CDTF">2014-07-29T05:44:00Z</dcterms:modified>
</cp:coreProperties>
</file>