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244" w:rsidRDefault="00FD0244" w:rsidP="00FD0244">
      <w:pPr>
        <w:spacing w:after="150" w:line="240" w:lineRule="auto"/>
        <w:outlineLvl w:val="1"/>
        <w:rPr>
          <w:rFonts w:ascii="inherit" w:eastAsia="Times New Roman" w:hAnsi="inherit" w:cs="Arial"/>
          <w:color w:val="0F658D"/>
          <w:sz w:val="33"/>
          <w:szCs w:val="33"/>
          <w:lang w:eastAsia="en-AU"/>
        </w:rPr>
      </w:pPr>
      <w:r w:rsidRPr="00FD0244">
        <w:rPr>
          <w:rFonts w:ascii="inherit" w:eastAsia="Times New Roman" w:hAnsi="inherit" w:cs="Arial"/>
          <w:color w:val="0F658D"/>
          <w:sz w:val="33"/>
          <w:szCs w:val="33"/>
          <w:lang w:eastAsia="en-AU"/>
        </w:rPr>
        <w:t xml:space="preserve">Canberra Fires </w:t>
      </w:r>
    </w:p>
    <w:p w:rsidR="00FD0244" w:rsidRP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06-02-2020 07:00</w:t>
      </w:r>
    </w:p>
    <w:p w:rsidR="00FD0244" w:rsidRPr="00FD0244" w:rsidRDefault="00FD0244" w:rsidP="00FD0244">
      <w:pPr>
        <w:spacing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  <w:r w:rsidRPr="00FD0244">
        <w:rPr>
          <w:rFonts w:ascii="Arial" w:eastAsia="Times New Roman" w:hAnsi="Arial" w:cs="Arial"/>
          <w:noProof/>
          <w:color w:val="0294D9"/>
          <w:sz w:val="21"/>
          <w:szCs w:val="21"/>
          <w:lang w:eastAsia="en-AU"/>
        </w:rPr>
        <w:drawing>
          <wp:inline distT="0" distB="0" distL="0" distR="0">
            <wp:extent cx="1905000" cy="952500"/>
            <wp:effectExtent l="0" t="0" r="0" b="0"/>
            <wp:docPr id="1" name="Picture 1" descr="Canberra Fires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berra Fires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244" w:rsidRP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On Friday, authorities in Australia´s capital city, Canberra, declared a state of emergency because of very serious fire conditions that are a threat to people´s lives and houses.</w:t>
      </w:r>
    </w:p>
    <w:p w:rsidR="00FD0244" w:rsidRP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It is the first state of emergency for the Canberra territory since January 2003, when the fires killed four people.</w:t>
      </w:r>
    </w:p>
    <w:p w:rsidR="00FD0244" w:rsidRP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There has been warning that strong winds and rising temperatures could increase the danger of fire in Canberra and its </w:t>
      </w:r>
      <w:r w:rsidRPr="00FD0244">
        <w:rPr>
          <w:rFonts w:ascii="Arial" w:eastAsia="Times New Roman" w:hAnsi="Arial" w:cs="Arial"/>
          <w:b/>
          <w:bCs/>
          <w:color w:val="1B1B1B"/>
          <w:sz w:val="21"/>
          <w:szCs w:val="21"/>
          <w:lang w:eastAsia="en-AU"/>
        </w:rPr>
        <w:t>surroundings</w:t>
      </w: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. Canberra´s chief minister said that the fires can become unpredictable and difficult to control. According to media, 8% of the Australian Capital Territory is now </w:t>
      </w:r>
      <w:r w:rsidRPr="00FD0244">
        <w:rPr>
          <w:rFonts w:ascii="Arial" w:eastAsia="Times New Roman" w:hAnsi="Arial" w:cs="Arial"/>
          <w:b/>
          <w:bCs/>
          <w:color w:val="1B1B1B"/>
          <w:sz w:val="21"/>
          <w:szCs w:val="21"/>
          <w:lang w:eastAsia="en-AU"/>
        </w:rPr>
        <w:t>consumed</w:t>
      </w: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 </w:t>
      </w:r>
      <w:r w:rsidRPr="00FD0244">
        <w:rPr>
          <w:rFonts w:ascii="Arial" w:eastAsia="Times New Roman" w:hAnsi="Arial" w:cs="Arial"/>
          <w:b/>
          <w:bCs/>
          <w:color w:val="1B1B1B"/>
          <w:sz w:val="21"/>
          <w:szCs w:val="21"/>
          <w:lang w:eastAsia="en-AU"/>
        </w:rPr>
        <w:t>by</w:t>
      </w: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 fires, and residents are advised to wait for </w:t>
      </w:r>
      <w:r w:rsidRPr="00FD0244">
        <w:rPr>
          <w:rFonts w:ascii="Arial" w:eastAsia="Times New Roman" w:hAnsi="Arial" w:cs="Arial"/>
          <w:b/>
          <w:bCs/>
          <w:color w:val="1B1B1B"/>
          <w:sz w:val="21"/>
          <w:szCs w:val="21"/>
          <w:lang w:eastAsia="en-AU"/>
        </w:rPr>
        <w:t>potential</w:t>
      </w:r>
      <w:r w:rsidRPr="00FD0244">
        <w:rPr>
          <w:rFonts w:ascii="Arial" w:eastAsia="Times New Roman" w:hAnsi="Arial" w:cs="Arial"/>
          <w:color w:val="1B1B1B"/>
          <w:sz w:val="21"/>
          <w:szCs w:val="21"/>
          <w:lang w:eastAsia="en-AU"/>
        </w:rPr>
        <w:t> evacuation orders.</w:t>
      </w:r>
    </w:p>
    <w:p w:rsid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</w:p>
    <w:p w:rsid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</w:p>
    <w:p w:rsid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</w:p>
    <w:p w:rsid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</w:p>
    <w:p w:rsid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</w:p>
    <w:p w:rsidR="00FD0244" w:rsidRPr="00FD0244" w:rsidRDefault="00FD0244" w:rsidP="00FD0244">
      <w:pPr>
        <w:spacing w:after="150" w:line="240" w:lineRule="auto"/>
        <w:rPr>
          <w:rFonts w:ascii="Arial" w:eastAsia="Times New Roman" w:hAnsi="Arial" w:cs="Arial"/>
          <w:color w:val="1B1B1B"/>
          <w:sz w:val="21"/>
          <w:szCs w:val="21"/>
          <w:lang w:eastAsia="en-AU"/>
        </w:rPr>
      </w:pPr>
      <w:bookmarkStart w:id="0" w:name="_GoBack"/>
      <w:bookmarkEnd w:id="0"/>
    </w:p>
    <w:p w:rsidR="00E31A4C" w:rsidRDefault="00E31A4C"/>
    <w:sectPr w:rsidR="00E31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02FF0"/>
    <w:multiLevelType w:val="multilevel"/>
    <w:tmpl w:val="926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244"/>
    <w:rsid w:val="00E31A4C"/>
    <w:rsid w:val="00F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7770"/>
  <w15:chartTrackingRefBased/>
  <w15:docId w15:val="{661F2203-660E-4F9F-88D7-AF618B7A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0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0244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FD024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D0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FD02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02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2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9421">
              <w:marLeft w:val="0"/>
              <w:marRight w:val="30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416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newsinlevels.com/wp-content/uploads/2020/02/1b6e6205e4a84af0f2e93b6c0412e878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62BE091D</Template>
  <TotalTime>2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MCWILLIAMS Hayden [Narrogin Senior High School]</dc:creator>
  <cp:keywords/>
  <dc:description/>
  <cp:lastModifiedBy>MCWILLIAMS Hayden [Narrogin Senior High School]</cp:lastModifiedBy>
  <cp:revision>1</cp:revision>
  <cp:lastPrinted>2020-02-07T00:16:00Z</cp:lastPrinted>
  <dcterms:created xsi:type="dcterms:W3CDTF">2020-02-07T00:15:00Z</dcterms:created>
  <dcterms:modified xsi:type="dcterms:W3CDTF">2020-02-07T00:17:00Z</dcterms:modified>
</cp:coreProperties>
</file>