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2DA23B" w14:textId="77777777" w:rsidR="00455E6B" w:rsidRPr="00BB7B67" w:rsidRDefault="00455E6B" w:rsidP="00455E6B">
      <w:pPr>
        <w:rPr>
          <w:rFonts w:ascii="Arial" w:hAnsi="Arial" w:cs="Arial"/>
        </w:rPr>
      </w:pPr>
    </w:p>
    <w:p w14:paraId="46B5A4AC" w14:textId="160C362D" w:rsidR="00455E6B" w:rsidRPr="00BB7B67" w:rsidRDefault="00455E6B" w:rsidP="00455E6B">
      <w:pPr>
        <w:widowControl w:val="0"/>
        <w:jc w:val="center"/>
        <w:rPr>
          <w:rFonts w:ascii="Arial" w:hAnsi="Arial" w:cs="Arial"/>
          <w:b/>
        </w:rPr>
      </w:pPr>
      <w:r w:rsidRPr="00BB7B67">
        <w:rPr>
          <w:rFonts w:ascii="Arial" w:hAnsi="Arial" w:cs="Arial"/>
          <w:noProof/>
          <w:lang w:val="en-AU" w:eastAsia="en-AU"/>
        </w:rPr>
        <w:drawing>
          <wp:inline distT="0" distB="0" distL="0" distR="0" wp14:anchorId="2D23F62C" wp14:editId="506D8ECD">
            <wp:extent cx="522605" cy="534670"/>
            <wp:effectExtent l="0" t="0" r="0" b="0"/>
            <wp:docPr id="7" name="Picture 7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53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7B67">
        <w:rPr>
          <w:rFonts w:ascii="Arial" w:hAnsi="Arial" w:cs="Arial"/>
          <w:b/>
        </w:rPr>
        <w:tab/>
        <w:t xml:space="preserve">NARROGIN SENIOR HIGH SCHOOL   </w:t>
      </w:r>
      <w:r w:rsidRPr="00BB7B67">
        <w:rPr>
          <w:rFonts w:ascii="Arial" w:hAnsi="Arial" w:cs="Arial"/>
          <w:b/>
        </w:rPr>
        <w:tab/>
      </w:r>
      <w:r w:rsidRPr="00BB7B67">
        <w:rPr>
          <w:rFonts w:ascii="Arial" w:hAnsi="Arial" w:cs="Arial"/>
          <w:noProof/>
          <w:lang w:val="en-AU" w:eastAsia="en-AU"/>
        </w:rPr>
        <w:drawing>
          <wp:inline distT="0" distB="0" distL="0" distR="0" wp14:anchorId="57A7BDEA" wp14:editId="2897AF25">
            <wp:extent cx="522605" cy="534670"/>
            <wp:effectExtent l="0" t="0" r="0" b="0"/>
            <wp:docPr id="6" name="Picture 6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53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B4243" w14:textId="77777777" w:rsidR="00455E6B" w:rsidRPr="00BB7B67" w:rsidRDefault="00455E6B" w:rsidP="00455E6B">
      <w:pPr>
        <w:jc w:val="center"/>
        <w:rPr>
          <w:rFonts w:ascii="Arial" w:hAnsi="Arial" w:cs="Arial"/>
          <w:b/>
        </w:rPr>
      </w:pPr>
    </w:p>
    <w:p w14:paraId="30A9CDC5" w14:textId="3404810F" w:rsidR="00455E6B" w:rsidRPr="00BB7B67" w:rsidRDefault="00455E6B" w:rsidP="00455E6B">
      <w:pPr>
        <w:jc w:val="center"/>
        <w:rPr>
          <w:rFonts w:ascii="Arial" w:hAnsi="Arial" w:cs="Arial"/>
          <w:b/>
        </w:rPr>
      </w:pPr>
      <w:r w:rsidRPr="00BB7B67">
        <w:rPr>
          <w:rFonts w:ascii="Arial" w:hAnsi="Arial" w:cs="Arial"/>
          <w:b/>
        </w:rPr>
        <w:t xml:space="preserve">English </w:t>
      </w:r>
      <w:r>
        <w:rPr>
          <w:rFonts w:ascii="Arial" w:hAnsi="Arial" w:cs="Arial"/>
          <w:b/>
        </w:rPr>
        <w:t>Foundation Year 1</w:t>
      </w:r>
      <w:r w:rsidR="00775A24">
        <w:rPr>
          <w:rFonts w:ascii="Arial" w:hAnsi="Arial" w:cs="Arial"/>
          <w:b/>
        </w:rPr>
        <w:t>2</w:t>
      </w:r>
      <w:r w:rsidRPr="00BB7B67">
        <w:rPr>
          <w:rFonts w:ascii="Arial" w:hAnsi="Arial" w:cs="Arial"/>
          <w:b/>
        </w:rPr>
        <w:t xml:space="preserve"> (</w:t>
      </w:r>
      <w:r>
        <w:rPr>
          <w:rFonts w:ascii="Arial" w:hAnsi="Arial" w:cs="Arial"/>
          <w:b/>
        </w:rPr>
        <w:t>F</w:t>
      </w:r>
      <w:r w:rsidR="00775A24">
        <w:rPr>
          <w:rFonts w:ascii="Arial" w:hAnsi="Arial" w:cs="Arial"/>
          <w:b/>
        </w:rPr>
        <w:t>T</w:t>
      </w:r>
      <w:r>
        <w:rPr>
          <w:rFonts w:ascii="Arial" w:hAnsi="Arial" w:cs="Arial"/>
          <w:b/>
        </w:rPr>
        <w:t>ENG</w:t>
      </w:r>
      <w:r w:rsidRPr="00BB7B67">
        <w:rPr>
          <w:rFonts w:ascii="Arial" w:hAnsi="Arial" w:cs="Arial"/>
          <w:b/>
        </w:rPr>
        <w:t>)</w:t>
      </w:r>
    </w:p>
    <w:p w14:paraId="7D47D8B4" w14:textId="77777777" w:rsidR="00455E6B" w:rsidRPr="00BB7B67" w:rsidRDefault="00455E6B" w:rsidP="00455E6B">
      <w:pPr>
        <w:rPr>
          <w:rFonts w:ascii="Arial" w:hAnsi="Arial" w:cs="Arial"/>
        </w:rPr>
      </w:pPr>
      <w:r w:rsidRPr="00BB7B67">
        <w:rPr>
          <w:rFonts w:ascii="Arial" w:hAnsi="Arial" w:cs="Arial"/>
        </w:rPr>
        <w:t xml:space="preserve">                                                </w:t>
      </w:r>
    </w:p>
    <w:tbl>
      <w:tblPr>
        <w:tblW w:w="949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455E6B" w:rsidRPr="00BB7B67" w14:paraId="3494B62F" w14:textId="77777777" w:rsidTr="00455E6B">
        <w:trPr>
          <w:cantSplit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15EF0" w14:textId="0777C652" w:rsidR="00455E6B" w:rsidRDefault="00455E6B" w:rsidP="00455E6B">
            <w:pPr>
              <w:rPr>
                <w:rFonts w:ascii="Arial" w:hAnsi="Arial" w:cs="Arial"/>
              </w:rPr>
            </w:pPr>
            <w:r w:rsidRPr="00BB7B67">
              <w:rPr>
                <w:rFonts w:ascii="Arial" w:hAnsi="Arial" w:cs="Arial"/>
                <w:b/>
              </w:rPr>
              <w:t xml:space="preserve">Student:           </w:t>
            </w:r>
            <w:r>
              <w:rPr>
                <w:rFonts w:ascii="Arial" w:hAnsi="Arial" w:cs="Arial"/>
                <w:b/>
              </w:rPr>
              <w:t xml:space="preserve">                            </w:t>
            </w:r>
            <w:r w:rsidRPr="00BB7B67">
              <w:rPr>
                <w:rFonts w:ascii="Arial" w:hAnsi="Arial" w:cs="Arial"/>
                <w:b/>
              </w:rPr>
              <w:t xml:space="preserve">  Teacher:  </w:t>
            </w:r>
            <w:r>
              <w:rPr>
                <w:rFonts w:ascii="Arial" w:hAnsi="Arial" w:cs="Arial"/>
                <w:b/>
              </w:rPr>
              <w:t>McWilliams</w:t>
            </w:r>
            <w:r w:rsidRPr="00BB7B67">
              <w:rPr>
                <w:rFonts w:ascii="Arial" w:hAnsi="Arial" w:cs="Arial"/>
                <w:b/>
              </w:rPr>
              <w:t xml:space="preserve">    Date Due:</w:t>
            </w:r>
            <w:r w:rsidRPr="00BB7B67">
              <w:rPr>
                <w:rFonts w:ascii="Arial" w:hAnsi="Arial" w:cs="Arial"/>
              </w:rPr>
              <w:t xml:space="preserve"> </w:t>
            </w:r>
            <w:r w:rsidR="00893FAB">
              <w:rPr>
                <w:rFonts w:ascii="Arial" w:hAnsi="Arial" w:cs="Arial"/>
              </w:rPr>
              <w:t>18</w:t>
            </w:r>
            <w:r>
              <w:rPr>
                <w:rFonts w:ascii="Arial" w:hAnsi="Arial" w:cs="Arial"/>
              </w:rPr>
              <w:t>/09/2020</w:t>
            </w:r>
          </w:p>
          <w:p w14:paraId="74B3E63D" w14:textId="77777777" w:rsidR="00455E6B" w:rsidRPr="00BB7B67" w:rsidRDefault="00455E6B" w:rsidP="00455E6B">
            <w:pPr>
              <w:rPr>
                <w:rFonts w:ascii="Arial" w:hAnsi="Arial" w:cs="Arial"/>
                <w:b/>
              </w:rPr>
            </w:pPr>
          </w:p>
        </w:tc>
      </w:tr>
      <w:tr w:rsidR="00455E6B" w:rsidRPr="00BB7B67" w14:paraId="5F17BE75" w14:textId="77777777" w:rsidTr="00455E6B">
        <w:trPr>
          <w:cantSplit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E0503" w14:textId="77777777" w:rsidR="00455E6B" w:rsidRDefault="00455E6B" w:rsidP="00455E6B">
            <w:pPr>
              <w:rPr>
                <w:rFonts w:ascii="Arial" w:hAnsi="Arial" w:cs="Arial"/>
                <w:b/>
              </w:rPr>
            </w:pPr>
          </w:p>
          <w:p w14:paraId="42B3190F" w14:textId="390B1930" w:rsidR="00455E6B" w:rsidRPr="00BB7B67" w:rsidRDefault="00455E6B" w:rsidP="00455E6B">
            <w:pPr>
              <w:rPr>
                <w:rFonts w:ascii="Arial" w:hAnsi="Arial" w:cs="Arial"/>
              </w:rPr>
            </w:pPr>
            <w:r w:rsidRPr="00BB7B67">
              <w:rPr>
                <w:rFonts w:ascii="Arial" w:hAnsi="Arial" w:cs="Arial"/>
                <w:b/>
              </w:rPr>
              <w:t xml:space="preserve">Assessment Type: </w:t>
            </w:r>
          </w:p>
          <w:p w14:paraId="6BD52D89" w14:textId="77777777" w:rsidR="00455E6B" w:rsidRPr="00BB7B67" w:rsidRDefault="00455E6B" w:rsidP="00455E6B">
            <w:pPr>
              <w:rPr>
                <w:rFonts w:ascii="Arial" w:hAnsi="Arial" w:cs="Arial"/>
                <w:b/>
              </w:rPr>
            </w:pPr>
          </w:p>
          <w:p w14:paraId="6C40DFD8" w14:textId="025929CF" w:rsidR="00455E6B" w:rsidRDefault="00455E6B" w:rsidP="00455E6B">
            <w:pPr>
              <w:rPr>
                <w:rFonts w:ascii="Arial" w:hAnsi="Arial" w:cs="Arial"/>
                <w:b/>
              </w:rPr>
            </w:pPr>
            <w:r w:rsidRPr="00BB7B67">
              <w:rPr>
                <w:rFonts w:ascii="Arial" w:hAnsi="Arial" w:cs="Arial"/>
                <w:b/>
              </w:rPr>
              <w:t>Task</w:t>
            </w:r>
            <w:r>
              <w:rPr>
                <w:rFonts w:ascii="Arial" w:hAnsi="Arial" w:cs="Arial"/>
                <w:b/>
              </w:rPr>
              <w:t xml:space="preserve"> </w:t>
            </w:r>
            <w:r w:rsidR="004175CB">
              <w:rPr>
                <w:rFonts w:ascii="Arial" w:hAnsi="Arial" w:cs="Arial"/>
                <w:b/>
              </w:rPr>
              <w:t>9</w:t>
            </w:r>
            <w:r>
              <w:rPr>
                <w:rFonts w:ascii="Arial" w:hAnsi="Arial" w:cs="Arial"/>
                <w:b/>
              </w:rPr>
              <w:t xml:space="preserve">: </w:t>
            </w:r>
            <w:r w:rsidR="00F34B0D">
              <w:rPr>
                <w:rFonts w:ascii="Arial" w:hAnsi="Arial" w:cs="Arial"/>
                <w:b/>
              </w:rPr>
              <w:t>Documentary Analysis</w:t>
            </w:r>
          </w:p>
          <w:p w14:paraId="636C4BDF" w14:textId="77777777" w:rsidR="00216005" w:rsidRDefault="00216005" w:rsidP="00455E6B">
            <w:pPr>
              <w:rPr>
                <w:rFonts w:ascii="Arial" w:hAnsi="Arial" w:cs="Arial"/>
              </w:rPr>
            </w:pPr>
          </w:p>
          <w:p w14:paraId="5373FD1B" w14:textId="77777777" w:rsidR="00216005" w:rsidRDefault="00216005" w:rsidP="00455E6B">
            <w:pPr>
              <w:rPr>
                <w:rFonts w:ascii="Arial" w:hAnsi="Arial" w:cs="Arial"/>
              </w:rPr>
            </w:pPr>
          </w:p>
          <w:p w14:paraId="7B83D117" w14:textId="4CA7910A" w:rsidR="00455E6B" w:rsidRPr="006B0FE9" w:rsidRDefault="00F34B0D" w:rsidP="00455E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After viewing the documentary you are to complete the comprehension questions in the booklet.</w:t>
            </w:r>
          </w:p>
          <w:p w14:paraId="381D43F7" w14:textId="77777777" w:rsidR="00455E6B" w:rsidRPr="00BB7B67" w:rsidRDefault="00455E6B" w:rsidP="00455E6B">
            <w:pPr>
              <w:rPr>
                <w:rFonts w:ascii="Arial" w:hAnsi="Arial" w:cs="Arial"/>
                <w:b/>
              </w:rPr>
            </w:pPr>
          </w:p>
          <w:p w14:paraId="55C53099" w14:textId="77777777" w:rsidR="00455E6B" w:rsidRPr="00BB7B67" w:rsidRDefault="00455E6B" w:rsidP="00455E6B">
            <w:pPr>
              <w:rPr>
                <w:rFonts w:ascii="Arial" w:hAnsi="Arial" w:cs="Arial"/>
                <w:b/>
              </w:rPr>
            </w:pPr>
          </w:p>
          <w:p w14:paraId="08E63D92" w14:textId="77777777" w:rsidR="00455E6B" w:rsidRPr="00BB7B67" w:rsidRDefault="00455E6B" w:rsidP="00455E6B">
            <w:pPr>
              <w:rPr>
                <w:rFonts w:ascii="Arial" w:hAnsi="Arial" w:cs="Arial"/>
                <w:b/>
              </w:rPr>
            </w:pPr>
            <w:r w:rsidRPr="00BB7B67">
              <w:rPr>
                <w:rFonts w:ascii="Arial" w:hAnsi="Arial" w:cs="Arial"/>
                <w:b/>
              </w:rPr>
              <w:t>Time allocation:</w:t>
            </w:r>
            <w:r w:rsidRPr="00BB7B6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6 periods</w:t>
            </w:r>
          </w:p>
          <w:p w14:paraId="03D4B14E" w14:textId="77777777" w:rsidR="00455E6B" w:rsidRPr="00BB7B67" w:rsidRDefault="00455E6B" w:rsidP="00455E6B">
            <w:pPr>
              <w:rPr>
                <w:rFonts w:ascii="Arial" w:hAnsi="Arial" w:cs="Arial"/>
                <w:b/>
              </w:rPr>
            </w:pPr>
            <w:r w:rsidRPr="00BB7B67">
              <w:rPr>
                <w:rFonts w:ascii="Arial" w:hAnsi="Arial" w:cs="Arial"/>
                <w:b/>
              </w:rPr>
              <w:t>Conditions:</w:t>
            </w:r>
            <w:r w:rsidRPr="00BB7B6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in-class</w:t>
            </w:r>
          </w:p>
          <w:p w14:paraId="11A2B7B5" w14:textId="3D9870B2" w:rsidR="00455E6B" w:rsidRPr="00BB7B67" w:rsidRDefault="00455E6B" w:rsidP="00455E6B">
            <w:pPr>
              <w:rPr>
                <w:rFonts w:ascii="Arial" w:hAnsi="Arial" w:cs="Arial"/>
                <w:b/>
              </w:rPr>
            </w:pPr>
            <w:r w:rsidRPr="00BB7B67">
              <w:rPr>
                <w:rFonts w:ascii="Arial" w:hAnsi="Arial" w:cs="Arial"/>
                <w:b/>
              </w:rPr>
              <w:t xml:space="preserve">Weighting: </w:t>
            </w:r>
            <w:r w:rsidR="006E0B88">
              <w:rPr>
                <w:rFonts w:ascii="Arial" w:hAnsi="Arial" w:cs="Arial"/>
                <w:b/>
              </w:rPr>
              <w:t>6</w:t>
            </w:r>
            <w:r w:rsidRPr="00DE6BB7">
              <w:rPr>
                <w:rFonts w:ascii="Arial" w:hAnsi="Arial" w:cs="Arial"/>
              </w:rPr>
              <w:t>%</w:t>
            </w:r>
          </w:p>
          <w:p w14:paraId="2A6E6157" w14:textId="77777777" w:rsidR="00455E6B" w:rsidRPr="00BB7B67" w:rsidRDefault="00455E6B" w:rsidP="00455E6B">
            <w:pPr>
              <w:rPr>
                <w:rFonts w:ascii="Arial" w:hAnsi="Arial" w:cs="Arial"/>
                <w:b/>
              </w:rPr>
            </w:pPr>
          </w:p>
          <w:p w14:paraId="6798FE20" w14:textId="77777777" w:rsidR="00455E6B" w:rsidRPr="00BB7B67" w:rsidRDefault="00455E6B" w:rsidP="00455E6B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</w:rPr>
            </w:pPr>
            <w:r w:rsidRPr="00BB7B67">
              <w:rPr>
                <w:rFonts w:ascii="Arial" w:hAnsi="Arial" w:cs="Arial"/>
                <w:b/>
              </w:rPr>
              <w:t xml:space="preserve">Mark:         / </w:t>
            </w:r>
            <w:r>
              <w:rPr>
                <w:rFonts w:ascii="Arial" w:hAnsi="Arial" w:cs="Arial"/>
                <w:b/>
              </w:rPr>
              <w:t>100</w:t>
            </w:r>
          </w:p>
          <w:p w14:paraId="735A0250" w14:textId="77777777" w:rsidR="00455E6B" w:rsidRPr="00BB7B67" w:rsidRDefault="00455E6B" w:rsidP="00455E6B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</w:rPr>
            </w:pPr>
          </w:p>
        </w:tc>
      </w:tr>
    </w:tbl>
    <w:p w14:paraId="2CF27109" w14:textId="77777777" w:rsidR="00455E6B" w:rsidRPr="00BB7B67" w:rsidRDefault="00455E6B" w:rsidP="00455E6B">
      <w:pPr>
        <w:rPr>
          <w:rFonts w:ascii="Arial" w:hAnsi="Arial" w:cs="Arial"/>
          <w:b/>
          <w:u w:val="single"/>
        </w:rPr>
      </w:pPr>
    </w:p>
    <w:tbl>
      <w:tblPr>
        <w:tblW w:w="949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66"/>
        <w:gridCol w:w="1440"/>
        <w:gridCol w:w="720"/>
        <w:gridCol w:w="972"/>
      </w:tblGrid>
      <w:tr w:rsidR="00455E6B" w:rsidRPr="00BB7B67" w14:paraId="7ED3E982" w14:textId="77777777" w:rsidTr="00455E6B">
        <w:tc>
          <w:tcPr>
            <w:tcW w:w="6366" w:type="dxa"/>
          </w:tcPr>
          <w:p w14:paraId="6BE73AA3" w14:textId="77777777" w:rsidR="00455E6B" w:rsidRPr="00BB7B67" w:rsidRDefault="00455E6B" w:rsidP="00455E6B">
            <w:pPr>
              <w:rPr>
                <w:rFonts w:ascii="Arial" w:hAnsi="Arial" w:cs="Arial"/>
                <w:b/>
              </w:rPr>
            </w:pPr>
            <w:r w:rsidRPr="00BB7B67">
              <w:rPr>
                <w:rFonts w:ascii="Arial" w:hAnsi="Arial" w:cs="Arial"/>
                <w:b/>
              </w:rPr>
              <w:t xml:space="preserve">To be assessed for this task you must submit: </w:t>
            </w:r>
          </w:p>
        </w:tc>
        <w:tc>
          <w:tcPr>
            <w:tcW w:w="1440" w:type="dxa"/>
          </w:tcPr>
          <w:p w14:paraId="20C16D49" w14:textId="77777777" w:rsidR="00455E6B" w:rsidRPr="00BB7B67" w:rsidRDefault="00455E6B" w:rsidP="00455E6B">
            <w:pPr>
              <w:rPr>
                <w:rFonts w:ascii="Arial" w:hAnsi="Arial" w:cs="Arial"/>
                <w:b/>
              </w:rPr>
            </w:pPr>
            <w:r w:rsidRPr="00BB7B67">
              <w:rPr>
                <w:rFonts w:ascii="Arial" w:hAnsi="Arial" w:cs="Arial"/>
                <w:b/>
              </w:rPr>
              <w:t>Date Due</w:t>
            </w:r>
          </w:p>
        </w:tc>
        <w:tc>
          <w:tcPr>
            <w:tcW w:w="720" w:type="dxa"/>
          </w:tcPr>
          <w:p w14:paraId="378A5CEA" w14:textId="77777777" w:rsidR="00455E6B" w:rsidRPr="00BB7B67" w:rsidRDefault="00455E6B" w:rsidP="00455E6B">
            <w:pPr>
              <w:rPr>
                <w:rFonts w:ascii="Arial" w:hAnsi="Arial" w:cs="Arial"/>
                <w:b/>
              </w:rPr>
            </w:pPr>
            <w:r w:rsidRPr="00BB7B67">
              <w:rPr>
                <w:rFonts w:ascii="Arial" w:hAnsi="Arial" w:cs="Arial"/>
                <w:b/>
              </w:rPr>
              <w:t>YES</w:t>
            </w:r>
          </w:p>
        </w:tc>
        <w:tc>
          <w:tcPr>
            <w:tcW w:w="972" w:type="dxa"/>
          </w:tcPr>
          <w:p w14:paraId="521B5D37" w14:textId="77777777" w:rsidR="00455E6B" w:rsidRPr="00BB7B67" w:rsidRDefault="00455E6B" w:rsidP="00455E6B">
            <w:pPr>
              <w:rPr>
                <w:rFonts w:ascii="Arial" w:hAnsi="Arial" w:cs="Arial"/>
                <w:b/>
              </w:rPr>
            </w:pPr>
            <w:r w:rsidRPr="00BB7B67">
              <w:rPr>
                <w:rFonts w:ascii="Arial" w:hAnsi="Arial" w:cs="Arial"/>
                <w:b/>
              </w:rPr>
              <w:t>NO</w:t>
            </w:r>
          </w:p>
        </w:tc>
      </w:tr>
      <w:tr w:rsidR="00455E6B" w:rsidRPr="00BB7B67" w14:paraId="5648410C" w14:textId="77777777" w:rsidTr="00455E6B">
        <w:tc>
          <w:tcPr>
            <w:tcW w:w="6366" w:type="dxa"/>
          </w:tcPr>
          <w:p w14:paraId="22B21AF6" w14:textId="096EA0B3" w:rsidR="00455E6B" w:rsidRPr="00BB7B67" w:rsidRDefault="006E0B88" w:rsidP="00455E6B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Work booklet</w:t>
            </w:r>
          </w:p>
        </w:tc>
        <w:tc>
          <w:tcPr>
            <w:tcW w:w="1440" w:type="dxa"/>
          </w:tcPr>
          <w:p w14:paraId="25C1173A" w14:textId="410C5AFD" w:rsidR="00455E6B" w:rsidRPr="00BB7B67" w:rsidRDefault="00893FAB" w:rsidP="00455E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455E6B">
              <w:rPr>
                <w:rFonts w:ascii="Arial" w:hAnsi="Arial" w:cs="Arial"/>
              </w:rPr>
              <w:t>/09/2020</w:t>
            </w:r>
          </w:p>
        </w:tc>
        <w:tc>
          <w:tcPr>
            <w:tcW w:w="720" w:type="dxa"/>
          </w:tcPr>
          <w:p w14:paraId="7BA4C6F6" w14:textId="77777777" w:rsidR="00455E6B" w:rsidRPr="00BB7B67" w:rsidRDefault="00455E6B" w:rsidP="00455E6B">
            <w:pPr>
              <w:rPr>
                <w:rFonts w:ascii="Arial" w:hAnsi="Arial" w:cs="Arial"/>
              </w:rPr>
            </w:pPr>
          </w:p>
        </w:tc>
        <w:tc>
          <w:tcPr>
            <w:tcW w:w="972" w:type="dxa"/>
          </w:tcPr>
          <w:p w14:paraId="7B71C2BA" w14:textId="77777777" w:rsidR="00455E6B" w:rsidRPr="00BB7B67" w:rsidRDefault="00455E6B" w:rsidP="00455E6B">
            <w:pPr>
              <w:rPr>
                <w:rFonts w:ascii="Arial" w:hAnsi="Arial" w:cs="Arial"/>
              </w:rPr>
            </w:pPr>
          </w:p>
        </w:tc>
      </w:tr>
      <w:tr w:rsidR="00455E6B" w:rsidRPr="00BB7B67" w14:paraId="5DA711B4" w14:textId="77777777" w:rsidTr="00455E6B">
        <w:tc>
          <w:tcPr>
            <w:tcW w:w="6366" w:type="dxa"/>
          </w:tcPr>
          <w:p w14:paraId="2CF43D5B" w14:textId="13296B7E" w:rsidR="00455E6B" w:rsidRDefault="00455E6B" w:rsidP="00455E6B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30E2974A" w14:textId="34D3442A" w:rsidR="00455E6B" w:rsidRDefault="00893FAB" w:rsidP="00455E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455E6B">
              <w:rPr>
                <w:rFonts w:ascii="Arial" w:hAnsi="Arial" w:cs="Arial"/>
              </w:rPr>
              <w:t>/09/2020</w:t>
            </w:r>
          </w:p>
        </w:tc>
        <w:tc>
          <w:tcPr>
            <w:tcW w:w="720" w:type="dxa"/>
          </w:tcPr>
          <w:p w14:paraId="7FD2B371" w14:textId="77777777" w:rsidR="00455E6B" w:rsidRPr="00BB7B67" w:rsidRDefault="00455E6B" w:rsidP="00455E6B">
            <w:pPr>
              <w:rPr>
                <w:rFonts w:ascii="Arial" w:hAnsi="Arial" w:cs="Arial"/>
              </w:rPr>
            </w:pPr>
          </w:p>
        </w:tc>
        <w:tc>
          <w:tcPr>
            <w:tcW w:w="972" w:type="dxa"/>
          </w:tcPr>
          <w:p w14:paraId="513AF3C8" w14:textId="77777777" w:rsidR="00455E6B" w:rsidRPr="00BB7B67" w:rsidRDefault="00455E6B" w:rsidP="00455E6B">
            <w:pPr>
              <w:rPr>
                <w:rFonts w:ascii="Arial" w:hAnsi="Arial" w:cs="Arial"/>
              </w:rPr>
            </w:pPr>
          </w:p>
        </w:tc>
      </w:tr>
      <w:tr w:rsidR="00455E6B" w:rsidRPr="00BB7B67" w14:paraId="5FD7EF12" w14:textId="77777777" w:rsidTr="00455E6B">
        <w:tc>
          <w:tcPr>
            <w:tcW w:w="6366" w:type="dxa"/>
          </w:tcPr>
          <w:p w14:paraId="6D5EFC42" w14:textId="370D7D17" w:rsidR="00455E6B" w:rsidRDefault="00455E6B" w:rsidP="00455E6B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70004FF5" w14:textId="0E3F7B30" w:rsidR="00455E6B" w:rsidRDefault="00893FAB" w:rsidP="00455E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455E6B">
              <w:rPr>
                <w:rFonts w:ascii="Arial" w:hAnsi="Arial" w:cs="Arial"/>
              </w:rPr>
              <w:t>/09/2020</w:t>
            </w:r>
          </w:p>
        </w:tc>
        <w:tc>
          <w:tcPr>
            <w:tcW w:w="720" w:type="dxa"/>
          </w:tcPr>
          <w:p w14:paraId="57085E11" w14:textId="77777777" w:rsidR="00455E6B" w:rsidRPr="00BB7B67" w:rsidRDefault="00455E6B" w:rsidP="00455E6B">
            <w:pPr>
              <w:rPr>
                <w:rFonts w:ascii="Arial" w:hAnsi="Arial" w:cs="Arial"/>
              </w:rPr>
            </w:pPr>
          </w:p>
        </w:tc>
        <w:tc>
          <w:tcPr>
            <w:tcW w:w="972" w:type="dxa"/>
          </w:tcPr>
          <w:p w14:paraId="770D99F3" w14:textId="77777777" w:rsidR="00455E6B" w:rsidRPr="00BB7B67" w:rsidRDefault="00455E6B" w:rsidP="00455E6B">
            <w:pPr>
              <w:rPr>
                <w:rFonts w:ascii="Arial" w:hAnsi="Arial" w:cs="Arial"/>
              </w:rPr>
            </w:pPr>
          </w:p>
        </w:tc>
      </w:tr>
    </w:tbl>
    <w:p w14:paraId="79FB5FAD" w14:textId="77777777" w:rsidR="00455E6B" w:rsidRDefault="00455E6B" w:rsidP="00455E6B">
      <w:pPr>
        <w:rPr>
          <w:rFonts w:ascii="Arial" w:hAnsi="Arial" w:cs="Arial"/>
        </w:rPr>
      </w:pPr>
    </w:p>
    <w:p w14:paraId="3B925D65" w14:textId="77777777" w:rsidR="00455E6B" w:rsidRPr="00BB7B67" w:rsidRDefault="00455E6B" w:rsidP="00455E6B">
      <w:pPr>
        <w:rPr>
          <w:rFonts w:ascii="Arial" w:hAnsi="Arial" w:cs="Arial"/>
          <w:b/>
        </w:rPr>
      </w:pPr>
      <w:r w:rsidRPr="00BB7B67">
        <w:rPr>
          <w:rFonts w:ascii="Arial" w:hAnsi="Arial" w:cs="Arial"/>
        </w:rPr>
        <w:t>Teacher Comment:</w:t>
      </w:r>
      <w:r w:rsidRPr="00BB7B67">
        <w:rPr>
          <w:rFonts w:ascii="Arial" w:hAnsi="Arial" w:cs="Arial"/>
          <w:b/>
        </w:rPr>
        <w:t xml:space="preserve"> </w:t>
      </w:r>
    </w:p>
    <w:p w14:paraId="7915B4BE" w14:textId="77777777" w:rsidR="00455E6B" w:rsidRPr="00BB7B67" w:rsidRDefault="00455E6B" w:rsidP="00455E6B">
      <w:pPr>
        <w:rPr>
          <w:rFonts w:ascii="Arial" w:hAnsi="Arial" w:cs="Arial"/>
          <w:b/>
        </w:rPr>
      </w:pPr>
    </w:p>
    <w:p w14:paraId="50C3E10C" w14:textId="77777777" w:rsidR="00455E6B" w:rsidRPr="00BB7B67" w:rsidRDefault="00455E6B" w:rsidP="00455E6B">
      <w:pPr>
        <w:pBdr>
          <w:top w:val="single" w:sz="12" w:space="1" w:color="auto"/>
          <w:bottom w:val="single" w:sz="12" w:space="1" w:color="auto"/>
        </w:pBdr>
        <w:rPr>
          <w:rFonts w:ascii="Arial" w:hAnsi="Arial" w:cs="Arial"/>
          <w:b/>
        </w:rPr>
      </w:pPr>
    </w:p>
    <w:p w14:paraId="059D654D" w14:textId="77777777" w:rsidR="00455E6B" w:rsidRPr="00BB7B67" w:rsidRDefault="00455E6B" w:rsidP="00455E6B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b/>
        </w:rPr>
      </w:pPr>
    </w:p>
    <w:p w14:paraId="0243E995" w14:textId="77777777" w:rsidR="00455E6B" w:rsidRPr="00BB7B67" w:rsidRDefault="00455E6B" w:rsidP="00455E6B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b/>
        </w:rPr>
      </w:pPr>
    </w:p>
    <w:p w14:paraId="0264ABDC" w14:textId="77777777" w:rsidR="00455E6B" w:rsidRPr="00BB7B67" w:rsidRDefault="00455E6B" w:rsidP="00455E6B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b/>
        </w:rPr>
      </w:pPr>
    </w:p>
    <w:p w14:paraId="6B21C946" w14:textId="77777777" w:rsidR="00455E6B" w:rsidRPr="00BB7B67" w:rsidRDefault="00455E6B" w:rsidP="00455E6B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b/>
        </w:rPr>
      </w:pPr>
    </w:p>
    <w:p w14:paraId="7420F821" w14:textId="58D26B37" w:rsidR="00F34B0D" w:rsidRDefault="00F34B0D">
      <w:pPr>
        <w:rPr>
          <w:rFonts w:cs="Tahoma"/>
        </w:rPr>
      </w:pPr>
      <w:r>
        <w:rPr>
          <w:rFonts w:cs="Tahoma"/>
        </w:rPr>
        <w:br w:type="page"/>
      </w:r>
    </w:p>
    <w:p w14:paraId="2FDC009A" w14:textId="77777777" w:rsidR="00455E6B" w:rsidRPr="00412993" w:rsidRDefault="00455E6B" w:rsidP="00455E6B">
      <w:pPr>
        <w:rPr>
          <w:rFonts w:cs="Tahoma"/>
        </w:rPr>
      </w:pPr>
    </w:p>
    <w:tbl>
      <w:tblPr>
        <w:tblW w:w="49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0"/>
        <w:gridCol w:w="7563"/>
      </w:tblGrid>
      <w:tr w:rsidR="00455E6B" w:rsidRPr="00412993" w14:paraId="497BA836" w14:textId="77777777" w:rsidTr="00455E6B">
        <w:trPr>
          <w:trHeight w:val="651"/>
        </w:trPr>
        <w:tc>
          <w:tcPr>
            <w:tcW w:w="5000" w:type="pct"/>
            <w:gridSpan w:val="2"/>
            <w:shd w:val="clear" w:color="auto" w:fill="auto"/>
          </w:tcPr>
          <w:p w14:paraId="260FDC1A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  <w:r w:rsidRPr="00412993">
              <w:rPr>
                <w:rFonts w:ascii="Calibri" w:eastAsia="MS Mincho" w:hAnsi="Calibri" w:cs="Calibri"/>
                <w:b/>
                <w:sz w:val="20"/>
                <w:szCs w:val="24"/>
              </w:rPr>
              <w:t>Self-reflection</w:t>
            </w:r>
          </w:p>
        </w:tc>
      </w:tr>
      <w:tr w:rsidR="00455E6B" w:rsidRPr="00412993" w14:paraId="46B20BC8" w14:textId="77777777" w:rsidTr="00455E6B">
        <w:trPr>
          <w:trHeight w:val="2637"/>
        </w:trPr>
        <w:tc>
          <w:tcPr>
            <w:tcW w:w="1058" w:type="pct"/>
            <w:shd w:val="clear" w:color="auto" w:fill="auto"/>
          </w:tcPr>
          <w:p w14:paraId="27F1067F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sz w:val="20"/>
                <w:szCs w:val="24"/>
              </w:rPr>
            </w:pPr>
            <w:r w:rsidRPr="00412993">
              <w:rPr>
                <w:rFonts w:ascii="Calibri" w:eastAsia="MS Mincho" w:hAnsi="Calibri" w:cs="Calibri"/>
                <w:sz w:val="20"/>
                <w:szCs w:val="24"/>
              </w:rPr>
              <w:t>What three things did I do well?</w:t>
            </w:r>
          </w:p>
        </w:tc>
        <w:tc>
          <w:tcPr>
            <w:tcW w:w="3942" w:type="pct"/>
            <w:shd w:val="clear" w:color="auto" w:fill="auto"/>
          </w:tcPr>
          <w:p w14:paraId="6492F8AC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755AC3B6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3613062B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12E06C93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</w:tc>
      </w:tr>
      <w:tr w:rsidR="00455E6B" w:rsidRPr="00412993" w14:paraId="60052B86" w14:textId="77777777" w:rsidTr="00455E6B">
        <w:trPr>
          <w:trHeight w:val="2604"/>
        </w:trPr>
        <w:tc>
          <w:tcPr>
            <w:tcW w:w="1058" w:type="pct"/>
            <w:shd w:val="clear" w:color="auto" w:fill="auto"/>
          </w:tcPr>
          <w:p w14:paraId="377AE354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sz w:val="20"/>
                <w:szCs w:val="24"/>
              </w:rPr>
            </w:pPr>
            <w:r w:rsidRPr="00412993">
              <w:rPr>
                <w:rFonts w:ascii="Calibri" w:eastAsia="MS Mincho" w:hAnsi="Calibri" w:cs="Calibri"/>
                <w:sz w:val="20"/>
                <w:szCs w:val="24"/>
              </w:rPr>
              <w:t>What three things could I have done better?</w:t>
            </w:r>
          </w:p>
        </w:tc>
        <w:tc>
          <w:tcPr>
            <w:tcW w:w="3942" w:type="pct"/>
            <w:shd w:val="clear" w:color="auto" w:fill="auto"/>
          </w:tcPr>
          <w:p w14:paraId="006FE809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60253E91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0FDE1B58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56CBB5AA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</w:tc>
      </w:tr>
      <w:tr w:rsidR="00455E6B" w:rsidRPr="00412993" w14:paraId="6B590A73" w14:textId="77777777" w:rsidTr="00455E6B">
        <w:trPr>
          <w:trHeight w:val="2637"/>
        </w:trPr>
        <w:tc>
          <w:tcPr>
            <w:tcW w:w="1058" w:type="pct"/>
            <w:shd w:val="clear" w:color="auto" w:fill="auto"/>
          </w:tcPr>
          <w:p w14:paraId="41639BAE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sz w:val="20"/>
              </w:rPr>
            </w:pPr>
            <w:r w:rsidRPr="00412993">
              <w:rPr>
                <w:rFonts w:ascii="Calibri" w:eastAsia="MS Mincho" w:hAnsi="Calibri" w:cs="Calibri"/>
                <w:sz w:val="20"/>
              </w:rPr>
              <w:t>What things could I do in class to help me improve for the next task?</w:t>
            </w:r>
          </w:p>
        </w:tc>
        <w:tc>
          <w:tcPr>
            <w:tcW w:w="3942" w:type="pct"/>
            <w:shd w:val="clear" w:color="auto" w:fill="auto"/>
          </w:tcPr>
          <w:p w14:paraId="2558408C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45B108A3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33A51D86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606A5C05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</w:tc>
      </w:tr>
      <w:tr w:rsidR="00455E6B" w:rsidRPr="00412993" w14:paraId="31B43D14" w14:textId="77777777" w:rsidTr="00455E6B">
        <w:trPr>
          <w:trHeight w:val="2767"/>
        </w:trPr>
        <w:tc>
          <w:tcPr>
            <w:tcW w:w="1058" w:type="pct"/>
            <w:shd w:val="clear" w:color="auto" w:fill="auto"/>
          </w:tcPr>
          <w:p w14:paraId="51F2C76D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sz w:val="20"/>
              </w:rPr>
            </w:pPr>
            <w:r w:rsidRPr="00412993">
              <w:rPr>
                <w:rFonts w:ascii="Calibri" w:eastAsia="MS Mincho" w:hAnsi="Calibri" w:cs="Calibri"/>
                <w:sz w:val="20"/>
              </w:rPr>
              <w:t>What things could I do at home to help me improve for the next task?</w:t>
            </w:r>
          </w:p>
        </w:tc>
        <w:tc>
          <w:tcPr>
            <w:tcW w:w="3942" w:type="pct"/>
            <w:shd w:val="clear" w:color="auto" w:fill="auto"/>
          </w:tcPr>
          <w:p w14:paraId="69D97EEE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  <w:p w14:paraId="57E76499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  <w:p w14:paraId="630B3040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  <w:p w14:paraId="3F46EBF4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  <w:p w14:paraId="1ED6CE47" w14:textId="77777777" w:rsidR="00455E6B" w:rsidRPr="00412993" w:rsidRDefault="00455E6B" w:rsidP="00455E6B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</w:tc>
      </w:tr>
    </w:tbl>
    <w:p w14:paraId="6A980673" w14:textId="77777777" w:rsidR="00455E6B" w:rsidRDefault="00455E6B" w:rsidP="00455E6B">
      <w:pPr>
        <w:rPr>
          <w:rFonts w:cs="Tahoma"/>
          <w:b/>
        </w:rPr>
      </w:pPr>
    </w:p>
    <w:p w14:paraId="0CBF0F3B" w14:textId="1B84BDAA" w:rsidR="00F34B0D" w:rsidRDefault="00F34B0D">
      <w:pPr>
        <w:rPr>
          <w:rFonts w:ascii="From Cartoon Blocks" w:hAnsi="From Cartoon Blocks" w:cs="From Cartoon Blocks"/>
          <w:color w:val="000000"/>
          <w:sz w:val="60"/>
          <w:szCs w:val="60"/>
        </w:rPr>
      </w:pPr>
      <w:r>
        <w:rPr>
          <w:rFonts w:ascii="From Cartoon Blocks" w:hAnsi="From Cartoon Blocks" w:cs="From Cartoon Blocks"/>
          <w:color w:val="000000"/>
          <w:sz w:val="60"/>
          <w:szCs w:val="60"/>
        </w:rPr>
        <w:br w:type="page"/>
      </w:r>
    </w:p>
    <w:p w14:paraId="4C31DEEE" w14:textId="77777777" w:rsidR="00455E6B" w:rsidRDefault="00455E6B" w:rsidP="003F624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jc w:val="center"/>
        <w:rPr>
          <w:rFonts w:ascii="From Cartoon Blocks" w:hAnsi="From Cartoon Blocks" w:cs="From Cartoon Blocks"/>
          <w:color w:val="000000"/>
          <w:sz w:val="60"/>
          <w:szCs w:val="60"/>
        </w:rPr>
      </w:pPr>
    </w:p>
    <w:p w14:paraId="75C5E7B6" w14:textId="3399B0BD" w:rsidR="00EA4E78" w:rsidRPr="00EA4E78" w:rsidRDefault="00EA4E78" w:rsidP="00EA4E78">
      <w:pPr>
        <w:jc w:val="center"/>
        <w:rPr>
          <w:rFonts w:ascii="Calibri" w:hAnsi="Calibri" w:cs="Calibri"/>
          <w:b/>
          <w:color w:val="000000"/>
          <w:sz w:val="60"/>
          <w:szCs w:val="60"/>
        </w:rPr>
      </w:pPr>
      <w:r w:rsidRPr="00EA4E78">
        <w:rPr>
          <w:rFonts w:ascii="Calibri" w:hAnsi="Calibri" w:cs="Calibri"/>
          <w:b/>
          <w:color w:val="000000"/>
          <w:sz w:val="60"/>
          <w:szCs w:val="60"/>
        </w:rPr>
        <w:t xml:space="preserve">Documentary Analysis </w:t>
      </w:r>
    </w:p>
    <w:p w14:paraId="2DC0CF2F" w14:textId="7F031BB7" w:rsidR="00EA4E78" w:rsidRDefault="00EA4E78" w:rsidP="00EA4E78">
      <w:pPr>
        <w:jc w:val="center"/>
        <w:rPr>
          <w:rFonts w:ascii="From Cartoon Blocks" w:hAnsi="From Cartoon Blocks" w:cs="From Cartoon Blocks"/>
          <w:color w:val="000000"/>
          <w:sz w:val="60"/>
          <w:szCs w:val="60"/>
        </w:rPr>
      </w:pPr>
      <w:r>
        <w:rPr>
          <w:rFonts w:ascii="From Cartoon Blocks" w:hAnsi="From Cartoon Blocks" w:cs="From Cartoon Blocks"/>
          <w:color w:val="000000"/>
          <w:sz w:val="60"/>
          <w:szCs w:val="60"/>
        </w:rPr>
        <w:br/>
      </w:r>
    </w:p>
    <w:p w14:paraId="190779BF" w14:textId="7CDFDFCD" w:rsidR="00EA4E78" w:rsidRPr="0035096B" w:rsidRDefault="00455E6B" w:rsidP="00EA4E78">
      <w:pPr>
        <w:jc w:val="center"/>
        <w:rPr>
          <w:rFonts w:ascii="MV Boli" w:hAnsi="MV Boli" w:cs="MV Boli"/>
          <w:b/>
          <w:color w:val="000000"/>
          <w:sz w:val="96"/>
          <w:szCs w:val="60"/>
        </w:rPr>
      </w:pPr>
      <w:r>
        <w:rPr>
          <w:rFonts w:ascii="MV Boli" w:hAnsi="MV Boli" w:cs="MV Boli"/>
          <w:b/>
          <w:color w:val="000000"/>
          <w:sz w:val="96"/>
          <w:szCs w:val="60"/>
        </w:rPr>
        <w:t>That Sugar Film</w:t>
      </w:r>
    </w:p>
    <w:p w14:paraId="2682B269" w14:textId="6D2B3691" w:rsidR="00EA4E78" w:rsidRDefault="00311633" w:rsidP="00EA4E78">
      <w:pPr>
        <w:jc w:val="center"/>
        <w:rPr>
          <w:rFonts w:ascii="From Cartoon Blocks" w:hAnsi="From Cartoon Blocks" w:cs="From Cartoon Blocks"/>
          <w:color w:val="000000"/>
          <w:sz w:val="96"/>
          <w:szCs w:val="60"/>
        </w:rPr>
      </w:pPr>
      <w:r>
        <w:rPr>
          <w:rFonts w:ascii="From Cartoon Blocks" w:hAnsi="From Cartoon Blocks" w:cs="From Cartoon Blocks"/>
          <w:noProof/>
          <w:color w:val="000000"/>
          <w:sz w:val="96"/>
          <w:szCs w:val="60"/>
          <w:lang w:val="en-AU" w:eastAsia="en-AU"/>
        </w:rPr>
        <w:drawing>
          <wp:inline distT="0" distB="0" distL="0" distR="0" wp14:anchorId="2DD94F10" wp14:editId="2641B56F">
            <wp:extent cx="6120130" cy="25228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hat-sugar-film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B180" w14:textId="1BBA6FFE" w:rsidR="00EA4E78" w:rsidRDefault="00455E6B" w:rsidP="003F624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jc w:val="center"/>
        <w:rPr>
          <w:rFonts w:ascii="From Cartoon Blocks" w:hAnsi="From Cartoon Blocks" w:cs="From Cartoon Blocks"/>
          <w:color w:val="000000"/>
          <w:sz w:val="60"/>
          <w:szCs w:val="60"/>
        </w:rPr>
      </w:pPr>
      <w:r>
        <w:rPr>
          <w:rFonts w:ascii="From Cartoon Blocks" w:hAnsi="From Cartoon Blocks" w:cs="From Cartoon Blocks"/>
          <w:noProof/>
          <w:color w:val="000000"/>
          <w:sz w:val="60"/>
          <w:szCs w:val="60"/>
          <w:lang w:val="en-AU" w:eastAsia="en-AU"/>
        </w:rPr>
        <w:drawing>
          <wp:inline distT="0" distB="0" distL="0" distR="0" wp14:anchorId="5A6722BD" wp14:editId="451FC739">
            <wp:extent cx="6109606" cy="2559721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hatsugarfilm3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606" cy="255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949F" w14:textId="422F78C7" w:rsidR="00F34B0D" w:rsidRDefault="00F34B0D">
      <w:pPr>
        <w:rPr>
          <w:rFonts w:ascii="From Cartoon Blocks" w:hAnsi="From Cartoon Blocks" w:cs="From Cartoon Blocks"/>
          <w:color w:val="000000"/>
          <w:sz w:val="60"/>
          <w:szCs w:val="60"/>
        </w:rPr>
      </w:pPr>
      <w:r>
        <w:rPr>
          <w:rFonts w:ascii="From Cartoon Blocks" w:hAnsi="From Cartoon Blocks" w:cs="From Cartoon Blocks"/>
          <w:color w:val="000000"/>
          <w:sz w:val="60"/>
          <w:szCs w:val="60"/>
        </w:rPr>
        <w:br w:type="page"/>
      </w:r>
    </w:p>
    <w:p w14:paraId="1F232653" w14:textId="46A2FB35" w:rsidR="003F624C" w:rsidRPr="00311633" w:rsidRDefault="003F624C" w:rsidP="003F624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jc w:val="center"/>
        <w:rPr>
          <w:rFonts w:ascii="Arial" w:hAnsi="Arial" w:cs="Arial"/>
          <w:color w:val="000000"/>
          <w:sz w:val="60"/>
          <w:szCs w:val="60"/>
        </w:rPr>
      </w:pPr>
      <w:r w:rsidRPr="00311633">
        <w:rPr>
          <w:rFonts w:ascii="Arial" w:hAnsi="Arial" w:cs="Arial"/>
          <w:color w:val="000000"/>
          <w:sz w:val="60"/>
          <w:szCs w:val="60"/>
        </w:rPr>
        <w:lastRenderedPageBreak/>
        <w:t>Documentary Film Codes</w:t>
      </w:r>
    </w:p>
    <w:p w14:paraId="4FCF9037" w14:textId="77777777" w:rsidR="00311633" w:rsidRDefault="00311633" w:rsidP="003F624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jc w:val="center"/>
        <w:rPr>
          <w:rFonts w:ascii="Arial" w:hAnsi="Arial" w:cs="Arial"/>
          <w:color w:val="000000"/>
          <w:sz w:val="26"/>
          <w:szCs w:val="26"/>
        </w:rPr>
      </w:pPr>
    </w:p>
    <w:p w14:paraId="2281FD05" w14:textId="40852B01" w:rsidR="003F624C" w:rsidRPr="00311633" w:rsidRDefault="003F624C" w:rsidP="003F624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jc w:val="center"/>
        <w:rPr>
          <w:rFonts w:ascii="Arial" w:hAnsi="Arial" w:cs="Arial"/>
          <w:color w:val="000000"/>
          <w:sz w:val="26"/>
          <w:szCs w:val="26"/>
        </w:rPr>
      </w:pPr>
      <w:r w:rsidRPr="00311633">
        <w:rPr>
          <w:rFonts w:ascii="Arial" w:hAnsi="Arial" w:cs="Arial"/>
          <w:color w:val="000000"/>
          <w:sz w:val="26"/>
          <w:szCs w:val="26"/>
        </w:rPr>
        <w:t>Using your knowledge of Documentary film codes match the definitions on the left with the headings on the right. Do this by writing the definition number i</w:t>
      </w:r>
      <w:r w:rsidR="0035096B" w:rsidRPr="00311633">
        <w:rPr>
          <w:rFonts w:ascii="Arial" w:hAnsi="Arial" w:cs="Arial"/>
          <w:color w:val="000000"/>
          <w:sz w:val="26"/>
          <w:szCs w:val="26"/>
        </w:rPr>
        <w:t>n the box next to the heading.</w:t>
      </w:r>
      <w:r w:rsidRPr="00311633">
        <w:rPr>
          <w:rFonts w:ascii="Arial" w:hAnsi="Arial" w:cs="Arial"/>
          <w:color w:val="000000"/>
          <w:sz w:val="26"/>
          <w:szCs w:val="26"/>
        </w:rPr>
        <w:br/>
      </w:r>
    </w:p>
    <w:tbl>
      <w:tblPr>
        <w:tblW w:w="10048" w:type="dxa"/>
        <w:tblInd w:w="-118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227"/>
        <w:gridCol w:w="989"/>
        <w:gridCol w:w="712"/>
        <w:gridCol w:w="5120"/>
      </w:tblGrid>
      <w:tr w:rsidR="003F624C" w:rsidRPr="00311633" w14:paraId="448706BA" w14:textId="77777777" w:rsidTr="003F624C">
        <w:trPr>
          <w:trHeight w:val="1020"/>
        </w:trPr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FD46B80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  <w:sz w:val="26"/>
                <w:szCs w:val="26"/>
              </w:rPr>
              <w:t>Actual Footage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32D00AA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07F5AA4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0C51A19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</w:rPr>
              <w:t>1. Selecting particular facts or information for a purpose.</w:t>
            </w:r>
          </w:p>
        </w:tc>
      </w:tr>
      <w:tr w:rsidR="003F624C" w:rsidRPr="00311633" w14:paraId="7C6FBEBA" w14:textId="77777777" w:rsidTr="003F624C">
        <w:tblPrEx>
          <w:tblBorders>
            <w:top w:val="none" w:sz="0" w:space="0" w:color="auto"/>
          </w:tblBorders>
        </w:tblPrEx>
        <w:trPr>
          <w:trHeight w:val="1020"/>
        </w:trPr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B19D8A7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  <w:sz w:val="26"/>
                <w:szCs w:val="26"/>
              </w:rPr>
              <w:t>Archival Footage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999324A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52B46DC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84A10B4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</w:rPr>
              <w:t>2. observing people naturally in an environment as they don’t know they are being filmed</w:t>
            </w:r>
          </w:p>
        </w:tc>
      </w:tr>
      <w:tr w:rsidR="003F624C" w:rsidRPr="00311633" w14:paraId="4795A17E" w14:textId="77777777" w:rsidTr="003F624C">
        <w:tblPrEx>
          <w:tblBorders>
            <w:top w:val="none" w:sz="0" w:space="0" w:color="auto"/>
          </w:tblBorders>
        </w:tblPrEx>
        <w:trPr>
          <w:trHeight w:val="1020"/>
        </w:trPr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5F4D0A4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  <w:sz w:val="26"/>
                <w:szCs w:val="26"/>
              </w:rPr>
              <w:t>Voice over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BF51325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3EC5E0B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DE0792E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</w:rPr>
              <w:t>3. These allow the people being filmed to talk directly about the events, often in response to questions.</w:t>
            </w:r>
          </w:p>
        </w:tc>
      </w:tr>
      <w:tr w:rsidR="003F624C" w:rsidRPr="00311633" w14:paraId="41629DF5" w14:textId="77777777" w:rsidTr="003F624C">
        <w:tblPrEx>
          <w:tblBorders>
            <w:top w:val="none" w:sz="0" w:space="0" w:color="auto"/>
          </w:tblBorders>
        </w:tblPrEx>
        <w:trPr>
          <w:trHeight w:val="1020"/>
        </w:trPr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2613910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  <w:sz w:val="26"/>
                <w:szCs w:val="26"/>
              </w:rPr>
              <w:t>Selection of detail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6D6EFEE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EBF647D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F7EDFF4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</w:rPr>
              <w:t>4. Material obtained from a film library and inserted into a documentary to show historical events</w:t>
            </w:r>
          </w:p>
        </w:tc>
      </w:tr>
      <w:tr w:rsidR="003F624C" w:rsidRPr="00311633" w14:paraId="36BD3EDD" w14:textId="77777777" w:rsidTr="003F624C">
        <w:tblPrEx>
          <w:tblBorders>
            <w:top w:val="none" w:sz="0" w:space="0" w:color="auto"/>
          </w:tblBorders>
        </w:tblPrEx>
        <w:trPr>
          <w:trHeight w:val="1020"/>
        </w:trPr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F52A5D4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  <w:sz w:val="26"/>
                <w:szCs w:val="26"/>
              </w:rPr>
              <w:t>Re-enactment/</w:t>
            </w:r>
            <w:proofErr w:type="spellStart"/>
            <w:r w:rsidRPr="00311633">
              <w:rPr>
                <w:rFonts w:ascii="Arial" w:hAnsi="Arial" w:cs="Arial"/>
                <w:color w:val="000000"/>
                <w:sz w:val="26"/>
                <w:szCs w:val="26"/>
              </w:rPr>
              <w:t>Dramatisation</w:t>
            </w:r>
            <w:proofErr w:type="spellEnd"/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0B0B073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56DFE20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7BADD00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</w:rPr>
              <w:t xml:space="preserve">5. A technique used in which a series of short shots are edited into a sequence to condense space, time, and information. </w:t>
            </w:r>
          </w:p>
        </w:tc>
      </w:tr>
      <w:tr w:rsidR="003F624C" w:rsidRPr="00311633" w14:paraId="7A92D90E" w14:textId="77777777" w:rsidTr="003F624C">
        <w:tblPrEx>
          <w:tblBorders>
            <w:top w:val="none" w:sz="0" w:space="0" w:color="auto"/>
          </w:tblBorders>
        </w:tblPrEx>
        <w:trPr>
          <w:trHeight w:val="1020"/>
        </w:trPr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521736A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  <w:sz w:val="26"/>
                <w:szCs w:val="26"/>
              </w:rPr>
              <w:t>Interviews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F5555CA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7C90DA2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71CE53C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</w:rPr>
              <w:t>6. The footage of real events as they happened.</w:t>
            </w:r>
          </w:p>
        </w:tc>
      </w:tr>
      <w:tr w:rsidR="003F624C" w:rsidRPr="00311633" w14:paraId="6F876C68" w14:textId="77777777" w:rsidTr="003F624C">
        <w:tblPrEx>
          <w:tblBorders>
            <w:top w:val="none" w:sz="0" w:space="0" w:color="auto"/>
          </w:tblBorders>
        </w:tblPrEx>
        <w:trPr>
          <w:trHeight w:val="1020"/>
        </w:trPr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E9DD902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  <w:sz w:val="26"/>
                <w:szCs w:val="26"/>
              </w:rPr>
              <w:t>Juxtaposition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639B227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  <w:p w14:paraId="389B035C" w14:textId="0442801E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DDCADF9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60B033A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</w:rPr>
              <w:t>7. Not reality itself, but a representation of it.</w:t>
            </w:r>
          </w:p>
        </w:tc>
      </w:tr>
      <w:tr w:rsidR="003F624C" w:rsidRPr="00311633" w14:paraId="00FB5A84" w14:textId="77777777" w:rsidTr="003F624C">
        <w:tblPrEx>
          <w:tblBorders>
            <w:top w:val="none" w:sz="0" w:space="0" w:color="auto"/>
          </w:tblBorders>
        </w:tblPrEx>
        <w:trPr>
          <w:trHeight w:val="1020"/>
        </w:trPr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956D5A8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  <w:sz w:val="26"/>
                <w:szCs w:val="26"/>
              </w:rPr>
              <w:t>Observation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34F5BE2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684BC61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D3B8F75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</w:rPr>
              <w:t>8. A commentary, spoken while the camera is filming or added to the soundtrack during production. Offers information directly to the viewer.</w:t>
            </w:r>
          </w:p>
        </w:tc>
      </w:tr>
      <w:tr w:rsidR="003F624C" w:rsidRPr="00311633" w14:paraId="1E2BE94B" w14:textId="77777777" w:rsidTr="003F624C">
        <w:tblPrEx>
          <w:tblBorders>
            <w:top w:val="none" w:sz="0" w:space="0" w:color="auto"/>
          </w:tblBorders>
        </w:tblPrEx>
        <w:trPr>
          <w:trHeight w:val="1020"/>
        </w:trPr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5CC39B8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  <w:sz w:val="26"/>
                <w:szCs w:val="26"/>
              </w:rPr>
              <w:t>Representation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6CF116D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0DC4FC7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EED3C36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</w:rPr>
              <w:t>9. Two things placed side by side to show their difference.</w:t>
            </w:r>
          </w:p>
        </w:tc>
      </w:tr>
      <w:tr w:rsidR="003F624C" w:rsidRPr="00311633" w14:paraId="57340A75" w14:textId="77777777" w:rsidTr="003F624C">
        <w:tblPrEx>
          <w:tblBorders>
            <w:top w:val="none" w:sz="0" w:space="0" w:color="auto"/>
          </w:tblBorders>
        </w:tblPrEx>
        <w:trPr>
          <w:trHeight w:val="1020"/>
        </w:trPr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5A19786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  <w:sz w:val="26"/>
                <w:szCs w:val="26"/>
              </w:rPr>
              <w:t>Montage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33EA8C6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8" w:space="0" w:color="FFFFFF"/>
              <w:left w:val="single" w:sz="8" w:space="0" w:color="000000"/>
              <w:bottom w:val="nil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5DD9D81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1F03527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</w:rPr>
              <w:t xml:space="preserve">10. These are used when the real events cannot be filmed as they happen so they are </w:t>
            </w:r>
            <w:proofErr w:type="spellStart"/>
            <w:r w:rsidRPr="00311633">
              <w:rPr>
                <w:rFonts w:ascii="Arial" w:hAnsi="Arial" w:cs="Arial"/>
                <w:color w:val="000000"/>
              </w:rPr>
              <w:t>filmed</w:t>
            </w:r>
            <w:proofErr w:type="spellEnd"/>
            <w:r w:rsidRPr="00311633">
              <w:rPr>
                <w:rFonts w:ascii="Arial" w:hAnsi="Arial" w:cs="Arial"/>
                <w:color w:val="000000"/>
              </w:rPr>
              <w:t xml:space="preserve"> with actors.</w:t>
            </w:r>
          </w:p>
        </w:tc>
      </w:tr>
      <w:tr w:rsidR="003F624C" w:rsidRPr="00311633" w14:paraId="74BFABDE" w14:textId="77777777" w:rsidTr="003F624C">
        <w:trPr>
          <w:trHeight w:val="1020"/>
        </w:trPr>
        <w:tc>
          <w:tcPr>
            <w:tcW w:w="3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2821CEC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  <w:sz w:val="26"/>
                <w:szCs w:val="26"/>
              </w:rPr>
              <w:t>Version of reality</w:t>
            </w:r>
          </w:p>
        </w:tc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49C4B39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nil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AFE9A1C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5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46AEAD4" w14:textId="77777777" w:rsidR="003F624C" w:rsidRPr="00311633" w:rsidRDefault="003F624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color w:val="000000"/>
              </w:rPr>
              <w:t>11. Portrayal of someone or something in a particular way.</w:t>
            </w:r>
          </w:p>
        </w:tc>
      </w:tr>
    </w:tbl>
    <w:p w14:paraId="7C9F3C93" w14:textId="77777777" w:rsidR="003F624C" w:rsidRPr="00311633" w:rsidRDefault="003F624C">
      <w:pPr>
        <w:pStyle w:val="Body"/>
        <w:jc w:val="center"/>
        <w:rPr>
          <w:rFonts w:ascii="Arial" w:hAnsi="Arial" w:cs="Arial"/>
          <w:sz w:val="26"/>
          <w:szCs w:val="26"/>
        </w:rPr>
      </w:pPr>
    </w:p>
    <w:p w14:paraId="78D98362" w14:textId="03032988" w:rsidR="00CA6A9B" w:rsidRDefault="00CA6A9B">
      <w:pPr>
        <w:rPr>
          <w:rFonts w:ascii="Comic Sans MS" w:eastAsia="Comic Sans MS" w:hAnsi="Comic Sans MS" w:cs="Comic Sans MS"/>
          <w:color w:val="000000"/>
          <w:sz w:val="12"/>
          <w:szCs w:val="12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Comic Sans MS" w:eastAsia="Comic Sans MS" w:hAnsi="Comic Sans MS" w:cs="Comic Sans MS"/>
          <w:sz w:val="12"/>
          <w:szCs w:val="12"/>
        </w:rPr>
        <w:br w:type="page"/>
      </w:r>
    </w:p>
    <w:p w14:paraId="42138C89" w14:textId="2700E15A" w:rsidR="00CA6A9B" w:rsidRPr="00311633" w:rsidRDefault="00CA6A9B">
      <w:pPr>
        <w:rPr>
          <w:rFonts w:ascii="Arial" w:hAnsi="Arial" w:cs="Arial"/>
          <w:b/>
          <w:bCs/>
          <w:color w:val="000000"/>
          <w:sz w:val="11"/>
          <w:u w:val="single"/>
          <w14:textOutline w14:w="0" w14:cap="flat" w14:cmpd="sng" w14:algn="ctr">
            <w14:noFill/>
            <w14:prstDash w14:val="solid"/>
            <w14:bevel/>
          </w14:textOutline>
        </w:rPr>
      </w:pPr>
    </w:p>
    <w:p w14:paraId="51468FF0" w14:textId="6ABE6AE1" w:rsidR="00EA4E78" w:rsidRPr="00311633" w:rsidRDefault="00B8348E" w:rsidP="0035096B">
      <w:pPr>
        <w:pStyle w:val="Body"/>
        <w:jc w:val="center"/>
        <w:rPr>
          <w:rFonts w:ascii="Arial" w:hAnsi="Arial" w:cs="Arial"/>
          <w:b/>
          <w:bCs/>
          <w:sz w:val="48"/>
          <w:szCs w:val="24"/>
        </w:rPr>
      </w:pPr>
      <w:r w:rsidRPr="00311633">
        <w:rPr>
          <w:rFonts w:ascii="Arial" w:hAnsi="Arial" w:cs="Arial"/>
          <w:b/>
          <w:bCs/>
          <w:sz w:val="48"/>
          <w:szCs w:val="24"/>
        </w:rPr>
        <w:t xml:space="preserve">Understanding </w:t>
      </w:r>
      <w:r w:rsidR="00EA4E78" w:rsidRPr="00311633">
        <w:rPr>
          <w:rFonts w:ascii="Arial" w:hAnsi="Arial" w:cs="Arial"/>
          <w:b/>
          <w:bCs/>
          <w:sz w:val="48"/>
          <w:szCs w:val="24"/>
        </w:rPr>
        <w:t>Context</w:t>
      </w:r>
    </w:p>
    <w:p w14:paraId="4B5C6EB3" w14:textId="77777777" w:rsidR="00B8348E" w:rsidRPr="00311633" w:rsidRDefault="00B8348E" w:rsidP="0035096B">
      <w:pPr>
        <w:pStyle w:val="Body"/>
        <w:rPr>
          <w:rFonts w:ascii="Arial" w:hAnsi="Arial" w:cs="Arial"/>
          <w:b/>
          <w:bCs/>
          <w:sz w:val="15"/>
          <w:szCs w:val="24"/>
        </w:rPr>
      </w:pPr>
    </w:p>
    <w:p w14:paraId="19A999FB" w14:textId="0997C298" w:rsidR="00EA4E78" w:rsidRPr="00311633" w:rsidRDefault="00EA4E78" w:rsidP="0035096B">
      <w:pPr>
        <w:pStyle w:val="Body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0A7C43C" w14:textId="7705A93D" w:rsidR="00B8348E" w:rsidRPr="00311633" w:rsidRDefault="00B8348E" w:rsidP="0035096B">
      <w:pPr>
        <w:pStyle w:val="Body"/>
        <w:rPr>
          <w:rFonts w:ascii="Arial" w:hAnsi="Arial" w:cs="Arial"/>
          <w:b/>
          <w:bCs/>
          <w:sz w:val="24"/>
          <w:szCs w:val="24"/>
          <w:u w:val="single"/>
        </w:rPr>
      </w:pPr>
      <w:r w:rsidRPr="00311633">
        <w:rPr>
          <w:rFonts w:ascii="Arial" w:eastAsia="Comic Sans MS" w:hAnsi="Arial" w:cs="Arial"/>
          <w:b/>
          <w:bCs/>
          <w:noProof/>
          <w:sz w:val="24"/>
          <w:szCs w:val="24"/>
          <w:lang w:val="en-AU" w:eastAsia="en-AU"/>
        </w:rPr>
        <mc:AlternateContent>
          <mc:Choice Requires="wps">
            <w:drawing>
              <wp:anchor distT="152400" distB="152400" distL="152400" distR="152400" simplePos="0" relativeHeight="251664384" behindDoc="0" locked="0" layoutInCell="1" allowOverlap="1" wp14:anchorId="2D1D4A5C" wp14:editId="2421EE3E">
                <wp:simplePos x="0" y="0"/>
                <wp:positionH relativeFrom="margin">
                  <wp:posOffset>-3810</wp:posOffset>
                </wp:positionH>
                <wp:positionV relativeFrom="line">
                  <wp:posOffset>395605</wp:posOffset>
                </wp:positionV>
                <wp:extent cx="6109970" cy="1677670"/>
                <wp:effectExtent l="38100" t="12700" r="49530" b="74930"/>
                <wp:wrapTopAndBottom distT="152400" distB="152400"/>
                <wp:docPr id="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70" cy="1677670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>
                          <a:outerShdw blurRad="38100" dist="25400" dir="5400000" rotWithShape="0">
                            <a:srgbClr val="000000">
                              <a:alpha val="50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4152E78" id="officeArt object" o:spid="_x0000_s1026" style="position:absolute;margin-left:-.3pt;margin-top:31.15pt;width:481.1pt;height:132.1pt;z-index:251664384;visibility:visible;mso-wrap-style:square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KDH+AEAAP4DAAAOAAAAZHJzL2Uyb0RvYy54bWysU0uP0zAQviPxHyzfadJC223UdIWolguC&#10;1ZYV56njNEZ+yXab9t8z44RSQHtB5ODM45vxzDfj9f3ZaHaSISpnaz6dlJxJK1yj7KHmz18f3txx&#10;FhPYBrSzsuYXGfn95vWrde8rOXOd040MDJPYWPW+5l1KviqKKDppIE6clxadrQsGEqrhUDQBesxu&#10;dDEry0XRu9D44ISMEa3bwck3OX/bSpG+tG2UiemaY20pnyGfezqLzRqqQwDfKTGWAf9QhQFl8dJr&#10;qi0kYMeg/kpllAguujZNhDOFa1slZO4Bu5mWf3Sz68DL3AuSE/2Vpvj/0orPp8fAVFPzGWcWDI5o&#10;KOp9SMztvyOBxFHvY4XQnX8MoxZRpIbPbTD0xyh2zrxerrzKc2ICjYtpuVotkX6BvuliuVyggnmK&#10;X+E+xPRROsNIqHmgeyktnD7FNEB/Qshs3YPSGu1Qacv6mq/msznmB1yhVsMQG51WDeEIFsNh/0EH&#10;dgLahPyNJfwGo0u2ELsBl10Eg8qohIuqlan5u9tobckr86phqaS4I0J3XdOzvT6GJ0By395NS+y/&#10;UdTcbI4ZSME9JBE/zoJL31Tq8siJwJdqJjto38FQ4TxHDwSNLWZerzVk7aa8gkY5DI+kvWsueabZ&#10;jkuW8eODoC2+1VG+fbabHwAAAP//AwBQSwMEFAAGAAgAAAAhAL6VbPXiAAAADQEAAA8AAABkcnMv&#10;ZG93bnJldi54bWxMT01PwzAMvSPxHyIjcdvSdqKCruk0FSFuiBUYO2aNaQuNUzXZVvj1Mye4WLLf&#10;8/vIV5PtxRFH3zlSEM8jEEi1Mx01Cl5fHma3IHzQZHTvCBV8o4dVcXmR68y4E23wWIVGsAj5TCto&#10;QxgyKX3dotV+7gYkxj7caHXgdWykGfWJxW0vkyhKpdUdsUOrByxbrL+qg1Wwad7L6sfJp279tttu&#10;4+dy9/hZKnV9Nd0veayXIAJO4e8Dfjtwfig42N4dyHjRK5ilTFSQJgsQDN+lMR/2ChZJegOyyOX/&#10;FsUZAAD//wMAUEsBAi0AFAAGAAgAAAAhALaDOJL+AAAA4QEAABMAAAAAAAAAAAAAAAAAAAAAAFtD&#10;b250ZW50X1R5cGVzXS54bWxQSwECLQAUAAYACAAAACEAOP0h/9YAAACUAQAACwAAAAAAAAAAAAAA&#10;AAAvAQAAX3JlbHMvLnJlbHNQSwECLQAUAAYACAAAACEAffCgx/gBAAD+AwAADgAAAAAAAAAAAAAA&#10;AAAuAgAAZHJzL2Uyb0RvYy54bWxQSwECLQAUAAYACAAAACEAvpVs9eIAAAANAQAADwAAAAAAAAAA&#10;AAAAAABSBAAAZHJzL2Rvd25yZXYueG1sUEsFBgAAAAAEAAQA8wAAAGEFAAAAAA==&#10;" filled="f">
                <v:stroke miterlimit="4"/>
                <v:shadow on="t" color="black" opacity=".5" origin=",.5" offset="0"/>
                <w10:wrap type="topAndBottom" anchorx="margin" anchory="line"/>
              </v:rect>
            </w:pict>
          </mc:Fallback>
        </mc:AlternateContent>
      </w:r>
      <w:r w:rsidR="00EA4E78" w:rsidRPr="00311633">
        <w:rPr>
          <w:rFonts w:ascii="Arial" w:hAnsi="Arial" w:cs="Arial"/>
          <w:b/>
          <w:bCs/>
          <w:sz w:val="24"/>
          <w:szCs w:val="24"/>
          <w:u w:val="single"/>
        </w:rPr>
        <w:t>Author’s Context</w:t>
      </w:r>
    </w:p>
    <w:p w14:paraId="29631080" w14:textId="587CB4F9" w:rsidR="00EA4E78" w:rsidRPr="00311633" w:rsidRDefault="00EA4E78" w:rsidP="0035096B">
      <w:pPr>
        <w:pStyle w:val="Body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3379052" w14:textId="10DBF081" w:rsidR="00EA4E78" w:rsidRPr="00311633" w:rsidRDefault="00B8348E" w:rsidP="00B8348E">
      <w:pPr>
        <w:pStyle w:val="Body"/>
        <w:rPr>
          <w:rFonts w:ascii="Arial" w:hAnsi="Arial" w:cs="Arial"/>
          <w:b/>
          <w:bCs/>
          <w:sz w:val="24"/>
          <w:szCs w:val="24"/>
          <w:u w:val="single"/>
        </w:rPr>
      </w:pPr>
      <w:r w:rsidRPr="00311633">
        <w:rPr>
          <w:rFonts w:ascii="Arial" w:eastAsia="Comic Sans MS" w:hAnsi="Arial" w:cs="Arial"/>
          <w:b/>
          <w:bCs/>
          <w:noProof/>
          <w:sz w:val="24"/>
          <w:szCs w:val="24"/>
          <w:lang w:val="en-AU" w:eastAsia="en-AU"/>
        </w:rPr>
        <mc:AlternateContent>
          <mc:Choice Requires="wps">
            <w:drawing>
              <wp:anchor distT="152400" distB="152400" distL="152400" distR="152400" simplePos="0" relativeHeight="251666432" behindDoc="0" locked="0" layoutInCell="1" allowOverlap="1" wp14:anchorId="08FFEDAD" wp14:editId="79146526">
                <wp:simplePos x="0" y="0"/>
                <wp:positionH relativeFrom="margin">
                  <wp:posOffset>-3810</wp:posOffset>
                </wp:positionH>
                <wp:positionV relativeFrom="line">
                  <wp:posOffset>578485</wp:posOffset>
                </wp:positionV>
                <wp:extent cx="6109970" cy="1734185"/>
                <wp:effectExtent l="38100" t="12700" r="49530" b="81915"/>
                <wp:wrapTopAndBottom distT="152400" distB="152400"/>
                <wp:docPr id="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70" cy="1734185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>
                          <a:outerShdw blurRad="38100" dist="25400" dir="5400000" rotWithShape="0">
                            <a:srgbClr val="000000">
                              <a:alpha val="50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922BD2A" id="officeArt object" o:spid="_x0000_s1026" style="position:absolute;margin-left:-.3pt;margin-top:45.55pt;width:481.1pt;height:136.55pt;z-index:251666432;visibility:visible;mso-wrap-style:square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LsH+AEAAP4DAAAOAAAAZHJzL2Uyb0RvYy54bWysU0tv2zAMvg/YfxB0X2ynTZsYcYphQXcZ&#10;tqJZsTMjy7EGvSApcfLvR8pZlm3oZZgPMh8fKfIjtXw4Gs0OMkTlbMOrScmZtMK1yu4a/vL18d2c&#10;s5jAtqCdlQ0/ycgfVm/fLAdfy6nrnW5lYJjExnrwDe9T8nVRRNFLA3HivLTo7FwwkFANu6INMGB2&#10;o4tpWd4VgwutD07IGNG6Hp18lfN3nRTpS9dFmZhuONaW8hnyuaWzWC2h3gXwvRLnMuAfqjCgLF56&#10;SbWGBGwf1F+pjBLBRdeliXCmcF2nhMw9YDdV+Uc3mx68zL0gOdFfaIr/L634fHgKTLUNv+HMgsER&#10;jUW9D4m57XckkDgafKwRuvFP4axFFKnhYxcM/TGKHTOvpwuv8piYQONdVS4W90i/QF91f3NbzWeU&#10;tfgV7kNMH6UzjISGB7qX0sLhU0wj9CeEzNY9Kq3RDrW2bGj4YjadYX7AFeo0jLHRadUSjmAx7LYf&#10;dGAHoE3I37mE32B0yRpiP+Kyi2BQG5VwUbUyDb+9jtaWvDKvGpZKitsjdNO3A9vqfXgGIndeldh/&#10;q6i56QwzkIJ7SCJ+nAWXvqnU55ETga/VTHbQvoexwlmOHgk6t5h5vdSQtavyChrlODyStq495Zlm&#10;Oy5Zxp8fBG3xtY7y9bNd/QAAAP//AwBQSwMEFAAGAAgAAAAhAE8nCdvjAAAADQEAAA8AAABkcnMv&#10;ZG93bnJldi54bWxMT01PwzAMvSPxHyIjcdvSDlSxru40FSFuiBX2ccya0BYap2qyrfDrZ05wsWS/&#10;5/eRLUfbiZMZfOsIIZ5GIAxVTrdUI7y/PU0eQPigSKvOkUH4Nh6W+fVVplLtzrQ2pzLUgkXIpwqh&#10;CaFPpfRVY6zyU9cbYuzDDVYFXoda6kGdWdx2chZFibSqJXZoVG+KxlRf5dEirOtdUf44+dKuNvvt&#10;Nn4t9s+fBeLtzfi44LFagAhmDH8f8NuB80POwQ7uSNqLDmGSMBFhHscgGJ4nMR8OCHfJ/Qxknsn/&#10;LfILAAAA//8DAFBLAQItABQABgAIAAAAIQC2gziS/gAAAOEBAAATAAAAAAAAAAAAAAAAAAAAAABb&#10;Q29udGVudF9UeXBlc10ueG1sUEsBAi0AFAAGAAgAAAAhADj9If/WAAAAlAEAAAsAAAAAAAAAAAAA&#10;AAAALwEAAF9yZWxzLy5yZWxzUEsBAi0AFAAGAAgAAAAhAKjIuwf4AQAA/gMAAA4AAAAAAAAAAAAA&#10;AAAALgIAAGRycy9lMm9Eb2MueG1sUEsBAi0AFAAGAAgAAAAhAE8nCdvjAAAADQEAAA8AAAAAAAAA&#10;AAAAAAAAUgQAAGRycy9kb3ducmV2LnhtbFBLBQYAAAAABAAEAPMAAABiBQAAAAA=&#10;" filled="f">
                <v:stroke miterlimit="4"/>
                <v:shadow on="t" color="black" opacity=".5" origin=",.5" offset="0"/>
                <w10:wrap type="topAndBottom" anchorx="margin" anchory="line"/>
              </v:rect>
            </w:pict>
          </mc:Fallback>
        </mc:AlternateContent>
      </w:r>
      <w:r w:rsidR="00EA4E78" w:rsidRPr="00311633">
        <w:rPr>
          <w:rFonts w:ascii="Arial" w:hAnsi="Arial" w:cs="Arial"/>
          <w:b/>
          <w:bCs/>
          <w:sz w:val="24"/>
          <w:szCs w:val="24"/>
          <w:u w:val="single"/>
        </w:rPr>
        <w:t>Social Context</w:t>
      </w:r>
    </w:p>
    <w:p w14:paraId="711F6446" w14:textId="5737C05F" w:rsidR="00B8348E" w:rsidRPr="00311633" w:rsidRDefault="00B8348E" w:rsidP="00B8348E">
      <w:pPr>
        <w:pStyle w:val="Body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17B5F88" w14:textId="450CA093" w:rsidR="00EA4E78" w:rsidRPr="00311633" w:rsidRDefault="00EA4E78" w:rsidP="00B8348E">
      <w:pPr>
        <w:pStyle w:val="Body"/>
        <w:rPr>
          <w:rFonts w:ascii="Arial" w:hAnsi="Arial" w:cs="Arial"/>
          <w:b/>
          <w:bCs/>
          <w:sz w:val="6"/>
          <w:szCs w:val="24"/>
          <w:u w:val="single"/>
        </w:rPr>
      </w:pPr>
    </w:p>
    <w:p w14:paraId="1078FBC6" w14:textId="0D039124" w:rsidR="00EA4E78" w:rsidRPr="00311633" w:rsidRDefault="00EA4E78" w:rsidP="00B8348E">
      <w:pPr>
        <w:pStyle w:val="Body"/>
        <w:rPr>
          <w:rFonts w:ascii="Arial" w:hAnsi="Arial" w:cs="Arial"/>
          <w:bCs/>
          <w:i/>
          <w:sz w:val="24"/>
          <w:szCs w:val="24"/>
        </w:rPr>
      </w:pPr>
      <w:r w:rsidRPr="00311633">
        <w:rPr>
          <w:rFonts w:ascii="Arial" w:hAnsi="Arial" w:cs="Arial"/>
          <w:b/>
          <w:bCs/>
          <w:sz w:val="24"/>
          <w:szCs w:val="24"/>
          <w:u w:val="single"/>
        </w:rPr>
        <w:t>Personal Context</w:t>
      </w:r>
      <w:r w:rsidR="00B8348E" w:rsidRPr="00311633">
        <w:rPr>
          <w:rFonts w:ascii="Arial" w:eastAsia="Comic Sans MS" w:hAnsi="Arial" w:cs="Arial"/>
          <w:b/>
          <w:bCs/>
          <w:noProof/>
          <w:sz w:val="24"/>
          <w:szCs w:val="24"/>
          <w:lang w:val="en-AU" w:eastAsia="en-AU"/>
        </w:rPr>
        <mc:AlternateContent>
          <mc:Choice Requires="wps">
            <w:drawing>
              <wp:anchor distT="152400" distB="152400" distL="152400" distR="152400" simplePos="0" relativeHeight="251668480" behindDoc="0" locked="0" layoutInCell="1" allowOverlap="1" wp14:anchorId="71AFD755" wp14:editId="1BD5AC21">
                <wp:simplePos x="0" y="0"/>
                <wp:positionH relativeFrom="margin">
                  <wp:posOffset>-3810</wp:posOffset>
                </wp:positionH>
                <wp:positionV relativeFrom="line">
                  <wp:posOffset>589280</wp:posOffset>
                </wp:positionV>
                <wp:extent cx="6109970" cy="1734185"/>
                <wp:effectExtent l="38100" t="12700" r="49530" b="81915"/>
                <wp:wrapTopAndBottom distT="152400" distB="152400"/>
                <wp:docPr id="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70" cy="1734185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>
                          <a:outerShdw blurRad="38100" dist="25400" dir="5400000" rotWithShape="0">
                            <a:srgbClr val="000000">
                              <a:alpha val="50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23CD06D" id="officeArt object" o:spid="_x0000_s1026" style="position:absolute;margin-left:-.3pt;margin-top:46.4pt;width:481.1pt;height:136.55pt;z-index:251668480;visibility:visible;mso-wrap-style:square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70I+QEAAP4DAAAOAAAAZHJzL2Uyb0RvYy54bWysU0tv2zAMvg/YfxB0X2ynTZsYcYphQXcZ&#10;tqJZsTMjy7EGvSApcfLvR8pZlm3oZZgPMh8fKfIjtXw4Gs0OMkTlbMOrScmZtMK1yu4a/vL18d2c&#10;s5jAtqCdlQ0/ycgfVm/fLAdfy6nrnW5lYJjExnrwDe9T8nVRRNFLA3HivLTo7FwwkFANu6INMGB2&#10;o4tpWd4VgwutD07IGNG6Hp18lfN3nRTpS9dFmZhuONaW8hnyuaWzWC2h3gXwvRLnMuAfqjCgLF56&#10;SbWGBGwf1F+pjBLBRdeliXCmcF2nhMw9YDdV+Uc3mx68zL0gOdFfaIr/L634fHgKTLUNv+XMgsER&#10;jUW9D4m57XckkDgafKwRuvFP4axFFKnhYxcM/TGKHTOvpwuv8piYQONdVS4W90i/QF91f3NbzWeU&#10;tfgV7kNMH6UzjISGB7qX0sLhU0wj9CeEzNY9Kq3RDrW2bGj4YjadYX7AFeo0jLHRadUSjmAx7LYf&#10;dGAHoE3I37mE32B0yRpiP+Kyi2BQG5VwUbUyyNR1tLbklXnVsFRS3B6hm74d2FbvwzMguTfzqsT+&#10;W0XNTWeYgRTcQxLx4yy49E2lPo+cCHytZrKD9j2MFc5y9EjQucXM66WGrF2VV9Aox+GRtHXtKc80&#10;23HJMv78IGiLr3WUr5/t6gcAAAD//wMAUEsDBBQABgAIAAAAIQAjPScF4wAAAA0BAAAPAAAAZHJz&#10;L2Rvd25yZXYueG1sTI9BT8MwDIXvSPyHyEjctrRDVLRrOk1FiBtiBcaOWWPaQuNUTbYVfv3MCS6W&#10;7Gc/vy9fTbYXRxx950hBPI9AINXOdNQoeH15mN2B8EGT0b0jVPCNHlbF5UWuM+NOtMFjFRrBJuQz&#10;raANYcik9HWLVvu5G5BY+3Cj1YHbsZFm1Cc2t71cRFEire6IP7R6wLLF+qs6WAWb5r2sfpx86tZv&#10;u+02fi53j5+lUtdX0/2Sy3oJIuAU/i7gl4HzQ8HB9u5AxotewSzhRQXpgilYTpOYB3sFN8ltCrLI&#10;5X+K4gwAAP//AwBQSwECLQAUAAYACAAAACEAtoM4kv4AAADhAQAAEwAAAAAAAAAAAAAAAAAAAAAA&#10;W0NvbnRlbnRfVHlwZXNdLnhtbFBLAQItABQABgAIAAAAIQA4/SH/1gAAAJQBAAALAAAAAAAAAAAA&#10;AAAAAC8BAABfcmVscy8ucmVsc1BLAQItABQABgAIAAAAIQDDi70I+QEAAP4DAAAOAAAAAAAAAAAA&#10;AAAAAC4CAABkcnMvZTJvRG9jLnhtbFBLAQItABQABgAIAAAAIQAjPScF4wAAAA0BAAAPAAAAAAAA&#10;AAAAAAAAAFMEAABkcnMvZG93bnJldi54bWxQSwUGAAAAAAQABADzAAAAYwUAAAAA&#10;" filled="f">
                <v:stroke miterlimit="4"/>
                <v:shadow on="t" color="black" opacity=".5" origin=",.5" offset="0"/>
                <w10:wrap type="topAndBottom" anchorx="margin" anchory="line"/>
              </v:rect>
            </w:pict>
          </mc:Fallback>
        </mc:AlternateContent>
      </w:r>
    </w:p>
    <w:p w14:paraId="62733886" w14:textId="4F999A5F" w:rsidR="00EA4E78" w:rsidRDefault="00EA4E78" w:rsidP="00B8348E">
      <w:pPr>
        <w:pStyle w:val="Body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B1726A4" w14:textId="195BC0D0" w:rsidR="00893FAB" w:rsidRPr="00893FAB" w:rsidRDefault="00311633" w:rsidP="00893FAB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bCs/>
          <w:u w:val="single"/>
        </w:rPr>
        <w:br w:type="page"/>
      </w:r>
      <w:r w:rsidR="00893FAB" w:rsidRPr="00893FAB">
        <w:rPr>
          <w:rFonts w:ascii="Arial" w:hAnsi="Arial" w:cs="Arial"/>
          <w:b/>
          <w:sz w:val="28"/>
          <w:szCs w:val="28"/>
        </w:rPr>
        <w:lastRenderedPageBreak/>
        <w:t xml:space="preserve">Setting </w:t>
      </w:r>
      <w:r w:rsidR="00893FAB">
        <w:rPr>
          <w:rFonts w:ascii="Arial" w:hAnsi="Arial" w:cs="Arial"/>
          <w:b/>
          <w:sz w:val="28"/>
          <w:szCs w:val="28"/>
        </w:rPr>
        <w:t>a</w:t>
      </w:r>
      <w:r w:rsidR="00893FAB" w:rsidRPr="00893FAB">
        <w:rPr>
          <w:rFonts w:ascii="Arial" w:hAnsi="Arial" w:cs="Arial"/>
          <w:b/>
          <w:sz w:val="28"/>
          <w:szCs w:val="28"/>
        </w:rPr>
        <w:t>nd Location</w:t>
      </w:r>
    </w:p>
    <w:p w14:paraId="60FE1502" w14:textId="77777777" w:rsidR="00893FAB" w:rsidRDefault="00893FAB" w:rsidP="00893FAB">
      <w:pPr>
        <w:rPr>
          <w:rFonts w:ascii="Arial" w:hAnsi="Arial" w:cs="Arial"/>
          <w:szCs w:val="28"/>
        </w:rPr>
      </w:pPr>
    </w:p>
    <w:p w14:paraId="1232229E" w14:textId="12D06574" w:rsidR="00893FAB" w:rsidRPr="00893FAB" w:rsidRDefault="00893FAB" w:rsidP="00893FAB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Describe the main setting (</w:t>
      </w:r>
      <w:r w:rsidRPr="00893FAB">
        <w:rPr>
          <w:rFonts w:ascii="Arial" w:hAnsi="Arial" w:cs="Arial"/>
          <w:szCs w:val="28"/>
        </w:rPr>
        <w:t>s</w:t>
      </w:r>
      <w:r>
        <w:rPr>
          <w:rFonts w:ascii="Arial" w:hAnsi="Arial" w:cs="Arial"/>
          <w:szCs w:val="28"/>
        </w:rPr>
        <w:t>) of the Documentary</w:t>
      </w:r>
      <w:r w:rsidRPr="00893FAB">
        <w:rPr>
          <w:rFonts w:ascii="Arial" w:hAnsi="Arial" w:cs="Arial"/>
          <w:szCs w:val="28"/>
        </w:rPr>
        <w:t xml:space="preserve"> and their importance to the </w:t>
      </w:r>
      <w:r>
        <w:rPr>
          <w:rFonts w:ascii="Arial" w:hAnsi="Arial" w:cs="Arial"/>
          <w:szCs w:val="28"/>
        </w:rPr>
        <w:t>Documentary</w:t>
      </w:r>
      <w:r w:rsidRPr="00893FAB">
        <w:rPr>
          <w:rFonts w:ascii="Arial" w:hAnsi="Arial" w:cs="Arial"/>
          <w:szCs w:val="28"/>
        </w:rPr>
        <w:t>.</w:t>
      </w:r>
    </w:p>
    <w:p w14:paraId="4CAC1EE8" w14:textId="77777777" w:rsidR="00893FAB" w:rsidRDefault="00893FAB">
      <w:pPr>
        <w:rPr>
          <w:rFonts w:ascii="Arial" w:hAnsi="Arial" w:cs="Arial"/>
          <w:b/>
          <w:bCs/>
          <w:u w:val="single"/>
        </w:rPr>
      </w:pPr>
    </w:p>
    <w:p w14:paraId="324C9FC2" w14:textId="6ED96246" w:rsidR="00893FAB" w:rsidRDefault="00893FAB">
      <w:pPr>
        <w:rPr>
          <w:rFonts w:ascii="Arial" w:hAnsi="Arial" w:cs="Arial"/>
          <w:b/>
          <w:bCs/>
          <w:u w:val="single"/>
        </w:rPr>
      </w:pPr>
      <w:r>
        <w:rPr>
          <w:rFonts w:ascii="Comic Sans MS" w:hAnsi="Comic Sans MS"/>
          <w:b/>
          <w:bCs/>
        </w:rPr>
        <w:t>________________________________________________________________ ________________________________________________________________ ________________________________________________________________ ________________________________________________________________</w:t>
      </w:r>
      <w:r>
        <w:rPr>
          <w:rFonts w:ascii="Comic Sans MS" w:hAnsi="Comic Sans MS"/>
          <w:b/>
          <w:bCs/>
        </w:rPr>
        <w:br/>
        <w:t>________________________________________________________________________________________________________________________________</w:t>
      </w:r>
    </w:p>
    <w:p w14:paraId="5EC8AE90" w14:textId="249BFD56" w:rsidR="00893FAB" w:rsidRDefault="00893FAB">
      <w:pPr>
        <w:rPr>
          <w:rFonts w:ascii="Arial" w:hAnsi="Arial" w:cs="Arial"/>
          <w:b/>
          <w:bCs/>
          <w:u w:val="single"/>
        </w:rPr>
      </w:pPr>
      <w:r>
        <w:rPr>
          <w:rFonts w:ascii="Comic Sans MS" w:hAnsi="Comic Sans MS"/>
          <w:b/>
          <w:bCs/>
        </w:rPr>
        <w:t>________________________________________________________________ ________________________________________________________________ ________________________________________________________________ ________________________________________________________________</w:t>
      </w:r>
      <w:r>
        <w:rPr>
          <w:rFonts w:ascii="Comic Sans MS" w:hAnsi="Comic Sans MS"/>
          <w:b/>
          <w:bCs/>
        </w:rPr>
        <w:br/>
        <w:t>________________________________________________________________________________________________________________________________</w:t>
      </w:r>
    </w:p>
    <w:p w14:paraId="79F1F233" w14:textId="77777777" w:rsidR="00893FAB" w:rsidRDefault="00893FAB">
      <w:pPr>
        <w:rPr>
          <w:rFonts w:ascii="Arial" w:hAnsi="Arial" w:cs="Arial"/>
          <w:b/>
          <w:bCs/>
          <w:u w:val="single"/>
        </w:rPr>
      </w:pPr>
    </w:p>
    <w:p w14:paraId="6AB91AAF" w14:textId="77777777" w:rsidR="00893FAB" w:rsidRDefault="00893FAB">
      <w:pPr>
        <w:rPr>
          <w:rFonts w:ascii="Arial" w:hAnsi="Arial" w:cs="Arial"/>
          <w:b/>
          <w:bCs/>
          <w:u w:val="single"/>
        </w:rPr>
      </w:pPr>
    </w:p>
    <w:p w14:paraId="29DCF6D1" w14:textId="77777777" w:rsidR="00893FAB" w:rsidRPr="00893FAB" w:rsidRDefault="00893FAB">
      <w:pPr>
        <w:rPr>
          <w:rFonts w:ascii="Arial" w:hAnsi="Arial" w:cs="Arial"/>
          <w:b/>
          <w:sz w:val="28"/>
          <w:szCs w:val="28"/>
        </w:rPr>
      </w:pPr>
      <w:r w:rsidRPr="00893FAB">
        <w:rPr>
          <w:rFonts w:ascii="Arial" w:hAnsi="Arial" w:cs="Arial"/>
          <w:b/>
          <w:sz w:val="28"/>
          <w:szCs w:val="28"/>
        </w:rPr>
        <w:t>Experts</w:t>
      </w:r>
    </w:p>
    <w:p w14:paraId="103A9254" w14:textId="77777777" w:rsidR="00893FAB" w:rsidRDefault="00893FAB">
      <w:pPr>
        <w:rPr>
          <w:rFonts w:ascii="Arial" w:hAnsi="Arial" w:cs="Arial"/>
          <w:b/>
          <w:bCs/>
          <w:u w:val="single"/>
        </w:rPr>
      </w:pPr>
    </w:p>
    <w:p w14:paraId="21911FD2" w14:textId="58A1157B" w:rsidR="00893FAB" w:rsidRPr="00893FAB" w:rsidRDefault="00893FAB">
      <w:pPr>
        <w:rPr>
          <w:rFonts w:ascii="Arial" w:hAnsi="Arial" w:cs="Arial"/>
          <w:szCs w:val="28"/>
        </w:rPr>
      </w:pPr>
      <w:r w:rsidRPr="00893FAB">
        <w:rPr>
          <w:rFonts w:ascii="Arial" w:hAnsi="Arial" w:cs="Arial"/>
          <w:szCs w:val="28"/>
        </w:rPr>
        <w:t>What experts has the documentary maker used in the film?  Do you think it presents a balanced view?  Should it present a balanced view?</w:t>
      </w:r>
    </w:p>
    <w:p w14:paraId="2D2EF00B" w14:textId="77777777" w:rsidR="00893FAB" w:rsidRDefault="00893FAB">
      <w:pPr>
        <w:rPr>
          <w:rFonts w:ascii="Arial" w:hAnsi="Arial" w:cs="Arial"/>
          <w:b/>
          <w:bCs/>
          <w:u w:val="single"/>
        </w:rPr>
      </w:pPr>
    </w:p>
    <w:p w14:paraId="52C41550" w14:textId="441F5B67" w:rsidR="00893FAB" w:rsidRDefault="00893FAB">
      <w:pPr>
        <w:rPr>
          <w:rFonts w:ascii="Arial" w:hAnsi="Arial" w:cs="Arial"/>
          <w:b/>
          <w:bCs/>
          <w:u w:val="single"/>
        </w:rPr>
      </w:pPr>
      <w:r>
        <w:rPr>
          <w:rFonts w:ascii="Comic Sans MS" w:hAnsi="Comic Sans MS"/>
          <w:b/>
          <w:bCs/>
        </w:rPr>
        <w:t>________________________________________________________________ ________________________________________________________________ ________________________________________________________________ ________________________________________________________________</w:t>
      </w:r>
      <w:r>
        <w:rPr>
          <w:rFonts w:ascii="Comic Sans MS" w:hAnsi="Comic Sans MS"/>
          <w:b/>
          <w:bCs/>
        </w:rPr>
        <w:br/>
        <w:t>________________________________________________________________________________________________________________________________ ________________________________________________________________ ________________________________________________________________ ________________________________________________________________ ________________________________________________________________</w:t>
      </w:r>
      <w:r>
        <w:rPr>
          <w:rFonts w:ascii="Comic Sans MS" w:hAnsi="Comic Sans MS"/>
          <w:b/>
          <w:bCs/>
        </w:rPr>
        <w:br/>
        <w:t xml:space="preserve">________________________________________________________________________________________________________________________________ </w:t>
      </w:r>
      <w:r>
        <w:rPr>
          <w:rFonts w:ascii="Arial" w:hAnsi="Arial" w:cs="Arial"/>
          <w:b/>
          <w:bCs/>
          <w:u w:val="single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0"/>
        <w:gridCol w:w="7958"/>
      </w:tblGrid>
      <w:tr w:rsidR="00B8348E" w:rsidRPr="00311633" w14:paraId="0DC044AB" w14:textId="77777777" w:rsidTr="00B8348E">
        <w:tc>
          <w:tcPr>
            <w:tcW w:w="9628" w:type="dxa"/>
            <w:gridSpan w:val="2"/>
            <w:shd w:val="clear" w:color="auto" w:fill="BFBFBF" w:themeFill="background2"/>
          </w:tcPr>
          <w:p w14:paraId="75F4EE78" w14:textId="0C2D0A35" w:rsidR="00B8348E" w:rsidRPr="00311633" w:rsidRDefault="00CA6A9B" w:rsidP="00B8348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Arial" w:hAnsi="Arial" w:cs="Arial"/>
                <w:b/>
                <w:bCs/>
                <w:sz w:val="32"/>
                <w:szCs w:val="24"/>
              </w:rPr>
            </w:pPr>
            <w:r w:rsidRPr="00311633">
              <w:rPr>
                <w:rFonts w:ascii="Arial" w:hAnsi="Arial" w:cs="Arial"/>
                <w:b/>
                <w:bCs/>
                <w:sz w:val="32"/>
                <w:szCs w:val="24"/>
              </w:rPr>
              <w:lastRenderedPageBreak/>
              <w:t>That Sugar Film</w:t>
            </w:r>
          </w:p>
          <w:p w14:paraId="4F6917BB" w14:textId="506D7B63" w:rsidR="00B8348E" w:rsidRPr="00311633" w:rsidRDefault="00B8348E" w:rsidP="00B8348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8"/>
                <w:szCs w:val="24"/>
              </w:rPr>
              <w:t>Visual Conventions Retrieval Chart</w:t>
            </w:r>
          </w:p>
        </w:tc>
      </w:tr>
      <w:tr w:rsidR="00B8348E" w:rsidRPr="00311633" w14:paraId="632376A2" w14:textId="77777777" w:rsidTr="00B8348E">
        <w:trPr>
          <w:trHeight w:val="2393"/>
        </w:trPr>
        <w:tc>
          <w:tcPr>
            <w:tcW w:w="9628" w:type="dxa"/>
            <w:gridSpan w:val="2"/>
          </w:tcPr>
          <w:p w14:paraId="616B0ECB" w14:textId="3F4AC2C6" w:rsidR="00B8348E" w:rsidRPr="00311633" w:rsidRDefault="00B8348E" w:rsidP="00B8348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/>
                <w:bCs/>
                <w:sz w:val="24"/>
                <w:szCs w:val="24"/>
              </w:rPr>
              <w:t>Facts and Opinions</w:t>
            </w:r>
          </w:p>
        </w:tc>
      </w:tr>
      <w:tr w:rsidR="00B8348E" w:rsidRPr="00311633" w14:paraId="75EB7FDE" w14:textId="77777777" w:rsidTr="00311633">
        <w:trPr>
          <w:trHeight w:val="238"/>
        </w:trPr>
        <w:tc>
          <w:tcPr>
            <w:tcW w:w="1670" w:type="dxa"/>
            <w:shd w:val="clear" w:color="auto" w:fill="F2F2F2" w:themeFill="background2" w:themeFillTint="33"/>
          </w:tcPr>
          <w:p w14:paraId="70EDBBDB" w14:textId="6CCDF8E1" w:rsidR="00B8348E" w:rsidRPr="00311633" w:rsidRDefault="00B8348E" w:rsidP="00B8348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/>
                <w:bCs/>
                <w:sz w:val="24"/>
                <w:szCs w:val="24"/>
              </w:rPr>
              <w:t>Conventions</w:t>
            </w:r>
          </w:p>
        </w:tc>
        <w:tc>
          <w:tcPr>
            <w:tcW w:w="7958" w:type="dxa"/>
            <w:shd w:val="clear" w:color="auto" w:fill="F2F2F2" w:themeFill="background2" w:themeFillTint="33"/>
          </w:tcPr>
          <w:p w14:paraId="6B4CA1E3" w14:textId="34D1B857" w:rsidR="00B8348E" w:rsidRPr="00311633" w:rsidRDefault="00B8348E" w:rsidP="00B8348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311633">
              <w:rPr>
                <w:rFonts w:ascii="Arial" w:hAnsi="Arial" w:cs="Arial"/>
                <w:b/>
                <w:bCs/>
                <w:sz w:val="24"/>
                <w:szCs w:val="24"/>
              </w:rPr>
              <w:t>Example from the documentary</w:t>
            </w:r>
          </w:p>
        </w:tc>
      </w:tr>
      <w:tr w:rsidR="00B8348E" w:rsidRPr="00311633" w14:paraId="35646C3C" w14:textId="77777777" w:rsidTr="00311633">
        <w:trPr>
          <w:trHeight w:val="2778"/>
        </w:trPr>
        <w:tc>
          <w:tcPr>
            <w:tcW w:w="1670" w:type="dxa"/>
          </w:tcPr>
          <w:p w14:paraId="41ECDEC2" w14:textId="77777777" w:rsidR="00B8348E" w:rsidRPr="00311633" w:rsidRDefault="00B8348E" w:rsidP="00B8348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4"/>
                <w:szCs w:val="24"/>
              </w:rPr>
              <w:t>Symbolic Codes</w:t>
            </w:r>
          </w:p>
          <w:p w14:paraId="746C3CE3" w14:textId="77777777" w:rsidR="00821743" w:rsidRPr="00311633" w:rsidRDefault="00821743" w:rsidP="00821743">
            <w:pPr>
              <w:pStyle w:val="Body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311633">
              <w:rPr>
                <w:rFonts w:ascii="Arial" w:hAnsi="Arial" w:cs="Arial"/>
                <w:bCs/>
                <w:sz w:val="20"/>
                <w:szCs w:val="24"/>
              </w:rPr>
              <w:t>Colour</w:t>
            </w:r>
            <w:proofErr w:type="spellEnd"/>
          </w:p>
          <w:p w14:paraId="1EE565E0" w14:textId="77777777" w:rsidR="00821743" w:rsidRPr="00311633" w:rsidRDefault="00821743" w:rsidP="00821743">
            <w:pPr>
              <w:pStyle w:val="Body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0"/>
                <w:szCs w:val="24"/>
              </w:rPr>
              <w:t>Objects</w:t>
            </w:r>
          </w:p>
          <w:p w14:paraId="57C63B69" w14:textId="77777777" w:rsidR="00821743" w:rsidRPr="00311633" w:rsidRDefault="00821743" w:rsidP="00821743">
            <w:pPr>
              <w:pStyle w:val="Body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0"/>
                <w:szCs w:val="24"/>
              </w:rPr>
              <w:t>Setting</w:t>
            </w:r>
          </w:p>
          <w:p w14:paraId="71462348" w14:textId="77777777" w:rsidR="00821743" w:rsidRPr="00311633" w:rsidRDefault="00821743" w:rsidP="00821743">
            <w:pPr>
              <w:pStyle w:val="Body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0"/>
                <w:szCs w:val="24"/>
              </w:rPr>
              <w:t>Body language</w:t>
            </w:r>
          </w:p>
          <w:p w14:paraId="2416FE88" w14:textId="103ED27C" w:rsidR="00821743" w:rsidRPr="00311633" w:rsidRDefault="00821743" w:rsidP="00821743">
            <w:pPr>
              <w:pStyle w:val="Body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311633">
              <w:rPr>
                <w:rFonts w:ascii="Arial" w:hAnsi="Arial" w:cs="Arial"/>
                <w:bCs/>
                <w:sz w:val="20"/>
                <w:szCs w:val="24"/>
              </w:rPr>
              <w:t>Juxta</w:t>
            </w:r>
            <w:proofErr w:type="spellEnd"/>
            <w:r w:rsidRPr="00311633">
              <w:rPr>
                <w:rFonts w:ascii="Arial" w:hAnsi="Arial" w:cs="Arial"/>
                <w:bCs/>
                <w:sz w:val="20"/>
                <w:szCs w:val="24"/>
              </w:rPr>
              <w:t xml:space="preserve">-position </w:t>
            </w:r>
          </w:p>
        </w:tc>
        <w:tc>
          <w:tcPr>
            <w:tcW w:w="7958" w:type="dxa"/>
          </w:tcPr>
          <w:p w14:paraId="212F79E8" w14:textId="77777777" w:rsidR="00B8348E" w:rsidRPr="00311633" w:rsidRDefault="00B8348E" w:rsidP="00B8348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</w:tr>
      <w:tr w:rsidR="00B8348E" w:rsidRPr="00311633" w14:paraId="7AEAB9F7" w14:textId="77777777" w:rsidTr="00311633">
        <w:trPr>
          <w:trHeight w:val="2778"/>
        </w:trPr>
        <w:tc>
          <w:tcPr>
            <w:tcW w:w="1670" w:type="dxa"/>
          </w:tcPr>
          <w:p w14:paraId="469DEFC0" w14:textId="77777777" w:rsidR="00B8348E" w:rsidRPr="00311633" w:rsidRDefault="00B8348E" w:rsidP="00B8348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4"/>
                <w:szCs w:val="24"/>
              </w:rPr>
              <w:t>Written Codes</w:t>
            </w:r>
          </w:p>
          <w:p w14:paraId="186FC1A6" w14:textId="25EB4143" w:rsidR="00821743" w:rsidRPr="00311633" w:rsidRDefault="00821743" w:rsidP="00821743">
            <w:pPr>
              <w:pStyle w:val="Body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0"/>
                <w:szCs w:val="24"/>
              </w:rPr>
              <w:t>Captions</w:t>
            </w:r>
          </w:p>
          <w:p w14:paraId="4D335B31" w14:textId="5D00AA97" w:rsidR="00821743" w:rsidRPr="00311633" w:rsidRDefault="00821743" w:rsidP="00821743">
            <w:pPr>
              <w:pStyle w:val="Body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0"/>
                <w:szCs w:val="24"/>
              </w:rPr>
              <w:t>Headlines</w:t>
            </w:r>
          </w:p>
          <w:p w14:paraId="7D9D3D24" w14:textId="2E893DAD" w:rsidR="00821743" w:rsidRPr="00311633" w:rsidRDefault="00821743" w:rsidP="00821743">
            <w:pPr>
              <w:pStyle w:val="Body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0"/>
                <w:szCs w:val="24"/>
              </w:rPr>
              <w:t xml:space="preserve">Subtitles </w:t>
            </w:r>
          </w:p>
          <w:p w14:paraId="5278B776" w14:textId="1CA79599" w:rsidR="00821743" w:rsidRPr="00311633" w:rsidRDefault="00821743" w:rsidP="00821743">
            <w:pPr>
              <w:pStyle w:val="Body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0"/>
                <w:szCs w:val="24"/>
              </w:rPr>
              <w:t xml:space="preserve">Any other writing </w:t>
            </w:r>
          </w:p>
          <w:p w14:paraId="6899010D" w14:textId="11A01DA5" w:rsidR="00821743" w:rsidRPr="00311633" w:rsidRDefault="00821743" w:rsidP="00B8348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958" w:type="dxa"/>
          </w:tcPr>
          <w:p w14:paraId="50CA45F5" w14:textId="77777777" w:rsidR="00B8348E" w:rsidRPr="00311633" w:rsidRDefault="00B8348E" w:rsidP="00B8348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</w:tr>
      <w:tr w:rsidR="00B8348E" w:rsidRPr="00311633" w14:paraId="3638061C" w14:textId="77777777" w:rsidTr="00311633">
        <w:trPr>
          <w:trHeight w:val="2778"/>
        </w:trPr>
        <w:tc>
          <w:tcPr>
            <w:tcW w:w="1670" w:type="dxa"/>
          </w:tcPr>
          <w:p w14:paraId="274FEA88" w14:textId="77777777" w:rsidR="00821743" w:rsidRPr="00311633" w:rsidRDefault="00B8348E" w:rsidP="00B8348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4"/>
                <w:szCs w:val="24"/>
              </w:rPr>
              <w:t>Audio Code</w:t>
            </w:r>
          </w:p>
          <w:p w14:paraId="3FE53A19" w14:textId="29D22E1F" w:rsidR="00821743" w:rsidRPr="00311633" w:rsidRDefault="00821743" w:rsidP="00821743">
            <w:pPr>
              <w:pStyle w:val="Body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0"/>
                <w:szCs w:val="24"/>
              </w:rPr>
              <w:t>Sound effects</w:t>
            </w:r>
          </w:p>
          <w:p w14:paraId="7F40219E" w14:textId="35A28A7A" w:rsidR="00821743" w:rsidRPr="00311633" w:rsidRDefault="00821743" w:rsidP="00821743">
            <w:pPr>
              <w:pStyle w:val="Body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0"/>
                <w:szCs w:val="24"/>
              </w:rPr>
              <w:t>Music</w:t>
            </w:r>
          </w:p>
          <w:p w14:paraId="37A7279D" w14:textId="7DF2F3D7" w:rsidR="00821743" w:rsidRPr="00311633" w:rsidRDefault="00821743" w:rsidP="00821743">
            <w:pPr>
              <w:pStyle w:val="Body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0"/>
                <w:szCs w:val="24"/>
              </w:rPr>
              <w:t>Dialogue</w:t>
            </w:r>
          </w:p>
          <w:p w14:paraId="19ED4380" w14:textId="42B20342" w:rsidR="00B8348E" w:rsidRPr="00311633" w:rsidRDefault="00821743" w:rsidP="00B8348E">
            <w:pPr>
              <w:pStyle w:val="Body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0"/>
                <w:szCs w:val="24"/>
              </w:rPr>
              <w:t>Voiceover</w:t>
            </w:r>
          </w:p>
        </w:tc>
        <w:tc>
          <w:tcPr>
            <w:tcW w:w="7958" w:type="dxa"/>
          </w:tcPr>
          <w:p w14:paraId="3E434843" w14:textId="77777777" w:rsidR="00B8348E" w:rsidRPr="00311633" w:rsidRDefault="00B8348E" w:rsidP="00B8348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</w:tr>
      <w:tr w:rsidR="00B8348E" w:rsidRPr="00311633" w14:paraId="558E0813" w14:textId="77777777" w:rsidTr="00311633">
        <w:trPr>
          <w:trHeight w:val="2778"/>
        </w:trPr>
        <w:tc>
          <w:tcPr>
            <w:tcW w:w="1670" w:type="dxa"/>
          </w:tcPr>
          <w:p w14:paraId="58055848" w14:textId="77777777" w:rsidR="00B8348E" w:rsidRPr="00311633" w:rsidRDefault="00B8348E" w:rsidP="00B8348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4"/>
                <w:szCs w:val="24"/>
              </w:rPr>
              <w:t>Technical Codes</w:t>
            </w:r>
          </w:p>
          <w:p w14:paraId="60189613" w14:textId="284D20B6" w:rsidR="00821743" w:rsidRPr="00311633" w:rsidRDefault="00821743" w:rsidP="00821743">
            <w:pPr>
              <w:pStyle w:val="Body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0"/>
                <w:szCs w:val="24"/>
              </w:rPr>
              <w:t>Camera shots</w:t>
            </w:r>
          </w:p>
          <w:p w14:paraId="31ECA270" w14:textId="733BE32A" w:rsidR="00821743" w:rsidRPr="00311633" w:rsidRDefault="00821743" w:rsidP="00821743">
            <w:pPr>
              <w:pStyle w:val="Body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0"/>
                <w:szCs w:val="24"/>
              </w:rPr>
              <w:t>Camera angles</w:t>
            </w:r>
          </w:p>
          <w:p w14:paraId="5B86BD24" w14:textId="1757A54A" w:rsidR="00821743" w:rsidRPr="00311633" w:rsidRDefault="00821743" w:rsidP="00821743">
            <w:pPr>
              <w:pStyle w:val="Body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311633">
              <w:rPr>
                <w:rFonts w:ascii="Arial" w:hAnsi="Arial" w:cs="Arial"/>
                <w:bCs/>
                <w:sz w:val="20"/>
                <w:szCs w:val="24"/>
              </w:rPr>
              <w:t>Juxta</w:t>
            </w:r>
            <w:proofErr w:type="spellEnd"/>
            <w:r w:rsidRPr="00311633">
              <w:rPr>
                <w:rFonts w:ascii="Arial" w:hAnsi="Arial" w:cs="Arial"/>
                <w:bCs/>
                <w:sz w:val="20"/>
                <w:szCs w:val="24"/>
              </w:rPr>
              <w:t>-position</w:t>
            </w:r>
          </w:p>
          <w:p w14:paraId="0CE6C4CC" w14:textId="597FCFE7" w:rsidR="00821743" w:rsidRPr="00311633" w:rsidRDefault="00821743" w:rsidP="00821743">
            <w:pPr>
              <w:pStyle w:val="Body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  <w:r w:rsidRPr="00311633">
              <w:rPr>
                <w:rFonts w:ascii="Arial" w:hAnsi="Arial" w:cs="Arial"/>
                <w:bCs/>
                <w:sz w:val="20"/>
                <w:szCs w:val="24"/>
              </w:rPr>
              <w:t xml:space="preserve">Montage </w:t>
            </w:r>
          </w:p>
          <w:p w14:paraId="1E4F3CDC" w14:textId="597FCFE7" w:rsidR="00821743" w:rsidRPr="00311633" w:rsidRDefault="00821743" w:rsidP="00B8348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958" w:type="dxa"/>
          </w:tcPr>
          <w:p w14:paraId="60DE91D8" w14:textId="77777777" w:rsidR="00B8348E" w:rsidRPr="00311633" w:rsidRDefault="00B8348E" w:rsidP="00B8348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0F877090" w14:textId="58A51168" w:rsidR="00F75C80" w:rsidRPr="00311633" w:rsidRDefault="00311633" w:rsidP="00311633">
      <w:pPr>
        <w:rPr>
          <w:rFonts w:ascii="Arial" w:hAnsi="Arial" w:cs="Arial"/>
          <w:b/>
          <w:bCs/>
          <w:sz w:val="48"/>
        </w:rPr>
      </w:pPr>
      <w:r>
        <w:rPr>
          <w:rFonts w:ascii="Arial" w:hAnsi="Arial" w:cs="Arial"/>
          <w:b/>
          <w:bCs/>
          <w:sz w:val="48"/>
        </w:rPr>
        <w:br w:type="page"/>
      </w:r>
      <w:r w:rsidR="00EB3486" w:rsidRPr="00311633">
        <w:rPr>
          <w:rFonts w:ascii="Arial" w:hAnsi="Arial" w:cs="Arial"/>
          <w:b/>
          <w:bCs/>
          <w:sz w:val="48"/>
        </w:rPr>
        <w:lastRenderedPageBreak/>
        <w:t>Close Viewing</w:t>
      </w:r>
    </w:p>
    <w:p w14:paraId="59F60B45" w14:textId="0FECF99E" w:rsidR="00F75C80" w:rsidRPr="00311633" w:rsidRDefault="003F624C" w:rsidP="0035096B">
      <w:pPr>
        <w:pStyle w:val="Body"/>
        <w:jc w:val="center"/>
        <w:rPr>
          <w:rFonts w:ascii="Arial" w:eastAsia="Comic Sans MS" w:hAnsi="Arial" w:cs="Arial"/>
          <w:bCs/>
          <w:i/>
          <w:sz w:val="24"/>
          <w:szCs w:val="24"/>
        </w:rPr>
      </w:pPr>
      <w:r w:rsidRPr="00311633">
        <w:rPr>
          <w:rFonts w:ascii="Arial" w:eastAsia="Comic Sans MS" w:hAnsi="Arial" w:cs="Arial"/>
          <w:bCs/>
          <w:i/>
          <w:sz w:val="24"/>
          <w:szCs w:val="24"/>
        </w:rPr>
        <w:t xml:space="preserve">Include detailed descriptions of each </w:t>
      </w:r>
      <w:r w:rsidR="00EA4E78" w:rsidRPr="00311633">
        <w:rPr>
          <w:rFonts w:ascii="Arial" w:eastAsia="Comic Sans MS" w:hAnsi="Arial" w:cs="Arial"/>
          <w:bCs/>
          <w:i/>
          <w:sz w:val="24"/>
          <w:szCs w:val="24"/>
        </w:rPr>
        <w:t xml:space="preserve">and </w:t>
      </w:r>
      <w:r w:rsidRPr="00311633">
        <w:rPr>
          <w:rFonts w:ascii="Arial" w:eastAsia="Comic Sans MS" w:hAnsi="Arial" w:cs="Arial"/>
          <w:bCs/>
          <w:i/>
          <w:sz w:val="24"/>
          <w:szCs w:val="24"/>
        </w:rPr>
        <w:t>their meaning and effect.</w:t>
      </w:r>
    </w:p>
    <w:tbl>
      <w:tblPr>
        <w:tblW w:w="9632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16"/>
        <w:gridCol w:w="4816"/>
      </w:tblGrid>
      <w:tr w:rsidR="00F75C80" w:rsidRPr="00311633" w14:paraId="4E905744" w14:textId="77777777" w:rsidTr="003F624C">
        <w:trPr>
          <w:trHeight w:val="3175"/>
          <w:jc w:val="center"/>
        </w:trPr>
        <w:tc>
          <w:tcPr>
            <w:tcW w:w="481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1B306E" w14:textId="1B8721B7" w:rsidR="00F75C80" w:rsidRPr="00311633" w:rsidRDefault="00EB3486">
            <w:pPr>
              <w:pStyle w:val="TableStyle2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b/>
                <w:bCs/>
              </w:rPr>
              <w:t>Symbolic Code</w:t>
            </w:r>
          </w:p>
        </w:tc>
        <w:tc>
          <w:tcPr>
            <w:tcW w:w="4816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1DC80C" w14:textId="79C311FC" w:rsidR="00F75C80" w:rsidRPr="00311633" w:rsidRDefault="003F624C">
            <w:pPr>
              <w:pStyle w:val="TableStyle2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b/>
                <w:bCs/>
              </w:rPr>
              <w:t>Symbolic Code</w:t>
            </w:r>
          </w:p>
        </w:tc>
      </w:tr>
      <w:tr w:rsidR="00F75C80" w:rsidRPr="00311633" w14:paraId="08C204EC" w14:textId="77777777" w:rsidTr="003F624C">
        <w:trPr>
          <w:trHeight w:val="3175"/>
          <w:jc w:val="center"/>
        </w:trPr>
        <w:tc>
          <w:tcPr>
            <w:tcW w:w="4816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709C8E" w14:textId="5FDB55EF" w:rsidR="00F75C80" w:rsidRPr="00311633" w:rsidRDefault="00EA4E78">
            <w:pPr>
              <w:pStyle w:val="TableStyle2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b/>
                <w:bCs/>
              </w:rPr>
              <w:t>Symbolic</w:t>
            </w:r>
            <w:r w:rsidR="00EB3486" w:rsidRPr="00311633">
              <w:rPr>
                <w:rFonts w:ascii="Arial" w:hAnsi="Arial" w:cs="Arial"/>
                <w:b/>
                <w:bCs/>
              </w:rPr>
              <w:t xml:space="preserve"> Code</w:t>
            </w:r>
          </w:p>
          <w:p w14:paraId="1D8076FC" w14:textId="77777777" w:rsidR="00F75C80" w:rsidRPr="00311633" w:rsidRDefault="00F75C80">
            <w:pPr>
              <w:pStyle w:val="TableStyle2"/>
              <w:rPr>
                <w:rFonts w:ascii="Arial" w:hAnsi="Arial" w:cs="Arial"/>
              </w:rPr>
            </w:pPr>
          </w:p>
        </w:tc>
        <w:tc>
          <w:tcPr>
            <w:tcW w:w="4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616DE6" w14:textId="033DB50F" w:rsidR="00F75C80" w:rsidRPr="00311633" w:rsidRDefault="003F624C">
            <w:pPr>
              <w:pStyle w:val="TableStyle2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b/>
                <w:bCs/>
              </w:rPr>
              <w:t>Written Code</w:t>
            </w:r>
          </w:p>
        </w:tc>
      </w:tr>
      <w:tr w:rsidR="00F75C80" w:rsidRPr="00311633" w14:paraId="7DDB9F59" w14:textId="77777777" w:rsidTr="003F624C">
        <w:trPr>
          <w:trHeight w:val="3175"/>
          <w:jc w:val="center"/>
        </w:trPr>
        <w:tc>
          <w:tcPr>
            <w:tcW w:w="4816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438896" w14:textId="1C0539C2" w:rsidR="00F75C80" w:rsidRPr="00311633" w:rsidRDefault="00EA4E78">
            <w:pPr>
              <w:pStyle w:val="TableStyle2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b/>
                <w:bCs/>
              </w:rPr>
              <w:t>Written</w:t>
            </w:r>
            <w:r w:rsidR="00EB3486" w:rsidRPr="00311633">
              <w:rPr>
                <w:rFonts w:ascii="Arial" w:hAnsi="Arial" w:cs="Arial"/>
                <w:b/>
                <w:bCs/>
              </w:rPr>
              <w:t xml:space="preserve"> Code</w:t>
            </w:r>
          </w:p>
        </w:tc>
        <w:tc>
          <w:tcPr>
            <w:tcW w:w="4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DB9478" w14:textId="2AC4D867" w:rsidR="00F75C80" w:rsidRPr="00311633" w:rsidRDefault="00EA4E78">
            <w:pPr>
              <w:pStyle w:val="TableStyle2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b/>
                <w:bCs/>
              </w:rPr>
              <w:t>Audio</w:t>
            </w:r>
            <w:r w:rsidR="003F624C" w:rsidRPr="00311633">
              <w:rPr>
                <w:rFonts w:ascii="Arial" w:hAnsi="Arial" w:cs="Arial"/>
                <w:b/>
                <w:bCs/>
              </w:rPr>
              <w:t xml:space="preserve"> Code</w:t>
            </w:r>
          </w:p>
        </w:tc>
      </w:tr>
      <w:tr w:rsidR="00F75C80" w:rsidRPr="00311633" w14:paraId="0A6292BC" w14:textId="77777777" w:rsidTr="003F624C">
        <w:trPr>
          <w:trHeight w:val="3175"/>
          <w:jc w:val="center"/>
        </w:trPr>
        <w:tc>
          <w:tcPr>
            <w:tcW w:w="4816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7D1EC7" w14:textId="7C7C96F9" w:rsidR="00F75C80" w:rsidRPr="00311633" w:rsidRDefault="00EB3486">
            <w:pPr>
              <w:pStyle w:val="TableStyle2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b/>
                <w:bCs/>
              </w:rPr>
              <w:t>Technical Codes</w:t>
            </w:r>
          </w:p>
        </w:tc>
        <w:tc>
          <w:tcPr>
            <w:tcW w:w="4816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2A576" w14:textId="320B6EDC" w:rsidR="00F75C80" w:rsidRPr="00311633" w:rsidRDefault="00EA4E78">
            <w:pPr>
              <w:pStyle w:val="TableStyle2"/>
              <w:rPr>
                <w:rFonts w:ascii="Arial" w:hAnsi="Arial" w:cs="Arial"/>
              </w:rPr>
            </w:pPr>
            <w:r w:rsidRPr="00311633">
              <w:rPr>
                <w:rFonts w:ascii="Arial" w:hAnsi="Arial" w:cs="Arial"/>
                <w:b/>
                <w:bCs/>
              </w:rPr>
              <w:t>Technical Code</w:t>
            </w:r>
          </w:p>
        </w:tc>
      </w:tr>
    </w:tbl>
    <w:p w14:paraId="02A3FB4F" w14:textId="1DB9D6E2" w:rsidR="00F75C80" w:rsidRPr="00311633" w:rsidRDefault="00EA4E78">
      <w:pPr>
        <w:pStyle w:val="Body"/>
        <w:jc w:val="center"/>
        <w:rPr>
          <w:rFonts w:ascii="Arial" w:eastAsia="Comic Sans MS" w:hAnsi="Arial" w:cs="Arial"/>
          <w:b/>
          <w:bCs/>
          <w:sz w:val="24"/>
          <w:szCs w:val="24"/>
          <w:u w:val="single"/>
        </w:rPr>
      </w:pPr>
      <w:r w:rsidRPr="00311633">
        <w:rPr>
          <w:rFonts w:ascii="Arial" w:eastAsia="Comic Sans MS" w:hAnsi="Arial" w:cs="Arial"/>
          <w:b/>
          <w:bCs/>
          <w:sz w:val="24"/>
          <w:szCs w:val="24"/>
          <w:u w:val="single"/>
        </w:rPr>
        <w:lastRenderedPageBreak/>
        <w:t xml:space="preserve">During the close viewing you will view </w:t>
      </w:r>
      <w:r w:rsidR="00CA6A9B" w:rsidRPr="00311633">
        <w:rPr>
          <w:rFonts w:ascii="Arial" w:eastAsia="Comic Sans MS" w:hAnsi="Arial" w:cs="Arial"/>
          <w:b/>
          <w:bCs/>
          <w:sz w:val="24"/>
          <w:szCs w:val="24"/>
          <w:u w:val="single"/>
        </w:rPr>
        <w:t xml:space="preserve">one section of </w:t>
      </w:r>
      <w:r w:rsidRPr="00311633">
        <w:rPr>
          <w:rFonts w:ascii="Arial" w:eastAsia="Comic Sans MS" w:hAnsi="Arial" w:cs="Arial"/>
          <w:b/>
          <w:bCs/>
          <w:sz w:val="24"/>
          <w:szCs w:val="24"/>
          <w:u w:val="single"/>
        </w:rPr>
        <w:t xml:space="preserve">the documentary and will be required to write a detailed summary of each section below. </w:t>
      </w:r>
    </w:p>
    <w:p w14:paraId="47100ECF" w14:textId="77777777" w:rsidR="00EA4E78" w:rsidRPr="00311633" w:rsidRDefault="00EA4E78" w:rsidP="00EA4E78">
      <w:pPr>
        <w:pStyle w:val="Body"/>
        <w:rPr>
          <w:rFonts w:ascii="Arial" w:hAnsi="Arial" w:cs="Arial"/>
          <w:b/>
          <w:bCs/>
          <w:sz w:val="24"/>
          <w:szCs w:val="24"/>
        </w:rPr>
      </w:pPr>
    </w:p>
    <w:p w14:paraId="013511C2" w14:textId="031632ED" w:rsidR="00F75C80" w:rsidRPr="00311633" w:rsidRDefault="00EB3486" w:rsidP="00EA4E78">
      <w:pPr>
        <w:pStyle w:val="Body"/>
        <w:rPr>
          <w:rFonts w:ascii="Arial" w:eastAsia="Comic Sans MS" w:hAnsi="Arial" w:cs="Arial"/>
          <w:b/>
          <w:bCs/>
          <w:sz w:val="24"/>
          <w:szCs w:val="24"/>
        </w:rPr>
      </w:pPr>
      <w:proofErr w:type="spellStart"/>
      <w:r w:rsidRPr="00311633">
        <w:rPr>
          <w:rFonts w:ascii="Arial" w:hAnsi="Arial" w:cs="Arial"/>
          <w:b/>
          <w:bCs/>
          <w:sz w:val="24"/>
          <w:szCs w:val="24"/>
        </w:rPr>
        <w:t>Summarise</w:t>
      </w:r>
      <w:proofErr w:type="spellEnd"/>
      <w:r w:rsidRPr="00311633">
        <w:rPr>
          <w:rFonts w:ascii="Arial" w:hAnsi="Arial" w:cs="Arial"/>
          <w:b/>
          <w:bCs/>
          <w:sz w:val="24"/>
          <w:szCs w:val="24"/>
        </w:rPr>
        <w:t xml:space="preserve"> the </w:t>
      </w:r>
      <w:r w:rsidR="00311633" w:rsidRPr="00311633">
        <w:rPr>
          <w:rFonts w:ascii="Arial" w:hAnsi="Arial" w:cs="Arial"/>
          <w:b/>
          <w:bCs/>
          <w:sz w:val="24"/>
          <w:szCs w:val="24"/>
        </w:rPr>
        <w:t xml:space="preserve">section of the </w:t>
      </w:r>
      <w:r w:rsidRPr="00311633">
        <w:rPr>
          <w:rFonts w:ascii="Arial" w:hAnsi="Arial" w:cs="Arial"/>
          <w:b/>
          <w:bCs/>
          <w:sz w:val="24"/>
          <w:szCs w:val="24"/>
        </w:rPr>
        <w:t>documentary</w:t>
      </w:r>
      <w:r w:rsidR="00311633" w:rsidRPr="00311633">
        <w:rPr>
          <w:rFonts w:ascii="Arial" w:hAnsi="Arial" w:cs="Arial"/>
          <w:b/>
          <w:bCs/>
          <w:sz w:val="24"/>
          <w:szCs w:val="24"/>
        </w:rPr>
        <w:t xml:space="preserve"> that we did a close viewing of</w:t>
      </w:r>
      <w:r w:rsidRPr="00311633">
        <w:rPr>
          <w:rFonts w:ascii="Arial" w:hAnsi="Arial" w:cs="Arial"/>
          <w:b/>
          <w:bCs/>
          <w:sz w:val="24"/>
          <w:szCs w:val="24"/>
        </w:rPr>
        <w:t>. Think about the issues raised and the techniques that were used to convey these.</w:t>
      </w:r>
    </w:p>
    <w:p w14:paraId="6BF6E2EA" w14:textId="77777777" w:rsidR="00F75C80" w:rsidRDefault="00EB3486">
      <w:pPr>
        <w:pStyle w:val="Body"/>
        <w:spacing w:line="360" w:lineRule="auto"/>
        <w:jc w:val="center"/>
        <w:rPr>
          <w:rFonts w:ascii="Comic Sans MS" w:eastAsia="Comic Sans MS" w:hAnsi="Comic Sans MS" w:cs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>________________________________________________________________</w:t>
      </w:r>
    </w:p>
    <w:p w14:paraId="65FBA9BA" w14:textId="22F77CC9" w:rsidR="00F63B99" w:rsidRDefault="00EB3486" w:rsidP="00CA6A9B">
      <w:pPr>
        <w:pStyle w:val="Body"/>
        <w:spacing w:line="360" w:lineRule="auto"/>
        <w:jc w:val="center"/>
      </w:pPr>
      <w:r>
        <w:rPr>
          <w:rFonts w:ascii="Comic Sans MS" w:hAnsi="Comic Sans MS"/>
          <w:b/>
          <w:bCs/>
          <w:sz w:val="24"/>
          <w:szCs w:val="24"/>
        </w:rPr>
        <w:t>________________________________________________________________ ________________________________________________________________ ________________________________________________________________ ________________________________________________________________ ________________________________________________________________</w:t>
      </w:r>
      <w:r w:rsidR="00EA4E78">
        <w:rPr>
          <w:rFonts w:ascii="Comic Sans MS" w:hAnsi="Comic Sans MS"/>
          <w:b/>
          <w:bCs/>
          <w:sz w:val="24"/>
          <w:szCs w:val="24"/>
        </w:rPr>
        <w:br/>
        <w:t>________________________________________________________________</w:t>
      </w:r>
      <w:r w:rsidR="00CA6A9B">
        <w:rPr>
          <w:rFonts w:ascii="Comic Sans MS" w:hAnsi="Comic Sans MS"/>
          <w:b/>
          <w:bCs/>
          <w:sz w:val="24"/>
          <w:szCs w:val="24"/>
        </w:rPr>
        <w:t>________________________________________________________________ ________________________________________________________________ ________________________________________________________________________________________________________________________________ ________________________________________________________________ ________________________________________________________________________________________________________________________________ ________________________________________________________________ ________________________________________________________________________________________________________________________________ ________________________________________________________________ ________________________________________________________________________________________________________________________________ ________________________________________________________________ ________________________________________________________________</w:t>
      </w:r>
      <w:r w:rsidR="00EA4E78">
        <w:rPr>
          <w:rFonts w:ascii="Comic Sans MS" w:hAnsi="Comic Sans MS"/>
          <w:b/>
          <w:bCs/>
          <w:sz w:val="24"/>
          <w:szCs w:val="24"/>
        </w:rPr>
        <w:br/>
      </w:r>
    </w:p>
    <w:p w14:paraId="0B7AF5F4" w14:textId="77777777" w:rsidR="00F63B99" w:rsidRDefault="00F63B99">
      <w:pPr>
        <w:rPr>
          <w:rFonts w:ascii="Helvetica" w:hAnsi="Helvetica" w:cs="Arial Unicode MS"/>
          <w:color w:val="000000"/>
          <w:sz w:val="22"/>
          <w:szCs w:val="22"/>
          <w14:textOutline w14:w="0" w14:cap="flat" w14:cmpd="sng" w14:algn="ctr">
            <w14:noFill/>
            <w14:prstDash w14:val="solid"/>
            <w14:bevel/>
          </w14:textOutline>
        </w:rPr>
      </w:pPr>
      <w:r>
        <w:br w:type="page"/>
      </w:r>
    </w:p>
    <w:tbl>
      <w:tblPr>
        <w:tblW w:w="98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6560"/>
        <w:gridCol w:w="1383"/>
      </w:tblGrid>
      <w:tr w:rsidR="00F63B99" w14:paraId="4ABE4F9E" w14:textId="77777777" w:rsidTr="00095343">
        <w:trPr>
          <w:trHeight w:val="242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97C62EF" w14:textId="77777777" w:rsidR="00F63B99" w:rsidRDefault="00F63B99" w:rsidP="00095343">
            <w:pPr>
              <w:rPr>
                <w:b/>
              </w:rPr>
            </w:pPr>
            <w:r>
              <w:rPr>
                <w:b/>
              </w:rPr>
              <w:lastRenderedPageBreak/>
              <w:t>Criteria</w:t>
            </w: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3EC468A" w14:textId="77777777" w:rsidR="00F63B99" w:rsidRDefault="00F63B99" w:rsidP="00095343">
            <w:pPr>
              <w:jc w:val="center"/>
              <w:rPr>
                <w:b/>
              </w:rPr>
            </w:pPr>
            <w:r>
              <w:rPr>
                <w:b/>
              </w:rPr>
              <w:t>The Response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A5ADC32" w14:textId="77777777" w:rsidR="00F63B99" w:rsidRDefault="00F63B99" w:rsidP="00095343">
            <w:pPr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095343" w14:paraId="4F08B7B4" w14:textId="77777777" w:rsidTr="00095343">
        <w:trPr>
          <w:trHeight w:val="487"/>
        </w:trPr>
        <w:tc>
          <w:tcPr>
            <w:tcW w:w="19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0137FE" w14:textId="2D7E3774" w:rsidR="00095343" w:rsidRPr="00EE21DA" w:rsidRDefault="00095343" w:rsidP="00095343">
            <w:pPr>
              <w:rPr>
                <w:rFonts w:cs="Calibri"/>
                <w:sz w:val="20"/>
                <w:szCs w:val="20"/>
              </w:rPr>
            </w:pPr>
            <w:r w:rsidRPr="00AA61DE">
              <w:rPr>
                <w:b/>
              </w:rPr>
              <w:t>Purpose, audience, genre/form</w:t>
            </w: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DCBB7" w14:textId="0AF0F83A" w:rsidR="00095343" w:rsidRPr="004D060B" w:rsidRDefault="00095343" w:rsidP="00095343">
            <w:r>
              <w:t>Discusses purpose, audience and genre/form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CE70E" w14:textId="0CF64918" w:rsidR="00095343" w:rsidRPr="00EE21DA" w:rsidRDefault="00095343" w:rsidP="00095343">
            <w:pPr>
              <w:jc w:val="center"/>
              <w:rPr>
                <w:rFonts w:cs="Calibri"/>
                <w:bCs/>
                <w:lang w:eastAsia="en-AU"/>
              </w:rPr>
            </w:pPr>
            <w:r>
              <w:t>8-10</w:t>
            </w:r>
          </w:p>
        </w:tc>
      </w:tr>
      <w:tr w:rsidR="00095343" w14:paraId="1C837C51" w14:textId="77777777" w:rsidTr="00095343">
        <w:trPr>
          <w:trHeight w:val="487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7C44BF" w14:textId="77777777" w:rsidR="00095343" w:rsidRPr="00EE21DA" w:rsidRDefault="00095343" w:rsidP="0009534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6037D" w14:textId="3E49EF90" w:rsidR="00095343" w:rsidRPr="004D060B" w:rsidRDefault="00095343" w:rsidP="00095343">
            <w:r>
              <w:t>Comments on the purpose, audience and/or genre/form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0C3C6" w14:textId="544FB40A" w:rsidR="00095343" w:rsidRPr="00EE21DA" w:rsidRDefault="00095343" w:rsidP="00095343">
            <w:pPr>
              <w:jc w:val="center"/>
              <w:rPr>
                <w:rFonts w:cs="Calibri"/>
                <w:bCs/>
                <w:lang w:eastAsia="en-AU"/>
              </w:rPr>
            </w:pPr>
            <w:r>
              <w:t>6-7</w:t>
            </w:r>
          </w:p>
        </w:tc>
      </w:tr>
      <w:tr w:rsidR="00095343" w14:paraId="1B8E3C9F" w14:textId="77777777" w:rsidTr="00095343">
        <w:trPr>
          <w:trHeight w:val="487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44ECCA" w14:textId="77777777" w:rsidR="00095343" w:rsidRPr="00EE21DA" w:rsidRDefault="00095343" w:rsidP="0009534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CF885" w14:textId="305072CD" w:rsidR="00095343" w:rsidRPr="004D060B" w:rsidRDefault="00095343" w:rsidP="00095343">
            <w:r>
              <w:t>Refers to the purpose, audience and/or genre/form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6D8F7" w14:textId="6AF1AF5D" w:rsidR="00095343" w:rsidRPr="00EE21DA" w:rsidRDefault="00095343" w:rsidP="00095343">
            <w:pPr>
              <w:jc w:val="center"/>
              <w:rPr>
                <w:rFonts w:cs="Calibri"/>
                <w:bCs/>
                <w:lang w:eastAsia="en-AU"/>
              </w:rPr>
            </w:pPr>
            <w:r>
              <w:t>5</w:t>
            </w:r>
          </w:p>
        </w:tc>
      </w:tr>
      <w:tr w:rsidR="00095343" w14:paraId="6FFDC304" w14:textId="77777777" w:rsidTr="00095343">
        <w:trPr>
          <w:trHeight w:val="487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B85EC7" w14:textId="77777777" w:rsidR="00095343" w:rsidRPr="00EE21DA" w:rsidRDefault="00095343" w:rsidP="0009534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8C8EA" w14:textId="2CDC0140" w:rsidR="00095343" w:rsidRPr="004D060B" w:rsidRDefault="00095343" w:rsidP="00095343">
            <w:r>
              <w:t>Rarely refers to the purpose, audience and/or genre/form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0A3EF" w14:textId="66EA1E01" w:rsidR="00095343" w:rsidRPr="00EE21DA" w:rsidRDefault="00095343" w:rsidP="00095343">
            <w:pPr>
              <w:jc w:val="center"/>
              <w:rPr>
                <w:rFonts w:cs="Calibri"/>
                <w:bCs/>
                <w:lang w:eastAsia="en-AU"/>
              </w:rPr>
            </w:pPr>
            <w:r>
              <w:t>3-4</w:t>
            </w:r>
          </w:p>
        </w:tc>
      </w:tr>
      <w:tr w:rsidR="00095343" w14:paraId="74470029" w14:textId="77777777" w:rsidTr="00095343">
        <w:trPr>
          <w:trHeight w:val="487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DC8CBF" w14:textId="77777777" w:rsidR="00095343" w:rsidRPr="00EE21DA" w:rsidRDefault="00095343" w:rsidP="0009534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05A3E" w14:textId="2C0A25B5" w:rsidR="00095343" w:rsidRPr="004D060B" w:rsidRDefault="00095343" w:rsidP="00095343">
            <w:r>
              <w:t>Does not meet the requirements of a D grade and/or has completed insufficient assessment tasks to be assigned a higher grade.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2FB14" w14:textId="68B61D2B" w:rsidR="00095343" w:rsidRPr="00EE21DA" w:rsidRDefault="00095343" w:rsidP="00095343">
            <w:pPr>
              <w:jc w:val="center"/>
              <w:rPr>
                <w:rFonts w:cs="Calibri"/>
                <w:bCs/>
                <w:lang w:eastAsia="en-AU"/>
              </w:rPr>
            </w:pPr>
            <w:r>
              <w:t>0-2</w:t>
            </w:r>
          </w:p>
        </w:tc>
      </w:tr>
      <w:tr w:rsidR="00095343" w14:paraId="7CDB9CC6" w14:textId="77777777" w:rsidTr="00095343">
        <w:trPr>
          <w:trHeight w:val="487"/>
        </w:trPr>
        <w:tc>
          <w:tcPr>
            <w:tcW w:w="19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DE1330" w14:textId="36639C7D" w:rsidR="00095343" w:rsidRPr="00EE21DA" w:rsidRDefault="00095343" w:rsidP="00095343">
            <w:pPr>
              <w:rPr>
                <w:rFonts w:cs="Calibri"/>
                <w:sz w:val="20"/>
                <w:szCs w:val="20"/>
              </w:rPr>
            </w:pPr>
            <w:r w:rsidRPr="00AA61DE">
              <w:rPr>
                <w:b/>
              </w:rPr>
              <w:t>Attitudes and values</w:t>
            </w: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300A9" w14:textId="670AB738" w:rsidR="00095343" w:rsidRPr="004D060B" w:rsidRDefault="00095343" w:rsidP="00095343">
            <w:r>
              <w:t>Identifies and explains how texts work to communicate ideas, values and attitudes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D46A3" w14:textId="39EB8B37" w:rsidR="00095343" w:rsidRDefault="00095343" w:rsidP="00095343">
            <w:pPr>
              <w:jc w:val="center"/>
            </w:pPr>
            <w:r>
              <w:t>8-10</w:t>
            </w:r>
          </w:p>
        </w:tc>
      </w:tr>
      <w:tr w:rsidR="00095343" w14:paraId="6748015A" w14:textId="77777777" w:rsidTr="00095343">
        <w:trPr>
          <w:trHeight w:val="487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1A55AA" w14:textId="77777777" w:rsidR="00095343" w:rsidRPr="00EE21DA" w:rsidRDefault="00095343" w:rsidP="0009534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50671" w14:textId="58C274F8" w:rsidR="00095343" w:rsidRPr="004D060B" w:rsidRDefault="00095343" w:rsidP="00095343">
            <w:r>
              <w:t>Often identifies and explains how texts work to communicate ideas, values and attitudes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4F2EC" w14:textId="268CD673" w:rsidR="00095343" w:rsidRDefault="00095343" w:rsidP="00095343">
            <w:pPr>
              <w:jc w:val="center"/>
            </w:pPr>
            <w:r>
              <w:t>6-7</w:t>
            </w:r>
          </w:p>
        </w:tc>
      </w:tr>
      <w:tr w:rsidR="00095343" w14:paraId="19701C0B" w14:textId="77777777" w:rsidTr="00095343">
        <w:trPr>
          <w:trHeight w:val="487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68CDAF" w14:textId="77777777" w:rsidR="00095343" w:rsidRPr="00EE21DA" w:rsidRDefault="00095343" w:rsidP="0009534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7934E" w14:textId="342E20ED" w:rsidR="00095343" w:rsidRPr="004D060B" w:rsidRDefault="00095343" w:rsidP="00095343">
            <w:r>
              <w:t>Sometimes identifies and explains how texts work to communicate ideas, values and attitudes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B0448" w14:textId="4F1F26FE" w:rsidR="00095343" w:rsidRDefault="00095343" w:rsidP="00095343">
            <w:pPr>
              <w:jc w:val="center"/>
            </w:pPr>
            <w:r>
              <w:t>5</w:t>
            </w:r>
          </w:p>
        </w:tc>
      </w:tr>
      <w:tr w:rsidR="00095343" w14:paraId="4BCFCCAD" w14:textId="77777777" w:rsidTr="00095343">
        <w:trPr>
          <w:trHeight w:val="487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F09C52" w14:textId="77777777" w:rsidR="00095343" w:rsidRPr="00EE21DA" w:rsidRDefault="00095343" w:rsidP="0009534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9FD2F" w14:textId="68D65C9D" w:rsidR="00095343" w:rsidRPr="004D060B" w:rsidRDefault="00095343" w:rsidP="00095343">
            <w:r>
              <w:t>Rarely identifies and explains how texts work to communicate ideas, values and attitudes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2D69B" w14:textId="035087E7" w:rsidR="00095343" w:rsidRDefault="00095343" w:rsidP="00095343">
            <w:pPr>
              <w:jc w:val="center"/>
            </w:pPr>
            <w:r>
              <w:t>3-4</w:t>
            </w:r>
          </w:p>
        </w:tc>
      </w:tr>
      <w:tr w:rsidR="00095343" w14:paraId="2BC68E16" w14:textId="77777777" w:rsidTr="00095343">
        <w:trPr>
          <w:trHeight w:val="487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C05605" w14:textId="77777777" w:rsidR="00095343" w:rsidRPr="00EE21DA" w:rsidRDefault="00095343" w:rsidP="0009534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0A2AE" w14:textId="5F77FD86" w:rsidR="00095343" w:rsidRPr="004D060B" w:rsidRDefault="00095343" w:rsidP="00095343">
            <w:r>
              <w:t>Does not meet the requirements of a D grade and/or has completed insufficient assessment tasks to be assigned a higher grade.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DD523" w14:textId="469972FD" w:rsidR="00095343" w:rsidRDefault="00095343" w:rsidP="00095343">
            <w:pPr>
              <w:jc w:val="center"/>
            </w:pPr>
            <w:r>
              <w:t>0-2</w:t>
            </w:r>
          </w:p>
        </w:tc>
      </w:tr>
      <w:tr w:rsidR="00F63B99" w14:paraId="1C7880F0" w14:textId="77777777" w:rsidTr="00095343">
        <w:trPr>
          <w:trHeight w:val="487"/>
        </w:trPr>
        <w:tc>
          <w:tcPr>
            <w:tcW w:w="19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B45AAE5" w14:textId="77777777" w:rsidR="00F63B99" w:rsidRDefault="00F63B99" w:rsidP="00F63B99">
            <w:pPr>
              <w:rPr>
                <w:b/>
              </w:rPr>
            </w:pPr>
            <w:r>
              <w:rPr>
                <w:b/>
              </w:rPr>
              <w:t>Language and expression</w:t>
            </w: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A0947" w14:textId="269507BC" w:rsidR="00F63B99" w:rsidRDefault="00F63B99" w:rsidP="00F63B99">
            <w:r>
              <w:t>Identifies and explains vocabulary choices and language features and their effects in texts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2CCD3" w14:textId="77777777" w:rsidR="00F63B99" w:rsidRDefault="00F63B99" w:rsidP="00F63B99">
            <w:pPr>
              <w:jc w:val="center"/>
            </w:pPr>
            <w:r>
              <w:t>8-10</w:t>
            </w:r>
          </w:p>
        </w:tc>
      </w:tr>
      <w:tr w:rsidR="00F63B99" w14:paraId="3F48A842" w14:textId="77777777" w:rsidTr="00095343">
        <w:trPr>
          <w:trHeight w:val="517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F73933" w14:textId="77777777" w:rsidR="00F63B99" w:rsidRDefault="00F63B99" w:rsidP="00F63B99">
            <w:pPr>
              <w:rPr>
                <w:b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A3458" w14:textId="28084BEE" w:rsidR="00F63B99" w:rsidRDefault="00F63B99" w:rsidP="00F63B99">
            <w:r>
              <w:t>Often identifies and explains vocabulary choices and language features and their effects in texts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6CD25" w14:textId="77777777" w:rsidR="00F63B99" w:rsidRDefault="00F63B99" w:rsidP="00F63B99">
            <w:pPr>
              <w:jc w:val="center"/>
            </w:pPr>
            <w:r>
              <w:t>6-7</w:t>
            </w:r>
          </w:p>
        </w:tc>
      </w:tr>
      <w:tr w:rsidR="00F63B99" w14:paraId="1E422E83" w14:textId="77777777" w:rsidTr="00095343">
        <w:trPr>
          <w:trHeight w:val="537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6BBF12" w14:textId="77777777" w:rsidR="00F63B99" w:rsidRDefault="00F63B99" w:rsidP="00F63B99">
            <w:pPr>
              <w:rPr>
                <w:b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E003C" w14:textId="4489510F" w:rsidR="00F63B99" w:rsidRDefault="00F63B99" w:rsidP="00F63B99">
            <w:r>
              <w:t>Sometimes identifies and explains vocabulary choices and language features and their effects in texts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BF0D0" w14:textId="77777777" w:rsidR="00F63B99" w:rsidRDefault="00F63B99" w:rsidP="00F63B99">
            <w:pPr>
              <w:jc w:val="center"/>
            </w:pPr>
            <w:r>
              <w:t>5</w:t>
            </w:r>
          </w:p>
        </w:tc>
      </w:tr>
      <w:tr w:rsidR="00F63B99" w14:paraId="1E73D2B7" w14:textId="77777777" w:rsidTr="00095343">
        <w:trPr>
          <w:trHeight w:val="525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FF0DFC" w14:textId="77777777" w:rsidR="00F63B99" w:rsidRDefault="00F63B99" w:rsidP="00F63B99">
            <w:pPr>
              <w:rPr>
                <w:b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877CE" w14:textId="4A0D5E43" w:rsidR="00F63B99" w:rsidRDefault="00F63B99" w:rsidP="00F63B99">
            <w:r>
              <w:t>Rarely identifies and explains vocabulary choices and language features and their effects in texts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8EC08" w14:textId="77777777" w:rsidR="00F63B99" w:rsidRDefault="00F63B99" w:rsidP="00F63B99">
            <w:pPr>
              <w:jc w:val="center"/>
            </w:pPr>
            <w:r>
              <w:t>3-4</w:t>
            </w:r>
          </w:p>
        </w:tc>
      </w:tr>
      <w:tr w:rsidR="00F63B99" w14:paraId="638FEFB5" w14:textId="77777777" w:rsidTr="00095343">
        <w:trPr>
          <w:trHeight w:val="512"/>
        </w:trPr>
        <w:tc>
          <w:tcPr>
            <w:tcW w:w="19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767DB" w14:textId="77777777" w:rsidR="00F63B99" w:rsidRDefault="00F63B99" w:rsidP="00F63B99">
            <w:pPr>
              <w:rPr>
                <w:b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8314D" w14:textId="77777777" w:rsidR="00F63B99" w:rsidRDefault="00F63B99" w:rsidP="00F63B99">
            <w:r>
              <w:t>Does not meet the requirements of a D grade and/or has completed insufficient assessment tasks to be assigned a higher grade.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80A4D" w14:textId="77777777" w:rsidR="00F63B99" w:rsidRDefault="00F63B99" w:rsidP="00F63B99">
            <w:pPr>
              <w:jc w:val="center"/>
            </w:pPr>
            <w:r>
              <w:t>0-2</w:t>
            </w:r>
          </w:p>
        </w:tc>
      </w:tr>
      <w:tr w:rsidR="00F63B99" w14:paraId="59E78FA8" w14:textId="77777777" w:rsidTr="00095343">
        <w:trPr>
          <w:trHeight w:val="301"/>
        </w:trPr>
        <w:tc>
          <w:tcPr>
            <w:tcW w:w="19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3EBD463" w14:textId="77777777" w:rsidR="00F63B99" w:rsidRDefault="00F63B99" w:rsidP="00F63B99">
            <w:pPr>
              <w:rPr>
                <w:b/>
              </w:rPr>
            </w:pPr>
            <w:r>
              <w:rPr>
                <w:b/>
              </w:rPr>
              <w:t>Mechanics of grammar, spelling and punctuation</w:t>
            </w: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FA771" w14:textId="77777777" w:rsidR="00F63B99" w:rsidRDefault="00F63B99" w:rsidP="00F63B99">
            <w:r>
              <w:t>Controls the mechanics of grammar, spelling and punctuation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76CDA" w14:textId="77777777" w:rsidR="00F63B99" w:rsidRDefault="00F63B99" w:rsidP="00F63B99">
            <w:pPr>
              <w:jc w:val="center"/>
            </w:pPr>
            <w:r>
              <w:t>8-10</w:t>
            </w:r>
          </w:p>
        </w:tc>
      </w:tr>
      <w:tr w:rsidR="00F63B99" w14:paraId="32C91DE1" w14:textId="77777777" w:rsidTr="00095343">
        <w:trPr>
          <w:trHeight w:val="314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7EFD2B" w14:textId="77777777" w:rsidR="00F63B99" w:rsidRDefault="00F63B99" w:rsidP="00F63B99">
            <w:pPr>
              <w:rPr>
                <w:b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32BFE" w14:textId="77777777" w:rsidR="00F63B99" w:rsidRDefault="00F63B99" w:rsidP="00F63B99">
            <w:r>
              <w:t>Controls most of the mechanics of grammar, spelling and punctuation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B9327" w14:textId="77777777" w:rsidR="00F63B99" w:rsidRDefault="00F63B99" w:rsidP="00F63B99">
            <w:pPr>
              <w:jc w:val="center"/>
            </w:pPr>
            <w:r>
              <w:t>6-7</w:t>
            </w:r>
          </w:p>
        </w:tc>
      </w:tr>
      <w:tr w:rsidR="00F63B99" w14:paraId="7FA83650" w14:textId="77777777" w:rsidTr="00095343">
        <w:trPr>
          <w:trHeight w:val="309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8C0AFD" w14:textId="77777777" w:rsidR="00F63B99" w:rsidRDefault="00F63B99" w:rsidP="00F63B99">
            <w:pPr>
              <w:rPr>
                <w:b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E8C56" w14:textId="77777777" w:rsidR="00F63B99" w:rsidRDefault="00F63B99" w:rsidP="00F63B99">
            <w:r>
              <w:t>Controls some of the mechanics of grammar, spelling and punctuation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AA5D1" w14:textId="77777777" w:rsidR="00F63B99" w:rsidRDefault="00F63B99" w:rsidP="00F63B99">
            <w:pPr>
              <w:jc w:val="center"/>
            </w:pPr>
            <w:r>
              <w:t>5</w:t>
            </w:r>
          </w:p>
        </w:tc>
      </w:tr>
      <w:tr w:rsidR="00F63B99" w14:paraId="192ED14E" w14:textId="77777777" w:rsidTr="00095343">
        <w:trPr>
          <w:trHeight w:val="286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3890C6" w14:textId="77777777" w:rsidR="00F63B99" w:rsidRDefault="00F63B99" w:rsidP="00F63B99">
            <w:pPr>
              <w:rPr>
                <w:b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6E38E" w14:textId="77777777" w:rsidR="00F63B99" w:rsidRDefault="00F63B99" w:rsidP="00F63B99">
            <w:r>
              <w:t>Controls very few of the mechanics of grammar, spelling and punctuation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4A084" w14:textId="77777777" w:rsidR="00F63B99" w:rsidRDefault="00F63B99" w:rsidP="00F63B99">
            <w:pPr>
              <w:jc w:val="center"/>
            </w:pPr>
            <w:r>
              <w:t>3-4</w:t>
            </w:r>
          </w:p>
        </w:tc>
      </w:tr>
      <w:tr w:rsidR="00F63B99" w14:paraId="08FFF838" w14:textId="77777777" w:rsidTr="00095343">
        <w:trPr>
          <w:trHeight w:val="487"/>
        </w:trPr>
        <w:tc>
          <w:tcPr>
            <w:tcW w:w="19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05FCC" w14:textId="77777777" w:rsidR="00F63B99" w:rsidRDefault="00F63B99" w:rsidP="00F63B99">
            <w:pPr>
              <w:rPr>
                <w:b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7F35E" w14:textId="77777777" w:rsidR="00F63B99" w:rsidRDefault="00F63B99" w:rsidP="00F63B99">
            <w:r>
              <w:t>Does not meet the requirements of a D grade and/or has completed insufficient assessment tasks to be assigned a higher grade.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04A52" w14:textId="77777777" w:rsidR="00F63B99" w:rsidRDefault="00F63B99" w:rsidP="00F63B99">
            <w:pPr>
              <w:jc w:val="center"/>
            </w:pPr>
            <w:r>
              <w:t>0-2</w:t>
            </w:r>
          </w:p>
        </w:tc>
      </w:tr>
      <w:tr w:rsidR="00F63B99" w14:paraId="7AA559E7" w14:textId="77777777" w:rsidTr="00095343">
        <w:trPr>
          <w:trHeight w:val="308"/>
        </w:trPr>
        <w:tc>
          <w:tcPr>
            <w:tcW w:w="19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424F5C9" w14:textId="77777777" w:rsidR="00F63B99" w:rsidRDefault="00F63B99" w:rsidP="00095343">
            <w:pPr>
              <w:keepNext/>
              <w:keepLines/>
              <w:rPr>
                <w:b/>
              </w:rPr>
            </w:pPr>
            <w:r>
              <w:rPr>
                <w:b/>
              </w:rPr>
              <w:lastRenderedPageBreak/>
              <w:t>Supporting evidence and/or meeting the requirements of the task</w:t>
            </w: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5DC2F" w14:textId="77777777" w:rsidR="00F63B99" w:rsidRDefault="00F63B99" w:rsidP="00095343">
            <w:pPr>
              <w:keepNext/>
              <w:keepLines/>
            </w:pPr>
            <w:r>
              <w:t xml:space="preserve">Addresses all aspects of the task, providing relevant detail where required 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CF1CF" w14:textId="77777777" w:rsidR="00F63B99" w:rsidRDefault="00F63B99" w:rsidP="00095343">
            <w:pPr>
              <w:keepNext/>
              <w:keepLines/>
              <w:jc w:val="center"/>
            </w:pPr>
            <w:r>
              <w:t>8-10</w:t>
            </w:r>
          </w:p>
        </w:tc>
      </w:tr>
      <w:tr w:rsidR="00F63B99" w14:paraId="020DF192" w14:textId="77777777" w:rsidTr="00095343">
        <w:trPr>
          <w:trHeight w:val="312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76EC9A" w14:textId="77777777" w:rsidR="00F63B99" w:rsidRDefault="00F63B99" w:rsidP="00095343">
            <w:pPr>
              <w:keepNext/>
              <w:keepLines/>
              <w:rPr>
                <w:b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FA92F" w14:textId="77777777" w:rsidR="00F63B99" w:rsidRDefault="00F63B99" w:rsidP="00095343">
            <w:pPr>
              <w:keepNext/>
              <w:keepLines/>
            </w:pPr>
            <w:r>
              <w:t>Addresses most aspects of the task, providing detail where required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A56B9" w14:textId="77777777" w:rsidR="00F63B99" w:rsidRDefault="00F63B99" w:rsidP="00095343">
            <w:pPr>
              <w:keepNext/>
              <w:keepLines/>
              <w:jc w:val="center"/>
            </w:pPr>
            <w:r>
              <w:t>6-7</w:t>
            </w:r>
          </w:p>
        </w:tc>
      </w:tr>
      <w:tr w:rsidR="00F63B99" w14:paraId="645763EF" w14:textId="77777777" w:rsidTr="00095343">
        <w:trPr>
          <w:trHeight w:val="306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F912E7" w14:textId="77777777" w:rsidR="00F63B99" w:rsidRDefault="00F63B99" w:rsidP="00095343">
            <w:pPr>
              <w:keepNext/>
              <w:keepLines/>
              <w:rPr>
                <w:b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70FD8" w14:textId="77777777" w:rsidR="00F63B99" w:rsidRDefault="00F63B99" w:rsidP="00095343">
            <w:pPr>
              <w:keepNext/>
              <w:keepLines/>
            </w:pPr>
            <w:r>
              <w:t>Addresses some aspects of the task, at times providing detail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7BFD7" w14:textId="77777777" w:rsidR="00F63B99" w:rsidRDefault="00F63B99" w:rsidP="00095343">
            <w:pPr>
              <w:keepNext/>
              <w:keepLines/>
              <w:jc w:val="center"/>
            </w:pPr>
            <w:r>
              <w:t>5</w:t>
            </w:r>
          </w:p>
        </w:tc>
      </w:tr>
      <w:tr w:rsidR="00F63B99" w14:paraId="22692D82" w14:textId="77777777" w:rsidTr="00095343">
        <w:trPr>
          <w:trHeight w:val="310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A1B6F2" w14:textId="77777777" w:rsidR="00F63B99" w:rsidRDefault="00F63B99" w:rsidP="00095343">
            <w:pPr>
              <w:keepNext/>
              <w:keepLines/>
              <w:rPr>
                <w:b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423B3" w14:textId="77777777" w:rsidR="00F63B99" w:rsidRDefault="00F63B99" w:rsidP="00095343">
            <w:pPr>
              <w:keepNext/>
              <w:keepLines/>
            </w:pPr>
            <w:r>
              <w:t>Addresses very few aspects of the task, rarely providing detail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A764C" w14:textId="77777777" w:rsidR="00F63B99" w:rsidRDefault="00F63B99" w:rsidP="00095343">
            <w:pPr>
              <w:keepNext/>
              <w:keepLines/>
              <w:jc w:val="center"/>
            </w:pPr>
            <w:r>
              <w:t>3-4</w:t>
            </w:r>
          </w:p>
        </w:tc>
      </w:tr>
      <w:tr w:rsidR="00F63B99" w14:paraId="2F79BC97" w14:textId="77777777" w:rsidTr="00095343">
        <w:trPr>
          <w:trHeight w:val="516"/>
        </w:trPr>
        <w:tc>
          <w:tcPr>
            <w:tcW w:w="19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039D48" w14:textId="77777777" w:rsidR="00F63B99" w:rsidRDefault="00F63B99" w:rsidP="00095343">
            <w:pPr>
              <w:keepNext/>
              <w:keepLines/>
              <w:rPr>
                <w:b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5B0D0" w14:textId="77777777" w:rsidR="00F63B99" w:rsidRDefault="00F63B99" w:rsidP="00095343">
            <w:pPr>
              <w:keepNext/>
              <w:keepLines/>
            </w:pPr>
            <w:r>
              <w:t>Does not meet the requirements of a D grade and/or has completed insufficient assessment tasks to be assigned a higher grade.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D1DB7" w14:textId="77777777" w:rsidR="00F63B99" w:rsidRDefault="00F63B99" w:rsidP="00095343">
            <w:pPr>
              <w:keepNext/>
              <w:keepLines/>
              <w:jc w:val="center"/>
            </w:pPr>
            <w:r>
              <w:t>0-2</w:t>
            </w:r>
          </w:p>
        </w:tc>
      </w:tr>
      <w:tr w:rsidR="00F63B99" w14:paraId="2F611C44" w14:textId="77777777" w:rsidTr="00095343">
        <w:trPr>
          <w:trHeight w:val="516"/>
        </w:trPr>
        <w:tc>
          <w:tcPr>
            <w:tcW w:w="19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44AECA" w14:textId="77777777" w:rsidR="00F63B99" w:rsidRPr="00EE21DA" w:rsidRDefault="00F63B99" w:rsidP="00095343">
            <w:pPr>
              <w:keepNext/>
              <w:keepLines/>
              <w:spacing w:before="60" w:after="60"/>
              <w:jc w:val="center"/>
              <w:rPr>
                <w:rFonts w:cs="Calibri"/>
                <w:sz w:val="20"/>
                <w:szCs w:val="20"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27598" w14:textId="77777777" w:rsidR="00F63B99" w:rsidRPr="00EE21DA" w:rsidRDefault="00F63B99" w:rsidP="00095343">
            <w:pPr>
              <w:keepNext/>
              <w:keepLines/>
              <w:spacing w:before="60" w:after="60"/>
              <w:jc w:val="right"/>
              <w:rPr>
                <w:rFonts w:cs="Calibri"/>
                <w:b/>
                <w:sz w:val="20"/>
                <w:szCs w:val="20"/>
                <w:lang w:eastAsia="en-AU"/>
              </w:rPr>
            </w:pPr>
            <w:r w:rsidRPr="00EE21DA">
              <w:rPr>
                <w:rFonts w:cs="Calibri"/>
                <w:b/>
                <w:sz w:val="20"/>
                <w:szCs w:val="20"/>
                <w:lang w:eastAsia="en-AU"/>
              </w:rPr>
              <w:t>Total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60595" w14:textId="77777777" w:rsidR="00F63B99" w:rsidRPr="00EE21DA" w:rsidRDefault="00F63B99" w:rsidP="00095343">
            <w:pPr>
              <w:keepNext/>
              <w:keepLines/>
              <w:spacing w:before="60" w:after="60"/>
              <w:jc w:val="center"/>
              <w:rPr>
                <w:rFonts w:cs="Calibri"/>
                <w:b/>
                <w:bCs/>
                <w:sz w:val="20"/>
                <w:szCs w:val="20"/>
                <w:lang w:eastAsia="en-AU"/>
              </w:rPr>
            </w:pPr>
            <w:r w:rsidRPr="00EE21DA">
              <w:rPr>
                <w:rFonts w:cs="Calibri"/>
                <w:b/>
                <w:bCs/>
                <w:sz w:val="20"/>
                <w:szCs w:val="20"/>
                <w:lang w:eastAsia="en-AU"/>
              </w:rPr>
              <w:t>50</w:t>
            </w:r>
          </w:p>
        </w:tc>
      </w:tr>
      <w:tr w:rsidR="00F63B99" w14:paraId="165BD0DA" w14:textId="77777777" w:rsidTr="00095343">
        <w:trPr>
          <w:trHeight w:val="516"/>
        </w:trPr>
        <w:tc>
          <w:tcPr>
            <w:tcW w:w="19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862F5A" w14:textId="77777777" w:rsidR="00F63B99" w:rsidRPr="00EE21DA" w:rsidRDefault="00F63B99" w:rsidP="00095343">
            <w:pPr>
              <w:keepNext/>
              <w:keepLines/>
              <w:spacing w:before="60" w:after="60"/>
              <w:jc w:val="center"/>
              <w:rPr>
                <w:rFonts w:cs="Calibri"/>
                <w:sz w:val="20"/>
                <w:szCs w:val="20"/>
              </w:rPr>
            </w:pPr>
          </w:p>
        </w:tc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35096" w14:textId="77777777" w:rsidR="00F63B99" w:rsidRPr="00EE21DA" w:rsidRDefault="00F63B99" w:rsidP="00095343">
            <w:pPr>
              <w:keepNext/>
              <w:keepLines/>
              <w:spacing w:before="60" w:after="60"/>
              <w:jc w:val="right"/>
              <w:rPr>
                <w:rFonts w:cs="Calibri"/>
                <w:b/>
                <w:sz w:val="20"/>
                <w:szCs w:val="20"/>
                <w:lang w:eastAsia="en-AU"/>
              </w:rPr>
            </w:pPr>
            <w:r w:rsidRPr="00EE21DA">
              <w:rPr>
                <w:rFonts w:cs="Calibri"/>
                <w:b/>
                <w:sz w:val="20"/>
                <w:szCs w:val="20"/>
                <w:lang w:eastAsia="en-AU"/>
              </w:rPr>
              <w:t xml:space="preserve">Mark converted to percentage 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74982" w14:textId="77777777" w:rsidR="00F63B99" w:rsidRPr="00EE21DA" w:rsidRDefault="00F63B99" w:rsidP="00095343">
            <w:pPr>
              <w:keepNext/>
              <w:keepLines/>
              <w:spacing w:before="60" w:after="60"/>
              <w:jc w:val="center"/>
              <w:rPr>
                <w:rFonts w:cs="Calibri"/>
                <w:b/>
                <w:bCs/>
                <w:sz w:val="20"/>
                <w:szCs w:val="20"/>
                <w:lang w:eastAsia="en-AU"/>
              </w:rPr>
            </w:pPr>
            <w:r w:rsidRPr="00EE21DA">
              <w:rPr>
                <w:rFonts w:cs="Calibri"/>
                <w:b/>
                <w:bCs/>
                <w:sz w:val="20"/>
                <w:szCs w:val="20"/>
                <w:lang w:eastAsia="en-AU"/>
              </w:rPr>
              <w:t>%</w:t>
            </w:r>
          </w:p>
        </w:tc>
      </w:tr>
    </w:tbl>
    <w:p w14:paraId="60972F1E" w14:textId="77777777" w:rsidR="00EA4E78" w:rsidRDefault="00EA4E78" w:rsidP="00CA6A9B">
      <w:pPr>
        <w:pStyle w:val="Body"/>
        <w:spacing w:line="360" w:lineRule="auto"/>
        <w:jc w:val="center"/>
      </w:pPr>
      <w:bookmarkStart w:id="0" w:name="_GoBack"/>
      <w:bookmarkEnd w:id="0"/>
    </w:p>
    <w:sectPr w:rsidR="00EA4E78" w:rsidSect="003F624C">
      <w:headerReference w:type="default" r:id="rId10"/>
      <w:footerReference w:type="default" r:id="rId11"/>
      <w:pgSz w:w="11906" w:h="16838"/>
      <w:pgMar w:top="938" w:right="1134" w:bottom="69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5820AB" w14:textId="77777777" w:rsidR="00095343" w:rsidRDefault="00095343">
      <w:r>
        <w:separator/>
      </w:r>
    </w:p>
  </w:endnote>
  <w:endnote w:type="continuationSeparator" w:id="0">
    <w:p w14:paraId="5BB35B5F" w14:textId="77777777" w:rsidR="00095343" w:rsidRDefault="00095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om Cartoon Blocks">
    <w:altName w:val="Calibri"/>
    <w:charset w:val="4D"/>
    <w:family w:val="auto"/>
    <w:pitch w:val="variable"/>
    <w:sig w:usb0="00000001" w:usb1="5000004A" w:usb2="00000000" w:usb3="00000000" w:csb0="0000011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C0EFFC" w14:textId="77777777" w:rsidR="00095343" w:rsidRDefault="000953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924A6F" w14:textId="77777777" w:rsidR="00095343" w:rsidRDefault="00095343">
      <w:r>
        <w:separator/>
      </w:r>
    </w:p>
  </w:footnote>
  <w:footnote w:type="continuationSeparator" w:id="0">
    <w:p w14:paraId="5262AB7B" w14:textId="77777777" w:rsidR="00095343" w:rsidRDefault="000953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97B7BF" w14:textId="77777777" w:rsidR="00095343" w:rsidRDefault="000953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2A783A"/>
    <w:multiLevelType w:val="hybridMultilevel"/>
    <w:tmpl w:val="54606D3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2554013"/>
    <w:multiLevelType w:val="hybridMultilevel"/>
    <w:tmpl w:val="6C521A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A80CAC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C80"/>
    <w:rsid w:val="00095343"/>
    <w:rsid w:val="001201D1"/>
    <w:rsid w:val="00216005"/>
    <w:rsid w:val="00311633"/>
    <w:rsid w:val="0035096B"/>
    <w:rsid w:val="003F624C"/>
    <w:rsid w:val="004175CB"/>
    <w:rsid w:val="00455E6B"/>
    <w:rsid w:val="006E0B88"/>
    <w:rsid w:val="00715326"/>
    <w:rsid w:val="00775A24"/>
    <w:rsid w:val="007C2689"/>
    <w:rsid w:val="00821743"/>
    <w:rsid w:val="00893FAB"/>
    <w:rsid w:val="009C50F5"/>
    <w:rsid w:val="00B8348E"/>
    <w:rsid w:val="00CA6A9B"/>
    <w:rsid w:val="00D97907"/>
    <w:rsid w:val="00DE0F13"/>
    <w:rsid w:val="00E71472"/>
    <w:rsid w:val="00EA4E78"/>
    <w:rsid w:val="00EB3486"/>
    <w:rsid w:val="00F34B0D"/>
    <w:rsid w:val="00F63B99"/>
    <w:rsid w:val="00F75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D6B01"/>
  <w15:docId w15:val="{FA1AAB7A-45D7-8344-AEFB-04F77755B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AU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" w:hAnsi="Helvetica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rPr>
      <w:rFonts w:ascii="Helvetica" w:eastAsia="Helvetica" w:hAnsi="Helvetica" w:cs="Helvetica"/>
      <w:color w:val="000000"/>
      <w14:textOutline w14:w="0" w14:cap="flat" w14:cmpd="sng" w14:algn="ctr">
        <w14:noFill/>
        <w14:prstDash w14:val="solid"/>
        <w14:bevel/>
      </w14:textOutline>
    </w:rPr>
  </w:style>
  <w:style w:type="table" w:styleId="TableGrid">
    <w:name w:val="Table Grid"/>
    <w:basedOn w:val="TableNormal"/>
    <w:uiPriority w:val="39"/>
    <w:rsid w:val="00B834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5096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96B"/>
    <w:rPr>
      <w:rFonts w:ascii="Segoe UI" w:hAnsi="Segoe UI" w:cs="Segoe UI"/>
      <w:sz w:val="18"/>
      <w:szCs w:val="18"/>
      <w:lang w:val="en-US"/>
    </w:rPr>
  </w:style>
  <w:style w:type="paragraph" w:customStyle="1" w:styleId="Ptablebody">
    <w:name w:val="P: table body"/>
    <w:rsid w:val="00455E6B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60"/>
    </w:pPr>
    <w:rPr>
      <w:rFonts w:ascii="Arial" w:eastAsia="Times New Roman" w:hAnsi="Arial"/>
      <w:sz w:val="22"/>
      <w:bdr w:val="none" w:sz="0" w:space="0" w:color="auto"/>
      <w:lang w:eastAsia="en-AU"/>
    </w:rPr>
  </w:style>
  <w:style w:type="paragraph" w:styleId="ListParagraph">
    <w:name w:val="List Paragraph"/>
    <w:basedOn w:val="Normal"/>
    <w:uiPriority w:val="34"/>
    <w:qFormat/>
    <w:rsid w:val="00893FA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11</Pages>
  <Words>1338</Words>
  <Characters>7633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MCWILLIAMS Hayden</dc:creator>
  <cp:lastModifiedBy>MCWILLIAMS Hayden [Narrogin Senior High School]</cp:lastModifiedBy>
  <cp:revision>10</cp:revision>
  <cp:lastPrinted>2020-09-09T01:43:00Z</cp:lastPrinted>
  <dcterms:created xsi:type="dcterms:W3CDTF">2020-09-09T00:24:00Z</dcterms:created>
  <dcterms:modified xsi:type="dcterms:W3CDTF">2020-09-09T01:44:00Z</dcterms:modified>
</cp:coreProperties>
</file>