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drawingml.chart+xml" PartName="/word/charts/chart1.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Copyright for test papers and marking guides remains with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West Australian Test Papers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papers may only be reproduced within the purchasing school according to the advertised conditions of sale.</w:t>
      </w:r>
    </w:p>
    <w:p w:rsidR="00000000" w:rsidDel="00000000" w:rsidP="00000000" w:rsidRDefault="00000000" w:rsidRPr="00000000" w14:paraId="0000000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Test papers must be withdrawn after use and stored securely in the school until October 11, 2017.</w:t>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2057400</wp:posOffset>
            </wp:positionH>
            <wp:positionV relativeFrom="paragraph">
              <wp:posOffset>50165</wp:posOffset>
            </wp:positionV>
            <wp:extent cx="1122680" cy="1371600"/>
            <wp:effectExtent b="0" l="0" r="0" t="0"/>
            <wp:wrapSquare wrapText="bothSides" distB="0" distT="0" distL="114300" distR="114300"/>
            <wp:docPr id="3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22680" cy="1371600"/>
                    </a:xfrm>
                    <a:prstGeom prst="rect"/>
                    <a:ln/>
                  </pic:spPr>
                </pic:pic>
              </a:graphicData>
            </a:graphic>
          </wp:anchor>
        </w:drawing>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center"/>
        <w:rPr>
          <w:rFonts w:ascii="Arial" w:cs="Arial" w:eastAsia="Arial" w:hAnsi="Arial"/>
          <w:b w:val="1"/>
          <w:sz w:val="48"/>
          <w:szCs w:val="48"/>
        </w:rPr>
      </w:pPr>
      <w:r w:rsidDel="00000000" w:rsidR="00000000" w:rsidRPr="00000000">
        <w:rPr>
          <w:rFonts w:ascii="Arial" w:cs="Arial" w:eastAsia="Arial" w:hAnsi="Arial"/>
          <w:b w:val="1"/>
          <w:sz w:val="48"/>
          <w:szCs w:val="48"/>
          <w:rtl w:val="0"/>
        </w:rPr>
        <w:t xml:space="preserve">Biology</w:t>
      </w:r>
    </w:p>
    <w:p w:rsidR="00000000" w:rsidDel="00000000" w:rsidP="00000000" w:rsidRDefault="00000000" w:rsidRPr="00000000" w14:paraId="00000014">
      <w:pPr>
        <w:jc w:val="center"/>
        <w:rPr>
          <w:rFonts w:ascii="Arial" w:cs="Arial" w:eastAsia="Arial" w:hAnsi="Arial"/>
          <w:b w:val="1"/>
          <w:sz w:val="40"/>
          <w:szCs w:val="40"/>
        </w:rPr>
      </w:pPr>
      <w:r w:rsidDel="00000000" w:rsidR="00000000" w:rsidRPr="00000000">
        <w:rPr>
          <w:rtl w:val="0"/>
        </w:rPr>
      </w:r>
    </w:p>
    <w:p w:rsidR="00000000" w:rsidDel="00000000" w:rsidP="00000000" w:rsidRDefault="00000000" w:rsidRPr="00000000" w14:paraId="00000015">
      <w:pPr>
        <w:jc w:val="center"/>
        <w:rPr>
          <w:rFonts w:ascii="Arial" w:cs="Arial" w:eastAsia="Arial" w:hAnsi="Arial"/>
          <w:b w:val="1"/>
          <w:sz w:val="40"/>
          <w:szCs w:val="40"/>
        </w:rPr>
      </w:pPr>
      <w:r w:rsidDel="00000000" w:rsidR="00000000" w:rsidRPr="00000000">
        <w:rPr>
          <w:rFonts w:ascii="Arial" w:cs="Arial" w:eastAsia="Arial" w:hAnsi="Arial"/>
          <w:b w:val="1"/>
          <w:sz w:val="40"/>
          <w:szCs w:val="40"/>
          <w:rtl w:val="0"/>
        </w:rPr>
        <w:t xml:space="preserve">Unit 3 &amp; 4</w:t>
      </w:r>
    </w:p>
    <w:p w:rsidR="00000000" w:rsidDel="00000000" w:rsidP="00000000" w:rsidRDefault="00000000" w:rsidRPr="00000000" w14:paraId="00000016">
      <w:pPr>
        <w:jc w:val="center"/>
        <w:rPr>
          <w:rFonts w:ascii="Arial" w:cs="Arial" w:eastAsia="Arial" w:hAnsi="Arial"/>
          <w:b w:val="1"/>
          <w:sz w:val="40"/>
          <w:szCs w:val="40"/>
        </w:rPr>
      </w:pPr>
      <w:r w:rsidDel="00000000" w:rsidR="00000000" w:rsidRPr="00000000">
        <w:rPr>
          <w:rFonts w:ascii="Arial" w:cs="Arial" w:eastAsia="Arial" w:hAnsi="Arial"/>
          <w:b w:val="1"/>
          <w:sz w:val="40"/>
          <w:szCs w:val="40"/>
          <w:rtl w:val="0"/>
        </w:rPr>
        <w:t xml:space="preserve">Examination 2017 </w:t>
      </w:r>
    </w:p>
    <w:p w:rsidR="00000000" w:rsidDel="00000000" w:rsidP="00000000" w:rsidRDefault="00000000" w:rsidRPr="00000000" w14:paraId="00000017">
      <w:pPr>
        <w:jc w:val="center"/>
        <w:rPr>
          <w:rFonts w:ascii="Arial" w:cs="Arial" w:eastAsia="Arial" w:hAnsi="Arial"/>
          <w:b w:val="1"/>
          <w:sz w:val="40"/>
          <w:szCs w:val="40"/>
        </w:rPr>
      </w:pPr>
      <w:r w:rsidDel="00000000" w:rsidR="00000000" w:rsidRPr="00000000">
        <w:rPr>
          <w:rtl w:val="0"/>
        </w:rPr>
      </w:r>
    </w:p>
    <w:p w:rsidR="00000000" w:rsidDel="00000000" w:rsidP="00000000" w:rsidRDefault="00000000" w:rsidRPr="00000000" w14:paraId="00000018">
      <w:pPr>
        <w:jc w:val="center"/>
        <w:rPr>
          <w:rFonts w:ascii="Arial" w:cs="Arial" w:eastAsia="Arial" w:hAnsi="Arial"/>
          <w:b w:val="1"/>
          <w:sz w:val="40"/>
          <w:szCs w:val="40"/>
        </w:rPr>
      </w:pPr>
      <w:r w:rsidDel="00000000" w:rsidR="00000000" w:rsidRPr="00000000">
        <w:rPr>
          <w:rtl w:val="0"/>
        </w:rPr>
      </w:r>
    </w:p>
    <w:p w:rsidR="00000000" w:rsidDel="00000000" w:rsidP="00000000" w:rsidRDefault="00000000" w:rsidRPr="00000000" w14:paraId="00000019">
      <w:pPr>
        <w:jc w:val="center"/>
        <w:rPr>
          <w:rFonts w:ascii="Arial" w:cs="Arial" w:eastAsia="Arial" w:hAnsi="Arial"/>
          <w:b w:val="1"/>
          <w:sz w:val="40"/>
          <w:szCs w:val="40"/>
        </w:rPr>
      </w:pPr>
      <w:r w:rsidDel="00000000" w:rsidR="00000000" w:rsidRPr="00000000">
        <w:rPr>
          <w:rFonts w:ascii="Arial" w:cs="Arial" w:eastAsia="Arial" w:hAnsi="Arial"/>
          <w:b w:val="1"/>
          <w:sz w:val="40"/>
          <w:szCs w:val="40"/>
          <w:rtl w:val="0"/>
        </w:rPr>
        <w:t xml:space="preserve">Marking Key</w:t>
      </w:r>
    </w:p>
    <w:p w:rsidR="00000000" w:rsidDel="00000000" w:rsidP="00000000" w:rsidRDefault="00000000" w:rsidRPr="00000000" w14:paraId="0000001A">
      <w:pPr>
        <w:jc w:val="center"/>
        <w:rPr>
          <w:rFonts w:ascii="Arial" w:cs="Arial" w:eastAsia="Arial" w:hAnsi="Arial"/>
          <w:b w:val="1"/>
          <w:sz w:val="48"/>
          <w:szCs w:val="48"/>
        </w:rPr>
      </w:pPr>
      <w:r w:rsidDel="00000000" w:rsidR="00000000" w:rsidRPr="00000000">
        <w:rPr>
          <w:rtl w:val="0"/>
        </w:rPr>
      </w:r>
    </w:p>
    <w:p w:rsidR="00000000" w:rsidDel="00000000" w:rsidP="00000000" w:rsidRDefault="00000000" w:rsidRPr="00000000" w14:paraId="0000001B">
      <w:pPr>
        <w:jc w:val="center"/>
        <w:rPr>
          <w:rFonts w:ascii="Arial" w:cs="Arial" w:eastAsia="Arial" w:hAnsi="Arial"/>
          <w:b w:val="1"/>
          <w:sz w:val="48"/>
          <w:szCs w:val="48"/>
        </w:rPr>
      </w:pPr>
      <w:r w:rsidDel="00000000" w:rsidR="00000000" w:rsidRPr="00000000">
        <w:rPr>
          <w:rtl w:val="0"/>
        </w:rPr>
      </w:r>
    </w:p>
    <w:p w:rsidR="00000000" w:rsidDel="00000000" w:rsidP="00000000" w:rsidRDefault="00000000" w:rsidRPr="00000000" w14:paraId="0000001C">
      <w:pPr>
        <w:jc w:val="center"/>
        <w:rPr>
          <w:rFonts w:ascii="Arial" w:cs="Arial" w:eastAsia="Arial" w:hAnsi="Arial"/>
          <w:b w:val="1"/>
          <w:sz w:val="48"/>
          <w:szCs w:val="48"/>
        </w:rPr>
      </w:pPr>
      <w:r w:rsidDel="00000000" w:rsidR="00000000" w:rsidRPr="00000000">
        <w:rPr>
          <w:rtl w:val="0"/>
        </w:rPr>
      </w:r>
    </w:p>
    <w:p w:rsidR="00000000" w:rsidDel="00000000" w:rsidP="00000000" w:rsidRDefault="00000000" w:rsidRPr="00000000" w14:paraId="0000001D">
      <w:pPr>
        <w:jc w:val="center"/>
        <w:rPr>
          <w:rFonts w:ascii="Arial" w:cs="Arial" w:eastAsia="Arial" w:hAnsi="Arial"/>
          <w:b w:val="1"/>
          <w:sz w:val="48"/>
          <w:szCs w:val="48"/>
        </w:rPr>
      </w:pPr>
      <w:r w:rsidDel="00000000" w:rsidR="00000000" w:rsidRPr="00000000">
        <w:rPr>
          <w:rtl w:val="0"/>
        </w:rPr>
      </w:r>
    </w:p>
    <w:p w:rsidR="00000000" w:rsidDel="00000000" w:rsidP="00000000" w:rsidRDefault="00000000" w:rsidRPr="00000000" w14:paraId="0000001E">
      <w:pPr>
        <w:jc w:val="center"/>
        <w:rPr>
          <w:rFonts w:ascii="Arial" w:cs="Arial" w:eastAsia="Arial" w:hAnsi="Arial"/>
          <w:b w:val="1"/>
          <w:sz w:val="48"/>
          <w:szCs w:val="48"/>
        </w:rPr>
      </w:pPr>
      <w:r w:rsidDel="00000000" w:rsidR="00000000" w:rsidRPr="00000000">
        <w:rPr>
          <w:rtl w:val="0"/>
        </w:rPr>
      </w:r>
    </w:p>
    <w:p w:rsidR="00000000" w:rsidDel="00000000" w:rsidP="00000000" w:rsidRDefault="00000000" w:rsidRPr="00000000" w14:paraId="0000001F">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0">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1">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2">
      <w:pPr>
        <w:jc w:val="center"/>
        <w:rPr>
          <w:rFonts w:ascii="Arial" w:cs="Arial" w:eastAsia="Arial" w:hAnsi="Arial"/>
          <w:b w:val="1"/>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-228599</wp:posOffset>
                </wp:positionH>
                <wp:positionV relativeFrom="paragraph">
                  <wp:posOffset>292100</wp:posOffset>
                </wp:positionV>
                <wp:extent cx="5842000" cy="584200"/>
                <wp:effectExtent b="0" l="0" r="0" t="0"/>
                <wp:wrapSquare wrapText="bothSides" distB="0" distT="0" distL="114300" distR="114300"/>
                <wp:docPr id="31" name=""/>
                <a:graphic>
                  <a:graphicData uri="http://schemas.microsoft.com/office/word/2010/wordprocessingShape">
                    <wps:wsp>
                      <wps:cNvSpPr/>
                      <wps:cNvPr id="10" name="Shape 10"/>
                      <wps:spPr>
                        <a:xfrm>
                          <a:off x="2431350" y="3494250"/>
                          <a:ext cx="5829300" cy="571500"/>
                        </a:xfrm>
                        <a:prstGeom prst="rect">
                          <a:avLst/>
                        </a:prstGeom>
                        <a:no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t xml:space="preserve">Marking keys are an explicit statement about what the examiner expects of candidates when they respond to a question. They are essential to fair assessment because their proper construction underpins reliability and validity.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-228599</wp:posOffset>
                </wp:positionH>
                <wp:positionV relativeFrom="paragraph">
                  <wp:posOffset>292100</wp:posOffset>
                </wp:positionV>
                <wp:extent cx="5842000" cy="584200"/>
                <wp:effectExtent b="0" l="0" r="0" t="0"/>
                <wp:wrapSquare wrapText="bothSides" distB="0" distT="0" distL="114300" distR="114300"/>
                <wp:docPr id="31"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5842000" cy="584200"/>
                        </a:xfrm>
                        <a:prstGeom prst="rect"/>
                        <a:ln/>
                      </pic:spPr>
                    </pic:pic>
                  </a:graphicData>
                </a:graphic>
              </wp:anchor>
            </w:drawing>
          </mc:Fallback>
        </mc:AlternateContent>
      </w:r>
    </w:p>
    <w:p w:rsidR="00000000" w:rsidDel="00000000" w:rsidP="00000000" w:rsidRDefault="00000000" w:rsidRPr="00000000" w14:paraId="00000023">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4">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5">
      <w:pPr>
        <w:ind w:left="-567" w:right="-631" w:firstLine="0"/>
        <w:rPr>
          <w:rFonts w:ascii="Arial" w:cs="Arial" w:eastAsia="Arial" w:hAnsi="Arial"/>
          <w:b w:val="1"/>
        </w:rPr>
      </w:pPr>
      <w:r w:rsidDel="00000000" w:rsidR="00000000" w:rsidRPr="00000000">
        <w:rPr>
          <w:rFonts w:ascii="Arial" w:cs="Arial" w:eastAsia="Arial" w:hAnsi="Arial"/>
          <w:b w:val="1"/>
          <w:rtl w:val="0"/>
        </w:rPr>
        <w:t xml:space="preserve">Section One: Multiple Choice</w:t>
        <w:tab/>
        <w:tab/>
        <w:tab/>
        <w:tab/>
        <w:t xml:space="preserve">   </w:t>
        <w:tab/>
        <w:tab/>
        <w:t xml:space="preserve">       30% (30 marks)</w:t>
      </w:r>
    </w:p>
    <w:p w:rsidR="00000000" w:rsidDel="00000000" w:rsidP="00000000" w:rsidRDefault="00000000" w:rsidRPr="00000000" w14:paraId="00000026">
      <w:pPr>
        <w:ind w:left="-567" w:right="-631" w:firstLine="0"/>
        <w:rPr>
          <w:rFonts w:ascii="Arial" w:cs="Arial" w:eastAsia="Arial" w:hAnsi="Arial"/>
          <w:b w:val="1"/>
        </w:rPr>
      </w:pPr>
      <w:r w:rsidDel="00000000" w:rsidR="00000000" w:rsidRPr="00000000">
        <w:rPr>
          <w:rFonts w:ascii="Arial" w:cs="Arial" w:eastAsia="Arial" w:hAnsi="Arial"/>
          <w:b w:val="1"/>
          <w:u w:val="single"/>
          <w:rtl w:val="0"/>
        </w:rPr>
        <w:tab/>
        <w:tab/>
        <w:tab/>
        <w:tab/>
        <w:tab/>
        <w:tab/>
        <w:tab/>
        <w:tab/>
        <w:tab/>
        <w:tab/>
        <w:tab/>
        <w:tab/>
        <w:tab/>
      </w:r>
      <w:r w:rsidDel="00000000" w:rsidR="00000000" w:rsidRPr="00000000">
        <w:rPr>
          <w:rtl w:val="0"/>
        </w:rPr>
      </w:r>
    </w:p>
    <w:p w:rsidR="00000000" w:rsidDel="00000000" w:rsidP="00000000" w:rsidRDefault="00000000" w:rsidRPr="00000000" w14:paraId="00000027">
      <w:pPr>
        <w:ind w:left="-567" w:right="-631" w:firstLine="0"/>
        <w:rPr>
          <w:rFonts w:ascii="Arial" w:cs="Arial" w:eastAsia="Arial" w:hAnsi="Arial"/>
          <w:b w:val="1"/>
        </w:rPr>
      </w:pPr>
      <w:r w:rsidDel="00000000" w:rsidR="00000000" w:rsidRPr="00000000">
        <w:rPr>
          <w:rtl w:val="0"/>
        </w:rPr>
      </w:r>
    </w:p>
    <w:tbl>
      <w:tblPr>
        <w:tblStyle w:val="Table1"/>
        <w:tblW w:w="3236.0" w:type="dxa"/>
        <w:jc w:val="left"/>
        <w:tblInd w:w="-108.0" w:type="dxa"/>
        <w:tblBorders>
          <w:top w:color="000000" w:space="0" w:sz="8" w:val="single"/>
          <w:left w:color="000000" w:space="0" w:sz="8" w:val="single"/>
          <w:bottom w:color="000000" w:space="0" w:sz="8" w:val="single"/>
          <w:right w:color="000000" w:space="0" w:sz="8" w:val="single"/>
          <w:insideH w:color="000000" w:space="0" w:sz="4" w:val="single"/>
          <w:insideV w:color="000000" w:space="0" w:sz="4" w:val="single"/>
        </w:tblBorders>
        <w:tblLayout w:type="fixed"/>
        <w:tblLook w:val="0400"/>
      </w:tblPr>
      <w:tblGrid>
        <w:gridCol w:w="1618"/>
        <w:gridCol w:w="1618"/>
        <w:tblGridChange w:id="0">
          <w:tblGrid>
            <w:gridCol w:w="1618"/>
            <w:gridCol w:w="1618"/>
          </w:tblGrid>
        </w:tblGridChange>
      </w:tblGrid>
      <w:tr>
        <w:trPr>
          <w:cantSplit w:val="0"/>
          <w:trHeight w:val="300" w:hRule="atLeast"/>
          <w:tblHeader w:val="0"/>
        </w:trPr>
        <w:tc>
          <w:tcPr/>
          <w:p w:rsidR="00000000" w:rsidDel="00000000" w:rsidP="00000000" w:rsidRDefault="00000000" w:rsidRPr="00000000" w14:paraId="00000028">
            <w:pPr>
              <w:jc w:val="center"/>
              <w:rPr>
                <w:rFonts w:ascii="Arial" w:cs="Arial" w:eastAsia="Arial" w:hAnsi="Arial"/>
                <w:b w:val="1"/>
              </w:rPr>
            </w:pPr>
            <w:r w:rsidDel="00000000" w:rsidR="00000000" w:rsidRPr="00000000">
              <w:rPr>
                <w:rFonts w:ascii="Arial" w:cs="Arial" w:eastAsia="Arial" w:hAnsi="Arial"/>
                <w:b w:val="1"/>
                <w:rtl w:val="0"/>
              </w:rPr>
              <w:t xml:space="preserve">Question</w:t>
            </w:r>
          </w:p>
        </w:tc>
        <w:tc>
          <w:tcPr/>
          <w:p w:rsidR="00000000" w:rsidDel="00000000" w:rsidP="00000000" w:rsidRDefault="00000000" w:rsidRPr="00000000" w14:paraId="00000029">
            <w:pPr>
              <w:jc w:val="center"/>
              <w:rPr>
                <w:rFonts w:ascii="Arial" w:cs="Arial" w:eastAsia="Arial" w:hAnsi="Arial"/>
                <w:b w:val="1"/>
              </w:rPr>
            </w:pPr>
            <w:r w:rsidDel="00000000" w:rsidR="00000000" w:rsidRPr="00000000">
              <w:rPr>
                <w:rFonts w:ascii="Arial" w:cs="Arial" w:eastAsia="Arial" w:hAnsi="Arial"/>
                <w:b w:val="1"/>
                <w:rtl w:val="0"/>
              </w:rPr>
              <w:t xml:space="preserve">Answer</w:t>
            </w:r>
          </w:p>
        </w:tc>
      </w:tr>
      <w:tr>
        <w:trPr>
          <w:cantSplit w:val="0"/>
          <w:trHeight w:val="318" w:hRule="atLeast"/>
          <w:tblHeader w:val="0"/>
        </w:trPr>
        <w:tc>
          <w:tcPr/>
          <w:p w:rsidR="00000000" w:rsidDel="00000000" w:rsidP="00000000" w:rsidRDefault="00000000" w:rsidRPr="00000000" w14:paraId="0000002A">
            <w:pPr>
              <w:jc w:val="center"/>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02B">
            <w:pPr>
              <w:jc w:val="center"/>
              <w:rPr>
                <w:rFonts w:ascii="Arial" w:cs="Arial" w:eastAsia="Arial" w:hAnsi="Arial"/>
              </w:rPr>
            </w:pPr>
            <w:r w:rsidDel="00000000" w:rsidR="00000000" w:rsidRPr="00000000">
              <w:rPr>
                <w:rFonts w:ascii="Arial" w:cs="Arial" w:eastAsia="Arial" w:hAnsi="Arial"/>
                <w:rtl w:val="0"/>
              </w:rPr>
              <w:t xml:space="preserve">b</w:t>
            </w:r>
          </w:p>
        </w:tc>
      </w:tr>
      <w:tr>
        <w:trPr>
          <w:cantSplit w:val="0"/>
          <w:trHeight w:val="318" w:hRule="atLeast"/>
          <w:tblHeader w:val="0"/>
        </w:trPr>
        <w:tc>
          <w:tcPr/>
          <w:p w:rsidR="00000000" w:rsidDel="00000000" w:rsidP="00000000" w:rsidRDefault="00000000" w:rsidRPr="00000000" w14:paraId="0000002C">
            <w:pPr>
              <w:jc w:val="center"/>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02D">
            <w:pPr>
              <w:jc w:val="center"/>
              <w:rPr>
                <w:rFonts w:ascii="Arial" w:cs="Arial" w:eastAsia="Arial" w:hAnsi="Arial"/>
              </w:rPr>
            </w:pPr>
            <w:r w:rsidDel="00000000" w:rsidR="00000000" w:rsidRPr="00000000">
              <w:rPr>
                <w:rFonts w:ascii="Arial" w:cs="Arial" w:eastAsia="Arial" w:hAnsi="Arial"/>
                <w:rtl w:val="0"/>
              </w:rPr>
              <w:t xml:space="preserve">c</w:t>
            </w:r>
          </w:p>
        </w:tc>
      </w:tr>
      <w:tr>
        <w:trPr>
          <w:cantSplit w:val="0"/>
          <w:trHeight w:val="318" w:hRule="atLeast"/>
          <w:tblHeader w:val="0"/>
        </w:trPr>
        <w:tc>
          <w:tcPr/>
          <w:p w:rsidR="00000000" w:rsidDel="00000000" w:rsidP="00000000" w:rsidRDefault="00000000" w:rsidRPr="00000000" w14:paraId="0000002E">
            <w:pPr>
              <w:jc w:val="center"/>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002F">
            <w:pPr>
              <w:jc w:val="center"/>
              <w:rPr>
                <w:rFonts w:ascii="Arial" w:cs="Arial" w:eastAsia="Arial" w:hAnsi="Arial"/>
              </w:rPr>
            </w:pPr>
            <w:r w:rsidDel="00000000" w:rsidR="00000000" w:rsidRPr="00000000">
              <w:rPr>
                <w:rFonts w:ascii="Arial" w:cs="Arial" w:eastAsia="Arial" w:hAnsi="Arial"/>
                <w:rtl w:val="0"/>
              </w:rPr>
              <w:t xml:space="preserve">d</w:t>
            </w:r>
          </w:p>
        </w:tc>
      </w:tr>
      <w:tr>
        <w:trPr>
          <w:cantSplit w:val="0"/>
          <w:trHeight w:val="300" w:hRule="atLeast"/>
          <w:tblHeader w:val="0"/>
        </w:trPr>
        <w:tc>
          <w:tcPr/>
          <w:p w:rsidR="00000000" w:rsidDel="00000000" w:rsidP="00000000" w:rsidRDefault="00000000" w:rsidRPr="00000000" w14:paraId="00000030">
            <w:pPr>
              <w:jc w:val="center"/>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031">
            <w:pPr>
              <w:jc w:val="center"/>
              <w:rPr>
                <w:rFonts w:ascii="Arial" w:cs="Arial" w:eastAsia="Arial" w:hAnsi="Arial"/>
              </w:rPr>
            </w:pPr>
            <w:r w:rsidDel="00000000" w:rsidR="00000000" w:rsidRPr="00000000">
              <w:rPr>
                <w:rFonts w:ascii="Arial" w:cs="Arial" w:eastAsia="Arial" w:hAnsi="Arial"/>
                <w:rtl w:val="0"/>
              </w:rPr>
              <w:t xml:space="preserve">d</w:t>
            </w:r>
          </w:p>
        </w:tc>
      </w:tr>
      <w:tr>
        <w:trPr>
          <w:cantSplit w:val="0"/>
          <w:trHeight w:val="318" w:hRule="atLeast"/>
          <w:tblHeader w:val="0"/>
        </w:trPr>
        <w:tc>
          <w:tcPr/>
          <w:p w:rsidR="00000000" w:rsidDel="00000000" w:rsidP="00000000" w:rsidRDefault="00000000" w:rsidRPr="00000000" w14:paraId="00000032">
            <w:pPr>
              <w:jc w:val="center"/>
              <w:rPr>
                <w:rFonts w:ascii="Arial" w:cs="Arial" w:eastAsia="Arial" w:hAnsi="Arial"/>
              </w:rPr>
            </w:pPr>
            <w:r w:rsidDel="00000000" w:rsidR="00000000" w:rsidRPr="00000000">
              <w:rPr>
                <w:rFonts w:ascii="Arial" w:cs="Arial" w:eastAsia="Arial" w:hAnsi="Arial"/>
                <w:rtl w:val="0"/>
              </w:rPr>
              <w:t xml:space="preserve">5</w:t>
            </w:r>
          </w:p>
        </w:tc>
        <w:tc>
          <w:tcPr/>
          <w:p w:rsidR="00000000" w:rsidDel="00000000" w:rsidP="00000000" w:rsidRDefault="00000000" w:rsidRPr="00000000" w14:paraId="00000033">
            <w:pPr>
              <w:jc w:val="center"/>
              <w:rPr>
                <w:rFonts w:ascii="Arial" w:cs="Arial" w:eastAsia="Arial" w:hAnsi="Arial"/>
              </w:rPr>
            </w:pPr>
            <w:r w:rsidDel="00000000" w:rsidR="00000000" w:rsidRPr="00000000">
              <w:rPr>
                <w:rFonts w:ascii="Arial" w:cs="Arial" w:eastAsia="Arial" w:hAnsi="Arial"/>
                <w:rtl w:val="0"/>
              </w:rPr>
              <w:t xml:space="preserve">b</w:t>
            </w:r>
          </w:p>
        </w:tc>
      </w:tr>
      <w:tr>
        <w:trPr>
          <w:cantSplit w:val="0"/>
          <w:trHeight w:val="318" w:hRule="atLeast"/>
          <w:tblHeader w:val="0"/>
        </w:trPr>
        <w:tc>
          <w:tcPr/>
          <w:p w:rsidR="00000000" w:rsidDel="00000000" w:rsidP="00000000" w:rsidRDefault="00000000" w:rsidRPr="00000000" w14:paraId="00000034">
            <w:pPr>
              <w:jc w:val="center"/>
              <w:rPr>
                <w:rFonts w:ascii="Arial" w:cs="Arial" w:eastAsia="Arial" w:hAnsi="Arial"/>
              </w:rPr>
            </w:pPr>
            <w:r w:rsidDel="00000000" w:rsidR="00000000" w:rsidRPr="00000000">
              <w:rPr>
                <w:rFonts w:ascii="Arial" w:cs="Arial" w:eastAsia="Arial" w:hAnsi="Arial"/>
                <w:rtl w:val="0"/>
              </w:rPr>
              <w:t xml:space="preserve">6</w:t>
            </w:r>
          </w:p>
        </w:tc>
        <w:tc>
          <w:tcPr/>
          <w:p w:rsidR="00000000" w:rsidDel="00000000" w:rsidP="00000000" w:rsidRDefault="00000000" w:rsidRPr="00000000" w14:paraId="00000035">
            <w:pPr>
              <w:jc w:val="center"/>
              <w:rPr>
                <w:rFonts w:ascii="Arial" w:cs="Arial" w:eastAsia="Arial" w:hAnsi="Arial"/>
              </w:rPr>
            </w:pPr>
            <w:r w:rsidDel="00000000" w:rsidR="00000000" w:rsidRPr="00000000">
              <w:rPr>
                <w:rFonts w:ascii="Arial" w:cs="Arial" w:eastAsia="Arial" w:hAnsi="Arial"/>
                <w:rtl w:val="0"/>
              </w:rPr>
              <w:t xml:space="preserve">a</w:t>
            </w:r>
          </w:p>
        </w:tc>
      </w:tr>
      <w:tr>
        <w:trPr>
          <w:cantSplit w:val="0"/>
          <w:trHeight w:val="318" w:hRule="atLeast"/>
          <w:tblHeader w:val="0"/>
        </w:trPr>
        <w:tc>
          <w:tcPr/>
          <w:p w:rsidR="00000000" w:rsidDel="00000000" w:rsidP="00000000" w:rsidRDefault="00000000" w:rsidRPr="00000000" w14:paraId="00000036">
            <w:pPr>
              <w:jc w:val="center"/>
              <w:rPr>
                <w:rFonts w:ascii="Arial" w:cs="Arial" w:eastAsia="Arial" w:hAnsi="Arial"/>
              </w:rPr>
            </w:pPr>
            <w:r w:rsidDel="00000000" w:rsidR="00000000" w:rsidRPr="00000000">
              <w:rPr>
                <w:rFonts w:ascii="Arial" w:cs="Arial" w:eastAsia="Arial" w:hAnsi="Arial"/>
                <w:rtl w:val="0"/>
              </w:rPr>
              <w:t xml:space="preserve">7</w:t>
            </w:r>
          </w:p>
        </w:tc>
        <w:tc>
          <w:tcPr/>
          <w:p w:rsidR="00000000" w:rsidDel="00000000" w:rsidP="00000000" w:rsidRDefault="00000000" w:rsidRPr="00000000" w14:paraId="00000037">
            <w:pPr>
              <w:jc w:val="center"/>
              <w:rPr>
                <w:rFonts w:ascii="Arial" w:cs="Arial" w:eastAsia="Arial" w:hAnsi="Arial"/>
              </w:rPr>
            </w:pPr>
            <w:r w:rsidDel="00000000" w:rsidR="00000000" w:rsidRPr="00000000">
              <w:rPr>
                <w:rFonts w:ascii="Arial" w:cs="Arial" w:eastAsia="Arial" w:hAnsi="Arial"/>
                <w:rtl w:val="0"/>
              </w:rPr>
              <w:t xml:space="preserve">b</w:t>
            </w:r>
          </w:p>
        </w:tc>
      </w:tr>
      <w:tr>
        <w:trPr>
          <w:cantSplit w:val="0"/>
          <w:trHeight w:val="318" w:hRule="atLeast"/>
          <w:tblHeader w:val="0"/>
        </w:trPr>
        <w:tc>
          <w:tcPr/>
          <w:p w:rsidR="00000000" w:rsidDel="00000000" w:rsidP="00000000" w:rsidRDefault="00000000" w:rsidRPr="00000000" w14:paraId="00000038">
            <w:pPr>
              <w:jc w:val="center"/>
              <w:rPr>
                <w:rFonts w:ascii="Arial" w:cs="Arial" w:eastAsia="Arial" w:hAnsi="Arial"/>
              </w:rPr>
            </w:pPr>
            <w:r w:rsidDel="00000000" w:rsidR="00000000" w:rsidRPr="00000000">
              <w:rPr>
                <w:rFonts w:ascii="Arial" w:cs="Arial" w:eastAsia="Arial" w:hAnsi="Arial"/>
                <w:rtl w:val="0"/>
              </w:rPr>
              <w:t xml:space="preserve">8</w:t>
            </w:r>
          </w:p>
        </w:tc>
        <w:tc>
          <w:tcPr/>
          <w:p w:rsidR="00000000" w:rsidDel="00000000" w:rsidP="00000000" w:rsidRDefault="00000000" w:rsidRPr="00000000" w14:paraId="00000039">
            <w:pPr>
              <w:jc w:val="center"/>
              <w:rPr>
                <w:rFonts w:ascii="Arial" w:cs="Arial" w:eastAsia="Arial" w:hAnsi="Arial"/>
              </w:rPr>
            </w:pPr>
            <w:r w:rsidDel="00000000" w:rsidR="00000000" w:rsidRPr="00000000">
              <w:rPr>
                <w:rFonts w:ascii="Arial" w:cs="Arial" w:eastAsia="Arial" w:hAnsi="Arial"/>
                <w:rtl w:val="0"/>
              </w:rPr>
              <w:t xml:space="preserve">c</w:t>
            </w:r>
          </w:p>
        </w:tc>
      </w:tr>
      <w:tr>
        <w:trPr>
          <w:cantSplit w:val="0"/>
          <w:trHeight w:val="318" w:hRule="atLeast"/>
          <w:tblHeader w:val="0"/>
        </w:trPr>
        <w:tc>
          <w:tcPr/>
          <w:p w:rsidR="00000000" w:rsidDel="00000000" w:rsidP="00000000" w:rsidRDefault="00000000" w:rsidRPr="00000000" w14:paraId="0000003A">
            <w:pPr>
              <w:jc w:val="center"/>
              <w:rPr>
                <w:rFonts w:ascii="Arial" w:cs="Arial" w:eastAsia="Arial" w:hAnsi="Arial"/>
              </w:rPr>
            </w:pPr>
            <w:r w:rsidDel="00000000" w:rsidR="00000000" w:rsidRPr="00000000">
              <w:rPr>
                <w:rFonts w:ascii="Arial" w:cs="Arial" w:eastAsia="Arial" w:hAnsi="Arial"/>
                <w:rtl w:val="0"/>
              </w:rPr>
              <w:t xml:space="preserve">9</w:t>
            </w:r>
          </w:p>
        </w:tc>
        <w:tc>
          <w:tcPr/>
          <w:p w:rsidR="00000000" w:rsidDel="00000000" w:rsidP="00000000" w:rsidRDefault="00000000" w:rsidRPr="00000000" w14:paraId="0000003B">
            <w:pPr>
              <w:jc w:val="center"/>
              <w:rPr>
                <w:rFonts w:ascii="Arial" w:cs="Arial" w:eastAsia="Arial" w:hAnsi="Arial"/>
              </w:rPr>
            </w:pPr>
            <w:r w:rsidDel="00000000" w:rsidR="00000000" w:rsidRPr="00000000">
              <w:rPr>
                <w:rFonts w:ascii="Arial" w:cs="Arial" w:eastAsia="Arial" w:hAnsi="Arial"/>
                <w:rtl w:val="0"/>
              </w:rPr>
              <w:t xml:space="preserve">a</w:t>
            </w:r>
          </w:p>
        </w:tc>
      </w:tr>
      <w:tr>
        <w:trPr>
          <w:cantSplit w:val="0"/>
          <w:trHeight w:val="318" w:hRule="atLeast"/>
          <w:tblHeader w:val="0"/>
        </w:trPr>
        <w:tc>
          <w:tcPr/>
          <w:p w:rsidR="00000000" w:rsidDel="00000000" w:rsidP="00000000" w:rsidRDefault="00000000" w:rsidRPr="00000000" w14:paraId="0000003C">
            <w:pPr>
              <w:jc w:val="center"/>
              <w:rPr>
                <w:rFonts w:ascii="Arial" w:cs="Arial" w:eastAsia="Arial" w:hAnsi="Arial"/>
              </w:rPr>
            </w:pPr>
            <w:r w:rsidDel="00000000" w:rsidR="00000000" w:rsidRPr="00000000">
              <w:rPr>
                <w:rFonts w:ascii="Arial" w:cs="Arial" w:eastAsia="Arial" w:hAnsi="Arial"/>
                <w:rtl w:val="0"/>
              </w:rPr>
              <w:t xml:space="preserve">10</w:t>
            </w:r>
          </w:p>
        </w:tc>
        <w:tc>
          <w:tcPr/>
          <w:p w:rsidR="00000000" w:rsidDel="00000000" w:rsidP="00000000" w:rsidRDefault="00000000" w:rsidRPr="00000000" w14:paraId="0000003D">
            <w:pPr>
              <w:jc w:val="center"/>
              <w:rPr>
                <w:rFonts w:ascii="Arial" w:cs="Arial" w:eastAsia="Arial" w:hAnsi="Arial"/>
              </w:rPr>
            </w:pPr>
            <w:r w:rsidDel="00000000" w:rsidR="00000000" w:rsidRPr="00000000">
              <w:rPr>
                <w:rFonts w:ascii="Arial" w:cs="Arial" w:eastAsia="Arial" w:hAnsi="Arial"/>
                <w:rtl w:val="0"/>
              </w:rPr>
              <w:t xml:space="preserve">b</w:t>
            </w:r>
          </w:p>
        </w:tc>
      </w:tr>
      <w:tr>
        <w:trPr>
          <w:cantSplit w:val="0"/>
          <w:trHeight w:val="300" w:hRule="atLeast"/>
          <w:tblHeader w:val="0"/>
        </w:trPr>
        <w:tc>
          <w:tcPr/>
          <w:p w:rsidR="00000000" w:rsidDel="00000000" w:rsidP="00000000" w:rsidRDefault="00000000" w:rsidRPr="00000000" w14:paraId="0000003E">
            <w:pPr>
              <w:jc w:val="center"/>
              <w:rPr>
                <w:rFonts w:ascii="Arial" w:cs="Arial" w:eastAsia="Arial" w:hAnsi="Arial"/>
              </w:rPr>
            </w:pPr>
            <w:r w:rsidDel="00000000" w:rsidR="00000000" w:rsidRPr="00000000">
              <w:rPr>
                <w:rFonts w:ascii="Arial" w:cs="Arial" w:eastAsia="Arial" w:hAnsi="Arial"/>
                <w:rtl w:val="0"/>
              </w:rPr>
              <w:t xml:space="preserve">11</w:t>
            </w:r>
          </w:p>
        </w:tc>
        <w:tc>
          <w:tcPr/>
          <w:p w:rsidR="00000000" w:rsidDel="00000000" w:rsidP="00000000" w:rsidRDefault="00000000" w:rsidRPr="00000000" w14:paraId="0000003F">
            <w:pPr>
              <w:jc w:val="center"/>
              <w:rPr>
                <w:rFonts w:ascii="Arial" w:cs="Arial" w:eastAsia="Arial" w:hAnsi="Arial"/>
              </w:rPr>
            </w:pPr>
            <w:r w:rsidDel="00000000" w:rsidR="00000000" w:rsidRPr="00000000">
              <w:rPr>
                <w:rFonts w:ascii="Arial" w:cs="Arial" w:eastAsia="Arial" w:hAnsi="Arial"/>
                <w:rtl w:val="0"/>
              </w:rPr>
              <w:t xml:space="preserve">c</w:t>
            </w:r>
          </w:p>
        </w:tc>
      </w:tr>
      <w:tr>
        <w:trPr>
          <w:cantSplit w:val="0"/>
          <w:trHeight w:val="318" w:hRule="atLeast"/>
          <w:tblHeader w:val="0"/>
        </w:trPr>
        <w:tc>
          <w:tcPr/>
          <w:p w:rsidR="00000000" w:rsidDel="00000000" w:rsidP="00000000" w:rsidRDefault="00000000" w:rsidRPr="00000000" w14:paraId="00000040">
            <w:pPr>
              <w:jc w:val="center"/>
              <w:rPr>
                <w:rFonts w:ascii="Arial" w:cs="Arial" w:eastAsia="Arial" w:hAnsi="Arial"/>
              </w:rPr>
            </w:pPr>
            <w:r w:rsidDel="00000000" w:rsidR="00000000" w:rsidRPr="00000000">
              <w:rPr>
                <w:rFonts w:ascii="Arial" w:cs="Arial" w:eastAsia="Arial" w:hAnsi="Arial"/>
                <w:rtl w:val="0"/>
              </w:rPr>
              <w:t xml:space="preserve">12</w:t>
            </w:r>
          </w:p>
        </w:tc>
        <w:tc>
          <w:tcPr/>
          <w:p w:rsidR="00000000" w:rsidDel="00000000" w:rsidP="00000000" w:rsidRDefault="00000000" w:rsidRPr="00000000" w14:paraId="00000041">
            <w:pPr>
              <w:jc w:val="center"/>
              <w:rPr>
                <w:rFonts w:ascii="Arial" w:cs="Arial" w:eastAsia="Arial" w:hAnsi="Arial"/>
              </w:rPr>
            </w:pPr>
            <w:r w:rsidDel="00000000" w:rsidR="00000000" w:rsidRPr="00000000">
              <w:rPr>
                <w:rFonts w:ascii="Arial" w:cs="Arial" w:eastAsia="Arial" w:hAnsi="Arial"/>
                <w:rtl w:val="0"/>
              </w:rPr>
              <w:t xml:space="preserve">b</w:t>
            </w:r>
          </w:p>
        </w:tc>
      </w:tr>
      <w:tr>
        <w:trPr>
          <w:cantSplit w:val="0"/>
          <w:trHeight w:val="318" w:hRule="atLeast"/>
          <w:tblHeader w:val="0"/>
        </w:trPr>
        <w:tc>
          <w:tcPr/>
          <w:p w:rsidR="00000000" w:rsidDel="00000000" w:rsidP="00000000" w:rsidRDefault="00000000" w:rsidRPr="00000000" w14:paraId="00000042">
            <w:pPr>
              <w:jc w:val="center"/>
              <w:rPr>
                <w:rFonts w:ascii="Arial" w:cs="Arial" w:eastAsia="Arial" w:hAnsi="Arial"/>
              </w:rPr>
            </w:pPr>
            <w:r w:rsidDel="00000000" w:rsidR="00000000" w:rsidRPr="00000000">
              <w:rPr>
                <w:rFonts w:ascii="Arial" w:cs="Arial" w:eastAsia="Arial" w:hAnsi="Arial"/>
                <w:rtl w:val="0"/>
              </w:rPr>
              <w:t xml:space="preserve">13</w:t>
            </w:r>
          </w:p>
        </w:tc>
        <w:tc>
          <w:tcPr/>
          <w:p w:rsidR="00000000" w:rsidDel="00000000" w:rsidP="00000000" w:rsidRDefault="00000000" w:rsidRPr="00000000" w14:paraId="00000043">
            <w:pPr>
              <w:jc w:val="center"/>
              <w:rPr>
                <w:rFonts w:ascii="Arial" w:cs="Arial" w:eastAsia="Arial" w:hAnsi="Arial"/>
              </w:rPr>
            </w:pPr>
            <w:r w:rsidDel="00000000" w:rsidR="00000000" w:rsidRPr="00000000">
              <w:rPr>
                <w:rFonts w:ascii="Arial" w:cs="Arial" w:eastAsia="Arial" w:hAnsi="Arial"/>
                <w:rtl w:val="0"/>
              </w:rPr>
              <w:t xml:space="preserve">c</w:t>
            </w:r>
          </w:p>
        </w:tc>
      </w:tr>
      <w:tr>
        <w:trPr>
          <w:cantSplit w:val="0"/>
          <w:trHeight w:val="318" w:hRule="atLeast"/>
          <w:tblHeader w:val="0"/>
        </w:trPr>
        <w:tc>
          <w:tcPr/>
          <w:p w:rsidR="00000000" w:rsidDel="00000000" w:rsidP="00000000" w:rsidRDefault="00000000" w:rsidRPr="00000000" w14:paraId="00000044">
            <w:pPr>
              <w:jc w:val="center"/>
              <w:rPr>
                <w:rFonts w:ascii="Arial" w:cs="Arial" w:eastAsia="Arial" w:hAnsi="Arial"/>
              </w:rPr>
            </w:pPr>
            <w:r w:rsidDel="00000000" w:rsidR="00000000" w:rsidRPr="00000000">
              <w:rPr>
                <w:rFonts w:ascii="Arial" w:cs="Arial" w:eastAsia="Arial" w:hAnsi="Arial"/>
                <w:rtl w:val="0"/>
              </w:rPr>
              <w:t xml:space="preserve">14</w:t>
            </w:r>
          </w:p>
        </w:tc>
        <w:tc>
          <w:tcPr/>
          <w:p w:rsidR="00000000" w:rsidDel="00000000" w:rsidP="00000000" w:rsidRDefault="00000000" w:rsidRPr="00000000" w14:paraId="00000045">
            <w:pPr>
              <w:jc w:val="center"/>
              <w:rPr>
                <w:rFonts w:ascii="Arial" w:cs="Arial" w:eastAsia="Arial" w:hAnsi="Arial"/>
              </w:rPr>
            </w:pPr>
            <w:r w:rsidDel="00000000" w:rsidR="00000000" w:rsidRPr="00000000">
              <w:rPr>
                <w:rFonts w:ascii="Arial" w:cs="Arial" w:eastAsia="Arial" w:hAnsi="Arial"/>
                <w:rtl w:val="0"/>
              </w:rPr>
              <w:t xml:space="preserve">b</w:t>
            </w:r>
          </w:p>
        </w:tc>
      </w:tr>
      <w:tr>
        <w:trPr>
          <w:cantSplit w:val="0"/>
          <w:trHeight w:val="318" w:hRule="atLeast"/>
          <w:tblHeader w:val="0"/>
        </w:trPr>
        <w:tc>
          <w:tcPr/>
          <w:p w:rsidR="00000000" w:rsidDel="00000000" w:rsidP="00000000" w:rsidRDefault="00000000" w:rsidRPr="00000000" w14:paraId="00000046">
            <w:pPr>
              <w:jc w:val="center"/>
              <w:rPr>
                <w:rFonts w:ascii="Arial" w:cs="Arial" w:eastAsia="Arial" w:hAnsi="Arial"/>
              </w:rPr>
            </w:pPr>
            <w:r w:rsidDel="00000000" w:rsidR="00000000" w:rsidRPr="00000000">
              <w:rPr>
                <w:rFonts w:ascii="Arial" w:cs="Arial" w:eastAsia="Arial" w:hAnsi="Arial"/>
                <w:rtl w:val="0"/>
              </w:rPr>
              <w:t xml:space="preserve">15</w:t>
            </w:r>
          </w:p>
        </w:tc>
        <w:tc>
          <w:tcPr/>
          <w:p w:rsidR="00000000" w:rsidDel="00000000" w:rsidP="00000000" w:rsidRDefault="00000000" w:rsidRPr="00000000" w14:paraId="00000047">
            <w:pPr>
              <w:jc w:val="center"/>
              <w:rPr>
                <w:rFonts w:ascii="Arial" w:cs="Arial" w:eastAsia="Arial" w:hAnsi="Arial"/>
              </w:rPr>
            </w:pPr>
            <w:r w:rsidDel="00000000" w:rsidR="00000000" w:rsidRPr="00000000">
              <w:rPr>
                <w:rFonts w:ascii="Arial" w:cs="Arial" w:eastAsia="Arial" w:hAnsi="Arial"/>
                <w:rtl w:val="0"/>
              </w:rPr>
              <w:t xml:space="preserve">b</w:t>
            </w:r>
          </w:p>
        </w:tc>
      </w:tr>
      <w:tr>
        <w:trPr>
          <w:cantSplit w:val="0"/>
          <w:trHeight w:val="318" w:hRule="atLeast"/>
          <w:tblHeader w:val="0"/>
        </w:trPr>
        <w:tc>
          <w:tcPr/>
          <w:p w:rsidR="00000000" w:rsidDel="00000000" w:rsidP="00000000" w:rsidRDefault="00000000" w:rsidRPr="00000000" w14:paraId="00000048">
            <w:pPr>
              <w:jc w:val="center"/>
              <w:rPr>
                <w:rFonts w:ascii="Arial" w:cs="Arial" w:eastAsia="Arial" w:hAnsi="Arial"/>
              </w:rPr>
            </w:pPr>
            <w:r w:rsidDel="00000000" w:rsidR="00000000" w:rsidRPr="00000000">
              <w:rPr>
                <w:rFonts w:ascii="Arial" w:cs="Arial" w:eastAsia="Arial" w:hAnsi="Arial"/>
                <w:rtl w:val="0"/>
              </w:rPr>
              <w:t xml:space="preserve">16</w:t>
            </w:r>
          </w:p>
        </w:tc>
        <w:tc>
          <w:tcPr/>
          <w:p w:rsidR="00000000" w:rsidDel="00000000" w:rsidP="00000000" w:rsidRDefault="00000000" w:rsidRPr="00000000" w14:paraId="00000049">
            <w:pPr>
              <w:jc w:val="center"/>
              <w:rPr>
                <w:rFonts w:ascii="Arial" w:cs="Arial" w:eastAsia="Arial" w:hAnsi="Arial"/>
              </w:rPr>
            </w:pPr>
            <w:r w:rsidDel="00000000" w:rsidR="00000000" w:rsidRPr="00000000">
              <w:rPr>
                <w:rFonts w:ascii="Arial" w:cs="Arial" w:eastAsia="Arial" w:hAnsi="Arial"/>
                <w:rtl w:val="0"/>
              </w:rPr>
              <w:t xml:space="preserve">c</w:t>
            </w:r>
          </w:p>
        </w:tc>
      </w:tr>
      <w:tr>
        <w:trPr>
          <w:cantSplit w:val="0"/>
          <w:trHeight w:val="318" w:hRule="atLeast"/>
          <w:tblHeader w:val="0"/>
        </w:trPr>
        <w:tc>
          <w:tcPr/>
          <w:p w:rsidR="00000000" w:rsidDel="00000000" w:rsidP="00000000" w:rsidRDefault="00000000" w:rsidRPr="00000000" w14:paraId="0000004A">
            <w:pPr>
              <w:jc w:val="center"/>
              <w:rPr>
                <w:rFonts w:ascii="Arial" w:cs="Arial" w:eastAsia="Arial" w:hAnsi="Arial"/>
              </w:rPr>
            </w:pPr>
            <w:r w:rsidDel="00000000" w:rsidR="00000000" w:rsidRPr="00000000">
              <w:rPr>
                <w:rFonts w:ascii="Arial" w:cs="Arial" w:eastAsia="Arial" w:hAnsi="Arial"/>
                <w:rtl w:val="0"/>
              </w:rPr>
              <w:t xml:space="preserve">17</w:t>
            </w:r>
          </w:p>
        </w:tc>
        <w:tc>
          <w:tcPr/>
          <w:p w:rsidR="00000000" w:rsidDel="00000000" w:rsidP="00000000" w:rsidRDefault="00000000" w:rsidRPr="00000000" w14:paraId="0000004B">
            <w:pPr>
              <w:jc w:val="center"/>
              <w:rPr>
                <w:rFonts w:ascii="Arial" w:cs="Arial" w:eastAsia="Arial" w:hAnsi="Arial"/>
              </w:rPr>
            </w:pPr>
            <w:r w:rsidDel="00000000" w:rsidR="00000000" w:rsidRPr="00000000">
              <w:rPr>
                <w:rFonts w:ascii="Arial" w:cs="Arial" w:eastAsia="Arial" w:hAnsi="Arial"/>
                <w:rtl w:val="0"/>
              </w:rPr>
              <w:t xml:space="preserve">d</w:t>
            </w:r>
          </w:p>
        </w:tc>
      </w:tr>
      <w:tr>
        <w:trPr>
          <w:cantSplit w:val="0"/>
          <w:trHeight w:val="300" w:hRule="atLeast"/>
          <w:tblHeader w:val="0"/>
        </w:trPr>
        <w:tc>
          <w:tcPr/>
          <w:p w:rsidR="00000000" w:rsidDel="00000000" w:rsidP="00000000" w:rsidRDefault="00000000" w:rsidRPr="00000000" w14:paraId="0000004C">
            <w:pPr>
              <w:jc w:val="center"/>
              <w:rPr>
                <w:rFonts w:ascii="Arial" w:cs="Arial" w:eastAsia="Arial" w:hAnsi="Arial"/>
              </w:rPr>
            </w:pPr>
            <w:r w:rsidDel="00000000" w:rsidR="00000000" w:rsidRPr="00000000">
              <w:rPr>
                <w:rFonts w:ascii="Arial" w:cs="Arial" w:eastAsia="Arial" w:hAnsi="Arial"/>
                <w:rtl w:val="0"/>
              </w:rPr>
              <w:t xml:space="preserve">18</w:t>
            </w:r>
          </w:p>
        </w:tc>
        <w:tc>
          <w:tcPr/>
          <w:p w:rsidR="00000000" w:rsidDel="00000000" w:rsidP="00000000" w:rsidRDefault="00000000" w:rsidRPr="00000000" w14:paraId="0000004D">
            <w:pPr>
              <w:jc w:val="center"/>
              <w:rPr>
                <w:rFonts w:ascii="Arial" w:cs="Arial" w:eastAsia="Arial" w:hAnsi="Arial"/>
              </w:rPr>
            </w:pPr>
            <w:r w:rsidDel="00000000" w:rsidR="00000000" w:rsidRPr="00000000">
              <w:rPr>
                <w:rFonts w:ascii="Arial" w:cs="Arial" w:eastAsia="Arial" w:hAnsi="Arial"/>
                <w:rtl w:val="0"/>
              </w:rPr>
              <w:t xml:space="preserve">d</w:t>
            </w:r>
          </w:p>
        </w:tc>
      </w:tr>
      <w:tr>
        <w:trPr>
          <w:cantSplit w:val="0"/>
          <w:trHeight w:val="318" w:hRule="atLeast"/>
          <w:tblHeader w:val="0"/>
        </w:trPr>
        <w:tc>
          <w:tcPr/>
          <w:p w:rsidR="00000000" w:rsidDel="00000000" w:rsidP="00000000" w:rsidRDefault="00000000" w:rsidRPr="00000000" w14:paraId="0000004E">
            <w:pPr>
              <w:jc w:val="center"/>
              <w:rPr>
                <w:rFonts w:ascii="Arial" w:cs="Arial" w:eastAsia="Arial" w:hAnsi="Arial"/>
              </w:rPr>
            </w:pPr>
            <w:r w:rsidDel="00000000" w:rsidR="00000000" w:rsidRPr="00000000">
              <w:rPr>
                <w:rFonts w:ascii="Arial" w:cs="Arial" w:eastAsia="Arial" w:hAnsi="Arial"/>
                <w:rtl w:val="0"/>
              </w:rPr>
              <w:t xml:space="preserve">19</w:t>
            </w:r>
          </w:p>
        </w:tc>
        <w:tc>
          <w:tcPr/>
          <w:p w:rsidR="00000000" w:rsidDel="00000000" w:rsidP="00000000" w:rsidRDefault="00000000" w:rsidRPr="00000000" w14:paraId="0000004F">
            <w:pPr>
              <w:jc w:val="center"/>
              <w:rPr>
                <w:rFonts w:ascii="Arial" w:cs="Arial" w:eastAsia="Arial" w:hAnsi="Arial"/>
              </w:rPr>
            </w:pPr>
            <w:r w:rsidDel="00000000" w:rsidR="00000000" w:rsidRPr="00000000">
              <w:rPr>
                <w:rFonts w:ascii="Arial" w:cs="Arial" w:eastAsia="Arial" w:hAnsi="Arial"/>
                <w:rtl w:val="0"/>
              </w:rPr>
              <w:t xml:space="preserve">d</w:t>
            </w:r>
          </w:p>
        </w:tc>
      </w:tr>
      <w:tr>
        <w:trPr>
          <w:cantSplit w:val="0"/>
          <w:trHeight w:val="318" w:hRule="atLeast"/>
          <w:tblHeader w:val="0"/>
        </w:trPr>
        <w:tc>
          <w:tcPr/>
          <w:p w:rsidR="00000000" w:rsidDel="00000000" w:rsidP="00000000" w:rsidRDefault="00000000" w:rsidRPr="00000000" w14:paraId="00000050">
            <w:pPr>
              <w:jc w:val="center"/>
              <w:rPr>
                <w:rFonts w:ascii="Arial" w:cs="Arial" w:eastAsia="Arial" w:hAnsi="Arial"/>
              </w:rPr>
            </w:pPr>
            <w:r w:rsidDel="00000000" w:rsidR="00000000" w:rsidRPr="00000000">
              <w:rPr>
                <w:rFonts w:ascii="Arial" w:cs="Arial" w:eastAsia="Arial" w:hAnsi="Arial"/>
                <w:rtl w:val="0"/>
              </w:rPr>
              <w:t xml:space="preserve">20</w:t>
            </w:r>
          </w:p>
        </w:tc>
        <w:tc>
          <w:tcPr/>
          <w:p w:rsidR="00000000" w:rsidDel="00000000" w:rsidP="00000000" w:rsidRDefault="00000000" w:rsidRPr="00000000" w14:paraId="00000051">
            <w:pPr>
              <w:jc w:val="center"/>
              <w:rPr>
                <w:rFonts w:ascii="Arial" w:cs="Arial" w:eastAsia="Arial" w:hAnsi="Arial"/>
              </w:rPr>
            </w:pPr>
            <w:r w:rsidDel="00000000" w:rsidR="00000000" w:rsidRPr="00000000">
              <w:rPr>
                <w:rFonts w:ascii="Arial" w:cs="Arial" w:eastAsia="Arial" w:hAnsi="Arial"/>
                <w:rtl w:val="0"/>
              </w:rPr>
              <w:t xml:space="preserve">a</w:t>
            </w:r>
          </w:p>
        </w:tc>
      </w:tr>
      <w:tr>
        <w:trPr>
          <w:cantSplit w:val="0"/>
          <w:trHeight w:val="318" w:hRule="atLeast"/>
          <w:tblHeader w:val="0"/>
        </w:trPr>
        <w:tc>
          <w:tcPr/>
          <w:p w:rsidR="00000000" w:rsidDel="00000000" w:rsidP="00000000" w:rsidRDefault="00000000" w:rsidRPr="00000000" w14:paraId="00000052">
            <w:pPr>
              <w:jc w:val="center"/>
              <w:rPr>
                <w:rFonts w:ascii="Arial" w:cs="Arial" w:eastAsia="Arial" w:hAnsi="Arial"/>
              </w:rPr>
            </w:pPr>
            <w:r w:rsidDel="00000000" w:rsidR="00000000" w:rsidRPr="00000000">
              <w:rPr>
                <w:rFonts w:ascii="Arial" w:cs="Arial" w:eastAsia="Arial" w:hAnsi="Arial"/>
                <w:rtl w:val="0"/>
              </w:rPr>
              <w:t xml:space="preserve">21</w:t>
            </w:r>
          </w:p>
        </w:tc>
        <w:tc>
          <w:tcPr/>
          <w:p w:rsidR="00000000" w:rsidDel="00000000" w:rsidP="00000000" w:rsidRDefault="00000000" w:rsidRPr="00000000" w14:paraId="00000053">
            <w:pPr>
              <w:jc w:val="center"/>
              <w:rPr>
                <w:rFonts w:ascii="Arial" w:cs="Arial" w:eastAsia="Arial" w:hAnsi="Arial"/>
              </w:rPr>
            </w:pPr>
            <w:r w:rsidDel="00000000" w:rsidR="00000000" w:rsidRPr="00000000">
              <w:rPr>
                <w:rFonts w:ascii="Arial" w:cs="Arial" w:eastAsia="Arial" w:hAnsi="Arial"/>
                <w:rtl w:val="0"/>
              </w:rPr>
              <w:t xml:space="preserve">d</w:t>
            </w:r>
          </w:p>
        </w:tc>
      </w:tr>
      <w:tr>
        <w:trPr>
          <w:cantSplit w:val="0"/>
          <w:trHeight w:val="318" w:hRule="atLeast"/>
          <w:tblHeader w:val="0"/>
        </w:trPr>
        <w:tc>
          <w:tcPr/>
          <w:p w:rsidR="00000000" w:rsidDel="00000000" w:rsidP="00000000" w:rsidRDefault="00000000" w:rsidRPr="00000000" w14:paraId="00000054">
            <w:pPr>
              <w:jc w:val="center"/>
              <w:rPr>
                <w:rFonts w:ascii="Arial" w:cs="Arial" w:eastAsia="Arial" w:hAnsi="Arial"/>
              </w:rPr>
            </w:pPr>
            <w:r w:rsidDel="00000000" w:rsidR="00000000" w:rsidRPr="00000000">
              <w:rPr>
                <w:rFonts w:ascii="Arial" w:cs="Arial" w:eastAsia="Arial" w:hAnsi="Arial"/>
                <w:rtl w:val="0"/>
              </w:rPr>
              <w:t xml:space="preserve">22</w:t>
            </w:r>
          </w:p>
        </w:tc>
        <w:tc>
          <w:tcPr/>
          <w:p w:rsidR="00000000" w:rsidDel="00000000" w:rsidP="00000000" w:rsidRDefault="00000000" w:rsidRPr="00000000" w14:paraId="00000055">
            <w:pPr>
              <w:jc w:val="center"/>
              <w:rPr>
                <w:rFonts w:ascii="Arial" w:cs="Arial" w:eastAsia="Arial" w:hAnsi="Arial"/>
              </w:rPr>
            </w:pPr>
            <w:r w:rsidDel="00000000" w:rsidR="00000000" w:rsidRPr="00000000">
              <w:rPr>
                <w:rFonts w:ascii="Arial" w:cs="Arial" w:eastAsia="Arial" w:hAnsi="Arial"/>
                <w:rtl w:val="0"/>
              </w:rPr>
              <w:t xml:space="preserve">b</w:t>
            </w:r>
          </w:p>
        </w:tc>
      </w:tr>
      <w:tr>
        <w:trPr>
          <w:cantSplit w:val="0"/>
          <w:trHeight w:val="318" w:hRule="atLeast"/>
          <w:tblHeader w:val="0"/>
        </w:trPr>
        <w:tc>
          <w:tcPr/>
          <w:p w:rsidR="00000000" w:rsidDel="00000000" w:rsidP="00000000" w:rsidRDefault="00000000" w:rsidRPr="00000000" w14:paraId="00000056">
            <w:pPr>
              <w:jc w:val="center"/>
              <w:rPr>
                <w:rFonts w:ascii="Arial" w:cs="Arial" w:eastAsia="Arial" w:hAnsi="Arial"/>
              </w:rPr>
            </w:pPr>
            <w:r w:rsidDel="00000000" w:rsidR="00000000" w:rsidRPr="00000000">
              <w:rPr>
                <w:rFonts w:ascii="Arial" w:cs="Arial" w:eastAsia="Arial" w:hAnsi="Arial"/>
                <w:rtl w:val="0"/>
              </w:rPr>
              <w:t xml:space="preserve">23</w:t>
            </w:r>
          </w:p>
        </w:tc>
        <w:tc>
          <w:tcPr/>
          <w:p w:rsidR="00000000" w:rsidDel="00000000" w:rsidP="00000000" w:rsidRDefault="00000000" w:rsidRPr="00000000" w14:paraId="00000057">
            <w:pPr>
              <w:jc w:val="center"/>
              <w:rPr>
                <w:rFonts w:ascii="Arial" w:cs="Arial" w:eastAsia="Arial" w:hAnsi="Arial"/>
              </w:rPr>
            </w:pPr>
            <w:r w:rsidDel="00000000" w:rsidR="00000000" w:rsidRPr="00000000">
              <w:rPr>
                <w:rFonts w:ascii="Arial" w:cs="Arial" w:eastAsia="Arial" w:hAnsi="Arial"/>
                <w:rtl w:val="0"/>
              </w:rPr>
              <w:t xml:space="preserve">a</w:t>
            </w:r>
          </w:p>
        </w:tc>
      </w:tr>
      <w:tr>
        <w:trPr>
          <w:cantSplit w:val="0"/>
          <w:trHeight w:val="318" w:hRule="atLeast"/>
          <w:tblHeader w:val="0"/>
        </w:trPr>
        <w:tc>
          <w:tcPr/>
          <w:p w:rsidR="00000000" w:rsidDel="00000000" w:rsidP="00000000" w:rsidRDefault="00000000" w:rsidRPr="00000000" w14:paraId="00000058">
            <w:pPr>
              <w:jc w:val="center"/>
              <w:rPr>
                <w:rFonts w:ascii="Arial" w:cs="Arial" w:eastAsia="Arial" w:hAnsi="Arial"/>
              </w:rPr>
            </w:pPr>
            <w:r w:rsidDel="00000000" w:rsidR="00000000" w:rsidRPr="00000000">
              <w:rPr>
                <w:rFonts w:ascii="Arial" w:cs="Arial" w:eastAsia="Arial" w:hAnsi="Arial"/>
                <w:rtl w:val="0"/>
              </w:rPr>
              <w:t xml:space="preserve">24</w:t>
            </w:r>
          </w:p>
        </w:tc>
        <w:tc>
          <w:tcPr/>
          <w:p w:rsidR="00000000" w:rsidDel="00000000" w:rsidP="00000000" w:rsidRDefault="00000000" w:rsidRPr="00000000" w14:paraId="00000059">
            <w:pPr>
              <w:jc w:val="center"/>
              <w:rPr>
                <w:rFonts w:ascii="Arial" w:cs="Arial" w:eastAsia="Arial" w:hAnsi="Arial"/>
              </w:rPr>
            </w:pPr>
            <w:r w:rsidDel="00000000" w:rsidR="00000000" w:rsidRPr="00000000">
              <w:rPr>
                <w:rFonts w:ascii="Arial" w:cs="Arial" w:eastAsia="Arial" w:hAnsi="Arial"/>
                <w:rtl w:val="0"/>
              </w:rPr>
              <w:t xml:space="preserve">c</w:t>
            </w:r>
          </w:p>
        </w:tc>
      </w:tr>
      <w:tr>
        <w:trPr>
          <w:cantSplit w:val="0"/>
          <w:trHeight w:val="318" w:hRule="atLeast"/>
          <w:tblHeader w:val="0"/>
        </w:trPr>
        <w:tc>
          <w:tcPr/>
          <w:p w:rsidR="00000000" w:rsidDel="00000000" w:rsidP="00000000" w:rsidRDefault="00000000" w:rsidRPr="00000000" w14:paraId="0000005A">
            <w:pPr>
              <w:jc w:val="center"/>
              <w:rPr>
                <w:rFonts w:ascii="Arial" w:cs="Arial" w:eastAsia="Arial" w:hAnsi="Arial"/>
              </w:rPr>
            </w:pPr>
            <w:r w:rsidDel="00000000" w:rsidR="00000000" w:rsidRPr="00000000">
              <w:rPr>
                <w:rFonts w:ascii="Arial" w:cs="Arial" w:eastAsia="Arial" w:hAnsi="Arial"/>
                <w:rtl w:val="0"/>
              </w:rPr>
              <w:t xml:space="preserve">25</w:t>
            </w:r>
          </w:p>
        </w:tc>
        <w:tc>
          <w:tcPr/>
          <w:p w:rsidR="00000000" w:rsidDel="00000000" w:rsidP="00000000" w:rsidRDefault="00000000" w:rsidRPr="00000000" w14:paraId="0000005B">
            <w:pPr>
              <w:jc w:val="center"/>
              <w:rPr>
                <w:rFonts w:ascii="Arial" w:cs="Arial" w:eastAsia="Arial" w:hAnsi="Arial"/>
              </w:rPr>
            </w:pPr>
            <w:r w:rsidDel="00000000" w:rsidR="00000000" w:rsidRPr="00000000">
              <w:rPr>
                <w:rFonts w:ascii="Arial" w:cs="Arial" w:eastAsia="Arial" w:hAnsi="Arial"/>
                <w:rtl w:val="0"/>
              </w:rPr>
              <w:t xml:space="preserve">d</w:t>
            </w:r>
          </w:p>
        </w:tc>
      </w:tr>
      <w:tr>
        <w:trPr>
          <w:cantSplit w:val="0"/>
          <w:trHeight w:val="300" w:hRule="atLeast"/>
          <w:tblHeader w:val="0"/>
        </w:trPr>
        <w:tc>
          <w:tcPr/>
          <w:p w:rsidR="00000000" w:rsidDel="00000000" w:rsidP="00000000" w:rsidRDefault="00000000" w:rsidRPr="00000000" w14:paraId="0000005C">
            <w:pPr>
              <w:jc w:val="center"/>
              <w:rPr>
                <w:rFonts w:ascii="Arial" w:cs="Arial" w:eastAsia="Arial" w:hAnsi="Arial"/>
              </w:rPr>
            </w:pPr>
            <w:r w:rsidDel="00000000" w:rsidR="00000000" w:rsidRPr="00000000">
              <w:rPr>
                <w:rFonts w:ascii="Arial" w:cs="Arial" w:eastAsia="Arial" w:hAnsi="Arial"/>
                <w:rtl w:val="0"/>
              </w:rPr>
              <w:t xml:space="preserve">26</w:t>
            </w:r>
          </w:p>
        </w:tc>
        <w:tc>
          <w:tcPr/>
          <w:p w:rsidR="00000000" w:rsidDel="00000000" w:rsidP="00000000" w:rsidRDefault="00000000" w:rsidRPr="00000000" w14:paraId="0000005D">
            <w:pPr>
              <w:jc w:val="center"/>
              <w:rPr>
                <w:rFonts w:ascii="Arial" w:cs="Arial" w:eastAsia="Arial" w:hAnsi="Arial"/>
              </w:rPr>
            </w:pPr>
            <w:r w:rsidDel="00000000" w:rsidR="00000000" w:rsidRPr="00000000">
              <w:rPr>
                <w:rFonts w:ascii="Arial" w:cs="Arial" w:eastAsia="Arial" w:hAnsi="Arial"/>
                <w:rtl w:val="0"/>
              </w:rPr>
              <w:t xml:space="preserve">d</w:t>
            </w:r>
          </w:p>
        </w:tc>
      </w:tr>
      <w:tr>
        <w:trPr>
          <w:cantSplit w:val="0"/>
          <w:trHeight w:val="318" w:hRule="atLeast"/>
          <w:tblHeader w:val="0"/>
        </w:trPr>
        <w:tc>
          <w:tcPr/>
          <w:p w:rsidR="00000000" w:rsidDel="00000000" w:rsidP="00000000" w:rsidRDefault="00000000" w:rsidRPr="00000000" w14:paraId="0000005E">
            <w:pPr>
              <w:jc w:val="center"/>
              <w:rPr>
                <w:rFonts w:ascii="Arial" w:cs="Arial" w:eastAsia="Arial" w:hAnsi="Arial"/>
              </w:rPr>
            </w:pPr>
            <w:r w:rsidDel="00000000" w:rsidR="00000000" w:rsidRPr="00000000">
              <w:rPr>
                <w:rFonts w:ascii="Arial" w:cs="Arial" w:eastAsia="Arial" w:hAnsi="Arial"/>
                <w:rtl w:val="0"/>
              </w:rPr>
              <w:t xml:space="preserve">27</w:t>
            </w:r>
          </w:p>
        </w:tc>
        <w:tc>
          <w:tcPr/>
          <w:p w:rsidR="00000000" w:rsidDel="00000000" w:rsidP="00000000" w:rsidRDefault="00000000" w:rsidRPr="00000000" w14:paraId="0000005F">
            <w:pPr>
              <w:jc w:val="center"/>
              <w:rPr>
                <w:rFonts w:ascii="Arial" w:cs="Arial" w:eastAsia="Arial" w:hAnsi="Arial"/>
              </w:rPr>
            </w:pPr>
            <w:r w:rsidDel="00000000" w:rsidR="00000000" w:rsidRPr="00000000">
              <w:rPr>
                <w:rFonts w:ascii="Arial" w:cs="Arial" w:eastAsia="Arial" w:hAnsi="Arial"/>
                <w:rtl w:val="0"/>
              </w:rPr>
              <w:t xml:space="preserve">a</w:t>
            </w:r>
          </w:p>
        </w:tc>
      </w:tr>
      <w:tr>
        <w:trPr>
          <w:cantSplit w:val="0"/>
          <w:trHeight w:val="318" w:hRule="atLeast"/>
          <w:tblHeader w:val="0"/>
        </w:trPr>
        <w:tc>
          <w:tcPr/>
          <w:p w:rsidR="00000000" w:rsidDel="00000000" w:rsidP="00000000" w:rsidRDefault="00000000" w:rsidRPr="00000000" w14:paraId="00000060">
            <w:pPr>
              <w:jc w:val="center"/>
              <w:rPr>
                <w:rFonts w:ascii="Arial" w:cs="Arial" w:eastAsia="Arial" w:hAnsi="Arial"/>
              </w:rPr>
            </w:pPr>
            <w:r w:rsidDel="00000000" w:rsidR="00000000" w:rsidRPr="00000000">
              <w:rPr>
                <w:rFonts w:ascii="Arial" w:cs="Arial" w:eastAsia="Arial" w:hAnsi="Arial"/>
                <w:rtl w:val="0"/>
              </w:rPr>
              <w:t xml:space="preserve">28</w:t>
            </w:r>
          </w:p>
        </w:tc>
        <w:tc>
          <w:tcPr/>
          <w:p w:rsidR="00000000" w:rsidDel="00000000" w:rsidP="00000000" w:rsidRDefault="00000000" w:rsidRPr="00000000" w14:paraId="00000061">
            <w:pPr>
              <w:jc w:val="center"/>
              <w:rPr>
                <w:rFonts w:ascii="Arial" w:cs="Arial" w:eastAsia="Arial" w:hAnsi="Arial"/>
              </w:rPr>
            </w:pPr>
            <w:r w:rsidDel="00000000" w:rsidR="00000000" w:rsidRPr="00000000">
              <w:rPr>
                <w:rFonts w:ascii="Arial" w:cs="Arial" w:eastAsia="Arial" w:hAnsi="Arial"/>
                <w:rtl w:val="0"/>
              </w:rPr>
              <w:t xml:space="preserve">c</w:t>
            </w:r>
          </w:p>
        </w:tc>
      </w:tr>
      <w:tr>
        <w:trPr>
          <w:cantSplit w:val="0"/>
          <w:trHeight w:val="318" w:hRule="atLeast"/>
          <w:tblHeader w:val="0"/>
        </w:trPr>
        <w:tc>
          <w:tcPr/>
          <w:p w:rsidR="00000000" w:rsidDel="00000000" w:rsidP="00000000" w:rsidRDefault="00000000" w:rsidRPr="00000000" w14:paraId="00000062">
            <w:pPr>
              <w:jc w:val="center"/>
              <w:rPr>
                <w:rFonts w:ascii="Arial" w:cs="Arial" w:eastAsia="Arial" w:hAnsi="Arial"/>
              </w:rPr>
            </w:pPr>
            <w:r w:rsidDel="00000000" w:rsidR="00000000" w:rsidRPr="00000000">
              <w:rPr>
                <w:rFonts w:ascii="Arial" w:cs="Arial" w:eastAsia="Arial" w:hAnsi="Arial"/>
                <w:rtl w:val="0"/>
              </w:rPr>
              <w:t xml:space="preserve">29</w:t>
            </w:r>
          </w:p>
        </w:tc>
        <w:tc>
          <w:tcPr/>
          <w:p w:rsidR="00000000" w:rsidDel="00000000" w:rsidP="00000000" w:rsidRDefault="00000000" w:rsidRPr="00000000" w14:paraId="00000063">
            <w:pPr>
              <w:jc w:val="center"/>
              <w:rPr>
                <w:rFonts w:ascii="Arial" w:cs="Arial" w:eastAsia="Arial" w:hAnsi="Arial"/>
              </w:rPr>
            </w:pPr>
            <w:r w:rsidDel="00000000" w:rsidR="00000000" w:rsidRPr="00000000">
              <w:rPr>
                <w:rFonts w:ascii="Arial" w:cs="Arial" w:eastAsia="Arial" w:hAnsi="Arial"/>
                <w:rtl w:val="0"/>
              </w:rPr>
              <w:t xml:space="preserve">c</w:t>
            </w:r>
          </w:p>
        </w:tc>
      </w:tr>
      <w:tr>
        <w:trPr>
          <w:cantSplit w:val="0"/>
          <w:trHeight w:val="318" w:hRule="atLeast"/>
          <w:tblHeader w:val="0"/>
        </w:trPr>
        <w:tc>
          <w:tcPr/>
          <w:p w:rsidR="00000000" w:rsidDel="00000000" w:rsidP="00000000" w:rsidRDefault="00000000" w:rsidRPr="00000000" w14:paraId="00000064">
            <w:pPr>
              <w:jc w:val="center"/>
              <w:rPr>
                <w:rFonts w:ascii="Arial" w:cs="Arial" w:eastAsia="Arial" w:hAnsi="Arial"/>
              </w:rPr>
            </w:pPr>
            <w:r w:rsidDel="00000000" w:rsidR="00000000" w:rsidRPr="00000000">
              <w:rPr>
                <w:rFonts w:ascii="Arial" w:cs="Arial" w:eastAsia="Arial" w:hAnsi="Arial"/>
                <w:rtl w:val="0"/>
              </w:rPr>
              <w:t xml:space="preserve">30</w:t>
            </w:r>
          </w:p>
        </w:tc>
        <w:tc>
          <w:tcPr/>
          <w:p w:rsidR="00000000" w:rsidDel="00000000" w:rsidP="00000000" w:rsidRDefault="00000000" w:rsidRPr="00000000" w14:paraId="00000065">
            <w:pPr>
              <w:jc w:val="center"/>
              <w:rPr>
                <w:rFonts w:ascii="Arial" w:cs="Arial" w:eastAsia="Arial" w:hAnsi="Arial"/>
              </w:rPr>
            </w:pPr>
            <w:r w:rsidDel="00000000" w:rsidR="00000000" w:rsidRPr="00000000">
              <w:rPr>
                <w:rFonts w:ascii="Arial" w:cs="Arial" w:eastAsia="Arial" w:hAnsi="Arial"/>
                <w:rtl w:val="0"/>
              </w:rPr>
              <w:t xml:space="preserve">a</w:t>
            </w:r>
          </w:p>
        </w:tc>
      </w:tr>
    </w:tbl>
    <w:p w:rsidR="00000000" w:rsidDel="00000000" w:rsidP="00000000" w:rsidRDefault="00000000" w:rsidRPr="00000000" w14:paraId="00000066">
      <w:pPr>
        <w:ind w:left="-567" w:right="-631" w:firstLine="0"/>
        <w:rPr>
          <w:rFonts w:ascii="Arial" w:cs="Arial" w:eastAsia="Arial" w:hAnsi="Arial"/>
        </w:rPr>
      </w:pPr>
      <w:r w:rsidDel="00000000" w:rsidR="00000000" w:rsidRPr="00000000">
        <w:rPr>
          <w:rtl w:val="0"/>
        </w:rPr>
      </w:r>
    </w:p>
    <w:p w:rsidR="00000000" w:rsidDel="00000000" w:rsidP="00000000" w:rsidRDefault="00000000" w:rsidRPr="00000000" w14:paraId="00000067">
      <w:pPr>
        <w:ind w:left="-567" w:right="-631" w:firstLine="0"/>
        <w:rPr>
          <w:rFonts w:ascii="Arial" w:cs="Arial" w:eastAsia="Arial" w:hAnsi="Arial"/>
        </w:rPr>
      </w:pPr>
      <w:r w:rsidDel="00000000" w:rsidR="00000000" w:rsidRPr="00000000">
        <w:rPr>
          <w:rtl w:val="0"/>
        </w:rPr>
      </w:r>
    </w:p>
    <w:p w:rsidR="00000000" w:rsidDel="00000000" w:rsidP="00000000" w:rsidRDefault="00000000" w:rsidRPr="00000000" w14:paraId="00000068">
      <w:pPr>
        <w:ind w:left="-567" w:right="-631" w:firstLine="0"/>
        <w:rPr>
          <w:rFonts w:ascii="Arial" w:cs="Arial" w:eastAsia="Arial" w:hAnsi="Arial"/>
        </w:rPr>
      </w:pPr>
      <w:r w:rsidDel="00000000" w:rsidR="00000000" w:rsidRPr="00000000">
        <w:rPr>
          <w:rtl w:val="0"/>
        </w:rPr>
      </w:r>
    </w:p>
    <w:p w:rsidR="00000000" w:rsidDel="00000000" w:rsidP="00000000" w:rsidRDefault="00000000" w:rsidRPr="00000000" w14:paraId="00000069">
      <w:pPr>
        <w:ind w:left="-567" w:right="-631" w:firstLine="0"/>
        <w:rPr>
          <w:rFonts w:ascii="Arial" w:cs="Arial" w:eastAsia="Arial" w:hAnsi="Arial"/>
        </w:rPr>
      </w:pPr>
      <w:r w:rsidDel="00000000" w:rsidR="00000000" w:rsidRPr="00000000">
        <w:rPr>
          <w:rtl w:val="0"/>
        </w:rPr>
      </w:r>
    </w:p>
    <w:p w:rsidR="00000000" w:rsidDel="00000000" w:rsidP="00000000" w:rsidRDefault="00000000" w:rsidRPr="00000000" w14:paraId="0000006A">
      <w:pPr>
        <w:ind w:left="-567" w:right="-631" w:firstLine="0"/>
        <w:rPr>
          <w:rFonts w:ascii="Arial" w:cs="Arial" w:eastAsia="Arial" w:hAnsi="Arial"/>
        </w:rPr>
      </w:pPr>
      <w:r w:rsidDel="00000000" w:rsidR="00000000" w:rsidRPr="00000000">
        <w:rPr>
          <w:rtl w:val="0"/>
        </w:rPr>
      </w:r>
    </w:p>
    <w:p w:rsidR="00000000" w:rsidDel="00000000" w:rsidP="00000000" w:rsidRDefault="00000000" w:rsidRPr="00000000" w14:paraId="0000006B">
      <w:pPr>
        <w:ind w:left="-567" w:right="-631" w:firstLine="0"/>
        <w:rPr>
          <w:rFonts w:ascii="Arial" w:cs="Arial" w:eastAsia="Arial" w:hAnsi="Arial"/>
        </w:rPr>
      </w:pPr>
      <w:r w:rsidDel="00000000" w:rsidR="00000000" w:rsidRPr="00000000">
        <w:rPr>
          <w:rtl w:val="0"/>
        </w:rPr>
      </w:r>
    </w:p>
    <w:p w:rsidR="00000000" w:rsidDel="00000000" w:rsidP="00000000" w:rsidRDefault="00000000" w:rsidRPr="00000000" w14:paraId="0000006C">
      <w:pPr>
        <w:ind w:left="-567" w:right="-631" w:firstLine="0"/>
        <w:rPr>
          <w:rFonts w:ascii="Arial" w:cs="Arial" w:eastAsia="Arial" w:hAnsi="Arial"/>
        </w:rPr>
      </w:pPr>
      <w:r w:rsidDel="00000000" w:rsidR="00000000" w:rsidRPr="00000000">
        <w:rPr>
          <w:rtl w:val="0"/>
        </w:rPr>
      </w:r>
    </w:p>
    <w:p w:rsidR="00000000" w:rsidDel="00000000" w:rsidP="00000000" w:rsidRDefault="00000000" w:rsidRPr="00000000" w14:paraId="0000006D">
      <w:pPr>
        <w:ind w:left="-567" w:right="-631" w:firstLine="0"/>
        <w:rPr>
          <w:rFonts w:ascii="Arial" w:cs="Arial" w:eastAsia="Arial" w:hAnsi="Arial"/>
        </w:rPr>
      </w:pPr>
      <w:r w:rsidDel="00000000" w:rsidR="00000000" w:rsidRPr="00000000">
        <w:rPr>
          <w:rtl w:val="0"/>
        </w:rPr>
      </w:r>
    </w:p>
    <w:p w:rsidR="00000000" w:rsidDel="00000000" w:rsidP="00000000" w:rsidRDefault="00000000" w:rsidRPr="00000000" w14:paraId="0000006E">
      <w:pPr>
        <w:ind w:left="-567" w:right="-631" w:firstLine="0"/>
        <w:rPr>
          <w:rFonts w:ascii="Arial" w:cs="Arial" w:eastAsia="Arial" w:hAnsi="Arial"/>
        </w:rPr>
      </w:pPr>
      <w:r w:rsidDel="00000000" w:rsidR="00000000" w:rsidRPr="00000000">
        <w:rPr>
          <w:rtl w:val="0"/>
        </w:rPr>
      </w:r>
    </w:p>
    <w:p w:rsidR="00000000" w:rsidDel="00000000" w:rsidP="00000000" w:rsidRDefault="00000000" w:rsidRPr="00000000" w14:paraId="0000006F">
      <w:pPr>
        <w:ind w:left="-567" w:right="-631" w:firstLine="0"/>
        <w:rPr>
          <w:rFonts w:ascii="Arial" w:cs="Arial" w:eastAsia="Arial" w:hAnsi="Arial"/>
        </w:rPr>
      </w:pPr>
      <w:r w:rsidDel="00000000" w:rsidR="00000000" w:rsidRPr="00000000">
        <w:rPr>
          <w:rtl w:val="0"/>
        </w:rPr>
      </w:r>
    </w:p>
    <w:p w:rsidR="00000000" w:rsidDel="00000000" w:rsidP="00000000" w:rsidRDefault="00000000" w:rsidRPr="00000000" w14:paraId="00000070">
      <w:pPr>
        <w:ind w:left="-567" w:right="-631" w:firstLine="0"/>
        <w:rPr>
          <w:rFonts w:ascii="Arial" w:cs="Arial" w:eastAsia="Arial" w:hAnsi="Arial"/>
        </w:rPr>
      </w:pPr>
      <w:r w:rsidDel="00000000" w:rsidR="00000000" w:rsidRPr="00000000">
        <w:rPr>
          <w:rtl w:val="0"/>
        </w:rPr>
      </w:r>
    </w:p>
    <w:p w:rsidR="00000000" w:rsidDel="00000000" w:rsidP="00000000" w:rsidRDefault="00000000" w:rsidRPr="00000000" w14:paraId="00000071">
      <w:pPr>
        <w:ind w:left="-567" w:right="-631" w:firstLine="0"/>
        <w:rPr>
          <w:rFonts w:ascii="Arial" w:cs="Arial" w:eastAsia="Arial" w:hAnsi="Arial"/>
        </w:rPr>
      </w:pPr>
      <w:r w:rsidDel="00000000" w:rsidR="00000000" w:rsidRPr="00000000">
        <w:rPr>
          <w:rtl w:val="0"/>
        </w:rPr>
      </w:r>
    </w:p>
    <w:p w:rsidR="00000000" w:rsidDel="00000000" w:rsidP="00000000" w:rsidRDefault="00000000" w:rsidRPr="00000000" w14:paraId="00000072">
      <w:pPr>
        <w:ind w:left="-567" w:right="-631" w:firstLine="0"/>
        <w:rPr>
          <w:rFonts w:ascii="Arial" w:cs="Arial" w:eastAsia="Arial" w:hAnsi="Arial"/>
        </w:rPr>
      </w:pPr>
      <w:r w:rsidDel="00000000" w:rsidR="00000000" w:rsidRPr="00000000">
        <w:rPr>
          <w:rtl w:val="0"/>
        </w:rPr>
      </w:r>
    </w:p>
    <w:p w:rsidR="00000000" w:rsidDel="00000000" w:rsidP="00000000" w:rsidRDefault="00000000" w:rsidRPr="00000000" w14:paraId="00000073">
      <w:pPr>
        <w:ind w:left="-567" w:right="-631" w:firstLine="0"/>
        <w:rPr>
          <w:rFonts w:ascii="Arial" w:cs="Arial" w:eastAsia="Arial" w:hAnsi="Arial"/>
        </w:rPr>
      </w:pPr>
      <w:r w:rsidDel="00000000" w:rsidR="00000000" w:rsidRPr="00000000">
        <w:rPr>
          <w:rtl w:val="0"/>
        </w:rPr>
      </w:r>
    </w:p>
    <w:p w:rsidR="00000000" w:rsidDel="00000000" w:rsidP="00000000" w:rsidRDefault="00000000" w:rsidRPr="00000000" w14:paraId="00000074">
      <w:pPr>
        <w:ind w:left="-567" w:right="-631" w:firstLine="0"/>
        <w:rPr>
          <w:rFonts w:ascii="Arial" w:cs="Arial" w:eastAsia="Arial" w:hAnsi="Arial"/>
        </w:rPr>
      </w:pPr>
      <w:r w:rsidDel="00000000" w:rsidR="00000000" w:rsidRPr="00000000">
        <w:rPr>
          <w:rtl w:val="0"/>
        </w:rPr>
      </w:r>
    </w:p>
    <w:p w:rsidR="00000000" w:rsidDel="00000000" w:rsidP="00000000" w:rsidRDefault="00000000" w:rsidRPr="00000000" w14:paraId="00000075">
      <w:pPr>
        <w:ind w:left="-567" w:right="-631" w:firstLine="0"/>
        <w:rPr>
          <w:rFonts w:ascii="Arial" w:cs="Arial" w:eastAsia="Arial" w:hAnsi="Arial"/>
        </w:rPr>
      </w:pPr>
      <w:r w:rsidDel="00000000" w:rsidR="00000000" w:rsidRPr="00000000">
        <w:rPr>
          <w:rtl w:val="0"/>
        </w:rPr>
      </w:r>
    </w:p>
    <w:p w:rsidR="00000000" w:rsidDel="00000000" w:rsidP="00000000" w:rsidRDefault="00000000" w:rsidRPr="00000000" w14:paraId="00000076">
      <w:pPr>
        <w:ind w:left="-567" w:right="-631" w:firstLine="0"/>
        <w:rPr>
          <w:rFonts w:ascii="Arial" w:cs="Arial" w:eastAsia="Arial" w:hAnsi="Arial"/>
        </w:rPr>
      </w:pPr>
      <w:r w:rsidDel="00000000" w:rsidR="00000000" w:rsidRPr="00000000">
        <w:rPr>
          <w:rtl w:val="0"/>
        </w:rPr>
      </w:r>
    </w:p>
    <w:p w:rsidR="00000000" w:rsidDel="00000000" w:rsidP="00000000" w:rsidRDefault="00000000" w:rsidRPr="00000000" w14:paraId="00000077">
      <w:pPr>
        <w:ind w:left="-567" w:right="-631" w:firstLine="0"/>
        <w:rPr>
          <w:rFonts w:ascii="Arial" w:cs="Arial" w:eastAsia="Arial" w:hAnsi="Arial"/>
        </w:rPr>
      </w:pPr>
      <w:r w:rsidDel="00000000" w:rsidR="00000000" w:rsidRPr="00000000">
        <w:rPr>
          <w:rtl w:val="0"/>
        </w:rPr>
      </w:r>
    </w:p>
    <w:p w:rsidR="00000000" w:rsidDel="00000000" w:rsidP="00000000" w:rsidRDefault="00000000" w:rsidRPr="00000000" w14:paraId="00000078">
      <w:pPr>
        <w:ind w:left="-567" w:right="-631" w:firstLine="0"/>
        <w:rPr>
          <w:rFonts w:ascii="Arial" w:cs="Arial" w:eastAsia="Arial" w:hAnsi="Arial"/>
        </w:rPr>
      </w:pPr>
      <w:r w:rsidDel="00000000" w:rsidR="00000000" w:rsidRPr="00000000">
        <w:rPr>
          <w:rtl w:val="0"/>
        </w:rPr>
      </w:r>
    </w:p>
    <w:p w:rsidR="00000000" w:rsidDel="00000000" w:rsidP="00000000" w:rsidRDefault="00000000" w:rsidRPr="00000000" w14:paraId="00000079">
      <w:pPr>
        <w:ind w:left="-567" w:right="-631" w:firstLine="0"/>
        <w:rPr>
          <w:rFonts w:ascii="Arial" w:cs="Arial" w:eastAsia="Arial" w:hAnsi="Arial"/>
        </w:rPr>
      </w:pPr>
      <w:r w:rsidDel="00000000" w:rsidR="00000000" w:rsidRPr="00000000">
        <w:rPr>
          <w:rtl w:val="0"/>
        </w:rPr>
      </w:r>
    </w:p>
    <w:p w:rsidR="00000000" w:rsidDel="00000000" w:rsidP="00000000" w:rsidRDefault="00000000" w:rsidRPr="00000000" w14:paraId="0000007A">
      <w:pPr>
        <w:ind w:left="-567" w:right="-631" w:firstLine="0"/>
        <w:rPr>
          <w:rFonts w:ascii="Arial" w:cs="Arial" w:eastAsia="Arial" w:hAnsi="Arial"/>
        </w:rPr>
      </w:pPr>
      <w:r w:rsidDel="00000000" w:rsidR="00000000" w:rsidRPr="00000000">
        <w:rPr>
          <w:rtl w:val="0"/>
        </w:rPr>
      </w:r>
    </w:p>
    <w:p w:rsidR="00000000" w:rsidDel="00000000" w:rsidP="00000000" w:rsidRDefault="00000000" w:rsidRPr="00000000" w14:paraId="0000007B">
      <w:pPr>
        <w:ind w:left="-567" w:right="-631" w:firstLine="0"/>
        <w:rPr>
          <w:rFonts w:ascii="Arial" w:cs="Arial" w:eastAsia="Arial" w:hAnsi="Arial"/>
        </w:rPr>
      </w:pPr>
      <w:r w:rsidDel="00000000" w:rsidR="00000000" w:rsidRPr="00000000">
        <w:rPr>
          <w:rtl w:val="0"/>
        </w:rPr>
      </w:r>
    </w:p>
    <w:p w:rsidR="00000000" w:rsidDel="00000000" w:rsidP="00000000" w:rsidRDefault="00000000" w:rsidRPr="00000000" w14:paraId="0000007C">
      <w:pPr>
        <w:ind w:left="-567" w:right="-631" w:firstLine="0"/>
        <w:rPr>
          <w:rFonts w:ascii="Arial" w:cs="Arial" w:eastAsia="Arial" w:hAnsi="Arial"/>
        </w:rPr>
      </w:pPr>
      <w:r w:rsidDel="00000000" w:rsidR="00000000" w:rsidRPr="00000000">
        <w:rPr>
          <w:rtl w:val="0"/>
        </w:rPr>
      </w:r>
    </w:p>
    <w:p w:rsidR="00000000" w:rsidDel="00000000" w:rsidP="00000000" w:rsidRDefault="00000000" w:rsidRPr="00000000" w14:paraId="0000007D">
      <w:pPr>
        <w:ind w:left="-567" w:right="-631" w:firstLine="0"/>
        <w:rPr>
          <w:rFonts w:ascii="Arial" w:cs="Arial" w:eastAsia="Arial" w:hAnsi="Arial"/>
        </w:rPr>
      </w:pPr>
      <w:r w:rsidDel="00000000" w:rsidR="00000000" w:rsidRPr="00000000">
        <w:rPr>
          <w:rtl w:val="0"/>
        </w:rPr>
      </w:r>
    </w:p>
    <w:p w:rsidR="00000000" w:rsidDel="00000000" w:rsidP="00000000" w:rsidRDefault="00000000" w:rsidRPr="00000000" w14:paraId="0000007E">
      <w:pPr>
        <w:ind w:left="-567" w:right="-631" w:firstLine="0"/>
        <w:rPr>
          <w:rFonts w:ascii="Arial" w:cs="Arial" w:eastAsia="Arial" w:hAnsi="Arial"/>
        </w:rPr>
      </w:pPr>
      <w:r w:rsidDel="00000000" w:rsidR="00000000" w:rsidRPr="00000000">
        <w:rPr>
          <w:rtl w:val="0"/>
        </w:rPr>
      </w:r>
    </w:p>
    <w:p w:rsidR="00000000" w:rsidDel="00000000" w:rsidP="00000000" w:rsidRDefault="00000000" w:rsidRPr="00000000" w14:paraId="0000007F">
      <w:pPr>
        <w:ind w:left="-567" w:right="-631" w:firstLine="0"/>
        <w:rPr>
          <w:rFonts w:ascii="Arial" w:cs="Arial" w:eastAsia="Arial" w:hAnsi="Arial"/>
        </w:rPr>
      </w:pPr>
      <w:r w:rsidDel="00000000" w:rsidR="00000000" w:rsidRPr="00000000">
        <w:rPr>
          <w:rtl w:val="0"/>
        </w:rPr>
      </w:r>
    </w:p>
    <w:p w:rsidR="00000000" w:rsidDel="00000000" w:rsidP="00000000" w:rsidRDefault="00000000" w:rsidRPr="00000000" w14:paraId="00000080">
      <w:pPr>
        <w:ind w:left="-567" w:right="-631" w:firstLine="0"/>
        <w:rPr>
          <w:rFonts w:ascii="Arial" w:cs="Arial" w:eastAsia="Arial" w:hAnsi="Arial"/>
        </w:rPr>
      </w:pPr>
      <w:r w:rsidDel="00000000" w:rsidR="00000000" w:rsidRPr="00000000">
        <w:rPr>
          <w:rtl w:val="0"/>
        </w:rPr>
      </w:r>
    </w:p>
    <w:p w:rsidR="00000000" w:rsidDel="00000000" w:rsidP="00000000" w:rsidRDefault="00000000" w:rsidRPr="00000000" w14:paraId="00000081">
      <w:pPr>
        <w:ind w:left="-567" w:right="-631" w:firstLine="0"/>
        <w:rPr>
          <w:rFonts w:ascii="Arial" w:cs="Arial" w:eastAsia="Arial" w:hAnsi="Arial"/>
        </w:rPr>
      </w:pPr>
      <w:r w:rsidDel="00000000" w:rsidR="00000000" w:rsidRPr="00000000">
        <w:rPr>
          <w:rtl w:val="0"/>
        </w:rPr>
      </w:r>
    </w:p>
    <w:p w:rsidR="00000000" w:rsidDel="00000000" w:rsidP="00000000" w:rsidRDefault="00000000" w:rsidRPr="00000000" w14:paraId="00000082">
      <w:pPr>
        <w:ind w:left="-567" w:right="-631" w:firstLine="0"/>
        <w:rPr>
          <w:rFonts w:ascii="Arial" w:cs="Arial" w:eastAsia="Arial" w:hAnsi="Arial"/>
        </w:rPr>
      </w:pPr>
      <w:r w:rsidDel="00000000" w:rsidR="00000000" w:rsidRPr="00000000">
        <w:rPr>
          <w:rtl w:val="0"/>
        </w:rPr>
      </w:r>
    </w:p>
    <w:p w:rsidR="00000000" w:rsidDel="00000000" w:rsidP="00000000" w:rsidRDefault="00000000" w:rsidRPr="00000000" w14:paraId="00000083">
      <w:pPr>
        <w:ind w:left="-567" w:right="-631" w:firstLine="0"/>
        <w:rPr>
          <w:rFonts w:ascii="Arial" w:cs="Arial" w:eastAsia="Arial" w:hAnsi="Arial"/>
        </w:rPr>
      </w:pPr>
      <w:r w:rsidDel="00000000" w:rsidR="00000000" w:rsidRPr="00000000">
        <w:rPr>
          <w:rtl w:val="0"/>
        </w:rPr>
      </w:r>
    </w:p>
    <w:p w:rsidR="00000000" w:rsidDel="00000000" w:rsidP="00000000" w:rsidRDefault="00000000" w:rsidRPr="00000000" w14:paraId="00000084">
      <w:pPr>
        <w:ind w:left="-567" w:right="-631" w:firstLine="0"/>
        <w:rPr>
          <w:rFonts w:ascii="Arial" w:cs="Arial" w:eastAsia="Arial" w:hAnsi="Arial"/>
        </w:rPr>
      </w:pPr>
      <w:r w:rsidDel="00000000" w:rsidR="00000000" w:rsidRPr="00000000">
        <w:rPr>
          <w:rtl w:val="0"/>
        </w:rPr>
      </w:r>
    </w:p>
    <w:p w:rsidR="00000000" w:rsidDel="00000000" w:rsidP="00000000" w:rsidRDefault="00000000" w:rsidRPr="00000000" w14:paraId="00000085">
      <w:pPr>
        <w:ind w:left="-567" w:right="-631" w:firstLine="0"/>
        <w:rPr>
          <w:rFonts w:ascii="Arial" w:cs="Arial" w:eastAsia="Arial" w:hAnsi="Arial"/>
        </w:rPr>
      </w:pPr>
      <w:r w:rsidDel="00000000" w:rsidR="00000000" w:rsidRPr="00000000">
        <w:rPr>
          <w:rtl w:val="0"/>
        </w:rPr>
      </w:r>
    </w:p>
    <w:p w:rsidR="00000000" w:rsidDel="00000000" w:rsidP="00000000" w:rsidRDefault="00000000" w:rsidRPr="00000000" w14:paraId="00000086">
      <w:pPr>
        <w:ind w:left="-567" w:right="-631" w:firstLine="0"/>
        <w:rPr>
          <w:rFonts w:ascii="Arial" w:cs="Arial" w:eastAsia="Arial" w:hAnsi="Arial"/>
        </w:rPr>
      </w:pPr>
      <w:r w:rsidDel="00000000" w:rsidR="00000000" w:rsidRPr="00000000">
        <w:rPr>
          <w:rtl w:val="0"/>
        </w:rPr>
      </w:r>
    </w:p>
    <w:p w:rsidR="00000000" w:rsidDel="00000000" w:rsidP="00000000" w:rsidRDefault="00000000" w:rsidRPr="00000000" w14:paraId="00000087">
      <w:pPr>
        <w:ind w:left="-567" w:right="-631" w:firstLine="0"/>
        <w:rPr>
          <w:rFonts w:ascii="Arial" w:cs="Arial" w:eastAsia="Arial" w:hAnsi="Arial"/>
        </w:rPr>
      </w:pPr>
      <w:r w:rsidDel="00000000" w:rsidR="00000000" w:rsidRPr="00000000">
        <w:rPr>
          <w:rtl w:val="0"/>
        </w:rPr>
      </w:r>
    </w:p>
    <w:p w:rsidR="00000000" w:rsidDel="00000000" w:rsidP="00000000" w:rsidRDefault="00000000" w:rsidRPr="00000000" w14:paraId="00000088">
      <w:pPr>
        <w:ind w:left="-567" w:right="-631" w:firstLine="0"/>
        <w:rPr>
          <w:rFonts w:ascii="Arial" w:cs="Arial" w:eastAsia="Arial" w:hAnsi="Arial"/>
        </w:rPr>
      </w:pPr>
      <w:r w:rsidDel="00000000" w:rsidR="00000000" w:rsidRPr="00000000">
        <w:rPr>
          <w:rtl w:val="0"/>
        </w:rPr>
      </w:r>
    </w:p>
    <w:p w:rsidR="00000000" w:rsidDel="00000000" w:rsidP="00000000" w:rsidRDefault="00000000" w:rsidRPr="00000000" w14:paraId="00000089">
      <w:pPr>
        <w:ind w:left="-567" w:right="-631" w:firstLine="0"/>
        <w:rPr>
          <w:rFonts w:ascii="Arial" w:cs="Arial" w:eastAsia="Arial" w:hAnsi="Arial"/>
        </w:rPr>
      </w:pPr>
      <w:r w:rsidDel="00000000" w:rsidR="00000000" w:rsidRPr="00000000">
        <w:rPr>
          <w:rtl w:val="0"/>
        </w:rPr>
      </w:r>
    </w:p>
    <w:p w:rsidR="00000000" w:rsidDel="00000000" w:rsidP="00000000" w:rsidRDefault="00000000" w:rsidRPr="00000000" w14:paraId="0000008A">
      <w:pPr>
        <w:ind w:left="-567" w:right="-631" w:firstLine="0"/>
        <w:rPr>
          <w:rFonts w:ascii="Arial" w:cs="Arial" w:eastAsia="Arial" w:hAnsi="Arial"/>
        </w:rPr>
      </w:pPr>
      <w:r w:rsidDel="00000000" w:rsidR="00000000" w:rsidRPr="00000000">
        <w:rPr>
          <w:rtl w:val="0"/>
        </w:rPr>
      </w:r>
    </w:p>
    <w:p w:rsidR="00000000" w:rsidDel="00000000" w:rsidP="00000000" w:rsidRDefault="00000000" w:rsidRPr="00000000" w14:paraId="0000008B">
      <w:pPr>
        <w:ind w:left="-567" w:right="-631" w:firstLine="0"/>
        <w:rPr>
          <w:rFonts w:ascii="Arial" w:cs="Arial" w:eastAsia="Arial" w:hAnsi="Arial"/>
        </w:rPr>
      </w:pPr>
      <w:r w:rsidDel="00000000" w:rsidR="00000000" w:rsidRPr="00000000">
        <w:rPr>
          <w:rtl w:val="0"/>
        </w:rPr>
      </w:r>
    </w:p>
    <w:p w:rsidR="00000000" w:rsidDel="00000000" w:rsidP="00000000" w:rsidRDefault="00000000" w:rsidRPr="00000000" w14:paraId="0000008C">
      <w:pPr>
        <w:ind w:left="-567" w:right="-631" w:firstLine="0"/>
        <w:rPr>
          <w:rFonts w:ascii="Arial" w:cs="Arial" w:eastAsia="Arial" w:hAnsi="Arial"/>
        </w:rPr>
      </w:pPr>
      <w:r w:rsidDel="00000000" w:rsidR="00000000" w:rsidRPr="00000000">
        <w:rPr>
          <w:rtl w:val="0"/>
        </w:rPr>
      </w:r>
    </w:p>
    <w:p w:rsidR="00000000" w:rsidDel="00000000" w:rsidP="00000000" w:rsidRDefault="00000000" w:rsidRPr="00000000" w14:paraId="0000008D">
      <w:pPr>
        <w:ind w:left="-567" w:right="-631" w:firstLine="0"/>
        <w:rPr>
          <w:rFonts w:ascii="Arial" w:cs="Arial" w:eastAsia="Arial" w:hAnsi="Arial"/>
        </w:rPr>
      </w:pPr>
      <w:r w:rsidDel="00000000" w:rsidR="00000000" w:rsidRPr="00000000">
        <w:rPr>
          <w:rtl w:val="0"/>
        </w:rPr>
      </w:r>
    </w:p>
    <w:p w:rsidR="00000000" w:rsidDel="00000000" w:rsidP="00000000" w:rsidRDefault="00000000" w:rsidRPr="00000000" w14:paraId="0000008E">
      <w:pPr>
        <w:ind w:left="-567" w:right="-631" w:firstLine="0"/>
        <w:rPr>
          <w:rFonts w:ascii="Arial" w:cs="Arial" w:eastAsia="Arial" w:hAnsi="Arial"/>
        </w:rPr>
      </w:pPr>
      <w:r w:rsidDel="00000000" w:rsidR="00000000" w:rsidRPr="00000000">
        <w:rPr>
          <w:rtl w:val="0"/>
        </w:rPr>
      </w:r>
    </w:p>
    <w:p w:rsidR="00000000" w:rsidDel="00000000" w:rsidP="00000000" w:rsidRDefault="00000000" w:rsidRPr="00000000" w14:paraId="0000008F">
      <w:pPr>
        <w:ind w:left="-567" w:right="-631" w:firstLine="0"/>
        <w:rPr>
          <w:rFonts w:ascii="Arial" w:cs="Arial" w:eastAsia="Arial" w:hAnsi="Arial"/>
        </w:rPr>
      </w:pPr>
      <w:r w:rsidDel="00000000" w:rsidR="00000000" w:rsidRPr="00000000">
        <w:rPr>
          <w:rtl w:val="0"/>
        </w:rPr>
      </w:r>
    </w:p>
    <w:p w:rsidR="00000000" w:rsidDel="00000000" w:rsidP="00000000" w:rsidRDefault="00000000" w:rsidRPr="00000000" w14:paraId="00000090">
      <w:pPr>
        <w:ind w:left="-567" w:right="-631" w:firstLine="0"/>
        <w:rPr>
          <w:rFonts w:ascii="Arial" w:cs="Arial" w:eastAsia="Arial" w:hAnsi="Arial"/>
        </w:rPr>
      </w:pPr>
      <w:r w:rsidDel="00000000" w:rsidR="00000000" w:rsidRPr="00000000">
        <w:rPr>
          <w:rtl w:val="0"/>
        </w:rPr>
      </w:r>
    </w:p>
    <w:p w:rsidR="00000000" w:rsidDel="00000000" w:rsidP="00000000" w:rsidRDefault="00000000" w:rsidRPr="00000000" w14:paraId="00000091">
      <w:pPr>
        <w:ind w:left="-567" w:right="-631" w:firstLine="0"/>
        <w:rPr>
          <w:rFonts w:ascii="Arial" w:cs="Arial" w:eastAsia="Arial" w:hAnsi="Arial"/>
        </w:rPr>
      </w:pPr>
      <w:r w:rsidDel="00000000" w:rsidR="00000000" w:rsidRPr="00000000">
        <w:rPr>
          <w:rtl w:val="0"/>
        </w:rPr>
      </w:r>
    </w:p>
    <w:p w:rsidR="00000000" w:rsidDel="00000000" w:rsidP="00000000" w:rsidRDefault="00000000" w:rsidRPr="00000000" w14:paraId="00000092">
      <w:pPr>
        <w:ind w:left="-567" w:right="-631" w:firstLine="0"/>
        <w:rPr>
          <w:rFonts w:ascii="Arial" w:cs="Arial" w:eastAsia="Arial" w:hAnsi="Arial"/>
        </w:rPr>
      </w:pPr>
      <w:r w:rsidDel="00000000" w:rsidR="00000000" w:rsidRPr="00000000">
        <w:rPr>
          <w:rtl w:val="0"/>
        </w:rPr>
      </w:r>
    </w:p>
    <w:p w:rsidR="00000000" w:rsidDel="00000000" w:rsidP="00000000" w:rsidRDefault="00000000" w:rsidRPr="00000000" w14:paraId="00000093">
      <w:pPr>
        <w:ind w:left="-567" w:right="-631" w:firstLine="0"/>
        <w:rPr>
          <w:rFonts w:ascii="Arial" w:cs="Arial" w:eastAsia="Arial" w:hAnsi="Arial"/>
        </w:rPr>
      </w:pPr>
      <w:r w:rsidDel="00000000" w:rsidR="00000000" w:rsidRPr="00000000">
        <w:rPr>
          <w:rtl w:val="0"/>
        </w:rPr>
      </w:r>
    </w:p>
    <w:p w:rsidR="00000000" w:rsidDel="00000000" w:rsidP="00000000" w:rsidRDefault="00000000" w:rsidRPr="00000000" w14:paraId="00000094">
      <w:pPr>
        <w:ind w:left="-567" w:right="-631" w:firstLine="0"/>
        <w:rPr>
          <w:rFonts w:ascii="Arial" w:cs="Arial" w:eastAsia="Arial" w:hAnsi="Arial"/>
        </w:rPr>
      </w:pPr>
      <w:r w:rsidDel="00000000" w:rsidR="00000000" w:rsidRPr="00000000">
        <w:rPr>
          <w:rtl w:val="0"/>
        </w:rPr>
      </w:r>
    </w:p>
    <w:p w:rsidR="00000000" w:rsidDel="00000000" w:rsidP="00000000" w:rsidRDefault="00000000" w:rsidRPr="00000000" w14:paraId="00000095">
      <w:pPr>
        <w:ind w:left="-567" w:right="-631" w:firstLine="567"/>
        <w:rPr>
          <w:rFonts w:ascii="Arial" w:cs="Arial" w:eastAsia="Arial" w:hAnsi="Arial"/>
          <w:b w:val="1"/>
        </w:rPr>
      </w:pPr>
      <w:r w:rsidDel="00000000" w:rsidR="00000000" w:rsidRPr="00000000">
        <w:rPr>
          <w:rtl w:val="0"/>
        </w:rPr>
      </w:r>
    </w:p>
    <w:p w:rsidR="00000000" w:rsidDel="00000000" w:rsidP="00000000" w:rsidRDefault="00000000" w:rsidRPr="00000000" w14:paraId="00000096">
      <w:pPr>
        <w:ind w:left="-567" w:right="-631" w:firstLine="567"/>
        <w:rPr>
          <w:rFonts w:ascii="Arial" w:cs="Arial" w:eastAsia="Arial" w:hAnsi="Arial"/>
        </w:rPr>
      </w:pPr>
      <w:r w:rsidDel="00000000" w:rsidR="00000000" w:rsidRPr="00000000">
        <w:rPr>
          <w:rFonts w:ascii="Arial" w:cs="Arial" w:eastAsia="Arial" w:hAnsi="Arial"/>
          <w:b w:val="1"/>
          <w:rtl w:val="0"/>
        </w:rPr>
        <w:t xml:space="preserve">Section Two: Short Answer</w:t>
        <w:tab/>
        <w:tab/>
        <w:tab/>
        <w:tab/>
        <w:tab/>
        <w:tab/>
        <w:t xml:space="preserve">    50% (100 marks)</w:t>
      </w:r>
      <w:r w:rsidDel="00000000" w:rsidR="00000000" w:rsidRPr="00000000">
        <w:rPr>
          <w:rtl w:val="0"/>
        </w:rPr>
      </w:r>
    </w:p>
    <w:p w:rsidR="00000000" w:rsidDel="00000000" w:rsidP="00000000" w:rsidRDefault="00000000" w:rsidRPr="00000000" w14:paraId="00000097">
      <w:pPr>
        <w:ind w:left="-567" w:right="-631" w:firstLine="567"/>
        <w:rPr>
          <w:rFonts w:ascii="Arial" w:cs="Arial" w:eastAsia="Arial" w:hAnsi="Arial"/>
          <w:sz w:val="22"/>
          <w:szCs w:val="22"/>
        </w:rPr>
      </w:pPr>
      <w:r w:rsidDel="00000000" w:rsidR="00000000" w:rsidRPr="00000000">
        <w:rPr>
          <w:rFonts w:ascii="Arial" w:cs="Arial" w:eastAsia="Arial" w:hAnsi="Arial"/>
          <w:sz w:val="22"/>
          <w:szCs w:val="22"/>
          <w:u w:val="single"/>
          <w:rtl w:val="0"/>
        </w:rPr>
        <w:tab/>
        <w:tab/>
        <w:tab/>
        <w:tab/>
        <w:tab/>
        <w:tab/>
        <w:tab/>
        <w:tab/>
        <w:tab/>
        <w:tab/>
        <w:tab/>
        <w:tab/>
        <w:tab/>
      </w:r>
      <w:r w:rsidDel="00000000" w:rsidR="00000000" w:rsidRPr="00000000">
        <w:rPr>
          <w:rtl w:val="0"/>
        </w:rPr>
      </w:r>
    </w:p>
    <w:p w:rsidR="00000000" w:rsidDel="00000000" w:rsidP="00000000" w:rsidRDefault="00000000" w:rsidRPr="00000000" w14:paraId="00000098">
      <w:pPr>
        <w:ind w:left="-567" w:right="-631"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9">
      <w:pPr>
        <w:ind w:left="-567" w:right="-631" w:firstLine="567"/>
        <w:rPr>
          <w:rFonts w:ascii="Arial" w:cs="Arial" w:eastAsia="Arial" w:hAnsi="Arial"/>
          <w:sz w:val="22"/>
          <w:szCs w:val="22"/>
        </w:rPr>
      </w:pPr>
      <w:r w:rsidDel="00000000" w:rsidR="00000000" w:rsidRPr="00000000">
        <w:rPr>
          <w:rFonts w:ascii="Arial" w:cs="Arial" w:eastAsia="Arial" w:hAnsi="Arial"/>
          <w:b w:val="1"/>
          <w:sz w:val="22"/>
          <w:szCs w:val="22"/>
          <w:rtl w:val="0"/>
        </w:rPr>
        <w:t xml:space="preserve">Question 31</w:t>
        <w:tab/>
        <w:tab/>
        <w:tab/>
        <w:tab/>
        <w:tab/>
        <w:tab/>
        <w:tab/>
        <w:tab/>
        <w:tab/>
        <w:tab/>
        <w:t xml:space="preserve">     (20 marks) </w:t>
      </w:r>
      <w:r w:rsidDel="00000000" w:rsidR="00000000" w:rsidRPr="00000000">
        <w:rPr>
          <w:rtl w:val="0"/>
        </w:rPr>
      </w:r>
    </w:p>
    <w:p w:rsidR="00000000" w:rsidDel="00000000" w:rsidP="00000000" w:rsidRDefault="00000000" w:rsidRPr="00000000" w14:paraId="0000009A">
      <w:pPr>
        <w:ind w:left="-567" w:right="-631"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B">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Cholera is a communicable disease that was first noticed amongst Portuguese sailors in the 16</w:t>
      </w:r>
      <w:r w:rsidDel="00000000" w:rsidR="00000000" w:rsidRPr="00000000">
        <w:rPr>
          <w:rFonts w:ascii="Arial" w:cs="Arial" w:eastAsia="Arial" w:hAnsi="Arial"/>
          <w:color w:val="000000"/>
          <w:sz w:val="22"/>
          <w:szCs w:val="22"/>
          <w:vertAlign w:val="superscript"/>
          <w:rtl w:val="0"/>
        </w:rPr>
        <w:t xml:space="preserve">th</w:t>
      </w:r>
      <w:r w:rsidDel="00000000" w:rsidR="00000000" w:rsidRPr="00000000">
        <w:rPr>
          <w:rFonts w:ascii="Arial" w:cs="Arial" w:eastAsia="Arial" w:hAnsi="Arial"/>
          <w:color w:val="000000"/>
          <w:sz w:val="22"/>
          <w:szCs w:val="22"/>
          <w:rtl w:val="0"/>
        </w:rPr>
        <w:t xml:space="preserve"> century. The first major pandemic was recorded in 1871. The last pandemic began in 1961 and lasted 14 years. Despite modern medical treatment, Cholera still presents a significant problem in many third world countries today. </w:t>
      </w:r>
    </w:p>
    <w:p w:rsidR="00000000" w:rsidDel="00000000" w:rsidP="00000000" w:rsidRDefault="00000000" w:rsidRPr="00000000" w14:paraId="0000009C">
      <w:pP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9D">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Cholera is an acute intestinal infection that causes nausea, vomiting and copious, watery diarrhoea. These symptoms can lead to severe dehydration and, if left untreated, death. Most deaths result from shock, which is caused by a severely reduced blood volume. Cholera has a short incubation period of between 1 and 5 days. Fatalities may be as high as 50% in communities without access to appropriate treatment. </w:t>
      </w:r>
    </w:p>
    <w:p w:rsidR="00000000" w:rsidDel="00000000" w:rsidP="00000000" w:rsidRDefault="00000000" w:rsidRPr="00000000" w14:paraId="0000009E">
      <w:pP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9F">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pathogen that causes Cholera is found in aquatic environments and harbouring within humans themselves. However, Cholera is rarely transmitted through person-to-person contact. </w:t>
      </w:r>
    </w:p>
    <w:p w:rsidR="00000000" w:rsidDel="00000000" w:rsidP="00000000" w:rsidRDefault="00000000" w:rsidRPr="00000000" w14:paraId="000000A0">
      <w:pP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1">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w:t>
        <w:tab/>
        <w:t xml:space="preserve">Suggest the most likely modes of transmission for Cholera.</w:t>
        <w:tab/>
        <w:tab/>
        <w:tab/>
        <w:t xml:space="preserve">        (2 marks)</w:t>
      </w:r>
    </w:p>
    <w:p w:rsidR="00000000" w:rsidDel="00000000" w:rsidP="00000000" w:rsidRDefault="00000000" w:rsidRPr="00000000" w14:paraId="000000A2">
      <w:pPr>
        <w:ind w:right="-532"/>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3">
      <w:pPr>
        <w:ind w:right="-532"/>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4">
      <w:pPr>
        <w:ind w:left="-567" w:right="-631" w:firstLine="0"/>
        <w:rPr>
          <w:rFonts w:ascii="Arial" w:cs="Arial" w:eastAsia="Arial" w:hAnsi="Arial"/>
          <w:sz w:val="22"/>
          <w:szCs w:val="22"/>
        </w:rPr>
      </w:pPr>
      <w:r w:rsidDel="00000000" w:rsidR="00000000" w:rsidRPr="00000000">
        <w:rPr>
          <w:rtl w:val="0"/>
        </w:rPr>
      </w:r>
    </w:p>
    <w:tbl>
      <w:tblPr>
        <w:tblStyle w:val="Table2"/>
        <w:tblW w:w="8643.0" w:type="dxa"/>
        <w:jc w:val="left"/>
        <w:tblInd w:w="-108.0" w:type="dxa"/>
        <w:tblBorders>
          <w:top w:color="000000" w:space="0" w:sz="8" w:val="single"/>
          <w:left w:color="000000" w:space="0" w:sz="8" w:val="single"/>
          <w:bottom w:color="000000" w:space="0" w:sz="8" w:val="single"/>
          <w:right w:color="000000" w:space="0" w:sz="8" w:val="single"/>
          <w:insideH w:color="000000" w:space="0" w:sz="4" w:val="single"/>
          <w:insideV w:color="000000" w:space="0" w:sz="4" w:val="single"/>
        </w:tblBorders>
        <w:tblLayout w:type="fixed"/>
        <w:tblLook w:val="0400"/>
      </w:tblPr>
      <w:tblGrid>
        <w:gridCol w:w="7150"/>
        <w:gridCol w:w="1493"/>
        <w:tblGridChange w:id="0">
          <w:tblGrid>
            <w:gridCol w:w="7150"/>
            <w:gridCol w:w="1493"/>
          </w:tblGrid>
        </w:tblGridChange>
      </w:tblGrid>
      <w:tr>
        <w:trPr>
          <w:cantSplit w:val="0"/>
          <w:trHeight w:val="259" w:hRule="atLeast"/>
          <w:tblHeader w:val="0"/>
        </w:trPr>
        <w:tc>
          <w:tcPr/>
          <w:p w:rsidR="00000000" w:rsidDel="00000000" w:rsidP="00000000" w:rsidRDefault="00000000" w:rsidRPr="00000000" w14:paraId="000000A5">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Description</w:t>
            </w:r>
          </w:p>
        </w:tc>
        <w:tc>
          <w:tcPr/>
          <w:p w:rsidR="00000000" w:rsidDel="00000000" w:rsidP="00000000" w:rsidRDefault="00000000" w:rsidRPr="00000000" w14:paraId="000000A6">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Marks</w:t>
            </w:r>
          </w:p>
        </w:tc>
      </w:tr>
      <w:tr>
        <w:trPr>
          <w:cantSplit w:val="0"/>
          <w:trHeight w:val="271" w:hRule="atLeast"/>
          <w:tblHeader w:val="0"/>
        </w:trPr>
        <w:tc>
          <w:tcPr/>
          <w:p w:rsidR="00000000" w:rsidDel="00000000" w:rsidP="00000000" w:rsidRDefault="00000000" w:rsidRPr="00000000" w14:paraId="000000A7">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Dirty water (drinking) / waterborne transmission / indirect contact.</w:t>
            </w:r>
          </w:p>
        </w:tc>
        <w:tc>
          <w:tcPr/>
          <w:p w:rsidR="00000000" w:rsidDel="00000000" w:rsidP="00000000" w:rsidRDefault="00000000" w:rsidRPr="00000000" w14:paraId="000000A8">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71" w:hRule="atLeast"/>
          <w:tblHeader w:val="0"/>
        </w:trPr>
        <w:tc>
          <w:tcPr/>
          <w:p w:rsidR="00000000" w:rsidDel="00000000" w:rsidP="00000000" w:rsidRDefault="00000000" w:rsidRPr="00000000" w14:paraId="000000A9">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Contamination of food with infected body fluids / faecal-oral route.</w:t>
            </w:r>
          </w:p>
        </w:tc>
        <w:tc>
          <w:tcPr/>
          <w:p w:rsidR="00000000" w:rsidDel="00000000" w:rsidP="00000000" w:rsidRDefault="00000000" w:rsidRPr="00000000" w14:paraId="000000AA">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85" w:hRule="atLeast"/>
          <w:tblHeader w:val="0"/>
        </w:trPr>
        <w:tc>
          <w:tcPr/>
          <w:p w:rsidR="00000000" w:rsidDel="00000000" w:rsidP="00000000" w:rsidRDefault="00000000" w:rsidRPr="00000000" w14:paraId="000000AB">
            <w:pPr>
              <w:jc w:val="right"/>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TOTAL</w:t>
            </w:r>
          </w:p>
        </w:tc>
        <w:tc>
          <w:tcPr/>
          <w:p w:rsidR="00000000" w:rsidDel="00000000" w:rsidP="00000000" w:rsidRDefault="00000000" w:rsidRPr="00000000" w14:paraId="000000AC">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2</w:t>
            </w:r>
          </w:p>
        </w:tc>
      </w:tr>
    </w:tbl>
    <w:p w:rsidR="00000000" w:rsidDel="00000000" w:rsidP="00000000" w:rsidRDefault="00000000" w:rsidRPr="00000000" w14:paraId="000000AD">
      <w:pPr>
        <w:ind w:left="-567" w:right="-631" w:firstLine="0"/>
        <w:rPr>
          <w:rFonts w:ascii="Arial" w:cs="Arial" w:eastAsia="Arial" w:hAnsi="Arial"/>
        </w:rPr>
      </w:pPr>
      <w:r w:rsidDel="00000000" w:rsidR="00000000" w:rsidRPr="00000000">
        <w:rPr>
          <w:rtl w:val="0"/>
        </w:rPr>
      </w:r>
    </w:p>
    <w:p w:rsidR="00000000" w:rsidDel="00000000" w:rsidP="00000000" w:rsidRDefault="00000000" w:rsidRPr="00000000" w14:paraId="000000AE">
      <w:pPr>
        <w:ind w:left="-567" w:right="-631" w:firstLine="0"/>
        <w:rPr>
          <w:rFonts w:ascii="Arial" w:cs="Arial" w:eastAsia="Arial" w:hAnsi="Arial"/>
        </w:rPr>
      </w:pPr>
      <w:r w:rsidDel="00000000" w:rsidR="00000000" w:rsidRPr="00000000">
        <w:rPr>
          <w:rtl w:val="0"/>
        </w:rPr>
      </w:r>
    </w:p>
    <w:p w:rsidR="00000000" w:rsidDel="00000000" w:rsidP="00000000" w:rsidRDefault="00000000" w:rsidRPr="00000000" w14:paraId="000000AF">
      <w:pPr>
        <w:ind w:left="-567" w:right="-631" w:firstLine="0"/>
        <w:rPr>
          <w:rFonts w:ascii="Arial" w:cs="Arial" w:eastAsia="Arial" w:hAnsi="Arial"/>
        </w:rPr>
      </w:pPr>
      <w:r w:rsidDel="00000000" w:rsidR="00000000" w:rsidRPr="00000000">
        <w:rPr>
          <w:rtl w:val="0"/>
        </w:rPr>
      </w:r>
    </w:p>
    <w:p w:rsidR="00000000" w:rsidDel="00000000" w:rsidP="00000000" w:rsidRDefault="00000000" w:rsidRPr="00000000" w14:paraId="000000B0">
      <w:pPr>
        <w:ind w:right="-631"/>
        <w:rPr>
          <w:rFonts w:ascii="Arial" w:cs="Arial" w:eastAsia="Arial" w:hAnsi="Arial"/>
        </w:rPr>
      </w:pPr>
      <w:r w:rsidDel="00000000" w:rsidR="00000000" w:rsidRPr="00000000">
        <w:rPr>
          <w:rtl w:val="0"/>
        </w:rPr>
      </w:r>
    </w:p>
    <w:tbl>
      <w:tblPr>
        <w:tblStyle w:val="Table3"/>
        <w:tblW w:w="8643.0" w:type="dxa"/>
        <w:jc w:val="left"/>
        <w:tblInd w:w="-108.0" w:type="dxa"/>
        <w:tblBorders>
          <w:top w:color="000000" w:space="0" w:sz="8" w:val="single"/>
          <w:left w:color="000000" w:space="0" w:sz="8" w:val="single"/>
          <w:bottom w:color="000000" w:space="0" w:sz="8" w:val="single"/>
          <w:right w:color="000000" w:space="0" w:sz="8" w:val="single"/>
          <w:insideH w:color="000000" w:space="0" w:sz="4" w:val="single"/>
          <w:insideV w:color="000000" w:space="0" w:sz="4" w:val="single"/>
        </w:tblBorders>
        <w:tblLayout w:type="fixed"/>
        <w:tblLook w:val="0400"/>
      </w:tblPr>
      <w:tblGrid>
        <w:gridCol w:w="7150"/>
        <w:gridCol w:w="1493"/>
        <w:tblGridChange w:id="0">
          <w:tblGrid>
            <w:gridCol w:w="7150"/>
            <w:gridCol w:w="1493"/>
          </w:tblGrid>
        </w:tblGridChange>
      </w:tblGrid>
      <w:tr>
        <w:trPr>
          <w:cantSplit w:val="0"/>
          <w:trHeight w:val="259" w:hRule="atLeast"/>
          <w:tblHeader w:val="0"/>
        </w:trPr>
        <w:tc>
          <w:tcPr/>
          <w:p w:rsidR="00000000" w:rsidDel="00000000" w:rsidP="00000000" w:rsidRDefault="00000000" w:rsidRPr="00000000" w14:paraId="000000B1">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Description</w:t>
            </w:r>
          </w:p>
        </w:tc>
        <w:tc>
          <w:tcPr/>
          <w:p w:rsidR="00000000" w:rsidDel="00000000" w:rsidP="00000000" w:rsidRDefault="00000000" w:rsidRPr="00000000" w14:paraId="000000B2">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Marks</w:t>
            </w:r>
          </w:p>
        </w:tc>
      </w:tr>
      <w:tr>
        <w:trPr>
          <w:cantSplit w:val="0"/>
          <w:trHeight w:val="271" w:hRule="atLeast"/>
          <w:tblHeader w:val="0"/>
        </w:trPr>
        <w:tc>
          <w:tcPr/>
          <w:p w:rsidR="00000000" w:rsidDel="00000000" w:rsidP="00000000" w:rsidRDefault="00000000" w:rsidRPr="00000000" w14:paraId="000000B3">
            <w:pPr>
              <w:ind w:right="-532"/>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Two points from the following or other suitable answers;</w:t>
            </w:r>
          </w:p>
        </w:tc>
        <w:tc>
          <w:tcPr/>
          <w:p w:rsidR="00000000" w:rsidDel="00000000" w:rsidP="00000000" w:rsidRDefault="00000000" w:rsidRPr="00000000" w14:paraId="000000B4">
            <w:pPr>
              <w:jc w:val="center"/>
              <w:rPr>
                <w:rFonts w:ascii="Arial" w:cs="Arial" w:eastAsia="Arial" w:hAnsi="Arial"/>
                <w:color w:val="000000"/>
                <w:sz w:val="22"/>
                <w:szCs w:val="22"/>
              </w:rPr>
            </w:pPr>
            <w:r w:rsidDel="00000000" w:rsidR="00000000" w:rsidRPr="00000000">
              <w:rPr>
                <w:rtl w:val="0"/>
              </w:rPr>
            </w:r>
          </w:p>
        </w:tc>
      </w:tr>
      <w:tr>
        <w:trPr>
          <w:cantSplit w:val="0"/>
          <w:trHeight w:val="271" w:hRule="atLeast"/>
          <w:tblHeader w:val="0"/>
        </w:trPr>
        <w:tc>
          <w:tcPr/>
          <w:p w:rsidR="00000000" w:rsidDel="00000000" w:rsidP="00000000" w:rsidRDefault="00000000" w:rsidRPr="00000000" w14:paraId="000000B5">
            <w:pPr>
              <w:ind w:right="-532"/>
              <w:rPr>
                <w:rFonts w:ascii="Arial" w:cs="Arial" w:eastAsia="Arial" w:hAnsi="Arial"/>
                <w:b w:val="1"/>
                <w:color w:val="000000"/>
                <w:sz w:val="22"/>
                <w:szCs w:val="22"/>
              </w:rPr>
            </w:pPr>
            <w:r w:rsidDel="00000000" w:rsidR="00000000" w:rsidRPr="00000000">
              <w:rPr>
                <w:rFonts w:ascii="Arial" w:cs="Arial" w:eastAsia="Arial" w:hAnsi="Arial"/>
                <w:color w:val="000000"/>
                <w:sz w:val="22"/>
                <w:szCs w:val="22"/>
                <w:rtl w:val="0"/>
              </w:rPr>
              <w:t xml:space="preserve">Serious flooding causes overflow from treatment plants or sewage.</w:t>
            </w:r>
            <w:r w:rsidDel="00000000" w:rsidR="00000000" w:rsidRPr="00000000">
              <w:rPr>
                <w:rtl w:val="0"/>
              </w:rPr>
            </w:r>
          </w:p>
        </w:tc>
        <w:tc>
          <w:tcPr/>
          <w:p w:rsidR="00000000" w:rsidDel="00000000" w:rsidP="00000000" w:rsidRDefault="00000000" w:rsidRPr="00000000" w14:paraId="000000B6">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71" w:hRule="atLeast"/>
          <w:tblHeader w:val="0"/>
        </w:trPr>
        <w:tc>
          <w:tcPr/>
          <w:p w:rsidR="00000000" w:rsidDel="00000000" w:rsidP="00000000" w:rsidRDefault="00000000" w:rsidRPr="00000000" w14:paraId="000000B7">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Climate change causing more extreme weather events/changes in</w:t>
            </w:r>
          </w:p>
          <w:p w:rsidR="00000000" w:rsidDel="00000000" w:rsidP="00000000" w:rsidRDefault="00000000" w:rsidRPr="00000000" w14:paraId="000000B8">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local aquatic ecology.</w:t>
            </w:r>
          </w:p>
        </w:tc>
        <w:tc>
          <w:tcPr/>
          <w:p w:rsidR="00000000" w:rsidDel="00000000" w:rsidP="00000000" w:rsidRDefault="00000000" w:rsidRPr="00000000" w14:paraId="000000B9">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71" w:hRule="atLeast"/>
          <w:tblHeader w:val="0"/>
        </w:trPr>
        <w:tc>
          <w:tcPr/>
          <w:p w:rsidR="00000000" w:rsidDel="00000000" w:rsidP="00000000" w:rsidRDefault="00000000" w:rsidRPr="00000000" w14:paraId="000000BA">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Natural disasters affecting clean water supplies. </w:t>
            </w:r>
          </w:p>
        </w:tc>
        <w:tc>
          <w:tcPr/>
          <w:p w:rsidR="00000000" w:rsidDel="00000000" w:rsidP="00000000" w:rsidRDefault="00000000" w:rsidRPr="00000000" w14:paraId="000000BB">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71" w:hRule="atLeast"/>
          <w:tblHeader w:val="0"/>
        </w:trPr>
        <w:tc>
          <w:tcPr/>
          <w:p w:rsidR="00000000" w:rsidDel="00000000" w:rsidP="00000000" w:rsidRDefault="00000000" w:rsidRPr="00000000" w14:paraId="000000BC">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Contamination of available water by faeces/effluent.</w:t>
            </w:r>
          </w:p>
        </w:tc>
        <w:tc>
          <w:tcPr/>
          <w:p w:rsidR="00000000" w:rsidDel="00000000" w:rsidP="00000000" w:rsidRDefault="00000000" w:rsidRPr="00000000" w14:paraId="000000BD">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71" w:hRule="atLeast"/>
          <w:tblHeader w:val="0"/>
        </w:trPr>
        <w:tc>
          <w:tcPr/>
          <w:p w:rsidR="00000000" w:rsidDel="00000000" w:rsidP="00000000" w:rsidRDefault="00000000" w:rsidRPr="00000000" w14:paraId="000000BE">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High temperatures combined with low water levels.</w:t>
            </w:r>
          </w:p>
        </w:tc>
        <w:tc>
          <w:tcPr/>
          <w:p w:rsidR="00000000" w:rsidDel="00000000" w:rsidP="00000000" w:rsidRDefault="00000000" w:rsidRPr="00000000" w14:paraId="000000BF">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71" w:hRule="atLeast"/>
          <w:tblHeader w:val="0"/>
        </w:trPr>
        <w:tc>
          <w:tcPr/>
          <w:p w:rsidR="00000000" w:rsidDel="00000000" w:rsidP="00000000" w:rsidRDefault="00000000" w:rsidRPr="00000000" w14:paraId="000000C0">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Heavy rainfall.</w:t>
            </w:r>
          </w:p>
        </w:tc>
        <w:tc>
          <w:tcPr/>
          <w:p w:rsidR="00000000" w:rsidDel="00000000" w:rsidP="00000000" w:rsidRDefault="00000000" w:rsidRPr="00000000" w14:paraId="000000C1">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85" w:hRule="atLeast"/>
          <w:tblHeader w:val="0"/>
        </w:trPr>
        <w:tc>
          <w:tcPr/>
          <w:p w:rsidR="00000000" w:rsidDel="00000000" w:rsidP="00000000" w:rsidRDefault="00000000" w:rsidRPr="00000000" w14:paraId="000000C2">
            <w:pPr>
              <w:jc w:val="right"/>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TOTAL</w:t>
            </w:r>
          </w:p>
        </w:tc>
        <w:tc>
          <w:tcPr/>
          <w:p w:rsidR="00000000" w:rsidDel="00000000" w:rsidP="00000000" w:rsidRDefault="00000000" w:rsidRPr="00000000" w14:paraId="000000C3">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2</w:t>
            </w:r>
          </w:p>
        </w:tc>
      </w:tr>
    </w:tbl>
    <w:p w:rsidR="00000000" w:rsidDel="00000000" w:rsidP="00000000" w:rsidRDefault="00000000" w:rsidRPr="00000000" w14:paraId="000000C4">
      <w:pPr>
        <w:spacing w:line="360" w:lineRule="auto"/>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(b)</w:t>
        <w:tab/>
        <w:t xml:space="preserve">Suggest how environmental factors could influence an outbreak of Cholera.     (2 marks)</w:t>
      </w:r>
    </w:p>
    <w:p w:rsidR="00000000" w:rsidDel="00000000" w:rsidP="00000000" w:rsidRDefault="00000000" w:rsidRPr="00000000" w14:paraId="000000C5">
      <w:pPr>
        <w:spacing w:line="360" w:lineRule="auto"/>
        <w:ind w:right="-532"/>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C6">
      <w:pPr>
        <w:spacing w:line="360" w:lineRule="auto"/>
        <w:ind w:right="-532"/>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C7">
      <w:pPr>
        <w:ind w:left="-567" w:right="-631" w:firstLine="567"/>
        <w:rPr>
          <w:rFonts w:ascii="Arial" w:cs="Arial" w:eastAsia="Arial" w:hAnsi="Arial"/>
        </w:rPr>
      </w:pPr>
      <w:r w:rsidDel="00000000" w:rsidR="00000000" w:rsidRPr="00000000">
        <w:rPr>
          <w:rtl w:val="0"/>
        </w:rPr>
      </w:r>
    </w:p>
    <w:p w:rsidR="00000000" w:rsidDel="00000000" w:rsidP="00000000" w:rsidRDefault="00000000" w:rsidRPr="00000000" w14:paraId="000000C8">
      <w:pPr>
        <w:ind w:left="-567" w:right="-631" w:firstLine="567"/>
        <w:rPr>
          <w:rFonts w:ascii="Arial" w:cs="Arial" w:eastAsia="Arial" w:hAnsi="Arial"/>
        </w:rPr>
      </w:pPr>
      <w:r w:rsidDel="00000000" w:rsidR="00000000" w:rsidRPr="00000000">
        <w:rPr>
          <w:rtl w:val="0"/>
        </w:rPr>
      </w:r>
    </w:p>
    <w:p w:rsidR="00000000" w:rsidDel="00000000" w:rsidP="00000000" w:rsidRDefault="00000000" w:rsidRPr="00000000" w14:paraId="000000C9">
      <w:pPr>
        <w:ind w:left="-567" w:right="-631" w:firstLine="567"/>
        <w:rPr>
          <w:rFonts w:ascii="Arial" w:cs="Arial" w:eastAsia="Arial" w:hAnsi="Arial"/>
        </w:rPr>
      </w:pPr>
      <w:r w:rsidDel="00000000" w:rsidR="00000000" w:rsidRPr="00000000">
        <w:rPr>
          <w:rtl w:val="0"/>
        </w:rPr>
      </w:r>
    </w:p>
    <w:p w:rsidR="00000000" w:rsidDel="00000000" w:rsidP="00000000" w:rsidRDefault="00000000" w:rsidRPr="00000000" w14:paraId="000000CA">
      <w:pPr>
        <w:ind w:left="-567" w:right="-631" w:firstLine="567"/>
        <w:rPr>
          <w:rFonts w:ascii="Arial" w:cs="Arial" w:eastAsia="Arial" w:hAnsi="Arial"/>
        </w:rPr>
      </w:pPr>
      <w:r w:rsidDel="00000000" w:rsidR="00000000" w:rsidRPr="00000000">
        <w:rPr>
          <w:rtl w:val="0"/>
        </w:rPr>
      </w:r>
    </w:p>
    <w:p w:rsidR="00000000" w:rsidDel="00000000" w:rsidP="00000000" w:rsidRDefault="00000000" w:rsidRPr="00000000" w14:paraId="000000CB">
      <w:pPr>
        <w:ind w:left="720" w:hanging="720"/>
        <w:rPr>
          <w:rFonts w:ascii="Arial" w:cs="Arial" w:eastAsia="Arial" w:hAnsi="Arial"/>
        </w:rPr>
      </w:pPr>
      <w:r w:rsidDel="00000000" w:rsidR="00000000" w:rsidRPr="00000000">
        <w:rPr>
          <w:rtl w:val="0"/>
        </w:rPr>
      </w:r>
    </w:p>
    <w:p w:rsidR="00000000" w:rsidDel="00000000" w:rsidP="00000000" w:rsidRDefault="00000000" w:rsidRPr="00000000" w14:paraId="000000CC">
      <w:pPr>
        <w:ind w:left="720" w:hanging="720"/>
        <w:rPr>
          <w:rFonts w:ascii="Arial" w:cs="Arial" w:eastAsia="Arial" w:hAnsi="Arial"/>
        </w:rPr>
      </w:pPr>
      <w:r w:rsidDel="00000000" w:rsidR="00000000" w:rsidRPr="00000000">
        <w:rPr>
          <w:rtl w:val="0"/>
        </w:rPr>
      </w:r>
    </w:p>
    <w:p w:rsidR="00000000" w:rsidDel="00000000" w:rsidP="00000000" w:rsidRDefault="00000000" w:rsidRPr="00000000" w14:paraId="000000CD">
      <w:pPr>
        <w:ind w:left="720" w:hanging="720"/>
        <w:rPr>
          <w:rFonts w:ascii="Arial" w:cs="Arial" w:eastAsia="Arial" w:hAnsi="Arial"/>
        </w:rPr>
      </w:pPr>
      <w:r w:rsidDel="00000000" w:rsidR="00000000" w:rsidRPr="00000000">
        <w:rPr>
          <w:rtl w:val="0"/>
        </w:rPr>
      </w:r>
    </w:p>
    <w:p w:rsidR="00000000" w:rsidDel="00000000" w:rsidP="00000000" w:rsidRDefault="00000000" w:rsidRPr="00000000" w14:paraId="000000CE">
      <w:pPr>
        <w:ind w:left="720" w:hanging="720"/>
        <w:rPr>
          <w:rFonts w:ascii="Arial" w:cs="Arial" w:eastAsia="Arial" w:hAnsi="Arial"/>
        </w:rPr>
      </w:pPr>
      <w:r w:rsidDel="00000000" w:rsidR="00000000" w:rsidRPr="00000000">
        <w:rPr>
          <w:rtl w:val="0"/>
        </w:rPr>
      </w:r>
    </w:p>
    <w:p w:rsidR="00000000" w:rsidDel="00000000" w:rsidP="00000000" w:rsidRDefault="00000000" w:rsidRPr="00000000" w14:paraId="000000CF">
      <w:pPr>
        <w:ind w:left="720" w:hanging="720"/>
        <w:rPr>
          <w:rFonts w:ascii="Arial" w:cs="Arial" w:eastAsia="Arial" w:hAnsi="Arial"/>
        </w:rPr>
      </w:pPr>
      <w:r w:rsidDel="00000000" w:rsidR="00000000" w:rsidRPr="00000000">
        <w:rPr>
          <w:rtl w:val="0"/>
        </w:rPr>
      </w:r>
    </w:p>
    <w:p w:rsidR="00000000" w:rsidDel="00000000" w:rsidP="00000000" w:rsidRDefault="00000000" w:rsidRPr="00000000" w14:paraId="000000D0">
      <w:pPr>
        <w:ind w:left="720" w:hanging="720"/>
        <w:rPr>
          <w:rFonts w:ascii="Arial" w:cs="Arial" w:eastAsia="Arial" w:hAnsi="Arial"/>
        </w:rPr>
      </w:pPr>
      <w:r w:rsidDel="00000000" w:rsidR="00000000" w:rsidRPr="00000000">
        <w:rPr>
          <w:rtl w:val="0"/>
        </w:rPr>
      </w:r>
    </w:p>
    <w:p w:rsidR="00000000" w:rsidDel="00000000" w:rsidP="00000000" w:rsidRDefault="00000000" w:rsidRPr="00000000" w14:paraId="000000D1">
      <w:pPr>
        <w:ind w:left="720" w:hanging="720"/>
        <w:rPr>
          <w:rFonts w:ascii="Arial" w:cs="Arial" w:eastAsia="Arial" w:hAnsi="Arial"/>
          <w:color w:val="000000"/>
          <w:sz w:val="22"/>
          <w:szCs w:val="22"/>
        </w:rPr>
      </w:pPr>
      <w:r w:rsidDel="00000000" w:rsidR="00000000" w:rsidRPr="00000000">
        <w:rPr>
          <w:rFonts w:ascii="Arial" w:cs="Arial" w:eastAsia="Arial" w:hAnsi="Arial"/>
          <w:rtl w:val="0"/>
        </w:rPr>
        <w:t xml:space="preserve">(c)</w:t>
        <w:tab/>
      </w:r>
      <w:r w:rsidDel="00000000" w:rsidR="00000000" w:rsidRPr="00000000">
        <w:rPr>
          <w:rFonts w:ascii="Arial" w:cs="Arial" w:eastAsia="Arial" w:hAnsi="Arial"/>
          <w:color w:val="000000"/>
          <w:sz w:val="22"/>
          <w:szCs w:val="22"/>
          <w:rtl w:val="0"/>
        </w:rPr>
        <w:t xml:space="preserve">Describe </w:t>
      </w:r>
      <w:r w:rsidDel="00000000" w:rsidR="00000000" w:rsidRPr="00000000">
        <w:rPr>
          <w:rFonts w:ascii="Arial" w:cs="Arial" w:eastAsia="Arial" w:hAnsi="Arial"/>
          <w:b w:val="1"/>
          <w:color w:val="000000"/>
          <w:sz w:val="22"/>
          <w:szCs w:val="22"/>
          <w:rtl w:val="0"/>
        </w:rPr>
        <w:t xml:space="preserve">three (3)</w:t>
      </w:r>
      <w:r w:rsidDel="00000000" w:rsidR="00000000" w:rsidRPr="00000000">
        <w:rPr>
          <w:rFonts w:ascii="Arial" w:cs="Arial" w:eastAsia="Arial" w:hAnsi="Arial"/>
          <w:color w:val="000000"/>
          <w:sz w:val="22"/>
          <w:szCs w:val="22"/>
          <w:rtl w:val="0"/>
        </w:rPr>
        <w:t xml:space="preserve"> preventative measures that would be most effective against the spread of Cholera.</w:t>
        <w:tab/>
        <w:tab/>
        <w:tab/>
        <w:tab/>
        <w:tab/>
        <w:tab/>
        <w:tab/>
        <w:tab/>
        <w:t xml:space="preserve">        (3 marks)</w:t>
      </w:r>
    </w:p>
    <w:tbl>
      <w:tblPr>
        <w:tblStyle w:val="Table4"/>
        <w:tblW w:w="8643.0" w:type="dxa"/>
        <w:jc w:val="left"/>
        <w:tblInd w:w="-108.0" w:type="dxa"/>
        <w:tblBorders>
          <w:top w:color="000000" w:space="0" w:sz="8" w:val="single"/>
          <w:left w:color="000000" w:space="0" w:sz="8" w:val="single"/>
          <w:bottom w:color="000000" w:space="0" w:sz="8" w:val="single"/>
          <w:right w:color="000000" w:space="0" w:sz="8" w:val="single"/>
          <w:insideH w:color="000000" w:space="0" w:sz="4" w:val="single"/>
          <w:insideV w:color="000000" w:space="0" w:sz="4" w:val="single"/>
        </w:tblBorders>
        <w:tblLayout w:type="fixed"/>
        <w:tblLook w:val="0400"/>
      </w:tblPr>
      <w:tblGrid>
        <w:gridCol w:w="7150"/>
        <w:gridCol w:w="1493"/>
        <w:tblGridChange w:id="0">
          <w:tblGrid>
            <w:gridCol w:w="7150"/>
            <w:gridCol w:w="1493"/>
          </w:tblGrid>
        </w:tblGridChange>
      </w:tblGrid>
      <w:tr>
        <w:trPr>
          <w:cantSplit w:val="0"/>
          <w:trHeight w:val="259" w:hRule="atLeast"/>
          <w:tblHeader w:val="0"/>
        </w:trPr>
        <w:tc>
          <w:tcPr/>
          <w:p w:rsidR="00000000" w:rsidDel="00000000" w:rsidP="00000000" w:rsidRDefault="00000000" w:rsidRPr="00000000" w14:paraId="000000D2">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Description</w:t>
            </w:r>
          </w:p>
        </w:tc>
        <w:tc>
          <w:tcPr/>
          <w:p w:rsidR="00000000" w:rsidDel="00000000" w:rsidP="00000000" w:rsidRDefault="00000000" w:rsidRPr="00000000" w14:paraId="000000D3">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Marks</w:t>
            </w:r>
          </w:p>
        </w:tc>
      </w:tr>
      <w:tr>
        <w:trPr>
          <w:cantSplit w:val="0"/>
          <w:trHeight w:val="271" w:hRule="atLeast"/>
          <w:tblHeader w:val="0"/>
        </w:trPr>
        <w:tc>
          <w:tcPr/>
          <w:p w:rsidR="00000000" w:rsidDel="00000000" w:rsidP="00000000" w:rsidRDefault="00000000" w:rsidRPr="00000000" w14:paraId="000000D4">
            <w:pPr>
              <w:ind w:right="-532"/>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Three points from the following;</w:t>
            </w:r>
          </w:p>
        </w:tc>
        <w:tc>
          <w:tcPr/>
          <w:p w:rsidR="00000000" w:rsidDel="00000000" w:rsidP="00000000" w:rsidRDefault="00000000" w:rsidRPr="00000000" w14:paraId="000000D5">
            <w:pPr>
              <w:jc w:val="center"/>
              <w:rPr>
                <w:rFonts w:ascii="Arial" w:cs="Arial" w:eastAsia="Arial" w:hAnsi="Arial"/>
                <w:color w:val="000000"/>
                <w:sz w:val="22"/>
                <w:szCs w:val="22"/>
              </w:rPr>
            </w:pPr>
            <w:r w:rsidDel="00000000" w:rsidR="00000000" w:rsidRPr="00000000">
              <w:rPr>
                <w:rtl w:val="0"/>
              </w:rPr>
            </w:r>
          </w:p>
        </w:tc>
      </w:tr>
      <w:tr>
        <w:trPr>
          <w:cantSplit w:val="0"/>
          <w:trHeight w:val="271" w:hRule="atLeast"/>
          <w:tblHeader w:val="0"/>
        </w:trPr>
        <w:tc>
          <w:tcPr/>
          <w:p w:rsidR="00000000" w:rsidDel="00000000" w:rsidP="00000000" w:rsidRDefault="00000000" w:rsidRPr="00000000" w14:paraId="000000D6">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Provision of bottled drinking water.</w:t>
            </w:r>
          </w:p>
        </w:tc>
        <w:tc>
          <w:tcPr/>
          <w:p w:rsidR="00000000" w:rsidDel="00000000" w:rsidP="00000000" w:rsidRDefault="00000000" w:rsidRPr="00000000" w14:paraId="000000D7">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71" w:hRule="atLeast"/>
          <w:tblHeader w:val="0"/>
        </w:trPr>
        <w:tc>
          <w:tcPr/>
          <w:p w:rsidR="00000000" w:rsidDel="00000000" w:rsidP="00000000" w:rsidRDefault="00000000" w:rsidRPr="00000000" w14:paraId="000000D8">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Treatment of drinking water with chemicals.</w:t>
            </w:r>
          </w:p>
        </w:tc>
        <w:tc>
          <w:tcPr/>
          <w:p w:rsidR="00000000" w:rsidDel="00000000" w:rsidP="00000000" w:rsidRDefault="00000000" w:rsidRPr="00000000" w14:paraId="000000D9">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71" w:hRule="atLeast"/>
          <w:tblHeader w:val="0"/>
        </w:trPr>
        <w:tc>
          <w:tcPr/>
          <w:p w:rsidR="00000000" w:rsidDel="00000000" w:rsidP="00000000" w:rsidRDefault="00000000" w:rsidRPr="00000000" w14:paraId="000000DA">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Washing hands after toilet and before food preparation.</w:t>
            </w:r>
          </w:p>
        </w:tc>
        <w:tc>
          <w:tcPr/>
          <w:p w:rsidR="00000000" w:rsidDel="00000000" w:rsidP="00000000" w:rsidRDefault="00000000" w:rsidRPr="00000000" w14:paraId="000000DB">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71" w:hRule="atLeast"/>
          <w:tblHeader w:val="0"/>
        </w:trPr>
        <w:tc>
          <w:tcPr/>
          <w:p w:rsidR="00000000" w:rsidDel="00000000" w:rsidP="00000000" w:rsidRDefault="00000000" w:rsidRPr="00000000" w14:paraId="000000DC">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Keep ablutions away from drinking water.</w:t>
            </w:r>
          </w:p>
        </w:tc>
        <w:tc>
          <w:tcPr/>
          <w:p w:rsidR="00000000" w:rsidDel="00000000" w:rsidP="00000000" w:rsidRDefault="00000000" w:rsidRPr="00000000" w14:paraId="000000DD">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71" w:hRule="atLeast"/>
          <w:tblHeader w:val="0"/>
        </w:trPr>
        <w:tc>
          <w:tcPr/>
          <w:p w:rsidR="00000000" w:rsidDel="00000000" w:rsidP="00000000" w:rsidRDefault="00000000" w:rsidRPr="00000000" w14:paraId="000000DE">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Keep farm animals away from drinking water.</w:t>
            </w:r>
          </w:p>
        </w:tc>
        <w:tc>
          <w:tcPr/>
          <w:p w:rsidR="00000000" w:rsidDel="00000000" w:rsidP="00000000" w:rsidRDefault="00000000" w:rsidRPr="00000000" w14:paraId="000000DF">
            <w:pPr>
              <w:jc w:val="center"/>
              <w:rPr>
                <w:rFonts w:ascii="Arial" w:cs="Arial" w:eastAsia="Arial" w:hAnsi="Arial"/>
                <w:color w:val="000000"/>
                <w:sz w:val="22"/>
                <w:szCs w:val="22"/>
              </w:rPr>
            </w:pP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0E0">
            <w:pPr>
              <w:jc w:val="right"/>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TOTAL</w:t>
            </w:r>
          </w:p>
        </w:tc>
        <w:tc>
          <w:tcPr/>
          <w:p w:rsidR="00000000" w:rsidDel="00000000" w:rsidP="00000000" w:rsidRDefault="00000000" w:rsidRPr="00000000" w14:paraId="000000E1">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3</w:t>
            </w:r>
          </w:p>
        </w:tc>
      </w:tr>
    </w:tbl>
    <w:p w:rsidR="00000000" w:rsidDel="00000000" w:rsidP="00000000" w:rsidRDefault="00000000" w:rsidRPr="00000000" w14:paraId="000000E2">
      <w:pPr>
        <w:ind w:left="720" w:right="-532" w:hanging="72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E3">
      <w:pPr>
        <w:ind w:left="720" w:right="-532" w:hanging="72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E4">
      <w:pPr>
        <w:ind w:left="-567" w:right="-532" w:firstLine="567"/>
        <w:rPr>
          <w:rFonts w:ascii="Arial" w:cs="Arial" w:eastAsia="Arial" w:hAnsi="Arial"/>
        </w:rPr>
      </w:pPr>
      <w:r w:rsidDel="00000000" w:rsidR="00000000" w:rsidRPr="00000000">
        <w:rPr>
          <w:rtl w:val="0"/>
        </w:rPr>
      </w:r>
    </w:p>
    <w:p w:rsidR="00000000" w:rsidDel="00000000" w:rsidP="00000000" w:rsidRDefault="00000000" w:rsidRPr="00000000" w14:paraId="000000E5">
      <w:pPr>
        <w:ind w:left="-567" w:right="-532" w:firstLine="567"/>
        <w:rPr>
          <w:rFonts w:ascii="Arial" w:cs="Arial" w:eastAsia="Arial" w:hAnsi="Arial"/>
        </w:rPr>
      </w:pPr>
      <w:r w:rsidDel="00000000" w:rsidR="00000000" w:rsidRPr="00000000">
        <w:rPr>
          <w:rtl w:val="0"/>
        </w:rPr>
      </w:r>
    </w:p>
    <w:p w:rsidR="00000000" w:rsidDel="00000000" w:rsidP="00000000" w:rsidRDefault="00000000" w:rsidRPr="00000000" w14:paraId="000000E6">
      <w:pPr>
        <w:ind w:left="-567" w:right="-532" w:firstLine="567"/>
        <w:rPr>
          <w:rFonts w:ascii="Arial" w:cs="Arial" w:eastAsia="Arial" w:hAnsi="Arial"/>
        </w:rPr>
      </w:pPr>
      <w:r w:rsidDel="00000000" w:rsidR="00000000" w:rsidRPr="00000000">
        <w:rPr>
          <w:rtl w:val="0"/>
        </w:rPr>
      </w:r>
    </w:p>
    <w:p w:rsidR="00000000" w:rsidDel="00000000" w:rsidP="00000000" w:rsidRDefault="00000000" w:rsidRPr="00000000" w14:paraId="000000E7">
      <w:pPr>
        <w:ind w:left="-567" w:right="-532" w:firstLine="567"/>
        <w:rPr>
          <w:rFonts w:ascii="Arial" w:cs="Arial" w:eastAsia="Arial" w:hAnsi="Arial"/>
        </w:rPr>
      </w:pPr>
      <w:r w:rsidDel="00000000" w:rsidR="00000000" w:rsidRPr="00000000">
        <w:rPr>
          <w:rtl w:val="0"/>
        </w:rPr>
      </w:r>
    </w:p>
    <w:p w:rsidR="00000000" w:rsidDel="00000000" w:rsidP="00000000" w:rsidRDefault="00000000" w:rsidRPr="00000000" w14:paraId="000000E8">
      <w:pPr>
        <w:ind w:left="-567" w:right="-532" w:firstLine="567"/>
        <w:rPr>
          <w:rFonts w:ascii="Arial" w:cs="Arial" w:eastAsia="Arial" w:hAnsi="Arial"/>
        </w:rPr>
      </w:pPr>
      <w:r w:rsidDel="00000000" w:rsidR="00000000" w:rsidRPr="00000000">
        <w:rPr>
          <w:rtl w:val="0"/>
        </w:rPr>
      </w:r>
    </w:p>
    <w:p w:rsidR="00000000" w:rsidDel="00000000" w:rsidP="00000000" w:rsidRDefault="00000000" w:rsidRPr="00000000" w14:paraId="000000E9">
      <w:pPr>
        <w:ind w:left="-567" w:right="-532" w:firstLine="567"/>
        <w:rPr>
          <w:rFonts w:ascii="Arial" w:cs="Arial" w:eastAsia="Arial" w:hAnsi="Arial"/>
        </w:rPr>
      </w:pPr>
      <w:r w:rsidDel="00000000" w:rsidR="00000000" w:rsidRPr="00000000">
        <w:rPr>
          <w:rtl w:val="0"/>
        </w:rPr>
      </w:r>
    </w:p>
    <w:p w:rsidR="00000000" w:rsidDel="00000000" w:rsidP="00000000" w:rsidRDefault="00000000" w:rsidRPr="00000000" w14:paraId="000000EA">
      <w:pPr>
        <w:ind w:left="-567" w:right="-532" w:firstLine="567"/>
        <w:rPr>
          <w:rFonts w:ascii="Arial" w:cs="Arial" w:eastAsia="Arial" w:hAnsi="Arial"/>
        </w:rPr>
      </w:pPr>
      <w:r w:rsidDel="00000000" w:rsidR="00000000" w:rsidRPr="00000000">
        <w:rPr>
          <w:rtl w:val="0"/>
        </w:rPr>
      </w:r>
    </w:p>
    <w:p w:rsidR="00000000" w:rsidDel="00000000" w:rsidP="00000000" w:rsidRDefault="00000000" w:rsidRPr="00000000" w14:paraId="000000EB">
      <w:pPr>
        <w:ind w:left="-567" w:right="-532" w:firstLine="56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EC">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w:t>
        <w:tab/>
        <w:t xml:space="preserve">Define the term ‘pandemic’.</w:t>
        <w:tab/>
        <w:tab/>
        <w:tab/>
        <w:tab/>
        <w:tab/>
        <w:tab/>
        <w:tab/>
        <w:t xml:space="preserve">        (2 marks)</w:t>
      </w:r>
    </w:p>
    <w:p w:rsidR="00000000" w:rsidDel="00000000" w:rsidP="00000000" w:rsidRDefault="00000000" w:rsidRPr="00000000" w14:paraId="000000ED">
      <w:pPr>
        <w:ind w:left="-567" w:right="-532" w:firstLine="567"/>
        <w:rPr>
          <w:rFonts w:ascii="Arial" w:cs="Arial" w:eastAsia="Arial" w:hAnsi="Arial"/>
          <w:color w:val="000000"/>
          <w:sz w:val="22"/>
          <w:szCs w:val="22"/>
        </w:rPr>
      </w:pPr>
      <w:r w:rsidDel="00000000" w:rsidR="00000000" w:rsidRPr="00000000">
        <w:rPr>
          <w:rtl w:val="0"/>
        </w:rPr>
      </w:r>
    </w:p>
    <w:tbl>
      <w:tblPr>
        <w:tblStyle w:val="Table5"/>
        <w:tblW w:w="8643.0" w:type="dxa"/>
        <w:jc w:val="left"/>
        <w:tblInd w:w="-108.0" w:type="dxa"/>
        <w:tblBorders>
          <w:top w:color="000000" w:space="0" w:sz="8" w:val="single"/>
          <w:left w:color="000000" w:space="0" w:sz="8" w:val="single"/>
          <w:bottom w:color="000000" w:space="0" w:sz="8" w:val="single"/>
          <w:right w:color="000000" w:space="0" w:sz="8" w:val="single"/>
          <w:insideH w:color="000000" w:space="0" w:sz="4" w:val="single"/>
          <w:insideV w:color="000000" w:space="0" w:sz="4" w:val="single"/>
        </w:tblBorders>
        <w:tblLayout w:type="fixed"/>
        <w:tblLook w:val="0400"/>
      </w:tblPr>
      <w:tblGrid>
        <w:gridCol w:w="7150"/>
        <w:gridCol w:w="1493"/>
        <w:tblGridChange w:id="0">
          <w:tblGrid>
            <w:gridCol w:w="7150"/>
            <w:gridCol w:w="1493"/>
          </w:tblGrid>
        </w:tblGridChange>
      </w:tblGrid>
      <w:tr>
        <w:trPr>
          <w:cantSplit w:val="0"/>
          <w:trHeight w:val="259" w:hRule="atLeast"/>
          <w:tblHeader w:val="0"/>
        </w:trPr>
        <w:tc>
          <w:tcPr/>
          <w:p w:rsidR="00000000" w:rsidDel="00000000" w:rsidP="00000000" w:rsidRDefault="00000000" w:rsidRPr="00000000" w14:paraId="000000EE">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Description</w:t>
            </w:r>
          </w:p>
        </w:tc>
        <w:tc>
          <w:tcPr/>
          <w:p w:rsidR="00000000" w:rsidDel="00000000" w:rsidP="00000000" w:rsidRDefault="00000000" w:rsidRPr="00000000" w14:paraId="000000EF">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Marks</w:t>
            </w:r>
          </w:p>
        </w:tc>
      </w:tr>
      <w:tr>
        <w:trPr>
          <w:cantSplit w:val="0"/>
          <w:trHeight w:val="271" w:hRule="atLeast"/>
          <w:tblHeader w:val="0"/>
        </w:trPr>
        <w:tc>
          <w:tcPr/>
          <w:p w:rsidR="00000000" w:rsidDel="00000000" w:rsidP="00000000" w:rsidRDefault="00000000" w:rsidRPr="00000000" w14:paraId="000000F0">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Outbreak of a particular infectious disease (1) throughout the world (1)</w:t>
            </w:r>
          </w:p>
        </w:tc>
        <w:tc>
          <w:tcPr/>
          <w:p w:rsidR="00000000" w:rsidDel="00000000" w:rsidP="00000000" w:rsidRDefault="00000000" w:rsidRPr="00000000" w14:paraId="000000F1">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 – 2 </w:t>
            </w:r>
          </w:p>
        </w:tc>
      </w:tr>
      <w:tr>
        <w:trPr>
          <w:cantSplit w:val="0"/>
          <w:trHeight w:val="285" w:hRule="atLeast"/>
          <w:tblHeader w:val="0"/>
        </w:trPr>
        <w:tc>
          <w:tcPr/>
          <w:p w:rsidR="00000000" w:rsidDel="00000000" w:rsidP="00000000" w:rsidRDefault="00000000" w:rsidRPr="00000000" w14:paraId="000000F2">
            <w:pPr>
              <w:jc w:val="right"/>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TOTAL</w:t>
            </w:r>
          </w:p>
        </w:tc>
        <w:tc>
          <w:tcPr/>
          <w:p w:rsidR="00000000" w:rsidDel="00000000" w:rsidP="00000000" w:rsidRDefault="00000000" w:rsidRPr="00000000" w14:paraId="000000F3">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2</w:t>
            </w:r>
          </w:p>
        </w:tc>
      </w:tr>
    </w:tbl>
    <w:p w:rsidR="00000000" w:rsidDel="00000000" w:rsidP="00000000" w:rsidRDefault="00000000" w:rsidRPr="00000000" w14:paraId="000000F4">
      <w:pPr>
        <w:ind w:left="-567" w:right="-532" w:firstLine="567"/>
        <w:rPr>
          <w:rFonts w:ascii="Arial" w:cs="Arial" w:eastAsia="Arial" w:hAnsi="Arial"/>
        </w:rPr>
      </w:pPr>
      <w:r w:rsidDel="00000000" w:rsidR="00000000" w:rsidRPr="00000000">
        <w:rPr>
          <w:rtl w:val="0"/>
        </w:rPr>
      </w:r>
    </w:p>
    <w:p w:rsidR="00000000" w:rsidDel="00000000" w:rsidP="00000000" w:rsidRDefault="00000000" w:rsidRPr="00000000" w14:paraId="000000F5">
      <w:pPr>
        <w:ind w:left="-567" w:right="-532" w:firstLine="567"/>
        <w:rPr>
          <w:rFonts w:ascii="Arial" w:cs="Arial" w:eastAsia="Arial" w:hAnsi="Arial"/>
        </w:rPr>
      </w:pPr>
      <w:r w:rsidDel="00000000" w:rsidR="00000000" w:rsidRPr="00000000">
        <w:rPr>
          <w:rtl w:val="0"/>
        </w:rPr>
      </w:r>
    </w:p>
    <w:p w:rsidR="00000000" w:rsidDel="00000000" w:rsidP="00000000" w:rsidRDefault="00000000" w:rsidRPr="00000000" w14:paraId="000000F6">
      <w:pPr>
        <w:ind w:left="-567" w:right="-532" w:firstLine="567"/>
        <w:rPr>
          <w:rFonts w:ascii="Arial" w:cs="Arial" w:eastAsia="Arial" w:hAnsi="Arial"/>
        </w:rPr>
      </w:pPr>
      <w:r w:rsidDel="00000000" w:rsidR="00000000" w:rsidRPr="00000000">
        <w:rPr>
          <w:rtl w:val="0"/>
        </w:rPr>
      </w:r>
    </w:p>
    <w:p w:rsidR="00000000" w:rsidDel="00000000" w:rsidP="00000000" w:rsidRDefault="00000000" w:rsidRPr="00000000" w14:paraId="000000F7">
      <w:pPr>
        <w:ind w:left="-567" w:right="-532" w:firstLine="567"/>
        <w:rPr>
          <w:rFonts w:ascii="Arial" w:cs="Arial" w:eastAsia="Arial" w:hAnsi="Arial"/>
        </w:rPr>
      </w:pPr>
      <w:r w:rsidDel="00000000" w:rsidR="00000000" w:rsidRPr="00000000">
        <w:rPr>
          <w:rtl w:val="0"/>
        </w:rPr>
      </w:r>
    </w:p>
    <w:p w:rsidR="00000000" w:rsidDel="00000000" w:rsidP="00000000" w:rsidRDefault="00000000" w:rsidRPr="00000000" w14:paraId="000000F8">
      <w:pPr>
        <w:ind w:right="-532"/>
        <w:rPr>
          <w:rFonts w:ascii="Arial" w:cs="Arial" w:eastAsia="Arial" w:hAnsi="Arial"/>
        </w:rPr>
      </w:pPr>
      <w:r w:rsidDel="00000000" w:rsidR="00000000" w:rsidRPr="00000000">
        <w:rPr>
          <w:rtl w:val="0"/>
        </w:rPr>
      </w:r>
    </w:p>
    <w:p w:rsidR="00000000" w:rsidDel="00000000" w:rsidP="00000000" w:rsidRDefault="00000000" w:rsidRPr="00000000" w14:paraId="000000F9">
      <w:pPr>
        <w:ind w:left="-567" w:right="-532" w:firstLine="567"/>
        <w:rPr>
          <w:rFonts w:ascii="Arial" w:cs="Arial" w:eastAsia="Arial" w:hAnsi="Arial"/>
          <w:color w:val="000000"/>
          <w:sz w:val="22"/>
          <w:szCs w:val="22"/>
        </w:rPr>
      </w:pPr>
      <w:r w:rsidDel="00000000" w:rsidR="00000000" w:rsidRPr="00000000">
        <w:rPr>
          <w:rFonts w:ascii="Arial" w:cs="Arial" w:eastAsia="Arial" w:hAnsi="Arial"/>
          <w:rtl w:val="0"/>
        </w:rPr>
        <w:t xml:space="preserve">(e)</w:t>
        <w:tab/>
      </w:r>
      <w:r w:rsidDel="00000000" w:rsidR="00000000" w:rsidRPr="00000000">
        <w:rPr>
          <w:rFonts w:ascii="Arial" w:cs="Arial" w:eastAsia="Arial" w:hAnsi="Arial"/>
          <w:color w:val="000000"/>
          <w:sz w:val="22"/>
          <w:szCs w:val="22"/>
          <w:rtl w:val="0"/>
        </w:rPr>
        <w:t xml:space="preserve">Explain why is it still possible for a Cholera pandemic to occur in the future.       (3 marks)</w:t>
      </w:r>
    </w:p>
    <w:tbl>
      <w:tblPr>
        <w:tblStyle w:val="Table6"/>
        <w:tblW w:w="8643.0" w:type="dxa"/>
        <w:jc w:val="left"/>
        <w:tblInd w:w="-108.0" w:type="dxa"/>
        <w:tblBorders>
          <w:top w:color="000000" w:space="0" w:sz="8" w:val="single"/>
          <w:left w:color="000000" w:space="0" w:sz="8" w:val="single"/>
          <w:bottom w:color="000000" w:space="0" w:sz="8" w:val="single"/>
          <w:right w:color="000000" w:space="0" w:sz="8" w:val="single"/>
          <w:insideH w:color="000000" w:space="0" w:sz="4" w:val="single"/>
          <w:insideV w:color="000000" w:space="0" w:sz="4" w:val="single"/>
        </w:tblBorders>
        <w:tblLayout w:type="fixed"/>
        <w:tblLook w:val="0400"/>
      </w:tblPr>
      <w:tblGrid>
        <w:gridCol w:w="7150"/>
        <w:gridCol w:w="1493"/>
        <w:tblGridChange w:id="0">
          <w:tblGrid>
            <w:gridCol w:w="7150"/>
            <w:gridCol w:w="1493"/>
          </w:tblGrid>
        </w:tblGridChange>
      </w:tblGrid>
      <w:tr>
        <w:trPr>
          <w:cantSplit w:val="0"/>
          <w:trHeight w:val="259" w:hRule="atLeast"/>
          <w:tblHeader w:val="0"/>
        </w:trPr>
        <w:tc>
          <w:tcPr/>
          <w:p w:rsidR="00000000" w:rsidDel="00000000" w:rsidP="00000000" w:rsidRDefault="00000000" w:rsidRPr="00000000" w14:paraId="000000FA">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Description</w:t>
            </w:r>
          </w:p>
        </w:tc>
        <w:tc>
          <w:tcPr/>
          <w:p w:rsidR="00000000" w:rsidDel="00000000" w:rsidP="00000000" w:rsidRDefault="00000000" w:rsidRPr="00000000" w14:paraId="000000FB">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Marks</w:t>
            </w:r>
          </w:p>
        </w:tc>
      </w:tr>
      <w:tr>
        <w:trPr>
          <w:cantSplit w:val="0"/>
          <w:trHeight w:val="271" w:hRule="atLeast"/>
          <w:tblHeader w:val="0"/>
        </w:trPr>
        <w:tc>
          <w:tcPr/>
          <w:p w:rsidR="00000000" w:rsidDel="00000000" w:rsidP="00000000" w:rsidRDefault="00000000" w:rsidRPr="00000000" w14:paraId="000000FC">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Travel from infected to non-infected areas.</w:t>
            </w:r>
          </w:p>
        </w:tc>
        <w:tc>
          <w:tcPr/>
          <w:p w:rsidR="00000000" w:rsidDel="00000000" w:rsidP="00000000" w:rsidRDefault="00000000" w:rsidRPr="00000000" w14:paraId="000000FD">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71" w:hRule="atLeast"/>
          <w:tblHeader w:val="0"/>
        </w:trPr>
        <w:tc>
          <w:tcPr/>
          <w:p w:rsidR="00000000" w:rsidDel="00000000" w:rsidP="00000000" w:rsidRDefault="00000000" w:rsidRPr="00000000" w14:paraId="000000FE">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Extreme weather events from climate change becoming more frequent.</w:t>
            </w:r>
          </w:p>
        </w:tc>
        <w:tc>
          <w:tcPr/>
          <w:p w:rsidR="00000000" w:rsidDel="00000000" w:rsidP="00000000" w:rsidRDefault="00000000" w:rsidRPr="00000000" w14:paraId="000000FF">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71" w:hRule="atLeast"/>
          <w:tblHeader w:val="0"/>
        </w:trPr>
        <w:tc>
          <w:tcPr/>
          <w:p w:rsidR="00000000" w:rsidDel="00000000" w:rsidP="00000000" w:rsidRDefault="00000000" w:rsidRPr="00000000" w14:paraId="00000100">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Continuing lack of treatment in susceptible areas. </w:t>
            </w:r>
          </w:p>
        </w:tc>
        <w:tc>
          <w:tcPr/>
          <w:p w:rsidR="00000000" w:rsidDel="00000000" w:rsidP="00000000" w:rsidRDefault="00000000" w:rsidRPr="00000000" w14:paraId="00000101">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85" w:hRule="atLeast"/>
          <w:tblHeader w:val="0"/>
        </w:trPr>
        <w:tc>
          <w:tcPr/>
          <w:p w:rsidR="00000000" w:rsidDel="00000000" w:rsidP="00000000" w:rsidRDefault="00000000" w:rsidRPr="00000000" w14:paraId="00000102">
            <w:pPr>
              <w:jc w:val="right"/>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TOTAL</w:t>
            </w:r>
          </w:p>
        </w:tc>
        <w:tc>
          <w:tcPr/>
          <w:p w:rsidR="00000000" w:rsidDel="00000000" w:rsidP="00000000" w:rsidRDefault="00000000" w:rsidRPr="00000000" w14:paraId="00000103">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3</w:t>
            </w:r>
          </w:p>
        </w:tc>
      </w:tr>
    </w:tbl>
    <w:p w:rsidR="00000000" w:rsidDel="00000000" w:rsidP="00000000" w:rsidRDefault="00000000" w:rsidRPr="00000000" w14:paraId="00000104">
      <w:pPr>
        <w:ind w:left="-567" w:right="-532" w:firstLine="567"/>
        <w:rPr>
          <w:rFonts w:ascii="Arial" w:cs="Arial" w:eastAsia="Arial" w:hAnsi="Arial"/>
        </w:rPr>
      </w:pPr>
      <w:r w:rsidDel="00000000" w:rsidR="00000000" w:rsidRPr="00000000">
        <w:rPr>
          <w:rtl w:val="0"/>
        </w:rPr>
      </w:r>
    </w:p>
    <w:p w:rsidR="00000000" w:rsidDel="00000000" w:rsidP="00000000" w:rsidRDefault="00000000" w:rsidRPr="00000000" w14:paraId="00000105">
      <w:pPr>
        <w:ind w:left="-567" w:right="-532" w:firstLine="567"/>
        <w:rPr>
          <w:rFonts w:ascii="Arial" w:cs="Arial" w:eastAsia="Arial" w:hAnsi="Arial"/>
        </w:rPr>
      </w:pPr>
      <w:r w:rsidDel="00000000" w:rsidR="00000000" w:rsidRPr="00000000">
        <w:rPr>
          <w:rtl w:val="0"/>
        </w:rPr>
      </w:r>
    </w:p>
    <w:p w:rsidR="00000000" w:rsidDel="00000000" w:rsidP="00000000" w:rsidRDefault="00000000" w:rsidRPr="00000000" w14:paraId="00000106">
      <w:pPr>
        <w:ind w:left="-567" w:right="-532" w:firstLine="567"/>
        <w:rPr>
          <w:rFonts w:ascii="Arial" w:cs="Arial" w:eastAsia="Arial" w:hAnsi="Arial"/>
        </w:rPr>
      </w:pPr>
      <w:r w:rsidDel="00000000" w:rsidR="00000000" w:rsidRPr="00000000">
        <w:rPr>
          <w:rtl w:val="0"/>
        </w:rPr>
      </w:r>
    </w:p>
    <w:p w:rsidR="00000000" w:rsidDel="00000000" w:rsidP="00000000" w:rsidRDefault="00000000" w:rsidRPr="00000000" w14:paraId="00000107">
      <w:pPr>
        <w:ind w:left="-567" w:right="-532" w:firstLine="567"/>
        <w:rPr>
          <w:rFonts w:ascii="Arial" w:cs="Arial" w:eastAsia="Arial" w:hAnsi="Arial"/>
        </w:rPr>
      </w:pPr>
      <w:r w:rsidDel="00000000" w:rsidR="00000000" w:rsidRPr="00000000">
        <w:rPr>
          <w:rtl w:val="0"/>
        </w:rPr>
      </w:r>
    </w:p>
    <w:p w:rsidR="00000000" w:rsidDel="00000000" w:rsidP="00000000" w:rsidRDefault="00000000" w:rsidRPr="00000000" w14:paraId="00000108">
      <w:pPr>
        <w:ind w:left="-567" w:right="-532" w:firstLine="567"/>
        <w:rPr>
          <w:rFonts w:ascii="Arial" w:cs="Arial" w:eastAsia="Arial" w:hAnsi="Arial"/>
        </w:rPr>
      </w:pPr>
      <w:r w:rsidDel="00000000" w:rsidR="00000000" w:rsidRPr="00000000">
        <w:rPr>
          <w:rtl w:val="0"/>
        </w:rPr>
      </w:r>
    </w:p>
    <w:p w:rsidR="00000000" w:rsidDel="00000000" w:rsidP="00000000" w:rsidRDefault="00000000" w:rsidRPr="00000000" w14:paraId="00000109">
      <w:pPr>
        <w:ind w:left="-567" w:right="-532" w:firstLine="567"/>
        <w:rPr>
          <w:rFonts w:ascii="Arial" w:cs="Arial" w:eastAsia="Arial" w:hAnsi="Arial"/>
        </w:rPr>
      </w:pPr>
      <w:r w:rsidDel="00000000" w:rsidR="00000000" w:rsidRPr="00000000">
        <w:rPr>
          <w:rtl w:val="0"/>
        </w:rPr>
      </w:r>
    </w:p>
    <w:p w:rsidR="00000000" w:rsidDel="00000000" w:rsidP="00000000" w:rsidRDefault="00000000" w:rsidRPr="00000000" w14:paraId="0000010A">
      <w:pPr>
        <w:ind w:left="-567" w:right="-532" w:firstLine="567"/>
        <w:rPr>
          <w:rFonts w:ascii="Arial" w:cs="Arial" w:eastAsia="Arial" w:hAnsi="Arial"/>
        </w:rPr>
      </w:pPr>
      <w:r w:rsidDel="00000000" w:rsidR="00000000" w:rsidRPr="00000000">
        <w:rPr>
          <w:rtl w:val="0"/>
        </w:rPr>
      </w:r>
    </w:p>
    <w:p w:rsidR="00000000" w:rsidDel="00000000" w:rsidP="00000000" w:rsidRDefault="00000000" w:rsidRPr="00000000" w14:paraId="0000010B">
      <w:pPr>
        <w:ind w:left="-567" w:right="-532" w:firstLine="567"/>
        <w:rPr>
          <w:rFonts w:ascii="Arial" w:cs="Arial" w:eastAsia="Arial" w:hAnsi="Arial"/>
        </w:rPr>
      </w:pPr>
      <w:r w:rsidDel="00000000" w:rsidR="00000000" w:rsidRPr="00000000">
        <w:rPr>
          <w:rtl w:val="0"/>
        </w:rPr>
      </w:r>
    </w:p>
    <w:p w:rsidR="00000000" w:rsidDel="00000000" w:rsidP="00000000" w:rsidRDefault="00000000" w:rsidRPr="00000000" w14:paraId="0000010C">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Antibiotics are often used as a form of treatment for Cholera infections. However, resistance to some </w:t>
      </w:r>
      <w:r w:rsidDel="00000000" w:rsidR="00000000" w:rsidRPr="00000000">
        <w:rPr>
          <w:rFonts w:ascii="Arial" w:cs="Arial" w:eastAsia="Arial" w:hAnsi="Arial"/>
          <w:sz w:val="22"/>
          <w:szCs w:val="22"/>
          <w:rtl w:val="0"/>
        </w:rPr>
        <w:t xml:space="preserve">types of antibiotics is increasing in many regions susceptible to outbreak. </w:t>
      </w:r>
    </w:p>
    <w:p w:rsidR="00000000" w:rsidDel="00000000" w:rsidP="00000000" w:rsidRDefault="00000000" w:rsidRPr="00000000" w14:paraId="0000010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E">
      <w:pPr>
        <w:ind w:right="-532"/>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F">
      <w:pPr>
        <w:ind w:right="-532"/>
        <w:rPr>
          <w:rFonts w:ascii="Arial" w:cs="Arial" w:eastAsia="Arial" w:hAnsi="Arial"/>
          <w:sz w:val="22"/>
          <w:szCs w:val="22"/>
        </w:rPr>
      </w:pPr>
      <w:r w:rsidDel="00000000" w:rsidR="00000000" w:rsidRPr="00000000">
        <w:rPr>
          <w:rFonts w:ascii="Arial" w:cs="Arial" w:eastAsia="Arial" w:hAnsi="Arial"/>
          <w:sz w:val="22"/>
          <w:szCs w:val="22"/>
          <w:rtl w:val="0"/>
        </w:rPr>
        <w:t xml:space="preserve">(f)</w:t>
        <w:tab/>
        <w:t xml:space="preserve">State the type of pathogen causes Cholera. Explain your choice. </w:t>
        <w:tab/>
        <w:tab/>
        <w:t xml:space="preserve">        (3 marks)</w:t>
      </w:r>
    </w:p>
    <w:p w:rsidR="00000000" w:rsidDel="00000000" w:rsidP="00000000" w:rsidRDefault="00000000" w:rsidRPr="00000000" w14:paraId="00000110">
      <w:pPr>
        <w:ind w:left="-567" w:right="-532" w:firstLine="567"/>
        <w:rPr>
          <w:rFonts w:ascii="Arial" w:cs="Arial" w:eastAsia="Arial" w:hAnsi="Arial"/>
        </w:rPr>
      </w:pPr>
      <w:r w:rsidDel="00000000" w:rsidR="00000000" w:rsidRPr="00000000">
        <w:rPr>
          <w:rtl w:val="0"/>
        </w:rPr>
      </w:r>
    </w:p>
    <w:tbl>
      <w:tblPr>
        <w:tblStyle w:val="Table7"/>
        <w:tblW w:w="8643.0" w:type="dxa"/>
        <w:jc w:val="left"/>
        <w:tblInd w:w="-108.0" w:type="dxa"/>
        <w:tblBorders>
          <w:top w:color="000000" w:space="0" w:sz="8" w:val="single"/>
          <w:left w:color="000000" w:space="0" w:sz="8" w:val="single"/>
          <w:bottom w:color="000000" w:space="0" w:sz="8" w:val="single"/>
          <w:right w:color="000000" w:space="0" w:sz="8" w:val="single"/>
          <w:insideH w:color="000000" w:space="0" w:sz="4" w:val="single"/>
          <w:insideV w:color="000000" w:space="0" w:sz="4" w:val="single"/>
        </w:tblBorders>
        <w:tblLayout w:type="fixed"/>
        <w:tblLook w:val="0400"/>
      </w:tblPr>
      <w:tblGrid>
        <w:gridCol w:w="7150"/>
        <w:gridCol w:w="1493"/>
        <w:tblGridChange w:id="0">
          <w:tblGrid>
            <w:gridCol w:w="7150"/>
            <w:gridCol w:w="1493"/>
          </w:tblGrid>
        </w:tblGridChange>
      </w:tblGrid>
      <w:tr>
        <w:trPr>
          <w:cantSplit w:val="0"/>
          <w:trHeight w:val="259" w:hRule="atLeast"/>
          <w:tblHeader w:val="0"/>
        </w:trPr>
        <w:tc>
          <w:tcPr/>
          <w:p w:rsidR="00000000" w:rsidDel="00000000" w:rsidP="00000000" w:rsidRDefault="00000000" w:rsidRPr="00000000" w14:paraId="00000111">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Description</w:t>
            </w:r>
          </w:p>
        </w:tc>
        <w:tc>
          <w:tcPr/>
          <w:p w:rsidR="00000000" w:rsidDel="00000000" w:rsidP="00000000" w:rsidRDefault="00000000" w:rsidRPr="00000000" w14:paraId="00000112">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Marks</w:t>
            </w:r>
          </w:p>
        </w:tc>
      </w:tr>
      <w:tr>
        <w:trPr>
          <w:cantSplit w:val="0"/>
          <w:trHeight w:val="271" w:hRule="atLeast"/>
          <w:tblHeader w:val="0"/>
        </w:trPr>
        <w:tc>
          <w:tcPr/>
          <w:p w:rsidR="00000000" w:rsidDel="00000000" w:rsidP="00000000" w:rsidRDefault="00000000" w:rsidRPr="00000000" w14:paraId="00000113">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Bacteria.</w:t>
            </w:r>
          </w:p>
        </w:tc>
        <w:tc>
          <w:tcPr/>
          <w:p w:rsidR="00000000" w:rsidDel="00000000" w:rsidP="00000000" w:rsidRDefault="00000000" w:rsidRPr="00000000" w14:paraId="00000114">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71" w:hRule="atLeast"/>
          <w:tblHeader w:val="0"/>
        </w:trPr>
        <w:tc>
          <w:tcPr/>
          <w:p w:rsidR="00000000" w:rsidDel="00000000" w:rsidP="00000000" w:rsidRDefault="00000000" w:rsidRPr="00000000" w14:paraId="00000115">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Antibiotics only work on bacteria and not other pathogens like viruses.</w:t>
            </w:r>
          </w:p>
        </w:tc>
        <w:tc>
          <w:tcPr/>
          <w:p w:rsidR="00000000" w:rsidDel="00000000" w:rsidP="00000000" w:rsidRDefault="00000000" w:rsidRPr="00000000" w14:paraId="00000116">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 </w:t>
            </w:r>
          </w:p>
        </w:tc>
      </w:tr>
      <w:tr>
        <w:trPr>
          <w:cantSplit w:val="0"/>
          <w:trHeight w:val="271" w:hRule="atLeast"/>
          <w:tblHeader w:val="0"/>
        </w:trPr>
        <w:tc>
          <w:tcPr/>
          <w:p w:rsidR="00000000" w:rsidDel="00000000" w:rsidP="00000000" w:rsidRDefault="00000000" w:rsidRPr="00000000" w14:paraId="00000117">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Bacteria can live and reproduce outside body, eg., in waterbodies.</w:t>
            </w:r>
          </w:p>
        </w:tc>
        <w:tc>
          <w:tcPr/>
          <w:p w:rsidR="00000000" w:rsidDel="00000000" w:rsidP="00000000" w:rsidRDefault="00000000" w:rsidRPr="00000000" w14:paraId="00000118">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85" w:hRule="atLeast"/>
          <w:tblHeader w:val="0"/>
        </w:trPr>
        <w:tc>
          <w:tcPr/>
          <w:p w:rsidR="00000000" w:rsidDel="00000000" w:rsidP="00000000" w:rsidRDefault="00000000" w:rsidRPr="00000000" w14:paraId="00000119">
            <w:pPr>
              <w:jc w:val="right"/>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TOTAL</w:t>
            </w:r>
          </w:p>
        </w:tc>
        <w:tc>
          <w:tcPr/>
          <w:p w:rsidR="00000000" w:rsidDel="00000000" w:rsidP="00000000" w:rsidRDefault="00000000" w:rsidRPr="00000000" w14:paraId="0000011A">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3</w:t>
            </w:r>
          </w:p>
        </w:tc>
      </w:tr>
    </w:tbl>
    <w:p w:rsidR="00000000" w:rsidDel="00000000" w:rsidP="00000000" w:rsidRDefault="00000000" w:rsidRPr="00000000" w14:paraId="0000011B">
      <w:pPr>
        <w:ind w:left="-567" w:right="-532" w:firstLine="567"/>
        <w:rPr>
          <w:rFonts w:ascii="Arial" w:cs="Arial" w:eastAsia="Arial" w:hAnsi="Arial"/>
        </w:rPr>
      </w:pPr>
      <w:r w:rsidDel="00000000" w:rsidR="00000000" w:rsidRPr="00000000">
        <w:rPr>
          <w:rtl w:val="0"/>
        </w:rPr>
      </w:r>
    </w:p>
    <w:p w:rsidR="00000000" w:rsidDel="00000000" w:rsidP="00000000" w:rsidRDefault="00000000" w:rsidRPr="00000000" w14:paraId="0000011C">
      <w:pPr>
        <w:ind w:left="-567" w:right="-532" w:firstLine="567"/>
        <w:rPr>
          <w:rFonts w:ascii="Arial" w:cs="Arial" w:eastAsia="Arial" w:hAnsi="Arial"/>
        </w:rPr>
      </w:pPr>
      <w:r w:rsidDel="00000000" w:rsidR="00000000" w:rsidRPr="00000000">
        <w:rPr>
          <w:rtl w:val="0"/>
        </w:rPr>
      </w:r>
    </w:p>
    <w:p w:rsidR="00000000" w:rsidDel="00000000" w:rsidP="00000000" w:rsidRDefault="00000000" w:rsidRPr="00000000" w14:paraId="0000011D">
      <w:pPr>
        <w:ind w:left="-567" w:right="-532" w:firstLine="567"/>
        <w:rPr>
          <w:rFonts w:ascii="Arial" w:cs="Arial" w:eastAsia="Arial" w:hAnsi="Arial"/>
        </w:rPr>
      </w:pPr>
      <w:r w:rsidDel="00000000" w:rsidR="00000000" w:rsidRPr="00000000">
        <w:rPr>
          <w:rtl w:val="0"/>
        </w:rPr>
      </w:r>
    </w:p>
    <w:p w:rsidR="00000000" w:rsidDel="00000000" w:rsidP="00000000" w:rsidRDefault="00000000" w:rsidRPr="00000000" w14:paraId="0000011E">
      <w:pPr>
        <w:ind w:left="-567" w:right="-532" w:firstLine="567"/>
        <w:rPr>
          <w:rFonts w:ascii="Arial" w:cs="Arial" w:eastAsia="Arial" w:hAnsi="Arial"/>
        </w:rPr>
      </w:pPr>
      <w:r w:rsidDel="00000000" w:rsidR="00000000" w:rsidRPr="00000000">
        <w:rPr>
          <w:rtl w:val="0"/>
        </w:rPr>
      </w:r>
    </w:p>
    <w:p w:rsidR="00000000" w:rsidDel="00000000" w:rsidP="00000000" w:rsidRDefault="00000000" w:rsidRPr="00000000" w14:paraId="0000011F">
      <w:pPr>
        <w:ind w:left="-567" w:right="-532" w:firstLine="567"/>
        <w:rPr>
          <w:rFonts w:ascii="Arial" w:cs="Arial" w:eastAsia="Arial" w:hAnsi="Arial"/>
        </w:rPr>
      </w:pPr>
      <w:r w:rsidDel="00000000" w:rsidR="00000000" w:rsidRPr="00000000">
        <w:rPr>
          <w:rtl w:val="0"/>
        </w:rPr>
      </w:r>
    </w:p>
    <w:p w:rsidR="00000000" w:rsidDel="00000000" w:rsidP="00000000" w:rsidRDefault="00000000" w:rsidRPr="00000000" w14:paraId="00000120">
      <w:pPr>
        <w:ind w:left="-567" w:right="-532" w:firstLine="567"/>
        <w:rPr>
          <w:rFonts w:ascii="Arial" w:cs="Arial" w:eastAsia="Arial" w:hAnsi="Arial"/>
        </w:rPr>
      </w:pPr>
      <w:r w:rsidDel="00000000" w:rsidR="00000000" w:rsidRPr="00000000">
        <w:rPr>
          <w:rtl w:val="0"/>
        </w:rPr>
      </w:r>
    </w:p>
    <w:p w:rsidR="00000000" w:rsidDel="00000000" w:rsidP="00000000" w:rsidRDefault="00000000" w:rsidRPr="00000000" w14:paraId="00000121">
      <w:pPr>
        <w:ind w:left="-567" w:right="-532" w:firstLine="567"/>
        <w:rPr>
          <w:rFonts w:ascii="Arial" w:cs="Arial" w:eastAsia="Arial" w:hAnsi="Arial"/>
        </w:rPr>
      </w:pPr>
      <w:r w:rsidDel="00000000" w:rsidR="00000000" w:rsidRPr="00000000">
        <w:rPr>
          <w:rtl w:val="0"/>
        </w:rPr>
      </w:r>
    </w:p>
    <w:p w:rsidR="00000000" w:rsidDel="00000000" w:rsidP="00000000" w:rsidRDefault="00000000" w:rsidRPr="00000000" w14:paraId="00000122">
      <w:pPr>
        <w:ind w:left="-567" w:right="-532" w:firstLine="567"/>
        <w:rPr>
          <w:rFonts w:ascii="Arial" w:cs="Arial" w:eastAsia="Arial" w:hAnsi="Arial"/>
        </w:rPr>
      </w:pPr>
      <w:r w:rsidDel="00000000" w:rsidR="00000000" w:rsidRPr="00000000">
        <w:rPr>
          <w:rtl w:val="0"/>
        </w:rPr>
      </w:r>
    </w:p>
    <w:p w:rsidR="00000000" w:rsidDel="00000000" w:rsidP="00000000" w:rsidRDefault="00000000" w:rsidRPr="00000000" w14:paraId="00000123">
      <w:pPr>
        <w:ind w:right="-532"/>
        <w:rPr>
          <w:rFonts w:ascii="Arial" w:cs="Arial" w:eastAsia="Arial" w:hAnsi="Arial"/>
          <w:sz w:val="22"/>
          <w:szCs w:val="22"/>
        </w:rPr>
      </w:pPr>
      <w:r w:rsidDel="00000000" w:rsidR="00000000" w:rsidRPr="00000000">
        <w:rPr>
          <w:rFonts w:ascii="Arial" w:cs="Arial" w:eastAsia="Arial" w:hAnsi="Arial"/>
          <w:sz w:val="22"/>
          <w:szCs w:val="22"/>
          <w:rtl w:val="0"/>
        </w:rPr>
        <w:t xml:space="preserve">(g)</w:t>
        <w:tab/>
        <w:t xml:space="preserve">Explain how pathogens like this can become resistant to antibiotic treatment.    (3 marks)</w:t>
      </w:r>
    </w:p>
    <w:p w:rsidR="00000000" w:rsidDel="00000000" w:rsidP="00000000" w:rsidRDefault="00000000" w:rsidRPr="00000000" w14:paraId="00000124">
      <w:pPr>
        <w:ind w:right="-532"/>
        <w:rPr>
          <w:rFonts w:ascii="Arial" w:cs="Arial" w:eastAsia="Arial" w:hAnsi="Arial"/>
          <w:sz w:val="22"/>
          <w:szCs w:val="22"/>
        </w:rPr>
      </w:pPr>
      <w:r w:rsidDel="00000000" w:rsidR="00000000" w:rsidRPr="00000000">
        <w:rPr>
          <w:rtl w:val="0"/>
        </w:rPr>
      </w:r>
    </w:p>
    <w:tbl>
      <w:tblPr>
        <w:tblStyle w:val="Table8"/>
        <w:tblW w:w="8643.0" w:type="dxa"/>
        <w:jc w:val="left"/>
        <w:tblInd w:w="-108.0" w:type="dxa"/>
        <w:tblBorders>
          <w:top w:color="000000" w:space="0" w:sz="8" w:val="single"/>
          <w:left w:color="000000" w:space="0" w:sz="8" w:val="single"/>
          <w:bottom w:color="000000" w:space="0" w:sz="8" w:val="single"/>
          <w:right w:color="000000" w:space="0" w:sz="8" w:val="single"/>
          <w:insideH w:color="000000" w:space="0" w:sz="4" w:val="single"/>
          <w:insideV w:color="000000" w:space="0" w:sz="4" w:val="single"/>
        </w:tblBorders>
        <w:tblLayout w:type="fixed"/>
        <w:tblLook w:val="0400"/>
      </w:tblPr>
      <w:tblGrid>
        <w:gridCol w:w="7150"/>
        <w:gridCol w:w="1493"/>
        <w:tblGridChange w:id="0">
          <w:tblGrid>
            <w:gridCol w:w="7150"/>
            <w:gridCol w:w="1493"/>
          </w:tblGrid>
        </w:tblGridChange>
      </w:tblGrid>
      <w:tr>
        <w:trPr>
          <w:cantSplit w:val="0"/>
          <w:trHeight w:val="259" w:hRule="atLeast"/>
          <w:tblHeader w:val="0"/>
        </w:trPr>
        <w:tc>
          <w:tcPr/>
          <w:p w:rsidR="00000000" w:rsidDel="00000000" w:rsidP="00000000" w:rsidRDefault="00000000" w:rsidRPr="00000000" w14:paraId="00000125">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Description</w:t>
            </w:r>
          </w:p>
        </w:tc>
        <w:tc>
          <w:tcPr/>
          <w:p w:rsidR="00000000" w:rsidDel="00000000" w:rsidP="00000000" w:rsidRDefault="00000000" w:rsidRPr="00000000" w14:paraId="00000126">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Marks</w:t>
            </w:r>
          </w:p>
        </w:tc>
      </w:tr>
      <w:tr>
        <w:trPr>
          <w:cantSplit w:val="0"/>
          <w:trHeight w:val="271" w:hRule="atLeast"/>
          <w:tblHeader w:val="0"/>
        </w:trPr>
        <w:tc>
          <w:tcPr/>
          <w:p w:rsidR="00000000" w:rsidDel="00000000" w:rsidP="00000000" w:rsidRDefault="00000000" w:rsidRPr="00000000" w14:paraId="00000127">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Antibiotics are overprescribed for prevention and not treatment.</w:t>
            </w:r>
          </w:p>
        </w:tc>
        <w:tc>
          <w:tcPr/>
          <w:p w:rsidR="00000000" w:rsidDel="00000000" w:rsidP="00000000" w:rsidRDefault="00000000" w:rsidRPr="00000000" w14:paraId="00000128">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71" w:hRule="atLeast"/>
          <w:tblHeader w:val="0"/>
        </w:trPr>
        <w:tc>
          <w:tcPr/>
          <w:p w:rsidR="00000000" w:rsidDel="00000000" w:rsidP="00000000" w:rsidRDefault="00000000" w:rsidRPr="00000000" w14:paraId="00000129">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Natural selection ‘chooses’ phenotypes in bacteria that resist antibiotics.</w:t>
            </w:r>
          </w:p>
        </w:tc>
        <w:tc>
          <w:tcPr/>
          <w:p w:rsidR="00000000" w:rsidDel="00000000" w:rsidP="00000000" w:rsidRDefault="00000000" w:rsidRPr="00000000" w14:paraId="0000012A">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71" w:hRule="atLeast"/>
          <w:tblHeader w:val="0"/>
        </w:trPr>
        <w:tc>
          <w:tcPr/>
          <w:p w:rsidR="00000000" w:rsidDel="00000000" w:rsidP="00000000" w:rsidRDefault="00000000" w:rsidRPr="00000000" w14:paraId="0000012B">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Bacteria reproduce and mutate very rapidly allowing for new strains to </w:t>
            </w:r>
          </w:p>
          <w:p w:rsidR="00000000" w:rsidDel="00000000" w:rsidP="00000000" w:rsidRDefault="00000000" w:rsidRPr="00000000" w14:paraId="0000012C">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evolve.</w:t>
            </w:r>
          </w:p>
        </w:tc>
        <w:tc>
          <w:tcPr/>
          <w:p w:rsidR="00000000" w:rsidDel="00000000" w:rsidP="00000000" w:rsidRDefault="00000000" w:rsidRPr="00000000" w14:paraId="0000012D">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85" w:hRule="atLeast"/>
          <w:tblHeader w:val="0"/>
        </w:trPr>
        <w:tc>
          <w:tcPr/>
          <w:p w:rsidR="00000000" w:rsidDel="00000000" w:rsidP="00000000" w:rsidRDefault="00000000" w:rsidRPr="00000000" w14:paraId="0000012E">
            <w:pPr>
              <w:jc w:val="right"/>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TOTAL</w:t>
            </w:r>
          </w:p>
        </w:tc>
        <w:tc>
          <w:tcPr/>
          <w:p w:rsidR="00000000" w:rsidDel="00000000" w:rsidP="00000000" w:rsidRDefault="00000000" w:rsidRPr="00000000" w14:paraId="0000012F">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3</w:t>
            </w:r>
          </w:p>
        </w:tc>
      </w:tr>
    </w:tbl>
    <w:p w:rsidR="00000000" w:rsidDel="00000000" w:rsidP="00000000" w:rsidRDefault="00000000" w:rsidRPr="00000000" w14:paraId="00000130">
      <w:pPr>
        <w:ind w:right="-532"/>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1">
      <w:pPr>
        <w:ind w:left="-567" w:right="-532" w:firstLine="567"/>
        <w:rPr>
          <w:rFonts w:ascii="Arial" w:cs="Arial" w:eastAsia="Arial" w:hAnsi="Arial"/>
        </w:rPr>
      </w:pPr>
      <w:r w:rsidDel="00000000" w:rsidR="00000000" w:rsidRPr="00000000">
        <w:rPr>
          <w:rtl w:val="0"/>
        </w:rPr>
      </w:r>
    </w:p>
    <w:p w:rsidR="00000000" w:rsidDel="00000000" w:rsidP="00000000" w:rsidRDefault="00000000" w:rsidRPr="00000000" w14:paraId="00000132">
      <w:pPr>
        <w:ind w:left="-567" w:right="-532" w:firstLine="567"/>
        <w:rPr>
          <w:rFonts w:ascii="Arial" w:cs="Arial" w:eastAsia="Arial" w:hAnsi="Arial"/>
        </w:rPr>
      </w:pPr>
      <w:r w:rsidDel="00000000" w:rsidR="00000000" w:rsidRPr="00000000">
        <w:rPr>
          <w:rtl w:val="0"/>
        </w:rPr>
      </w:r>
    </w:p>
    <w:p w:rsidR="00000000" w:rsidDel="00000000" w:rsidP="00000000" w:rsidRDefault="00000000" w:rsidRPr="00000000" w14:paraId="00000133">
      <w:pPr>
        <w:ind w:left="-567" w:right="-532" w:firstLine="567"/>
        <w:rPr>
          <w:rFonts w:ascii="Arial" w:cs="Arial" w:eastAsia="Arial" w:hAnsi="Arial"/>
        </w:rPr>
      </w:pPr>
      <w:r w:rsidDel="00000000" w:rsidR="00000000" w:rsidRPr="00000000">
        <w:rPr>
          <w:rtl w:val="0"/>
        </w:rPr>
      </w:r>
    </w:p>
    <w:p w:rsidR="00000000" w:rsidDel="00000000" w:rsidP="00000000" w:rsidRDefault="00000000" w:rsidRPr="00000000" w14:paraId="00000134">
      <w:pPr>
        <w:ind w:left="-567" w:right="-532" w:firstLine="567"/>
        <w:rPr>
          <w:rFonts w:ascii="Arial" w:cs="Arial" w:eastAsia="Arial" w:hAnsi="Arial"/>
        </w:rPr>
      </w:pPr>
      <w:r w:rsidDel="00000000" w:rsidR="00000000" w:rsidRPr="00000000">
        <w:rPr>
          <w:rtl w:val="0"/>
        </w:rPr>
      </w:r>
    </w:p>
    <w:p w:rsidR="00000000" w:rsidDel="00000000" w:rsidP="00000000" w:rsidRDefault="00000000" w:rsidRPr="00000000" w14:paraId="00000135">
      <w:pPr>
        <w:ind w:left="-567" w:right="-532" w:firstLine="567"/>
        <w:rPr>
          <w:rFonts w:ascii="Arial" w:cs="Arial" w:eastAsia="Arial" w:hAnsi="Arial"/>
        </w:rPr>
      </w:pPr>
      <w:r w:rsidDel="00000000" w:rsidR="00000000" w:rsidRPr="00000000">
        <w:rPr>
          <w:rtl w:val="0"/>
        </w:rPr>
      </w:r>
    </w:p>
    <w:p w:rsidR="00000000" w:rsidDel="00000000" w:rsidP="00000000" w:rsidRDefault="00000000" w:rsidRPr="00000000" w14:paraId="00000136">
      <w:pPr>
        <w:ind w:left="-567" w:right="-532" w:firstLine="567"/>
        <w:rPr>
          <w:rFonts w:ascii="Arial" w:cs="Arial" w:eastAsia="Arial" w:hAnsi="Arial"/>
        </w:rPr>
      </w:pPr>
      <w:r w:rsidDel="00000000" w:rsidR="00000000" w:rsidRPr="00000000">
        <w:rPr>
          <w:rtl w:val="0"/>
        </w:rPr>
      </w:r>
    </w:p>
    <w:p w:rsidR="00000000" w:rsidDel="00000000" w:rsidP="00000000" w:rsidRDefault="00000000" w:rsidRPr="00000000" w14:paraId="00000137">
      <w:pPr>
        <w:ind w:right="-532"/>
        <w:rPr>
          <w:rFonts w:ascii="Arial" w:cs="Arial" w:eastAsia="Arial" w:hAnsi="Arial"/>
        </w:rPr>
      </w:pPr>
      <w:r w:rsidDel="00000000" w:rsidR="00000000" w:rsidRPr="00000000">
        <w:rPr>
          <w:rtl w:val="0"/>
        </w:rPr>
      </w:r>
    </w:p>
    <w:p w:rsidR="00000000" w:rsidDel="00000000" w:rsidP="00000000" w:rsidRDefault="00000000" w:rsidRPr="00000000" w14:paraId="00000138">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9">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A">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B">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C">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D">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E">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F">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0">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1">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2">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3">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4">
      <w:pPr>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(h)</w:t>
        <w:tab/>
        <w:t xml:space="preserve">Vaccines are available that provide short-term protection. These are mostly used for travellers visiting affected regions. </w:t>
      </w:r>
    </w:p>
    <w:p w:rsidR="00000000" w:rsidDel="00000000" w:rsidP="00000000" w:rsidRDefault="00000000" w:rsidRPr="00000000" w14:paraId="00000145">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6">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Describe why would health authorities </w:t>
      </w:r>
      <w:r w:rsidDel="00000000" w:rsidR="00000000" w:rsidRPr="00000000">
        <w:rPr>
          <w:rFonts w:ascii="Arial" w:cs="Arial" w:eastAsia="Arial" w:hAnsi="Arial"/>
          <w:b w:val="1"/>
          <w:sz w:val="22"/>
          <w:szCs w:val="22"/>
          <w:rtl w:val="0"/>
        </w:rPr>
        <w:t xml:space="preserve">not</w:t>
      </w:r>
      <w:r w:rsidDel="00000000" w:rsidR="00000000" w:rsidRPr="00000000">
        <w:rPr>
          <w:rFonts w:ascii="Arial" w:cs="Arial" w:eastAsia="Arial" w:hAnsi="Arial"/>
          <w:sz w:val="22"/>
          <w:szCs w:val="22"/>
          <w:rtl w:val="0"/>
        </w:rPr>
        <w:t xml:space="preserve"> recommend the use of vaccines to prevent Cholera outbreaks? </w:t>
        <w:tab/>
        <w:tab/>
        <w:tab/>
        <w:tab/>
        <w:tab/>
        <w:t xml:space="preserve">        </w:t>
        <w:tab/>
        <w:tab/>
        <w:tab/>
        <w:t xml:space="preserve">        (2 marks)</w:t>
      </w:r>
    </w:p>
    <w:p w:rsidR="00000000" w:rsidDel="00000000" w:rsidP="00000000" w:rsidRDefault="00000000" w:rsidRPr="00000000" w14:paraId="00000147">
      <w:pPr>
        <w:ind w:left="720" w:right="-532" w:hanging="720"/>
        <w:rPr>
          <w:rFonts w:ascii="Arial" w:cs="Arial" w:eastAsia="Arial" w:hAnsi="Arial"/>
          <w:sz w:val="22"/>
          <w:szCs w:val="22"/>
        </w:rPr>
      </w:pPr>
      <w:r w:rsidDel="00000000" w:rsidR="00000000" w:rsidRPr="00000000">
        <w:rPr>
          <w:rtl w:val="0"/>
        </w:rPr>
      </w:r>
    </w:p>
    <w:tbl>
      <w:tblPr>
        <w:tblStyle w:val="Table9"/>
        <w:tblW w:w="8643.0" w:type="dxa"/>
        <w:jc w:val="left"/>
        <w:tblInd w:w="-108.0" w:type="dxa"/>
        <w:tblBorders>
          <w:top w:color="000000" w:space="0" w:sz="8" w:val="single"/>
          <w:left w:color="000000" w:space="0" w:sz="8" w:val="single"/>
          <w:bottom w:color="000000" w:space="0" w:sz="8" w:val="single"/>
          <w:right w:color="000000" w:space="0" w:sz="8" w:val="single"/>
          <w:insideH w:color="000000" w:space="0" w:sz="4" w:val="single"/>
          <w:insideV w:color="000000" w:space="0" w:sz="4" w:val="single"/>
        </w:tblBorders>
        <w:tblLayout w:type="fixed"/>
        <w:tblLook w:val="0400"/>
      </w:tblPr>
      <w:tblGrid>
        <w:gridCol w:w="7150"/>
        <w:gridCol w:w="1493"/>
        <w:tblGridChange w:id="0">
          <w:tblGrid>
            <w:gridCol w:w="7150"/>
            <w:gridCol w:w="1493"/>
          </w:tblGrid>
        </w:tblGridChange>
      </w:tblGrid>
      <w:tr>
        <w:trPr>
          <w:cantSplit w:val="0"/>
          <w:trHeight w:val="259" w:hRule="atLeast"/>
          <w:tblHeader w:val="0"/>
        </w:trPr>
        <w:tc>
          <w:tcPr/>
          <w:p w:rsidR="00000000" w:rsidDel="00000000" w:rsidP="00000000" w:rsidRDefault="00000000" w:rsidRPr="00000000" w14:paraId="00000148">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Description</w:t>
            </w:r>
          </w:p>
        </w:tc>
        <w:tc>
          <w:tcPr/>
          <w:p w:rsidR="00000000" w:rsidDel="00000000" w:rsidP="00000000" w:rsidRDefault="00000000" w:rsidRPr="00000000" w14:paraId="00000149">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Marks</w:t>
            </w:r>
          </w:p>
        </w:tc>
      </w:tr>
      <w:tr>
        <w:trPr>
          <w:cantSplit w:val="0"/>
          <w:trHeight w:val="271" w:hRule="atLeast"/>
          <w:tblHeader w:val="0"/>
        </w:trPr>
        <w:tc>
          <w:tcPr/>
          <w:p w:rsidR="00000000" w:rsidDel="00000000" w:rsidP="00000000" w:rsidRDefault="00000000" w:rsidRPr="00000000" w14:paraId="0000014A">
            <w:pPr>
              <w:ind w:right="-532"/>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Two points from the following;</w:t>
            </w:r>
          </w:p>
        </w:tc>
        <w:tc>
          <w:tcPr/>
          <w:p w:rsidR="00000000" w:rsidDel="00000000" w:rsidP="00000000" w:rsidRDefault="00000000" w:rsidRPr="00000000" w14:paraId="0000014B">
            <w:pPr>
              <w:jc w:val="center"/>
              <w:rPr>
                <w:rFonts w:ascii="Arial" w:cs="Arial" w:eastAsia="Arial" w:hAnsi="Arial"/>
                <w:color w:val="000000"/>
                <w:sz w:val="22"/>
                <w:szCs w:val="22"/>
              </w:rPr>
            </w:pPr>
            <w:r w:rsidDel="00000000" w:rsidR="00000000" w:rsidRPr="00000000">
              <w:rPr>
                <w:rtl w:val="0"/>
              </w:rPr>
            </w:r>
          </w:p>
        </w:tc>
      </w:tr>
      <w:tr>
        <w:trPr>
          <w:cantSplit w:val="0"/>
          <w:trHeight w:val="271" w:hRule="atLeast"/>
          <w:tblHeader w:val="0"/>
        </w:trPr>
        <w:tc>
          <w:tcPr/>
          <w:p w:rsidR="00000000" w:rsidDel="00000000" w:rsidP="00000000" w:rsidRDefault="00000000" w:rsidRPr="00000000" w14:paraId="0000014C">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Only short-lived protection.</w:t>
            </w:r>
          </w:p>
        </w:tc>
        <w:tc>
          <w:tcPr/>
          <w:p w:rsidR="00000000" w:rsidDel="00000000" w:rsidP="00000000" w:rsidRDefault="00000000" w:rsidRPr="00000000" w14:paraId="0000014D">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71" w:hRule="atLeast"/>
          <w:tblHeader w:val="0"/>
        </w:trPr>
        <w:tc>
          <w:tcPr/>
          <w:p w:rsidR="00000000" w:rsidDel="00000000" w:rsidP="00000000" w:rsidRDefault="00000000" w:rsidRPr="00000000" w14:paraId="0000014E">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People will forget to use other preventative measures.</w:t>
            </w:r>
          </w:p>
        </w:tc>
        <w:tc>
          <w:tcPr/>
          <w:p w:rsidR="00000000" w:rsidDel="00000000" w:rsidP="00000000" w:rsidRDefault="00000000" w:rsidRPr="00000000" w14:paraId="0000014F">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71" w:hRule="atLeast"/>
          <w:tblHeader w:val="0"/>
        </w:trPr>
        <w:tc>
          <w:tcPr/>
          <w:p w:rsidR="00000000" w:rsidDel="00000000" w:rsidP="00000000" w:rsidRDefault="00000000" w:rsidRPr="00000000" w14:paraId="00000150">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Costly and time-consuming/logistically difficult for short-term benefits.</w:t>
            </w:r>
          </w:p>
        </w:tc>
        <w:tc>
          <w:tcPr/>
          <w:p w:rsidR="00000000" w:rsidDel="00000000" w:rsidP="00000000" w:rsidRDefault="00000000" w:rsidRPr="00000000" w14:paraId="00000151">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71" w:hRule="atLeast"/>
          <w:tblHeader w:val="0"/>
        </w:trPr>
        <w:tc>
          <w:tcPr/>
          <w:p w:rsidR="00000000" w:rsidDel="00000000" w:rsidP="00000000" w:rsidRDefault="00000000" w:rsidRPr="00000000" w14:paraId="00000152">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Current cholera vaccines provide incomplete protection.</w:t>
            </w:r>
          </w:p>
        </w:tc>
        <w:tc>
          <w:tcPr/>
          <w:p w:rsidR="00000000" w:rsidDel="00000000" w:rsidP="00000000" w:rsidRDefault="00000000" w:rsidRPr="00000000" w14:paraId="00000153">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85" w:hRule="atLeast"/>
          <w:tblHeader w:val="0"/>
        </w:trPr>
        <w:tc>
          <w:tcPr/>
          <w:p w:rsidR="00000000" w:rsidDel="00000000" w:rsidP="00000000" w:rsidRDefault="00000000" w:rsidRPr="00000000" w14:paraId="00000154">
            <w:pPr>
              <w:jc w:val="right"/>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TOTAL</w:t>
            </w:r>
          </w:p>
        </w:tc>
        <w:tc>
          <w:tcPr/>
          <w:p w:rsidR="00000000" w:rsidDel="00000000" w:rsidP="00000000" w:rsidRDefault="00000000" w:rsidRPr="00000000" w14:paraId="00000155">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2</w:t>
            </w:r>
          </w:p>
        </w:tc>
      </w:tr>
    </w:tbl>
    <w:p w:rsidR="00000000" w:rsidDel="00000000" w:rsidP="00000000" w:rsidRDefault="00000000" w:rsidRPr="00000000" w14:paraId="00000156">
      <w:pPr>
        <w:ind w:left="720" w:right="-532"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7">
      <w:pPr>
        <w:ind w:left="-567" w:right="-532" w:firstLine="567"/>
        <w:rPr>
          <w:rFonts w:ascii="Arial" w:cs="Arial" w:eastAsia="Arial" w:hAnsi="Arial"/>
        </w:rPr>
      </w:pPr>
      <w:r w:rsidDel="00000000" w:rsidR="00000000" w:rsidRPr="00000000">
        <w:rPr>
          <w:rtl w:val="0"/>
        </w:rPr>
      </w:r>
    </w:p>
    <w:p w:rsidR="00000000" w:rsidDel="00000000" w:rsidP="00000000" w:rsidRDefault="00000000" w:rsidRPr="00000000" w14:paraId="00000158">
      <w:pPr>
        <w:ind w:left="-567" w:right="-532" w:firstLine="567"/>
        <w:rPr>
          <w:rFonts w:ascii="Arial" w:cs="Arial" w:eastAsia="Arial" w:hAnsi="Arial"/>
        </w:rPr>
      </w:pPr>
      <w:r w:rsidDel="00000000" w:rsidR="00000000" w:rsidRPr="00000000">
        <w:rPr>
          <w:rtl w:val="0"/>
        </w:rPr>
      </w:r>
    </w:p>
    <w:p w:rsidR="00000000" w:rsidDel="00000000" w:rsidP="00000000" w:rsidRDefault="00000000" w:rsidRPr="00000000" w14:paraId="00000159">
      <w:pPr>
        <w:ind w:left="-567" w:right="-532" w:firstLine="567"/>
        <w:rPr>
          <w:rFonts w:ascii="Arial" w:cs="Arial" w:eastAsia="Arial" w:hAnsi="Arial"/>
        </w:rPr>
      </w:pPr>
      <w:r w:rsidDel="00000000" w:rsidR="00000000" w:rsidRPr="00000000">
        <w:rPr>
          <w:rtl w:val="0"/>
        </w:rPr>
      </w:r>
    </w:p>
    <w:p w:rsidR="00000000" w:rsidDel="00000000" w:rsidP="00000000" w:rsidRDefault="00000000" w:rsidRPr="00000000" w14:paraId="0000015A">
      <w:pPr>
        <w:ind w:left="-567" w:right="-532" w:firstLine="567"/>
        <w:rPr>
          <w:rFonts w:ascii="Arial" w:cs="Arial" w:eastAsia="Arial" w:hAnsi="Arial"/>
        </w:rPr>
      </w:pPr>
      <w:r w:rsidDel="00000000" w:rsidR="00000000" w:rsidRPr="00000000">
        <w:rPr>
          <w:rtl w:val="0"/>
        </w:rPr>
      </w:r>
    </w:p>
    <w:p w:rsidR="00000000" w:rsidDel="00000000" w:rsidP="00000000" w:rsidRDefault="00000000" w:rsidRPr="00000000" w14:paraId="0000015B">
      <w:pPr>
        <w:ind w:left="-567" w:right="-532" w:firstLine="567"/>
        <w:rPr>
          <w:rFonts w:ascii="Arial" w:cs="Arial" w:eastAsia="Arial" w:hAnsi="Arial"/>
          <w:b w:val="1"/>
        </w:rPr>
      </w:pPr>
      <w:r w:rsidDel="00000000" w:rsidR="00000000" w:rsidRPr="00000000">
        <w:rPr>
          <w:rtl w:val="0"/>
        </w:rPr>
      </w:r>
    </w:p>
    <w:p w:rsidR="00000000" w:rsidDel="00000000" w:rsidP="00000000" w:rsidRDefault="00000000" w:rsidRPr="00000000" w14:paraId="0000015C">
      <w:pPr>
        <w:ind w:left="-567" w:right="-532" w:firstLine="567"/>
        <w:rPr>
          <w:rFonts w:ascii="Arial" w:cs="Arial" w:eastAsia="Arial" w:hAnsi="Arial"/>
          <w:b w:val="1"/>
        </w:rPr>
      </w:pPr>
      <w:r w:rsidDel="00000000" w:rsidR="00000000" w:rsidRPr="00000000">
        <w:rPr>
          <w:rtl w:val="0"/>
        </w:rPr>
      </w:r>
    </w:p>
    <w:p w:rsidR="00000000" w:rsidDel="00000000" w:rsidP="00000000" w:rsidRDefault="00000000" w:rsidRPr="00000000" w14:paraId="0000015D">
      <w:pPr>
        <w:ind w:left="-567" w:right="-532" w:firstLine="567"/>
        <w:rPr>
          <w:rFonts w:ascii="Arial" w:cs="Arial" w:eastAsia="Arial" w:hAnsi="Arial"/>
          <w:b w:val="1"/>
        </w:rPr>
      </w:pPr>
      <w:r w:rsidDel="00000000" w:rsidR="00000000" w:rsidRPr="00000000">
        <w:rPr>
          <w:rtl w:val="0"/>
        </w:rPr>
      </w:r>
    </w:p>
    <w:p w:rsidR="00000000" w:rsidDel="00000000" w:rsidP="00000000" w:rsidRDefault="00000000" w:rsidRPr="00000000" w14:paraId="0000015E">
      <w:pPr>
        <w:ind w:left="-567" w:right="-532" w:firstLine="567"/>
        <w:rPr>
          <w:rFonts w:ascii="Arial" w:cs="Arial" w:eastAsia="Arial" w:hAnsi="Arial"/>
          <w:b w:val="1"/>
        </w:rPr>
      </w:pPr>
      <w:r w:rsidDel="00000000" w:rsidR="00000000" w:rsidRPr="00000000">
        <w:rPr>
          <w:rtl w:val="0"/>
        </w:rPr>
      </w:r>
    </w:p>
    <w:p w:rsidR="00000000" w:rsidDel="00000000" w:rsidP="00000000" w:rsidRDefault="00000000" w:rsidRPr="00000000" w14:paraId="0000015F">
      <w:pPr>
        <w:ind w:left="-567" w:right="-532" w:firstLine="567"/>
        <w:rPr>
          <w:rFonts w:ascii="Arial" w:cs="Arial" w:eastAsia="Arial" w:hAnsi="Arial"/>
          <w:b w:val="1"/>
        </w:rPr>
      </w:pPr>
      <w:r w:rsidDel="00000000" w:rsidR="00000000" w:rsidRPr="00000000">
        <w:rPr>
          <w:rtl w:val="0"/>
        </w:rPr>
      </w:r>
    </w:p>
    <w:p w:rsidR="00000000" w:rsidDel="00000000" w:rsidP="00000000" w:rsidRDefault="00000000" w:rsidRPr="00000000" w14:paraId="00000160">
      <w:pPr>
        <w:ind w:left="-567" w:right="-532" w:firstLine="567"/>
        <w:rPr>
          <w:rFonts w:ascii="Arial" w:cs="Arial" w:eastAsia="Arial" w:hAnsi="Arial"/>
          <w:b w:val="1"/>
        </w:rPr>
      </w:pPr>
      <w:r w:rsidDel="00000000" w:rsidR="00000000" w:rsidRPr="00000000">
        <w:rPr>
          <w:rtl w:val="0"/>
        </w:rPr>
      </w:r>
    </w:p>
    <w:p w:rsidR="00000000" w:rsidDel="00000000" w:rsidP="00000000" w:rsidRDefault="00000000" w:rsidRPr="00000000" w14:paraId="00000161">
      <w:pPr>
        <w:ind w:left="-567" w:right="-532" w:firstLine="567"/>
        <w:rPr>
          <w:rFonts w:ascii="Arial" w:cs="Arial" w:eastAsia="Arial" w:hAnsi="Arial"/>
          <w:b w:val="1"/>
        </w:rPr>
      </w:pPr>
      <w:r w:rsidDel="00000000" w:rsidR="00000000" w:rsidRPr="00000000">
        <w:rPr>
          <w:rtl w:val="0"/>
        </w:rPr>
      </w:r>
    </w:p>
    <w:p w:rsidR="00000000" w:rsidDel="00000000" w:rsidP="00000000" w:rsidRDefault="00000000" w:rsidRPr="00000000" w14:paraId="00000162">
      <w:pPr>
        <w:ind w:left="-567" w:right="-532" w:firstLine="567"/>
        <w:rPr>
          <w:rFonts w:ascii="Arial" w:cs="Arial" w:eastAsia="Arial" w:hAnsi="Arial"/>
          <w:b w:val="1"/>
        </w:rPr>
      </w:pPr>
      <w:r w:rsidDel="00000000" w:rsidR="00000000" w:rsidRPr="00000000">
        <w:rPr>
          <w:rtl w:val="0"/>
        </w:rPr>
      </w:r>
    </w:p>
    <w:p w:rsidR="00000000" w:rsidDel="00000000" w:rsidP="00000000" w:rsidRDefault="00000000" w:rsidRPr="00000000" w14:paraId="00000163">
      <w:pPr>
        <w:ind w:left="-567" w:right="-532" w:firstLine="567"/>
        <w:rPr>
          <w:rFonts w:ascii="Arial" w:cs="Arial" w:eastAsia="Arial" w:hAnsi="Arial"/>
          <w:b w:val="1"/>
        </w:rPr>
      </w:pPr>
      <w:r w:rsidDel="00000000" w:rsidR="00000000" w:rsidRPr="00000000">
        <w:rPr>
          <w:rtl w:val="0"/>
        </w:rPr>
      </w:r>
    </w:p>
    <w:p w:rsidR="00000000" w:rsidDel="00000000" w:rsidP="00000000" w:rsidRDefault="00000000" w:rsidRPr="00000000" w14:paraId="00000164">
      <w:pPr>
        <w:ind w:left="-567" w:right="-532" w:firstLine="567"/>
        <w:rPr>
          <w:rFonts w:ascii="Arial" w:cs="Arial" w:eastAsia="Arial" w:hAnsi="Arial"/>
          <w:b w:val="1"/>
        </w:rPr>
      </w:pPr>
      <w:r w:rsidDel="00000000" w:rsidR="00000000" w:rsidRPr="00000000">
        <w:rPr>
          <w:rtl w:val="0"/>
        </w:rPr>
      </w:r>
    </w:p>
    <w:p w:rsidR="00000000" w:rsidDel="00000000" w:rsidP="00000000" w:rsidRDefault="00000000" w:rsidRPr="00000000" w14:paraId="00000165">
      <w:pPr>
        <w:ind w:left="-567" w:right="-532" w:firstLine="567"/>
        <w:rPr>
          <w:rFonts w:ascii="Arial" w:cs="Arial" w:eastAsia="Arial" w:hAnsi="Arial"/>
          <w:b w:val="1"/>
        </w:rPr>
      </w:pPr>
      <w:r w:rsidDel="00000000" w:rsidR="00000000" w:rsidRPr="00000000">
        <w:rPr>
          <w:rtl w:val="0"/>
        </w:rPr>
      </w:r>
    </w:p>
    <w:p w:rsidR="00000000" w:rsidDel="00000000" w:rsidP="00000000" w:rsidRDefault="00000000" w:rsidRPr="00000000" w14:paraId="00000166">
      <w:pPr>
        <w:ind w:left="-567" w:right="-532" w:firstLine="567"/>
        <w:rPr>
          <w:rFonts w:ascii="Arial" w:cs="Arial" w:eastAsia="Arial" w:hAnsi="Arial"/>
          <w:b w:val="1"/>
        </w:rPr>
      </w:pPr>
      <w:r w:rsidDel="00000000" w:rsidR="00000000" w:rsidRPr="00000000">
        <w:rPr>
          <w:rtl w:val="0"/>
        </w:rPr>
      </w:r>
    </w:p>
    <w:p w:rsidR="00000000" w:rsidDel="00000000" w:rsidP="00000000" w:rsidRDefault="00000000" w:rsidRPr="00000000" w14:paraId="00000167">
      <w:pPr>
        <w:ind w:left="-567" w:right="-532" w:firstLine="567"/>
        <w:rPr>
          <w:rFonts w:ascii="Arial" w:cs="Arial" w:eastAsia="Arial" w:hAnsi="Arial"/>
          <w:b w:val="1"/>
        </w:rPr>
      </w:pPr>
      <w:r w:rsidDel="00000000" w:rsidR="00000000" w:rsidRPr="00000000">
        <w:rPr>
          <w:rtl w:val="0"/>
        </w:rPr>
      </w:r>
    </w:p>
    <w:p w:rsidR="00000000" w:rsidDel="00000000" w:rsidP="00000000" w:rsidRDefault="00000000" w:rsidRPr="00000000" w14:paraId="00000168">
      <w:pPr>
        <w:ind w:left="-567" w:right="-532" w:firstLine="567"/>
        <w:rPr>
          <w:rFonts w:ascii="Arial" w:cs="Arial" w:eastAsia="Arial" w:hAnsi="Arial"/>
          <w:b w:val="1"/>
        </w:rPr>
      </w:pPr>
      <w:r w:rsidDel="00000000" w:rsidR="00000000" w:rsidRPr="00000000">
        <w:rPr>
          <w:rtl w:val="0"/>
        </w:rPr>
      </w:r>
    </w:p>
    <w:p w:rsidR="00000000" w:rsidDel="00000000" w:rsidP="00000000" w:rsidRDefault="00000000" w:rsidRPr="00000000" w14:paraId="00000169">
      <w:pPr>
        <w:ind w:left="-567" w:right="-532" w:firstLine="567"/>
        <w:rPr>
          <w:rFonts w:ascii="Arial" w:cs="Arial" w:eastAsia="Arial" w:hAnsi="Arial"/>
          <w:b w:val="1"/>
        </w:rPr>
      </w:pPr>
      <w:r w:rsidDel="00000000" w:rsidR="00000000" w:rsidRPr="00000000">
        <w:rPr>
          <w:rtl w:val="0"/>
        </w:rPr>
      </w:r>
    </w:p>
    <w:p w:rsidR="00000000" w:rsidDel="00000000" w:rsidP="00000000" w:rsidRDefault="00000000" w:rsidRPr="00000000" w14:paraId="0000016A">
      <w:pPr>
        <w:ind w:left="-567" w:right="-532" w:firstLine="567"/>
        <w:rPr>
          <w:rFonts w:ascii="Arial" w:cs="Arial" w:eastAsia="Arial" w:hAnsi="Arial"/>
          <w:b w:val="1"/>
        </w:rPr>
      </w:pPr>
      <w:r w:rsidDel="00000000" w:rsidR="00000000" w:rsidRPr="00000000">
        <w:rPr>
          <w:rtl w:val="0"/>
        </w:rPr>
      </w:r>
    </w:p>
    <w:p w:rsidR="00000000" w:rsidDel="00000000" w:rsidP="00000000" w:rsidRDefault="00000000" w:rsidRPr="00000000" w14:paraId="0000016B">
      <w:pPr>
        <w:ind w:left="-567" w:right="-532" w:firstLine="567"/>
        <w:rPr>
          <w:rFonts w:ascii="Arial" w:cs="Arial" w:eastAsia="Arial" w:hAnsi="Arial"/>
          <w:b w:val="1"/>
        </w:rPr>
      </w:pPr>
      <w:r w:rsidDel="00000000" w:rsidR="00000000" w:rsidRPr="00000000">
        <w:rPr>
          <w:rtl w:val="0"/>
        </w:rPr>
      </w:r>
    </w:p>
    <w:p w:rsidR="00000000" w:rsidDel="00000000" w:rsidP="00000000" w:rsidRDefault="00000000" w:rsidRPr="00000000" w14:paraId="0000016C">
      <w:pPr>
        <w:ind w:left="-567" w:right="-532" w:firstLine="567"/>
        <w:rPr>
          <w:rFonts w:ascii="Arial" w:cs="Arial" w:eastAsia="Arial" w:hAnsi="Arial"/>
          <w:b w:val="1"/>
        </w:rPr>
      </w:pPr>
      <w:r w:rsidDel="00000000" w:rsidR="00000000" w:rsidRPr="00000000">
        <w:rPr>
          <w:rtl w:val="0"/>
        </w:rPr>
      </w:r>
    </w:p>
    <w:p w:rsidR="00000000" w:rsidDel="00000000" w:rsidP="00000000" w:rsidRDefault="00000000" w:rsidRPr="00000000" w14:paraId="0000016D">
      <w:pPr>
        <w:ind w:left="-567" w:right="-532" w:firstLine="567"/>
        <w:rPr>
          <w:rFonts w:ascii="Arial" w:cs="Arial" w:eastAsia="Arial" w:hAnsi="Arial"/>
          <w:b w:val="1"/>
        </w:rPr>
      </w:pPr>
      <w:r w:rsidDel="00000000" w:rsidR="00000000" w:rsidRPr="00000000">
        <w:rPr>
          <w:rtl w:val="0"/>
        </w:rPr>
      </w:r>
    </w:p>
    <w:p w:rsidR="00000000" w:rsidDel="00000000" w:rsidP="00000000" w:rsidRDefault="00000000" w:rsidRPr="00000000" w14:paraId="0000016E">
      <w:pPr>
        <w:ind w:left="-567" w:right="-532" w:firstLine="567"/>
        <w:rPr>
          <w:rFonts w:ascii="Arial" w:cs="Arial" w:eastAsia="Arial" w:hAnsi="Arial"/>
          <w:b w:val="1"/>
        </w:rPr>
      </w:pPr>
      <w:r w:rsidDel="00000000" w:rsidR="00000000" w:rsidRPr="00000000">
        <w:rPr>
          <w:rtl w:val="0"/>
        </w:rPr>
      </w:r>
    </w:p>
    <w:p w:rsidR="00000000" w:rsidDel="00000000" w:rsidP="00000000" w:rsidRDefault="00000000" w:rsidRPr="00000000" w14:paraId="0000016F">
      <w:pPr>
        <w:ind w:left="-567" w:right="-532" w:firstLine="567"/>
        <w:rPr>
          <w:rFonts w:ascii="Arial" w:cs="Arial" w:eastAsia="Arial" w:hAnsi="Arial"/>
          <w:b w:val="1"/>
        </w:rPr>
      </w:pPr>
      <w:r w:rsidDel="00000000" w:rsidR="00000000" w:rsidRPr="00000000">
        <w:rPr>
          <w:rtl w:val="0"/>
        </w:rPr>
      </w:r>
    </w:p>
    <w:p w:rsidR="00000000" w:rsidDel="00000000" w:rsidP="00000000" w:rsidRDefault="00000000" w:rsidRPr="00000000" w14:paraId="00000170">
      <w:pPr>
        <w:ind w:left="-567" w:right="-532" w:firstLine="567"/>
        <w:rPr>
          <w:rFonts w:ascii="Arial" w:cs="Arial" w:eastAsia="Arial" w:hAnsi="Arial"/>
          <w:b w:val="1"/>
        </w:rPr>
      </w:pPr>
      <w:r w:rsidDel="00000000" w:rsidR="00000000" w:rsidRPr="00000000">
        <w:rPr>
          <w:rtl w:val="0"/>
        </w:rPr>
      </w:r>
    </w:p>
    <w:p w:rsidR="00000000" w:rsidDel="00000000" w:rsidP="00000000" w:rsidRDefault="00000000" w:rsidRPr="00000000" w14:paraId="00000171">
      <w:pPr>
        <w:ind w:left="-567" w:right="-532" w:firstLine="567"/>
        <w:rPr>
          <w:rFonts w:ascii="Arial" w:cs="Arial" w:eastAsia="Arial" w:hAnsi="Arial"/>
          <w:b w:val="1"/>
        </w:rPr>
      </w:pPr>
      <w:r w:rsidDel="00000000" w:rsidR="00000000" w:rsidRPr="00000000">
        <w:rPr>
          <w:rtl w:val="0"/>
        </w:rPr>
      </w:r>
    </w:p>
    <w:p w:rsidR="00000000" w:rsidDel="00000000" w:rsidP="00000000" w:rsidRDefault="00000000" w:rsidRPr="00000000" w14:paraId="00000172">
      <w:pPr>
        <w:ind w:left="-567" w:right="-532" w:firstLine="567"/>
        <w:rPr>
          <w:rFonts w:ascii="Arial" w:cs="Arial" w:eastAsia="Arial" w:hAnsi="Arial"/>
          <w:b w:val="1"/>
        </w:rPr>
      </w:pPr>
      <w:r w:rsidDel="00000000" w:rsidR="00000000" w:rsidRPr="00000000">
        <w:rPr>
          <w:rtl w:val="0"/>
        </w:rPr>
      </w:r>
    </w:p>
    <w:p w:rsidR="00000000" w:rsidDel="00000000" w:rsidP="00000000" w:rsidRDefault="00000000" w:rsidRPr="00000000" w14:paraId="00000173">
      <w:pPr>
        <w:ind w:left="-567" w:right="-532" w:firstLine="567"/>
        <w:rPr>
          <w:rFonts w:ascii="Arial" w:cs="Arial" w:eastAsia="Arial" w:hAnsi="Arial"/>
          <w:b w:val="1"/>
        </w:rPr>
      </w:pPr>
      <w:r w:rsidDel="00000000" w:rsidR="00000000" w:rsidRPr="00000000">
        <w:rPr>
          <w:rtl w:val="0"/>
        </w:rPr>
      </w:r>
    </w:p>
    <w:p w:rsidR="00000000" w:rsidDel="00000000" w:rsidP="00000000" w:rsidRDefault="00000000" w:rsidRPr="00000000" w14:paraId="00000174">
      <w:pPr>
        <w:ind w:left="-567" w:right="-532" w:firstLine="567"/>
        <w:rPr>
          <w:rFonts w:ascii="Arial" w:cs="Arial" w:eastAsia="Arial" w:hAnsi="Arial"/>
          <w:b w:val="1"/>
        </w:rPr>
      </w:pPr>
      <w:r w:rsidDel="00000000" w:rsidR="00000000" w:rsidRPr="00000000">
        <w:rPr>
          <w:rtl w:val="0"/>
        </w:rPr>
      </w:r>
    </w:p>
    <w:p w:rsidR="00000000" w:rsidDel="00000000" w:rsidP="00000000" w:rsidRDefault="00000000" w:rsidRPr="00000000" w14:paraId="00000175">
      <w:pPr>
        <w:ind w:left="-567" w:right="-532" w:firstLine="567"/>
        <w:rPr>
          <w:rFonts w:ascii="Arial" w:cs="Arial" w:eastAsia="Arial" w:hAnsi="Arial"/>
          <w:b w:val="1"/>
        </w:rPr>
      </w:pPr>
      <w:r w:rsidDel="00000000" w:rsidR="00000000" w:rsidRPr="00000000">
        <w:rPr>
          <w:rtl w:val="0"/>
        </w:rPr>
      </w:r>
    </w:p>
    <w:p w:rsidR="00000000" w:rsidDel="00000000" w:rsidP="00000000" w:rsidRDefault="00000000" w:rsidRPr="00000000" w14:paraId="00000176">
      <w:pPr>
        <w:ind w:left="-567" w:right="-532" w:firstLine="567"/>
        <w:rPr>
          <w:rFonts w:ascii="Arial" w:cs="Arial" w:eastAsia="Arial" w:hAnsi="Arial"/>
          <w:b w:val="1"/>
        </w:rPr>
      </w:pPr>
      <w:r w:rsidDel="00000000" w:rsidR="00000000" w:rsidRPr="00000000">
        <w:rPr>
          <w:rtl w:val="0"/>
        </w:rPr>
      </w:r>
    </w:p>
    <w:p w:rsidR="00000000" w:rsidDel="00000000" w:rsidP="00000000" w:rsidRDefault="00000000" w:rsidRPr="00000000" w14:paraId="00000177">
      <w:pPr>
        <w:ind w:left="-567" w:right="-532" w:firstLine="567"/>
        <w:rPr>
          <w:rFonts w:ascii="Arial" w:cs="Arial" w:eastAsia="Arial" w:hAnsi="Arial"/>
          <w:b w:val="1"/>
        </w:rPr>
      </w:pPr>
      <w:r w:rsidDel="00000000" w:rsidR="00000000" w:rsidRPr="00000000">
        <w:rPr>
          <w:rtl w:val="0"/>
        </w:rPr>
      </w:r>
    </w:p>
    <w:p w:rsidR="00000000" w:rsidDel="00000000" w:rsidP="00000000" w:rsidRDefault="00000000" w:rsidRPr="00000000" w14:paraId="00000178">
      <w:pPr>
        <w:ind w:left="-567" w:right="-532" w:firstLine="567"/>
        <w:rPr>
          <w:rFonts w:ascii="Arial" w:cs="Arial" w:eastAsia="Arial" w:hAnsi="Arial"/>
          <w:b w:val="1"/>
        </w:rPr>
      </w:pPr>
      <w:r w:rsidDel="00000000" w:rsidR="00000000" w:rsidRPr="00000000">
        <w:rPr>
          <w:rtl w:val="0"/>
        </w:rPr>
      </w:r>
    </w:p>
    <w:p w:rsidR="00000000" w:rsidDel="00000000" w:rsidP="00000000" w:rsidRDefault="00000000" w:rsidRPr="00000000" w14:paraId="00000179">
      <w:pPr>
        <w:ind w:left="-567" w:right="-532" w:firstLine="567"/>
        <w:rPr>
          <w:rFonts w:ascii="Arial" w:cs="Arial" w:eastAsia="Arial" w:hAnsi="Arial"/>
          <w:b w:val="1"/>
        </w:rPr>
      </w:pPr>
      <w:r w:rsidDel="00000000" w:rsidR="00000000" w:rsidRPr="00000000">
        <w:rPr>
          <w:rtl w:val="0"/>
        </w:rPr>
      </w:r>
    </w:p>
    <w:p w:rsidR="00000000" w:rsidDel="00000000" w:rsidP="00000000" w:rsidRDefault="00000000" w:rsidRPr="00000000" w14:paraId="0000017A">
      <w:pPr>
        <w:ind w:left="-567" w:right="-532" w:firstLine="567"/>
        <w:rPr>
          <w:rFonts w:ascii="Arial" w:cs="Arial" w:eastAsia="Arial" w:hAnsi="Arial"/>
          <w:b w:val="1"/>
        </w:rPr>
      </w:pPr>
      <w:r w:rsidDel="00000000" w:rsidR="00000000" w:rsidRPr="00000000">
        <w:rPr>
          <w:rtl w:val="0"/>
        </w:rPr>
      </w:r>
    </w:p>
    <w:p w:rsidR="00000000" w:rsidDel="00000000" w:rsidP="00000000" w:rsidRDefault="00000000" w:rsidRPr="00000000" w14:paraId="0000017B">
      <w:pPr>
        <w:ind w:left="-567" w:right="-532" w:firstLine="567"/>
        <w:rPr>
          <w:rFonts w:ascii="Arial" w:cs="Arial" w:eastAsia="Arial" w:hAnsi="Arial"/>
          <w:b w:val="1"/>
        </w:rPr>
      </w:pPr>
      <w:r w:rsidDel="00000000" w:rsidR="00000000" w:rsidRPr="00000000">
        <w:rPr>
          <w:rtl w:val="0"/>
        </w:rPr>
      </w:r>
    </w:p>
    <w:p w:rsidR="00000000" w:rsidDel="00000000" w:rsidP="00000000" w:rsidRDefault="00000000" w:rsidRPr="00000000" w14:paraId="0000017C">
      <w:pPr>
        <w:ind w:left="-567" w:right="-532" w:firstLine="567"/>
        <w:rPr>
          <w:rFonts w:ascii="Arial" w:cs="Arial" w:eastAsia="Arial" w:hAnsi="Arial"/>
          <w:b w:val="1"/>
        </w:rPr>
      </w:pPr>
      <w:r w:rsidDel="00000000" w:rsidR="00000000" w:rsidRPr="00000000">
        <w:rPr>
          <w:rtl w:val="0"/>
        </w:rPr>
      </w:r>
    </w:p>
    <w:p w:rsidR="00000000" w:rsidDel="00000000" w:rsidP="00000000" w:rsidRDefault="00000000" w:rsidRPr="00000000" w14:paraId="0000017D">
      <w:pPr>
        <w:ind w:left="-567" w:right="-532" w:firstLine="567"/>
        <w:rPr>
          <w:rFonts w:ascii="Arial" w:cs="Arial" w:eastAsia="Arial" w:hAnsi="Arial"/>
          <w:b w:val="1"/>
        </w:rPr>
      </w:pPr>
      <w:r w:rsidDel="00000000" w:rsidR="00000000" w:rsidRPr="00000000">
        <w:rPr>
          <w:rtl w:val="0"/>
        </w:rPr>
      </w:r>
    </w:p>
    <w:p w:rsidR="00000000" w:rsidDel="00000000" w:rsidP="00000000" w:rsidRDefault="00000000" w:rsidRPr="00000000" w14:paraId="0000017E">
      <w:pPr>
        <w:ind w:left="-567" w:right="-532" w:firstLine="567"/>
        <w:rPr>
          <w:rFonts w:ascii="Arial" w:cs="Arial" w:eastAsia="Arial" w:hAnsi="Arial"/>
          <w:b w:val="1"/>
        </w:rPr>
      </w:pPr>
      <w:r w:rsidDel="00000000" w:rsidR="00000000" w:rsidRPr="00000000">
        <w:rPr>
          <w:rtl w:val="0"/>
        </w:rPr>
      </w:r>
    </w:p>
    <w:p w:rsidR="00000000" w:rsidDel="00000000" w:rsidP="00000000" w:rsidRDefault="00000000" w:rsidRPr="00000000" w14:paraId="0000017F">
      <w:pPr>
        <w:ind w:left="-567" w:right="-532" w:firstLine="567"/>
        <w:rPr>
          <w:rFonts w:ascii="Arial" w:cs="Arial" w:eastAsia="Arial" w:hAnsi="Arial"/>
          <w:b w:val="1"/>
        </w:rPr>
      </w:pPr>
      <w:r w:rsidDel="00000000" w:rsidR="00000000" w:rsidRPr="00000000">
        <w:rPr>
          <w:rtl w:val="0"/>
        </w:rPr>
      </w:r>
    </w:p>
    <w:p w:rsidR="00000000" w:rsidDel="00000000" w:rsidP="00000000" w:rsidRDefault="00000000" w:rsidRPr="00000000" w14:paraId="00000180">
      <w:pPr>
        <w:ind w:left="-567" w:right="-532" w:firstLine="567"/>
        <w:rPr>
          <w:rFonts w:ascii="Arial" w:cs="Arial" w:eastAsia="Arial" w:hAnsi="Arial"/>
          <w:b w:val="1"/>
        </w:rPr>
      </w:pPr>
      <w:r w:rsidDel="00000000" w:rsidR="00000000" w:rsidRPr="00000000">
        <w:rPr>
          <w:rtl w:val="0"/>
        </w:rPr>
      </w:r>
    </w:p>
    <w:p w:rsidR="00000000" w:rsidDel="00000000" w:rsidP="00000000" w:rsidRDefault="00000000" w:rsidRPr="00000000" w14:paraId="00000181">
      <w:pPr>
        <w:ind w:left="-567" w:right="-532" w:firstLine="567"/>
        <w:rPr>
          <w:rFonts w:ascii="Arial" w:cs="Arial" w:eastAsia="Arial" w:hAnsi="Arial"/>
          <w:b w:val="1"/>
        </w:rPr>
      </w:pPr>
      <w:r w:rsidDel="00000000" w:rsidR="00000000" w:rsidRPr="00000000">
        <w:rPr>
          <w:rtl w:val="0"/>
        </w:rPr>
      </w:r>
    </w:p>
    <w:p w:rsidR="00000000" w:rsidDel="00000000" w:rsidP="00000000" w:rsidRDefault="00000000" w:rsidRPr="00000000" w14:paraId="00000182">
      <w:pPr>
        <w:ind w:left="-567" w:right="-532" w:firstLine="567"/>
        <w:rPr>
          <w:rFonts w:ascii="Arial" w:cs="Arial" w:eastAsia="Arial" w:hAnsi="Arial"/>
          <w:b w:val="1"/>
        </w:rPr>
      </w:pPr>
      <w:r w:rsidDel="00000000" w:rsidR="00000000" w:rsidRPr="00000000">
        <w:rPr>
          <w:rtl w:val="0"/>
        </w:rPr>
      </w:r>
    </w:p>
    <w:p w:rsidR="00000000" w:rsidDel="00000000" w:rsidP="00000000" w:rsidRDefault="00000000" w:rsidRPr="00000000" w14:paraId="00000183">
      <w:pPr>
        <w:ind w:left="-567" w:right="-532" w:firstLine="567"/>
        <w:rPr>
          <w:rFonts w:ascii="Arial" w:cs="Arial" w:eastAsia="Arial" w:hAnsi="Arial"/>
          <w:b w:val="1"/>
        </w:rPr>
      </w:pPr>
      <w:r w:rsidDel="00000000" w:rsidR="00000000" w:rsidRPr="00000000">
        <w:rPr>
          <w:rtl w:val="0"/>
        </w:rPr>
      </w:r>
    </w:p>
    <w:p w:rsidR="00000000" w:rsidDel="00000000" w:rsidP="00000000" w:rsidRDefault="00000000" w:rsidRPr="00000000" w14:paraId="00000184">
      <w:pPr>
        <w:ind w:left="-567" w:right="-532" w:firstLine="567"/>
        <w:rPr>
          <w:rFonts w:ascii="Arial" w:cs="Arial" w:eastAsia="Arial" w:hAnsi="Arial"/>
        </w:rPr>
      </w:pPr>
      <w:r w:rsidDel="00000000" w:rsidR="00000000" w:rsidRPr="00000000">
        <w:rPr>
          <w:rFonts w:ascii="Arial" w:cs="Arial" w:eastAsia="Arial" w:hAnsi="Arial"/>
          <w:b w:val="1"/>
          <w:rtl w:val="0"/>
        </w:rPr>
        <w:t xml:space="preserve">Question 32</w:t>
        <w:tab/>
        <w:tab/>
        <w:tab/>
        <w:tab/>
        <w:tab/>
        <w:tab/>
        <w:tab/>
        <w:tab/>
        <w:tab/>
        <w:tab/>
        <w:t xml:space="preserve">   (20 marks)</w:t>
      </w:r>
      <w:r w:rsidDel="00000000" w:rsidR="00000000" w:rsidRPr="00000000">
        <w:rPr>
          <w:rtl w:val="0"/>
        </w:rPr>
      </w:r>
    </w:p>
    <w:p w:rsidR="00000000" w:rsidDel="00000000" w:rsidP="00000000" w:rsidRDefault="00000000" w:rsidRPr="00000000" w14:paraId="00000185">
      <w:pPr>
        <w:ind w:left="-567" w:right="-532" w:firstLine="567"/>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18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Pygmy Sloth (</w:t>
      </w:r>
      <w:r w:rsidDel="00000000" w:rsidR="00000000" w:rsidRPr="00000000">
        <w:rPr>
          <w:rFonts w:ascii="Arial" w:cs="Arial" w:eastAsia="Arial" w:hAnsi="Arial"/>
          <w:i w:val="1"/>
          <w:sz w:val="22"/>
          <w:szCs w:val="22"/>
          <w:rtl w:val="0"/>
        </w:rPr>
        <w:t xml:space="preserve">Bradypus pygmaeus</w:t>
      </w:r>
      <w:r w:rsidDel="00000000" w:rsidR="00000000" w:rsidRPr="00000000">
        <w:rPr>
          <w:rFonts w:ascii="Arial" w:cs="Arial" w:eastAsia="Arial" w:hAnsi="Arial"/>
          <w:sz w:val="22"/>
          <w:szCs w:val="22"/>
          <w:rtl w:val="0"/>
        </w:rPr>
        <w:t xml:space="preserve">) is one of four, three-toed sloth species from the genus </w:t>
      </w:r>
      <w:r w:rsidDel="00000000" w:rsidR="00000000" w:rsidRPr="00000000">
        <w:rPr>
          <w:rFonts w:ascii="Arial" w:cs="Arial" w:eastAsia="Arial" w:hAnsi="Arial"/>
          <w:i w:val="1"/>
          <w:sz w:val="22"/>
          <w:szCs w:val="22"/>
          <w:rtl w:val="0"/>
        </w:rPr>
        <w:t xml:space="preserve">Bradypus</w:t>
      </w:r>
      <w:r w:rsidDel="00000000" w:rsidR="00000000" w:rsidRPr="00000000">
        <w:rPr>
          <w:rFonts w:ascii="Arial" w:cs="Arial" w:eastAsia="Arial" w:hAnsi="Arial"/>
          <w:sz w:val="22"/>
          <w:szCs w:val="22"/>
          <w:rtl w:val="0"/>
        </w:rPr>
        <w:t xml:space="preserve">. It was first identified as a separate species in 2001. The Pygmy Sloth is endemic to the small island </w:t>
      </w:r>
      <w:r w:rsidDel="00000000" w:rsidR="00000000" w:rsidRPr="00000000">
        <w:rPr>
          <w:rFonts w:ascii="Arial" w:cs="Arial" w:eastAsia="Arial" w:hAnsi="Arial"/>
          <w:i w:val="1"/>
          <w:sz w:val="22"/>
          <w:szCs w:val="22"/>
          <w:rtl w:val="0"/>
        </w:rPr>
        <w:t xml:space="preserve">Isla Escudo de Veraguas</w:t>
      </w:r>
      <w:r w:rsidDel="00000000" w:rsidR="00000000" w:rsidRPr="00000000">
        <w:rPr>
          <w:rFonts w:ascii="Arial" w:cs="Arial" w:eastAsia="Arial" w:hAnsi="Arial"/>
          <w:sz w:val="22"/>
          <w:szCs w:val="22"/>
          <w:rtl w:val="0"/>
        </w:rPr>
        <w:t xml:space="preserve"> which is situated off the north coast of Panama in the archipelago of Bocas del Tora. The remaining species of </w:t>
      </w:r>
      <w:r w:rsidDel="00000000" w:rsidR="00000000" w:rsidRPr="00000000">
        <w:rPr>
          <w:rFonts w:ascii="Arial" w:cs="Arial" w:eastAsia="Arial" w:hAnsi="Arial"/>
          <w:i w:val="1"/>
          <w:sz w:val="22"/>
          <w:szCs w:val="22"/>
          <w:rtl w:val="0"/>
        </w:rPr>
        <w:t xml:space="preserve">Bradypus</w:t>
      </w:r>
      <w:r w:rsidDel="00000000" w:rsidR="00000000" w:rsidRPr="00000000">
        <w:rPr>
          <w:rFonts w:ascii="Arial" w:cs="Arial" w:eastAsia="Arial" w:hAnsi="Arial"/>
          <w:sz w:val="22"/>
          <w:szCs w:val="22"/>
          <w:rtl w:val="0"/>
        </w:rPr>
        <w:t xml:space="preserve"> can be found on other islands within this archipelago and on the mainland. </w:t>
      </w:r>
    </w:p>
    <w:p w:rsidR="00000000" w:rsidDel="00000000" w:rsidP="00000000" w:rsidRDefault="00000000" w:rsidRPr="00000000" w14:paraId="0000018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Pygmy Sloth has attracted much attention due to the rapid evolution of its small body size, which is significantly smaller than the other </w:t>
      </w:r>
      <w:r w:rsidDel="00000000" w:rsidR="00000000" w:rsidRPr="00000000">
        <w:rPr>
          <w:rFonts w:ascii="Arial" w:cs="Arial" w:eastAsia="Arial" w:hAnsi="Arial"/>
          <w:i w:val="1"/>
          <w:sz w:val="22"/>
          <w:szCs w:val="22"/>
          <w:rtl w:val="0"/>
        </w:rPr>
        <w:t xml:space="preserve">Bradypus</w:t>
      </w:r>
      <w:r w:rsidDel="00000000" w:rsidR="00000000" w:rsidRPr="00000000">
        <w:rPr>
          <w:rFonts w:ascii="Arial" w:cs="Arial" w:eastAsia="Arial" w:hAnsi="Arial"/>
          <w:sz w:val="22"/>
          <w:szCs w:val="22"/>
          <w:rtl w:val="0"/>
        </w:rPr>
        <w:t xml:space="preserve"> species and 40% smaller than its other mainland relatives. The Pygmy Sloth has a total body length of approximately 53cm and weighs up to 3.5kg. Its diet is restricted to the leaves of the Red Mangrove, in which it lives. These trees grow around the perimeter of the island. Unlike other mammals, the sloth is not strictly homeothermic and must therefore live in warm, tropical climes. The fur of the Pygmy Sloth is tinted green due to algal symbionts residing in each hair strand. According to the IUCN, the Pygmy Sloth is critically endangered due to habitat degradation and illegal hunting.</w:t>
      </w:r>
    </w:p>
    <w:p w:rsidR="00000000" w:rsidDel="00000000" w:rsidP="00000000" w:rsidRDefault="00000000" w:rsidRPr="00000000" w14:paraId="00000189">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Research on the </w:t>
      </w:r>
      <w:r w:rsidDel="00000000" w:rsidR="00000000" w:rsidRPr="00000000">
        <w:rPr>
          <w:rFonts w:ascii="Arial" w:cs="Arial" w:eastAsia="Arial" w:hAnsi="Arial"/>
          <w:i w:val="1"/>
          <w:sz w:val="22"/>
          <w:szCs w:val="22"/>
          <w:rtl w:val="0"/>
        </w:rPr>
        <w:t xml:space="preserve">Bradypus</w:t>
      </w:r>
      <w:r w:rsidDel="00000000" w:rsidR="00000000" w:rsidRPr="00000000">
        <w:rPr>
          <w:rFonts w:ascii="Arial" w:cs="Arial" w:eastAsia="Arial" w:hAnsi="Arial"/>
          <w:sz w:val="22"/>
          <w:szCs w:val="22"/>
          <w:rtl w:val="0"/>
        </w:rPr>
        <w:t xml:space="preserve"> genus has suggested that the rapid evolution of the small body size (dwarfism) can be attributed to the geology and geography of the islands within the archipelago; age of the islands (time of isolation from mainland), area of the islands and distance from the mainland.</w:t>
      </w:r>
    </w:p>
    <w:p w:rsidR="00000000" w:rsidDel="00000000" w:rsidP="00000000" w:rsidRDefault="00000000" w:rsidRPr="00000000" w14:paraId="0000018B">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Consider the information provided in the table below regarding geological characteristics of the islands and the average skull size of their sloth inhabitants.</w:t>
      </w:r>
    </w:p>
    <w:p w:rsidR="00000000" w:rsidDel="00000000" w:rsidP="00000000" w:rsidRDefault="00000000" w:rsidRPr="00000000" w14:paraId="0000018D">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F">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Table 1</w:t>
      </w:r>
      <w:r w:rsidDel="00000000" w:rsidR="00000000" w:rsidRPr="00000000">
        <w:rPr>
          <w:rFonts w:ascii="Arial" w:cs="Arial" w:eastAsia="Arial" w:hAnsi="Arial"/>
          <w:sz w:val="22"/>
          <w:szCs w:val="22"/>
          <w:rtl w:val="0"/>
        </w:rPr>
        <w:t xml:space="preserve"> – Average skull length (mm) of species from the </w:t>
      </w:r>
      <w:r w:rsidDel="00000000" w:rsidR="00000000" w:rsidRPr="00000000">
        <w:rPr>
          <w:rFonts w:ascii="Arial" w:cs="Arial" w:eastAsia="Arial" w:hAnsi="Arial"/>
          <w:i w:val="1"/>
          <w:sz w:val="22"/>
          <w:szCs w:val="22"/>
          <w:rtl w:val="0"/>
        </w:rPr>
        <w:t xml:space="preserve">Bradypus</w:t>
      </w:r>
      <w:r w:rsidDel="00000000" w:rsidR="00000000" w:rsidRPr="00000000">
        <w:rPr>
          <w:rFonts w:ascii="Arial" w:cs="Arial" w:eastAsia="Arial" w:hAnsi="Arial"/>
          <w:sz w:val="22"/>
          <w:szCs w:val="22"/>
          <w:rtl w:val="0"/>
        </w:rPr>
        <w:t xml:space="preserve"> genus from islands of the Bocas del Tora archipelago, Panama.</w:t>
      </w:r>
    </w:p>
    <w:p w:rsidR="00000000" w:rsidDel="00000000" w:rsidP="00000000" w:rsidRDefault="00000000" w:rsidRPr="00000000" w14:paraId="00000190">
      <w:pPr>
        <w:ind w:right="-142"/>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1">
      <w:pPr>
        <w:ind w:right="-142"/>
        <w:rPr>
          <w:rFonts w:ascii="Arial" w:cs="Arial" w:eastAsia="Arial" w:hAnsi="Arial"/>
          <w:sz w:val="22"/>
          <w:szCs w:val="22"/>
        </w:rPr>
      </w:pPr>
      <w:r w:rsidDel="00000000" w:rsidR="00000000" w:rsidRPr="00000000">
        <w:rPr>
          <w:rtl w:val="0"/>
        </w:rPr>
      </w:r>
    </w:p>
    <w:tbl>
      <w:tblPr>
        <w:tblStyle w:val="Table10"/>
        <w:tblW w:w="9464.0" w:type="dxa"/>
        <w:jc w:val="left"/>
        <w:tblBorders>
          <w:top w:color="000000" w:space="0" w:sz="8" w:val="single"/>
          <w:left w:color="000000" w:space="0" w:sz="8" w:val="single"/>
          <w:bottom w:color="000000" w:space="0" w:sz="8" w:val="single"/>
          <w:right w:color="000000" w:space="0" w:sz="8" w:val="single"/>
          <w:insideH w:color="000000" w:space="0" w:sz="4" w:val="single"/>
          <w:insideV w:color="000000" w:space="0" w:sz="4" w:val="single"/>
        </w:tblBorders>
        <w:tblLayout w:type="fixed"/>
        <w:tblLook w:val="04A0"/>
      </w:tblPr>
      <w:tblGrid>
        <w:gridCol w:w="2114"/>
        <w:gridCol w:w="1967"/>
        <w:gridCol w:w="1829"/>
        <w:gridCol w:w="1641"/>
        <w:gridCol w:w="1913"/>
        <w:tblGridChange w:id="0">
          <w:tblGrid>
            <w:gridCol w:w="2114"/>
            <w:gridCol w:w="1967"/>
            <w:gridCol w:w="1829"/>
            <w:gridCol w:w="1641"/>
            <w:gridCol w:w="1913"/>
          </w:tblGrid>
        </w:tblGridChange>
      </w:tblGrid>
      <w:tr>
        <w:trPr>
          <w:cantSplit w:val="0"/>
          <w:trHeight w:val="1055" w:hRule="atLeast"/>
          <w:tblHeader w:val="0"/>
        </w:trPr>
        <w:tc>
          <w:tcPr/>
          <w:p w:rsidR="00000000" w:rsidDel="00000000" w:rsidP="00000000" w:rsidRDefault="00000000" w:rsidRPr="00000000" w14:paraId="00000192">
            <w:pPr>
              <w:ind w:right="-142"/>
              <w:jc w:val="center"/>
              <w:rPr>
                <w:rFonts w:ascii="Arial" w:cs="Arial" w:eastAsia="Arial" w:hAnsi="Arial"/>
              </w:rPr>
            </w:pPr>
            <w:r w:rsidDel="00000000" w:rsidR="00000000" w:rsidRPr="00000000">
              <w:rPr>
                <w:rtl w:val="0"/>
              </w:rPr>
            </w:r>
          </w:p>
          <w:p w:rsidR="00000000" w:rsidDel="00000000" w:rsidP="00000000" w:rsidRDefault="00000000" w:rsidRPr="00000000" w14:paraId="00000193">
            <w:pPr>
              <w:ind w:right="-142"/>
              <w:jc w:val="center"/>
              <w:rPr>
                <w:rFonts w:ascii="Arial" w:cs="Arial" w:eastAsia="Arial" w:hAnsi="Arial"/>
                <w:b w:val="1"/>
              </w:rPr>
            </w:pPr>
            <w:r w:rsidDel="00000000" w:rsidR="00000000" w:rsidRPr="00000000">
              <w:rPr>
                <w:rFonts w:ascii="Arial" w:cs="Arial" w:eastAsia="Arial" w:hAnsi="Arial"/>
                <w:b w:val="1"/>
                <w:rtl w:val="0"/>
              </w:rPr>
              <w:t xml:space="preserve">Island Name</w:t>
            </w:r>
          </w:p>
        </w:tc>
        <w:tc>
          <w:tcPr>
            <w:vAlign w:val="center"/>
          </w:tcPr>
          <w:p w:rsidR="00000000" w:rsidDel="00000000" w:rsidP="00000000" w:rsidRDefault="00000000" w:rsidRPr="00000000" w14:paraId="00000194">
            <w:pPr>
              <w:ind w:right="-142"/>
              <w:jc w:val="center"/>
              <w:rPr>
                <w:rFonts w:ascii="Arial" w:cs="Arial" w:eastAsia="Arial" w:hAnsi="Arial"/>
              </w:rPr>
            </w:pPr>
            <w:r w:rsidDel="00000000" w:rsidR="00000000" w:rsidRPr="00000000">
              <w:rPr>
                <w:rFonts w:ascii="Arial" w:cs="Arial" w:eastAsia="Arial" w:hAnsi="Arial"/>
                <w:rtl w:val="0"/>
              </w:rPr>
              <w:t xml:space="preserve">Time of isolation from mainland</w:t>
            </w:r>
          </w:p>
          <w:p w:rsidR="00000000" w:rsidDel="00000000" w:rsidP="00000000" w:rsidRDefault="00000000" w:rsidRPr="00000000" w14:paraId="00000195">
            <w:pPr>
              <w:ind w:right="-142"/>
              <w:jc w:val="center"/>
              <w:rPr>
                <w:rFonts w:ascii="Arial" w:cs="Arial" w:eastAsia="Arial" w:hAnsi="Arial"/>
              </w:rPr>
            </w:pPr>
            <w:r w:rsidDel="00000000" w:rsidR="00000000" w:rsidRPr="00000000">
              <w:rPr>
                <w:rFonts w:ascii="Arial" w:cs="Arial" w:eastAsia="Arial" w:hAnsi="Arial"/>
                <w:rtl w:val="0"/>
              </w:rPr>
              <w:t xml:space="preserve">(years ago)</w:t>
            </w:r>
          </w:p>
        </w:tc>
        <w:tc>
          <w:tcPr/>
          <w:p w:rsidR="00000000" w:rsidDel="00000000" w:rsidP="00000000" w:rsidRDefault="00000000" w:rsidRPr="00000000" w14:paraId="00000196">
            <w:pPr>
              <w:ind w:right="-142"/>
              <w:jc w:val="center"/>
              <w:rPr>
                <w:rFonts w:ascii="Arial" w:cs="Arial" w:eastAsia="Arial" w:hAnsi="Arial"/>
              </w:rPr>
            </w:pPr>
            <w:r w:rsidDel="00000000" w:rsidR="00000000" w:rsidRPr="00000000">
              <w:rPr>
                <w:rtl w:val="0"/>
              </w:rPr>
            </w:r>
          </w:p>
          <w:p w:rsidR="00000000" w:rsidDel="00000000" w:rsidP="00000000" w:rsidRDefault="00000000" w:rsidRPr="00000000" w14:paraId="00000197">
            <w:pPr>
              <w:ind w:right="-142"/>
              <w:jc w:val="center"/>
              <w:rPr>
                <w:rFonts w:ascii="Arial" w:cs="Arial" w:eastAsia="Arial" w:hAnsi="Arial"/>
              </w:rPr>
            </w:pPr>
            <w:r w:rsidDel="00000000" w:rsidR="00000000" w:rsidRPr="00000000">
              <w:rPr>
                <w:rFonts w:ascii="Arial" w:cs="Arial" w:eastAsia="Arial" w:hAnsi="Arial"/>
                <w:rtl w:val="0"/>
              </w:rPr>
              <w:t xml:space="preserve">Distance from mainland (km)</w:t>
            </w:r>
          </w:p>
        </w:tc>
        <w:tc>
          <w:tcPr/>
          <w:p w:rsidR="00000000" w:rsidDel="00000000" w:rsidP="00000000" w:rsidRDefault="00000000" w:rsidRPr="00000000" w14:paraId="00000198">
            <w:pPr>
              <w:ind w:right="-142"/>
              <w:jc w:val="center"/>
              <w:rPr>
                <w:rFonts w:ascii="Arial" w:cs="Arial" w:eastAsia="Arial" w:hAnsi="Arial"/>
              </w:rPr>
            </w:pPr>
            <w:r w:rsidDel="00000000" w:rsidR="00000000" w:rsidRPr="00000000">
              <w:rPr>
                <w:rtl w:val="0"/>
              </w:rPr>
            </w:r>
          </w:p>
          <w:p w:rsidR="00000000" w:rsidDel="00000000" w:rsidP="00000000" w:rsidRDefault="00000000" w:rsidRPr="00000000" w14:paraId="00000199">
            <w:pPr>
              <w:ind w:right="-142"/>
              <w:jc w:val="center"/>
              <w:rPr>
                <w:rFonts w:ascii="Arial" w:cs="Arial" w:eastAsia="Arial" w:hAnsi="Arial"/>
              </w:rPr>
            </w:pPr>
            <w:r w:rsidDel="00000000" w:rsidR="00000000" w:rsidRPr="00000000">
              <w:rPr>
                <w:rFonts w:ascii="Arial" w:cs="Arial" w:eastAsia="Arial" w:hAnsi="Arial"/>
                <w:rtl w:val="0"/>
              </w:rPr>
              <w:t xml:space="preserve">Area of island (km</w:t>
            </w:r>
            <w:r w:rsidDel="00000000" w:rsidR="00000000" w:rsidRPr="00000000">
              <w:rPr>
                <w:rFonts w:ascii="Arial" w:cs="Arial" w:eastAsia="Arial" w:hAnsi="Arial"/>
                <w:vertAlign w:val="superscript"/>
                <w:rtl w:val="0"/>
              </w:rPr>
              <w:t xml:space="preserve">2</w:t>
            </w:r>
            <w:r w:rsidDel="00000000" w:rsidR="00000000" w:rsidRPr="00000000">
              <w:rPr>
                <w:rFonts w:ascii="Arial" w:cs="Arial" w:eastAsia="Arial" w:hAnsi="Arial"/>
                <w:rtl w:val="0"/>
              </w:rPr>
              <w:t xml:space="preserve">)</w:t>
            </w:r>
          </w:p>
        </w:tc>
        <w:tc>
          <w:tcPr>
            <w:vAlign w:val="center"/>
          </w:tcPr>
          <w:p w:rsidR="00000000" w:rsidDel="00000000" w:rsidP="00000000" w:rsidRDefault="00000000" w:rsidRPr="00000000" w14:paraId="0000019A">
            <w:pPr>
              <w:ind w:right="-142"/>
              <w:jc w:val="center"/>
              <w:rPr>
                <w:rFonts w:ascii="Arial" w:cs="Arial" w:eastAsia="Arial" w:hAnsi="Arial"/>
              </w:rPr>
            </w:pPr>
            <w:r w:rsidDel="00000000" w:rsidR="00000000" w:rsidRPr="00000000">
              <w:rPr>
                <w:rFonts w:ascii="Arial" w:cs="Arial" w:eastAsia="Arial" w:hAnsi="Arial"/>
                <w:rtl w:val="0"/>
              </w:rPr>
              <w:t xml:space="preserve">Average skull length of sloth (mm)</w:t>
            </w:r>
          </w:p>
        </w:tc>
      </w:tr>
      <w:tr>
        <w:trPr>
          <w:cantSplit w:val="0"/>
          <w:trHeight w:val="537" w:hRule="atLeast"/>
          <w:tblHeader w:val="0"/>
        </w:trPr>
        <w:tc>
          <w:tcPr>
            <w:vAlign w:val="center"/>
          </w:tcPr>
          <w:p w:rsidR="00000000" w:rsidDel="00000000" w:rsidP="00000000" w:rsidRDefault="00000000" w:rsidRPr="00000000" w14:paraId="0000019B">
            <w:pPr>
              <w:ind w:right="-142"/>
              <w:jc w:val="center"/>
              <w:rPr>
                <w:rFonts w:ascii="Arial" w:cs="Arial" w:eastAsia="Arial" w:hAnsi="Arial"/>
              </w:rPr>
            </w:pPr>
            <w:r w:rsidDel="00000000" w:rsidR="00000000" w:rsidRPr="00000000">
              <w:rPr>
                <w:rFonts w:ascii="Arial" w:cs="Arial" w:eastAsia="Arial" w:hAnsi="Arial"/>
                <w:rtl w:val="0"/>
              </w:rPr>
              <w:t xml:space="preserve">Isla Escudo de Veraguas</w:t>
            </w:r>
          </w:p>
        </w:tc>
        <w:tc>
          <w:tcPr>
            <w:vAlign w:val="center"/>
          </w:tcPr>
          <w:p w:rsidR="00000000" w:rsidDel="00000000" w:rsidP="00000000" w:rsidRDefault="00000000" w:rsidRPr="00000000" w14:paraId="0000019C">
            <w:pPr>
              <w:ind w:right="-142"/>
              <w:jc w:val="center"/>
              <w:rPr>
                <w:rFonts w:ascii="Arial" w:cs="Arial" w:eastAsia="Arial" w:hAnsi="Arial"/>
              </w:rPr>
            </w:pPr>
            <w:r w:rsidDel="00000000" w:rsidR="00000000" w:rsidRPr="00000000">
              <w:rPr>
                <w:rFonts w:ascii="Arial" w:cs="Arial" w:eastAsia="Arial" w:hAnsi="Arial"/>
                <w:rtl w:val="0"/>
              </w:rPr>
              <w:t xml:space="preserve">8900</w:t>
            </w:r>
          </w:p>
        </w:tc>
        <w:tc>
          <w:tcPr>
            <w:vAlign w:val="center"/>
          </w:tcPr>
          <w:p w:rsidR="00000000" w:rsidDel="00000000" w:rsidP="00000000" w:rsidRDefault="00000000" w:rsidRPr="00000000" w14:paraId="0000019D">
            <w:pPr>
              <w:ind w:right="-142"/>
              <w:jc w:val="center"/>
              <w:rPr>
                <w:rFonts w:ascii="Arial" w:cs="Arial" w:eastAsia="Arial" w:hAnsi="Arial"/>
              </w:rPr>
            </w:pPr>
            <w:r w:rsidDel="00000000" w:rsidR="00000000" w:rsidRPr="00000000">
              <w:rPr>
                <w:rFonts w:ascii="Arial" w:cs="Arial" w:eastAsia="Arial" w:hAnsi="Arial"/>
                <w:rtl w:val="0"/>
              </w:rPr>
              <w:t xml:space="preserve">17.6</w:t>
            </w:r>
          </w:p>
        </w:tc>
        <w:tc>
          <w:tcPr>
            <w:vAlign w:val="center"/>
          </w:tcPr>
          <w:p w:rsidR="00000000" w:rsidDel="00000000" w:rsidP="00000000" w:rsidRDefault="00000000" w:rsidRPr="00000000" w14:paraId="0000019E">
            <w:pPr>
              <w:ind w:right="-142"/>
              <w:jc w:val="center"/>
              <w:rPr>
                <w:rFonts w:ascii="Arial" w:cs="Arial" w:eastAsia="Arial" w:hAnsi="Arial"/>
              </w:rPr>
            </w:pPr>
            <w:r w:rsidDel="00000000" w:rsidR="00000000" w:rsidRPr="00000000">
              <w:rPr>
                <w:rFonts w:ascii="Arial" w:cs="Arial" w:eastAsia="Arial" w:hAnsi="Arial"/>
                <w:rtl w:val="0"/>
              </w:rPr>
              <w:t xml:space="preserve">4.3</w:t>
            </w:r>
          </w:p>
        </w:tc>
        <w:tc>
          <w:tcPr>
            <w:vAlign w:val="center"/>
          </w:tcPr>
          <w:p w:rsidR="00000000" w:rsidDel="00000000" w:rsidP="00000000" w:rsidRDefault="00000000" w:rsidRPr="00000000" w14:paraId="0000019F">
            <w:pPr>
              <w:ind w:right="-142"/>
              <w:jc w:val="center"/>
              <w:rPr>
                <w:rFonts w:ascii="Arial" w:cs="Arial" w:eastAsia="Arial" w:hAnsi="Arial"/>
              </w:rPr>
            </w:pPr>
            <w:r w:rsidDel="00000000" w:rsidR="00000000" w:rsidRPr="00000000">
              <w:rPr>
                <w:rFonts w:ascii="Arial" w:cs="Arial" w:eastAsia="Arial" w:hAnsi="Arial"/>
                <w:rtl w:val="0"/>
              </w:rPr>
              <w:t xml:space="preserve">67</w:t>
            </w:r>
          </w:p>
        </w:tc>
      </w:tr>
      <w:tr>
        <w:trPr>
          <w:cantSplit w:val="0"/>
          <w:trHeight w:val="521" w:hRule="atLeast"/>
          <w:tblHeader w:val="0"/>
        </w:trPr>
        <w:tc>
          <w:tcPr>
            <w:vAlign w:val="center"/>
          </w:tcPr>
          <w:p w:rsidR="00000000" w:rsidDel="00000000" w:rsidP="00000000" w:rsidRDefault="00000000" w:rsidRPr="00000000" w14:paraId="000001A0">
            <w:pPr>
              <w:ind w:right="-142"/>
              <w:jc w:val="center"/>
              <w:rPr>
                <w:rFonts w:ascii="Arial" w:cs="Arial" w:eastAsia="Arial" w:hAnsi="Arial"/>
              </w:rPr>
            </w:pPr>
            <w:r w:rsidDel="00000000" w:rsidR="00000000" w:rsidRPr="00000000">
              <w:rPr>
                <w:rFonts w:ascii="Arial" w:cs="Arial" w:eastAsia="Arial" w:hAnsi="Arial"/>
                <w:rtl w:val="0"/>
              </w:rPr>
              <w:t xml:space="preserve">Isla Colon</w:t>
            </w:r>
          </w:p>
        </w:tc>
        <w:tc>
          <w:tcPr>
            <w:vAlign w:val="center"/>
          </w:tcPr>
          <w:p w:rsidR="00000000" w:rsidDel="00000000" w:rsidP="00000000" w:rsidRDefault="00000000" w:rsidRPr="00000000" w14:paraId="000001A1">
            <w:pPr>
              <w:ind w:right="-142"/>
              <w:jc w:val="center"/>
              <w:rPr>
                <w:rFonts w:ascii="Arial" w:cs="Arial" w:eastAsia="Arial" w:hAnsi="Arial"/>
              </w:rPr>
            </w:pPr>
            <w:r w:rsidDel="00000000" w:rsidR="00000000" w:rsidRPr="00000000">
              <w:rPr>
                <w:rFonts w:ascii="Arial" w:cs="Arial" w:eastAsia="Arial" w:hAnsi="Arial"/>
                <w:rtl w:val="0"/>
              </w:rPr>
              <w:t xml:space="preserve">5200</w:t>
            </w:r>
          </w:p>
        </w:tc>
        <w:tc>
          <w:tcPr>
            <w:vAlign w:val="center"/>
          </w:tcPr>
          <w:p w:rsidR="00000000" w:rsidDel="00000000" w:rsidP="00000000" w:rsidRDefault="00000000" w:rsidRPr="00000000" w14:paraId="000001A2">
            <w:pPr>
              <w:ind w:right="-142"/>
              <w:jc w:val="center"/>
              <w:rPr>
                <w:rFonts w:ascii="Arial" w:cs="Arial" w:eastAsia="Arial" w:hAnsi="Arial"/>
              </w:rPr>
            </w:pPr>
            <w:r w:rsidDel="00000000" w:rsidR="00000000" w:rsidRPr="00000000">
              <w:rPr>
                <w:rFonts w:ascii="Arial" w:cs="Arial" w:eastAsia="Arial" w:hAnsi="Arial"/>
                <w:rtl w:val="0"/>
              </w:rPr>
              <w:t xml:space="preserve">1.5</w:t>
            </w:r>
          </w:p>
        </w:tc>
        <w:tc>
          <w:tcPr>
            <w:vAlign w:val="center"/>
          </w:tcPr>
          <w:p w:rsidR="00000000" w:rsidDel="00000000" w:rsidP="00000000" w:rsidRDefault="00000000" w:rsidRPr="00000000" w14:paraId="000001A3">
            <w:pPr>
              <w:ind w:right="-142"/>
              <w:jc w:val="center"/>
              <w:rPr>
                <w:rFonts w:ascii="Arial" w:cs="Arial" w:eastAsia="Arial" w:hAnsi="Arial"/>
              </w:rPr>
            </w:pPr>
            <w:r w:rsidDel="00000000" w:rsidR="00000000" w:rsidRPr="00000000">
              <w:rPr>
                <w:rFonts w:ascii="Arial" w:cs="Arial" w:eastAsia="Arial" w:hAnsi="Arial"/>
                <w:rtl w:val="0"/>
              </w:rPr>
              <w:t xml:space="preserve">59.0</w:t>
            </w:r>
          </w:p>
        </w:tc>
        <w:tc>
          <w:tcPr>
            <w:vAlign w:val="center"/>
          </w:tcPr>
          <w:p w:rsidR="00000000" w:rsidDel="00000000" w:rsidP="00000000" w:rsidRDefault="00000000" w:rsidRPr="00000000" w14:paraId="000001A4">
            <w:pPr>
              <w:ind w:right="-142"/>
              <w:jc w:val="center"/>
              <w:rPr>
                <w:rFonts w:ascii="Arial" w:cs="Arial" w:eastAsia="Arial" w:hAnsi="Arial"/>
              </w:rPr>
            </w:pPr>
            <w:r w:rsidDel="00000000" w:rsidR="00000000" w:rsidRPr="00000000">
              <w:rPr>
                <w:rFonts w:ascii="Arial" w:cs="Arial" w:eastAsia="Arial" w:hAnsi="Arial"/>
                <w:rtl w:val="0"/>
              </w:rPr>
              <w:t xml:space="preserve">71</w:t>
            </w:r>
          </w:p>
        </w:tc>
      </w:tr>
      <w:tr>
        <w:trPr>
          <w:cantSplit w:val="0"/>
          <w:trHeight w:val="537" w:hRule="atLeast"/>
          <w:tblHeader w:val="0"/>
        </w:trPr>
        <w:tc>
          <w:tcPr>
            <w:vAlign w:val="center"/>
          </w:tcPr>
          <w:p w:rsidR="00000000" w:rsidDel="00000000" w:rsidP="00000000" w:rsidRDefault="00000000" w:rsidRPr="00000000" w14:paraId="000001A5">
            <w:pPr>
              <w:ind w:right="-142"/>
              <w:jc w:val="center"/>
              <w:rPr>
                <w:rFonts w:ascii="Arial" w:cs="Arial" w:eastAsia="Arial" w:hAnsi="Arial"/>
              </w:rPr>
            </w:pPr>
            <w:r w:rsidDel="00000000" w:rsidR="00000000" w:rsidRPr="00000000">
              <w:rPr>
                <w:rFonts w:ascii="Arial" w:cs="Arial" w:eastAsia="Arial" w:hAnsi="Arial"/>
                <w:rtl w:val="0"/>
              </w:rPr>
              <w:t xml:space="preserve">Isla Bastimentos</w:t>
            </w:r>
          </w:p>
        </w:tc>
        <w:tc>
          <w:tcPr>
            <w:vAlign w:val="center"/>
          </w:tcPr>
          <w:p w:rsidR="00000000" w:rsidDel="00000000" w:rsidP="00000000" w:rsidRDefault="00000000" w:rsidRPr="00000000" w14:paraId="000001A6">
            <w:pPr>
              <w:ind w:right="-142"/>
              <w:jc w:val="center"/>
              <w:rPr>
                <w:rFonts w:ascii="Arial" w:cs="Arial" w:eastAsia="Arial" w:hAnsi="Arial"/>
              </w:rPr>
            </w:pPr>
            <w:r w:rsidDel="00000000" w:rsidR="00000000" w:rsidRPr="00000000">
              <w:rPr>
                <w:rFonts w:ascii="Arial" w:cs="Arial" w:eastAsia="Arial" w:hAnsi="Arial"/>
                <w:rtl w:val="0"/>
              </w:rPr>
              <w:t xml:space="preserve">4700</w:t>
            </w:r>
          </w:p>
        </w:tc>
        <w:tc>
          <w:tcPr>
            <w:vAlign w:val="center"/>
          </w:tcPr>
          <w:p w:rsidR="00000000" w:rsidDel="00000000" w:rsidP="00000000" w:rsidRDefault="00000000" w:rsidRPr="00000000" w14:paraId="000001A7">
            <w:pPr>
              <w:ind w:right="-142"/>
              <w:jc w:val="center"/>
              <w:rPr>
                <w:rFonts w:ascii="Arial" w:cs="Arial" w:eastAsia="Arial" w:hAnsi="Arial"/>
              </w:rPr>
            </w:pPr>
            <w:r w:rsidDel="00000000" w:rsidR="00000000" w:rsidRPr="00000000">
              <w:rPr>
                <w:rFonts w:ascii="Arial" w:cs="Arial" w:eastAsia="Arial" w:hAnsi="Arial"/>
                <w:rtl w:val="0"/>
              </w:rPr>
              <w:t xml:space="preserve">6.3</w:t>
            </w:r>
          </w:p>
        </w:tc>
        <w:tc>
          <w:tcPr>
            <w:vAlign w:val="center"/>
          </w:tcPr>
          <w:p w:rsidR="00000000" w:rsidDel="00000000" w:rsidP="00000000" w:rsidRDefault="00000000" w:rsidRPr="00000000" w14:paraId="000001A8">
            <w:pPr>
              <w:ind w:right="-142"/>
              <w:jc w:val="center"/>
              <w:rPr>
                <w:rFonts w:ascii="Arial" w:cs="Arial" w:eastAsia="Arial" w:hAnsi="Arial"/>
              </w:rPr>
            </w:pPr>
            <w:r w:rsidDel="00000000" w:rsidR="00000000" w:rsidRPr="00000000">
              <w:rPr>
                <w:rFonts w:ascii="Arial" w:cs="Arial" w:eastAsia="Arial" w:hAnsi="Arial"/>
                <w:rtl w:val="0"/>
              </w:rPr>
              <w:t xml:space="preserve">51.5</w:t>
            </w:r>
          </w:p>
        </w:tc>
        <w:tc>
          <w:tcPr>
            <w:vAlign w:val="center"/>
          </w:tcPr>
          <w:p w:rsidR="00000000" w:rsidDel="00000000" w:rsidP="00000000" w:rsidRDefault="00000000" w:rsidRPr="00000000" w14:paraId="000001A9">
            <w:pPr>
              <w:ind w:right="-142"/>
              <w:jc w:val="center"/>
              <w:rPr>
                <w:rFonts w:ascii="Arial" w:cs="Arial" w:eastAsia="Arial" w:hAnsi="Arial"/>
              </w:rPr>
            </w:pPr>
            <w:r w:rsidDel="00000000" w:rsidR="00000000" w:rsidRPr="00000000">
              <w:rPr>
                <w:rFonts w:ascii="Arial" w:cs="Arial" w:eastAsia="Arial" w:hAnsi="Arial"/>
                <w:rtl w:val="0"/>
              </w:rPr>
              <w:t xml:space="preserve">73</w:t>
            </w:r>
          </w:p>
        </w:tc>
      </w:tr>
      <w:tr>
        <w:trPr>
          <w:cantSplit w:val="0"/>
          <w:trHeight w:val="537" w:hRule="atLeast"/>
          <w:tblHeader w:val="0"/>
        </w:trPr>
        <w:tc>
          <w:tcPr>
            <w:vAlign w:val="center"/>
          </w:tcPr>
          <w:p w:rsidR="00000000" w:rsidDel="00000000" w:rsidP="00000000" w:rsidRDefault="00000000" w:rsidRPr="00000000" w14:paraId="000001AA">
            <w:pPr>
              <w:ind w:right="-142"/>
              <w:jc w:val="center"/>
              <w:rPr>
                <w:rFonts w:ascii="Arial" w:cs="Arial" w:eastAsia="Arial" w:hAnsi="Arial"/>
              </w:rPr>
            </w:pPr>
            <w:r w:rsidDel="00000000" w:rsidR="00000000" w:rsidRPr="00000000">
              <w:rPr>
                <w:rFonts w:ascii="Arial" w:cs="Arial" w:eastAsia="Arial" w:hAnsi="Arial"/>
                <w:rtl w:val="0"/>
              </w:rPr>
              <w:t xml:space="preserve">Cayo Nancy</w:t>
            </w:r>
          </w:p>
        </w:tc>
        <w:tc>
          <w:tcPr>
            <w:vAlign w:val="center"/>
          </w:tcPr>
          <w:p w:rsidR="00000000" w:rsidDel="00000000" w:rsidP="00000000" w:rsidRDefault="00000000" w:rsidRPr="00000000" w14:paraId="000001AB">
            <w:pPr>
              <w:ind w:right="-142"/>
              <w:jc w:val="center"/>
              <w:rPr>
                <w:rFonts w:ascii="Arial" w:cs="Arial" w:eastAsia="Arial" w:hAnsi="Arial"/>
              </w:rPr>
            </w:pPr>
            <w:r w:rsidDel="00000000" w:rsidR="00000000" w:rsidRPr="00000000">
              <w:rPr>
                <w:rFonts w:ascii="Arial" w:cs="Arial" w:eastAsia="Arial" w:hAnsi="Arial"/>
                <w:rtl w:val="0"/>
              </w:rPr>
              <w:t xml:space="preserve">4700</w:t>
            </w:r>
          </w:p>
        </w:tc>
        <w:tc>
          <w:tcPr>
            <w:vAlign w:val="center"/>
          </w:tcPr>
          <w:p w:rsidR="00000000" w:rsidDel="00000000" w:rsidP="00000000" w:rsidRDefault="00000000" w:rsidRPr="00000000" w14:paraId="000001AC">
            <w:pPr>
              <w:ind w:right="-142"/>
              <w:jc w:val="center"/>
              <w:rPr>
                <w:rFonts w:ascii="Arial" w:cs="Arial" w:eastAsia="Arial" w:hAnsi="Arial"/>
              </w:rPr>
            </w:pPr>
            <w:r w:rsidDel="00000000" w:rsidR="00000000" w:rsidRPr="00000000">
              <w:rPr>
                <w:rFonts w:ascii="Arial" w:cs="Arial" w:eastAsia="Arial" w:hAnsi="Arial"/>
                <w:rtl w:val="0"/>
              </w:rPr>
              <w:t xml:space="preserve">9.5</w:t>
            </w:r>
          </w:p>
        </w:tc>
        <w:tc>
          <w:tcPr>
            <w:vAlign w:val="center"/>
          </w:tcPr>
          <w:p w:rsidR="00000000" w:rsidDel="00000000" w:rsidP="00000000" w:rsidRDefault="00000000" w:rsidRPr="00000000" w14:paraId="000001AD">
            <w:pPr>
              <w:ind w:right="-142"/>
              <w:jc w:val="center"/>
              <w:rPr>
                <w:rFonts w:ascii="Arial" w:cs="Arial" w:eastAsia="Arial" w:hAnsi="Arial"/>
              </w:rPr>
            </w:pPr>
            <w:r w:rsidDel="00000000" w:rsidR="00000000" w:rsidRPr="00000000">
              <w:rPr>
                <w:rFonts w:ascii="Arial" w:cs="Arial" w:eastAsia="Arial" w:hAnsi="Arial"/>
                <w:rtl w:val="0"/>
              </w:rPr>
              <w:t xml:space="preserve">6.8</w:t>
            </w:r>
          </w:p>
        </w:tc>
        <w:tc>
          <w:tcPr>
            <w:vAlign w:val="center"/>
          </w:tcPr>
          <w:p w:rsidR="00000000" w:rsidDel="00000000" w:rsidP="00000000" w:rsidRDefault="00000000" w:rsidRPr="00000000" w14:paraId="000001AE">
            <w:pPr>
              <w:ind w:right="-142"/>
              <w:jc w:val="center"/>
              <w:rPr>
                <w:rFonts w:ascii="Arial" w:cs="Arial" w:eastAsia="Arial" w:hAnsi="Arial"/>
              </w:rPr>
            </w:pPr>
            <w:r w:rsidDel="00000000" w:rsidR="00000000" w:rsidRPr="00000000">
              <w:rPr>
                <w:rFonts w:ascii="Arial" w:cs="Arial" w:eastAsia="Arial" w:hAnsi="Arial"/>
                <w:rtl w:val="0"/>
              </w:rPr>
              <w:t xml:space="preserve">76</w:t>
            </w:r>
          </w:p>
        </w:tc>
      </w:tr>
      <w:tr>
        <w:trPr>
          <w:cantSplit w:val="0"/>
          <w:trHeight w:val="537" w:hRule="atLeast"/>
          <w:tblHeader w:val="0"/>
        </w:trPr>
        <w:tc>
          <w:tcPr>
            <w:vAlign w:val="center"/>
          </w:tcPr>
          <w:p w:rsidR="00000000" w:rsidDel="00000000" w:rsidP="00000000" w:rsidRDefault="00000000" w:rsidRPr="00000000" w14:paraId="000001AF">
            <w:pPr>
              <w:ind w:right="-142"/>
              <w:jc w:val="center"/>
              <w:rPr>
                <w:rFonts w:ascii="Arial" w:cs="Arial" w:eastAsia="Arial" w:hAnsi="Arial"/>
              </w:rPr>
            </w:pPr>
            <w:r w:rsidDel="00000000" w:rsidR="00000000" w:rsidRPr="00000000">
              <w:rPr>
                <w:rFonts w:ascii="Arial" w:cs="Arial" w:eastAsia="Arial" w:hAnsi="Arial"/>
                <w:rtl w:val="0"/>
              </w:rPr>
              <w:t xml:space="preserve">Cayo Agua</w:t>
            </w:r>
          </w:p>
        </w:tc>
        <w:tc>
          <w:tcPr>
            <w:vAlign w:val="center"/>
          </w:tcPr>
          <w:p w:rsidR="00000000" w:rsidDel="00000000" w:rsidP="00000000" w:rsidRDefault="00000000" w:rsidRPr="00000000" w14:paraId="000001B0">
            <w:pPr>
              <w:ind w:right="-142"/>
              <w:jc w:val="center"/>
              <w:rPr>
                <w:rFonts w:ascii="Arial" w:cs="Arial" w:eastAsia="Arial" w:hAnsi="Arial"/>
              </w:rPr>
            </w:pPr>
            <w:r w:rsidDel="00000000" w:rsidR="00000000" w:rsidRPr="00000000">
              <w:rPr>
                <w:rFonts w:ascii="Arial" w:cs="Arial" w:eastAsia="Arial" w:hAnsi="Arial"/>
                <w:rtl w:val="0"/>
              </w:rPr>
              <w:t xml:space="preserve">3400</w:t>
            </w:r>
          </w:p>
        </w:tc>
        <w:tc>
          <w:tcPr>
            <w:vAlign w:val="center"/>
          </w:tcPr>
          <w:p w:rsidR="00000000" w:rsidDel="00000000" w:rsidP="00000000" w:rsidRDefault="00000000" w:rsidRPr="00000000" w14:paraId="000001B1">
            <w:pPr>
              <w:ind w:right="-142"/>
              <w:jc w:val="center"/>
              <w:rPr>
                <w:rFonts w:ascii="Arial" w:cs="Arial" w:eastAsia="Arial" w:hAnsi="Arial"/>
              </w:rPr>
            </w:pPr>
            <w:r w:rsidDel="00000000" w:rsidR="00000000" w:rsidRPr="00000000">
              <w:rPr>
                <w:rFonts w:ascii="Arial" w:cs="Arial" w:eastAsia="Arial" w:hAnsi="Arial"/>
                <w:rtl w:val="0"/>
              </w:rPr>
              <w:t xml:space="preserve">6.6</w:t>
            </w:r>
          </w:p>
        </w:tc>
        <w:tc>
          <w:tcPr>
            <w:vAlign w:val="center"/>
          </w:tcPr>
          <w:p w:rsidR="00000000" w:rsidDel="00000000" w:rsidP="00000000" w:rsidRDefault="00000000" w:rsidRPr="00000000" w14:paraId="000001B2">
            <w:pPr>
              <w:ind w:right="-142"/>
              <w:jc w:val="center"/>
              <w:rPr>
                <w:rFonts w:ascii="Arial" w:cs="Arial" w:eastAsia="Arial" w:hAnsi="Arial"/>
              </w:rPr>
            </w:pPr>
            <w:r w:rsidDel="00000000" w:rsidR="00000000" w:rsidRPr="00000000">
              <w:rPr>
                <w:rFonts w:ascii="Arial" w:cs="Arial" w:eastAsia="Arial" w:hAnsi="Arial"/>
                <w:rtl w:val="0"/>
              </w:rPr>
              <w:t xml:space="preserve">14.5</w:t>
            </w:r>
          </w:p>
        </w:tc>
        <w:tc>
          <w:tcPr>
            <w:vAlign w:val="center"/>
          </w:tcPr>
          <w:p w:rsidR="00000000" w:rsidDel="00000000" w:rsidP="00000000" w:rsidRDefault="00000000" w:rsidRPr="00000000" w14:paraId="000001B3">
            <w:pPr>
              <w:ind w:right="-142"/>
              <w:jc w:val="center"/>
              <w:rPr>
                <w:rFonts w:ascii="Arial" w:cs="Arial" w:eastAsia="Arial" w:hAnsi="Arial"/>
              </w:rPr>
            </w:pPr>
            <w:r w:rsidDel="00000000" w:rsidR="00000000" w:rsidRPr="00000000">
              <w:rPr>
                <w:rFonts w:ascii="Arial" w:cs="Arial" w:eastAsia="Arial" w:hAnsi="Arial"/>
                <w:rtl w:val="0"/>
              </w:rPr>
              <w:t xml:space="preserve">72</w:t>
            </w:r>
          </w:p>
        </w:tc>
      </w:tr>
      <w:tr>
        <w:trPr>
          <w:cantSplit w:val="0"/>
          <w:trHeight w:val="537" w:hRule="atLeast"/>
          <w:tblHeader w:val="0"/>
        </w:trPr>
        <w:tc>
          <w:tcPr>
            <w:vAlign w:val="center"/>
          </w:tcPr>
          <w:p w:rsidR="00000000" w:rsidDel="00000000" w:rsidP="00000000" w:rsidRDefault="00000000" w:rsidRPr="00000000" w14:paraId="000001B4">
            <w:pPr>
              <w:ind w:right="-142"/>
              <w:jc w:val="center"/>
              <w:rPr>
                <w:rFonts w:ascii="Arial" w:cs="Arial" w:eastAsia="Arial" w:hAnsi="Arial"/>
              </w:rPr>
            </w:pPr>
            <w:r w:rsidDel="00000000" w:rsidR="00000000" w:rsidRPr="00000000">
              <w:rPr>
                <w:rFonts w:ascii="Arial" w:cs="Arial" w:eastAsia="Arial" w:hAnsi="Arial"/>
                <w:rtl w:val="0"/>
              </w:rPr>
              <w:t xml:space="preserve">Isla Popa</w:t>
            </w:r>
          </w:p>
        </w:tc>
        <w:tc>
          <w:tcPr>
            <w:vAlign w:val="center"/>
          </w:tcPr>
          <w:p w:rsidR="00000000" w:rsidDel="00000000" w:rsidP="00000000" w:rsidRDefault="00000000" w:rsidRPr="00000000" w14:paraId="000001B5">
            <w:pPr>
              <w:ind w:right="-142"/>
              <w:jc w:val="center"/>
              <w:rPr>
                <w:rFonts w:ascii="Arial" w:cs="Arial" w:eastAsia="Arial" w:hAnsi="Arial"/>
              </w:rPr>
            </w:pPr>
            <w:r w:rsidDel="00000000" w:rsidR="00000000" w:rsidRPr="00000000">
              <w:rPr>
                <w:rFonts w:ascii="Arial" w:cs="Arial" w:eastAsia="Arial" w:hAnsi="Arial"/>
                <w:rtl w:val="0"/>
              </w:rPr>
              <w:t xml:space="preserve">1000</w:t>
            </w:r>
          </w:p>
        </w:tc>
        <w:tc>
          <w:tcPr>
            <w:vAlign w:val="center"/>
          </w:tcPr>
          <w:p w:rsidR="00000000" w:rsidDel="00000000" w:rsidP="00000000" w:rsidRDefault="00000000" w:rsidRPr="00000000" w14:paraId="000001B6">
            <w:pPr>
              <w:ind w:right="-142"/>
              <w:jc w:val="center"/>
              <w:rPr>
                <w:rFonts w:ascii="Arial" w:cs="Arial" w:eastAsia="Arial" w:hAnsi="Arial"/>
              </w:rPr>
            </w:pPr>
            <w:r w:rsidDel="00000000" w:rsidR="00000000" w:rsidRPr="00000000">
              <w:rPr>
                <w:rFonts w:ascii="Arial" w:cs="Arial" w:eastAsia="Arial" w:hAnsi="Arial"/>
                <w:rtl w:val="0"/>
              </w:rPr>
              <w:t xml:space="preserve">1.8</w:t>
            </w:r>
          </w:p>
        </w:tc>
        <w:tc>
          <w:tcPr>
            <w:vAlign w:val="center"/>
          </w:tcPr>
          <w:p w:rsidR="00000000" w:rsidDel="00000000" w:rsidP="00000000" w:rsidRDefault="00000000" w:rsidRPr="00000000" w14:paraId="000001B7">
            <w:pPr>
              <w:ind w:right="-142"/>
              <w:jc w:val="center"/>
              <w:rPr>
                <w:rFonts w:ascii="Arial" w:cs="Arial" w:eastAsia="Arial" w:hAnsi="Arial"/>
              </w:rPr>
            </w:pPr>
            <w:r w:rsidDel="00000000" w:rsidR="00000000" w:rsidRPr="00000000">
              <w:rPr>
                <w:rFonts w:ascii="Arial" w:cs="Arial" w:eastAsia="Arial" w:hAnsi="Arial"/>
                <w:rtl w:val="0"/>
              </w:rPr>
              <w:t xml:space="preserve">53.0</w:t>
            </w:r>
          </w:p>
        </w:tc>
        <w:tc>
          <w:tcPr>
            <w:vAlign w:val="center"/>
          </w:tcPr>
          <w:p w:rsidR="00000000" w:rsidDel="00000000" w:rsidP="00000000" w:rsidRDefault="00000000" w:rsidRPr="00000000" w14:paraId="000001B8">
            <w:pPr>
              <w:ind w:right="-142"/>
              <w:jc w:val="center"/>
              <w:rPr>
                <w:rFonts w:ascii="Arial" w:cs="Arial" w:eastAsia="Arial" w:hAnsi="Arial"/>
              </w:rPr>
            </w:pPr>
            <w:r w:rsidDel="00000000" w:rsidR="00000000" w:rsidRPr="00000000">
              <w:rPr>
                <w:rFonts w:ascii="Arial" w:cs="Arial" w:eastAsia="Arial" w:hAnsi="Arial"/>
                <w:rtl w:val="0"/>
              </w:rPr>
              <w:t xml:space="preserve">80</w:t>
            </w:r>
          </w:p>
        </w:tc>
      </w:tr>
      <w:tr>
        <w:trPr>
          <w:cantSplit w:val="0"/>
          <w:trHeight w:val="537" w:hRule="atLeast"/>
          <w:tblHeader w:val="0"/>
        </w:trPr>
        <w:tc>
          <w:tcPr>
            <w:vAlign w:val="center"/>
          </w:tcPr>
          <w:p w:rsidR="00000000" w:rsidDel="00000000" w:rsidP="00000000" w:rsidRDefault="00000000" w:rsidRPr="00000000" w14:paraId="000001B9">
            <w:pPr>
              <w:ind w:right="-142"/>
              <w:jc w:val="center"/>
              <w:rPr>
                <w:rFonts w:ascii="Arial" w:cs="Arial" w:eastAsia="Arial" w:hAnsi="Arial"/>
              </w:rPr>
            </w:pPr>
            <w:r w:rsidDel="00000000" w:rsidR="00000000" w:rsidRPr="00000000">
              <w:rPr>
                <w:rFonts w:ascii="Arial" w:cs="Arial" w:eastAsia="Arial" w:hAnsi="Arial"/>
                <w:rtl w:val="0"/>
              </w:rPr>
              <w:t xml:space="preserve">Isla Cristobal</w:t>
            </w:r>
          </w:p>
        </w:tc>
        <w:tc>
          <w:tcPr>
            <w:vAlign w:val="center"/>
          </w:tcPr>
          <w:p w:rsidR="00000000" w:rsidDel="00000000" w:rsidP="00000000" w:rsidRDefault="00000000" w:rsidRPr="00000000" w14:paraId="000001BA">
            <w:pPr>
              <w:ind w:right="-142"/>
              <w:jc w:val="center"/>
              <w:rPr>
                <w:rFonts w:ascii="Arial" w:cs="Arial" w:eastAsia="Arial" w:hAnsi="Arial"/>
              </w:rPr>
            </w:pPr>
            <w:r w:rsidDel="00000000" w:rsidR="00000000" w:rsidRPr="00000000">
              <w:rPr>
                <w:rFonts w:ascii="Arial" w:cs="Arial" w:eastAsia="Arial" w:hAnsi="Arial"/>
                <w:rtl w:val="0"/>
              </w:rPr>
              <w:t xml:space="preserve">1000</w:t>
            </w:r>
          </w:p>
        </w:tc>
        <w:tc>
          <w:tcPr>
            <w:vAlign w:val="center"/>
          </w:tcPr>
          <w:p w:rsidR="00000000" w:rsidDel="00000000" w:rsidP="00000000" w:rsidRDefault="00000000" w:rsidRPr="00000000" w14:paraId="000001BB">
            <w:pPr>
              <w:ind w:right="-142"/>
              <w:jc w:val="center"/>
              <w:rPr>
                <w:rFonts w:ascii="Arial" w:cs="Arial" w:eastAsia="Arial" w:hAnsi="Arial"/>
              </w:rPr>
            </w:pPr>
            <w:r w:rsidDel="00000000" w:rsidR="00000000" w:rsidRPr="00000000">
              <w:rPr>
                <w:rFonts w:ascii="Arial" w:cs="Arial" w:eastAsia="Arial" w:hAnsi="Arial"/>
                <w:rtl w:val="0"/>
              </w:rPr>
              <w:t xml:space="preserve">0.3</w:t>
            </w:r>
          </w:p>
        </w:tc>
        <w:tc>
          <w:tcPr>
            <w:vAlign w:val="center"/>
          </w:tcPr>
          <w:p w:rsidR="00000000" w:rsidDel="00000000" w:rsidP="00000000" w:rsidRDefault="00000000" w:rsidRPr="00000000" w14:paraId="000001BC">
            <w:pPr>
              <w:ind w:right="-142"/>
              <w:jc w:val="center"/>
              <w:rPr>
                <w:rFonts w:ascii="Arial" w:cs="Arial" w:eastAsia="Arial" w:hAnsi="Arial"/>
              </w:rPr>
            </w:pPr>
            <w:r w:rsidDel="00000000" w:rsidR="00000000" w:rsidRPr="00000000">
              <w:rPr>
                <w:rFonts w:ascii="Arial" w:cs="Arial" w:eastAsia="Arial" w:hAnsi="Arial"/>
                <w:rtl w:val="0"/>
              </w:rPr>
              <w:t xml:space="preserve">36.8</w:t>
            </w:r>
          </w:p>
        </w:tc>
        <w:tc>
          <w:tcPr>
            <w:vAlign w:val="center"/>
          </w:tcPr>
          <w:p w:rsidR="00000000" w:rsidDel="00000000" w:rsidP="00000000" w:rsidRDefault="00000000" w:rsidRPr="00000000" w14:paraId="000001BD">
            <w:pPr>
              <w:ind w:right="-142"/>
              <w:jc w:val="center"/>
              <w:rPr>
                <w:rFonts w:ascii="Arial" w:cs="Arial" w:eastAsia="Arial" w:hAnsi="Arial"/>
              </w:rPr>
            </w:pPr>
            <w:r w:rsidDel="00000000" w:rsidR="00000000" w:rsidRPr="00000000">
              <w:rPr>
                <w:rFonts w:ascii="Arial" w:cs="Arial" w:eastAsia="Arial" w:hAnsi="Arial"/>
                <w:rtl w:val="0"/>
              </w:rPr>
              <w:t xml:space="preserve">79</w:t>
            </w:r>
          </w:p>
        </w:tc>
      </w:tr>
    </w:tbl>
    <w:p w:rsidR="00000000" w:rsidDel="00000000" w:rsidP="00000000" w:rsidRDefault="00000000" w:rsidRPr="00000000" w14:paraId="000001BE">
      <w:pPr>
        <w:ind w:left="5760" w:right="-142"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BF">
      <w:pPr>
        <w:ind w:left="5040" w:right="-142"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(Adapted from Anderson &amp; Handley, 2002)</w:t>
      </w:r>
    </w:p>
    <w:p w:rsidR="00000000" w:rsidDel="00000000" w:rsidP="00000000" w:rsidRDefault="00000000" w:rsidRPr="00000000" w14:paraId="000001C0">
      <w:pPr>
        <w:ind w:left="720" w:right="-142"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1">
      <w:pPr>
        <w:ind w:left="720" w:right="-142"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2">
      <w:pPr>
        <w:ind w:left="720" w:right="-142"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3">
      <w:pPr>
        <w:ind w:left="720" w:right="-142"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4">
      <w:pPr>
        <w:ind w:left="720" w:right="-142"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5">
      <w:pPr>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(a)</w:t>
        <w:tab/>
        <w:t xml:space="preserve">In the space provided below, construct an appropriate graph using the data regarding average skull length (mm) and time of isolation of islands from the mainland.    (6 marks)</w:t>
      </w:r>
    </w:p>
    <w:p w:rsidR="00000000" w:rsidDel="00000000" w:rsidP="00000000" w:rsidRDefault="00000000" w:rsidRPr="00000000" w14:paraId="000001C6">
      <w:pPr>
        <w:ind w:right="-532"/>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7">
      <w:pPr>
        <w:ind w:right="-532"/>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8">
      <w:pPr>
        <w:ind w:left="720" w:right="-532" w:firstLine="0"/>
        <w:rPr>
          <w:rFonts w:ascii="Arial" w:cs="Arial" w:eastAsia="Arial" w:hAnsi="Arial"/>
          <w:sz w:val="22"/>
          <w:szCs w:val="22"/>
        </w:rPr>
      </w:pPr>
      <w:r w:rsidDel="00000000" w:rsidR="00000000" w:rsidRPr="00000000">
        <w:rPr>
          <w:rFonts w:ascii="Arial" w:cs="Arial" w:eastAsia="Arial" w:hAnsi="Arial"/>
          <w:b w:val="1"/>
          <w:sz w:val="22"/>
          <w:szCs w:val="22"/>
          <w:rtl w:val="0"/>
        </w:rPr>
        <w:t xml:space="preserve">Title</w:t>
      </w:r>
      <w:r w:rsidDel="00000000" w:rsidR="00000000" w:rsidRPr="00000000">
        <w:rPr>
          <w:rFonts w:ascii="Arial" w:cs="Arial" w:eastAsia="Arial" w:hAnsi="Arial"/>
          <w:sz w:val="22"/>
          <w:szCs w:val="22"/>
          <w:rtl w:val="0"/>
        </w:rPr>
        <w:t xml:space="preserve"> – Average skull length for </w:t>
      </w:r>
      <w:r w:rsidDel="00000000" w:rsidR="00000000" w:rsidRPr="00000000">
        <w:rPr>
          <w:rFonts w:ascii="Arial" w:cs="Arial" w:eastAsia="Arial" w:hAnsi="Arial"/>
          <w:i w:val="1"/>
          <w:sz w:val="22"/>
          <w:szCs w:val="22"/>
          <w:rtl w:val="0"/>
        </w:rPr>
        <w:t xml:space="preserve">Bradypus</w:t>
      </w:r>
      <w:r w:rsidDel="00000000" w:rsidR="00000000" w:rsidRPr="00000000">
        <w:rPr>
          <w:rFonts w:ascii="Arial" w:cs="Arial" w:eastAsia="Arial" w:hAnsi="Arial"/>
          <w:sz w:val="22"/>
          <w:szCs w:val="22"/>
          <w:rtl w:val="0"/>
        </w:rPr>
        <w:t xml:space="preserve"> sloth species from different aged islands of the Bocas del Tora archipelago, Panama.</w:t>
      </w:r>
    </w:p>
    <w:p w:rsidR="00000000" w:rsidDel="00000000" w:rsidP="00000000" w:rsidRDefault="00000000" w:rsidRPr="00000000" w14:paraId="000001C9">
      <w:pPr>
        <w:ind w:left="-567" w:right="-532" w:firstLine="567"/>
        <w:rPr>
          <w:rFonts w:ascii="Arial" w:cs="Arial" w:eastAsia="Arial" w:hAnsi="Arial"/>
          <w:sz w:val="22"/>
          <w:szCs w:val="22"/>
          <w:u w:val="singl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571500</wp:posOffset>
            </wp:positionH>
            <wp:positionV relativeFrom="paragraph">
              <wp:posOffset>132715</wp:posOffset>
            </wp:positionV>
            <wp:extent cx="5232400" cy="4406900"/>
            <wp:wrapSquare wrapText="bothSides" distB="0" distT="0" distL="114300" distR="114300"/>
            <wp:docPr id="22" name=""/>
            <a:graphic>
              <a:graphicData uri="http://schemas.openxmlformats.org/drawingml/2006/chart">
                <c:chart r:id="rId9"/>
              </a:graphicData>
            </a:graphic>
          </wp:anchor>
        </w:drawing>
      </w:r>
    </w:p>
    <w:p w:rsidR="00000000" w:rsidDel="00000000" w:rsidP="00000000" w:rsidRDefault="00000000" w:rsidRPr="00000000" w14:paraId="000001CA">
      <w:pPr>
        <w:ind w:left="-567" w:right="-532" w:firstLine="567"/>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1CB">
      <w:pPr>
        <w:ind w:left="-567" w:right="-532" w:firstLine="567"/>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1CC">
      <w:pPr>
        <w:ind w:left="-567" w:right="-532" w:firstLine="567"/>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1CD">
      <w:pPr>
        <w:ind w:left="-567" w:right="-532" w:firstLine="567"/>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1CE">
      <w:pPr>
        <w:ind w:left="-567" w:right="-532" w:firstLine="567"/>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1CF">
      <w:pPr>
        <w:ind w:left="-567" w:right="-532" w:firstLine="567"/>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1D0">
      <w:pPr>
        <w:ind w:left="-567" w:right="-532" w:firstLine="567"/>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1D1">
      <w:pPr>
        <w:ind w:left="-567" w:right="-532" w:firstLine="567"/>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1D2">
      <w:pPr>
        <w:ind w:left="-567" w:right="-532" w:firstLine="567"/>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1D3">
      <w:pPr>
        <w:ind w:left="-567" w:right="-532" w:firstLine="567"/>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1D4">
      <w:pPr>
        <w:ind w:left="-567" w:right="-532" w:firstLine="567"/>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1D5">
      <w:pPr>
        <w:ind w:left="-567" w:right="-532" w:firstLine="567"/>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1D6">
      <w:pPr>
        <w:ind w:left="-567" w:right="-532" w:firstLine="567"/>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1D7">
      <w:pPr>
        <w:ind w:left="-567" w:right="-532" w:firstLine="567"/>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1D8">
      <w:pPr>
        <w:ind w:left="-567" w:right="-532" w:firstLine="567"/>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1D9">
      <w:pPr>
        <w:ind w:left="-567" w:right="-532" w:firstLine="567"/>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1DA">
      <w:pPr>
        <w:ind w:left="-567" w:right="-532" w:firstLine="567"/>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1DB">
      <w:pPr>
        <w:ind w:left="-567" w:right="-532" w:firstLine="567"/>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1DC">
      <w:pPr>
        <w:ind w:left="-567" w:right="-532" w:firstLine="567"/>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1DD">
      <w:pPr>
        <w:ind w:left="-567" w:right="-532" w:firstLine="567"/>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1DE">
      <w:pPr>
        <w:ind w:left="-567" w:right="-532" w:firstLine="567"/>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1DF">
      <w:pPr>
        <w:ind w:left="-567" w:right="-532" w:firstLine="567"/>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1E0">
      <w:pPr>
        <w:ind w:left="-567" w:right="-532" w:firstLine="567"/>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1E1">
      <w:pPr>
        <w:ind w:left="-567" w:right="-532" w:firstLine="567"/>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1E2">
      <w:pPr>
        <w:ind w:left="-567" w:right="-532" w:firstLine="567"/>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1E3">
      <w:pPr>
        <w:ind w:left="-567" w:right="-532" w:firstLine="567"/>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1E4">
      <w:pPr>
        <w:ind w:left="-567" w:right="-532" w:firstLine="567"/>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1E5">
      <w:pPr>
        <w:ind w:left="-567" w:right="-532" w:firstLine="567"/>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1E6">
      <w:pPr>
        <w:ind w:left="-567" w:right="-532" w:firstLine="567"/>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1E7">
      <w:pPr>
        <w:ind w:left="-567" w:right="-532" w:firstLine="567"/>
        <w:rPr>
          <w:rFonts w:ascii="Arial" w:cs="Arial" w:eastAsia="Arial" w:hAnsi="Arial"/>
          <w:sz w:val="22"/>
          <w:szCs w:val="22"/>
          <w:u w:val="single"/>
        </w:rPr>
      </w:pPr>
      <w:r w:rsidDel="00000000" w:rsidR="00000000" w:rsidRPr="00000000">
        <w:rPr>
          <w:rtl w:val="0"/>
        </w:rPr>
      </w:r>
    </w:p>
    <w:tbl>
      <w:tblPr>
        <w:tblStyle w:val="Table11"/>
        <w:tblW w:w="8534.0" w:type="dxa"/>
        <w:jc w:val="left"/>
        <w:tblInd w:w="-108.0" w:type="dxa"/>
        <w:tblBorders>
          <w:top w:color="000000" w:space="0" w:sz="8" w:val="single"/>
          <w:left w:color="000000" w:space="0" w:sz="8" w:val="single"/>
          <w:bottom w:color="000000" w:space="0" w:sz="8" w:val="single"/>
          <w:right w:color="000000" w:space="0" w:sz="8" w:val="single"/>
          <w:insideH w:color="000000" w:space="0" w:sz="4" w:val="single"/>
          <w:insideV w:color="000000" w:space="0" w:sz="4" w:val="single"/>
        </w:tblBorders>
        <w:tblLayout w:type="fixed"/>
        <w:tblLook w:val="0400"/>
      </w:tblPr>
      <w:tblGrid>
        <w:gridCol w:w="7054"/>
        <w:gridCol w:w="1480"/>
        <w:tblGridChange w:id="0">
          <w:tblGrid>
            <w:gridCol w:w="7054"/>
            <w:gridCol w:w="1480"/>
          </w:tblGrid>
        </w:tblGridChange>
      </w:tblGrid>
      <w:tr>
        <w:trPr>
          <w:cantSplit w:val="0"/>
          <w:trHeight w:val="253" w:hRule="atLeast"/>
          <w:tblHeader w:val="0"/>
        </w:trPr>
        <w:tc>
          <w:tcPr>
            <w:vAlign w:val="center"/>
          </w:tcPr>
          <w:p w:rsidR="00000000" w:rsidDel="00000000" w:rsidP="00000000" w:rsidRDefault="00000000" w:rsidRPr="00000000" w14:paraId="000001E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1E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66" w:hRule="atLeast"/>
          <w:tblHeader w:val="0"/>
        </w:trPr>
        <w:tc>
          <w:tcPr/>
          <w:p w:rsidR="00000000" w:rsidDel="00000000" w:rsidP="00000000" w:rsidRDefault="00000000" w:rsidRPr="00000000" w14:paraId="000001EA">
            <w:pPr>
              <w:rPr>
                <w:rFonts w:ascii="Arial" w:cs="Arial" w:eastAsia="Arial" w:hAnsi="Arial"/>
                <w:sz w:val="22"/>
                <w:szCs w:val="22"/>
              </w:rPr>
            </w:pPr>
            <w:r w:rsidDel="00000000" w:rsidR="00000000" w:rsidRPr="00000000">
              <w:rPr>
                <w:rFonts w:ascii="Arial" w:cs="Arial" w:eastAsia="Arial" w:hAnsi="Arial"/>
                <w:sz w:val="22"/>
                <w:szCs w:val="22"/>
                <w:rtl w:val="0"/>
              </w:rPr>
              <w:t xml:space="preserve">Title</w:t>
            </w:r>
          </w:p>
        </w:tc>
        <w:tc>
          <w:tcPr>
            <w:vAlign w:val="center"/>
          </w:tcPr>
          <w:p w:rsidR="00000000" w:rsidDel="00000000" w:rsidP="00000000" w:rsidRDefault="00000000" w:rsidRPr="00000000" w14:paraId="000001E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3" w:hRule="atLeast"/>
          <w:tblHeader w:val="0"/>
        </w:trPr>
        <w:tc>
          <w:tcPr/>
          <w:p w:rsidR="00000000" w:rsidDel="00000000" w:rsidP="00000000" w:rsidRDefault="00000000" w:rsidRPr="00000000" w14:paraId="000001EC">
            <w:pPr>
              <w:rPr>
                <w:rFonts w:ascii="Arial" w:cs="Arial" w:eastAsia="Arial" w:hAnsi="Arial"/>
                <w:sz w:val="22"/>
                <w:szCs w:val="22"/>
              </w:rPr>
            </w:pPr>
            <w:r w:rsidDel="00000000" w:rsidR="00000000" w:rsidRPr="00000000">
              <w:rPr>
                <w:rFonts w:ascii="Arial" w:cs="Arial" w:eastAsia="Arial" w:hAnsi="Arial"/>
                <w:sz w:val="22"/>
                <w:szCs w:val="22"/>
                <w:rtl w:val="0"/>
              </w:rPr>
              <w:t xml:space="preserve">Axes scale </w:t>
            </w:r>
          </w:p>
        </w:tc>
        <w:tc>
          <w:tcPr>
            <w:vAlign w:val="center"/>
          </w:tcPr>
          <w:p w:rsidR="00000000" w:rsidDel="00000000" w:rsidP="00000000" w:rsidRDefault="00000000" w:rsidRPr="00000000" w14:paraId="000001E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3" w:hRule="atLeast"/>
          <w:tblHeader w:val="0"/>
        </w:trPr>
        <w:tc>
          <w:tcPr/>
          <w:p w:rsidR="00000000" w:rsidDel="00000000" w:rsidP="00000000" w:rsidRDefault="00000000" w:rsidRPr="00000000" w14:paraId="000001EE">
            <w:pPr>
              <w:rPr>
                <w:rFonts w:ascii="Arial" w:cs="Arial" w:eastAsia="Arial" w:hAnsi="Arial"/>
                <w:sz w:val="22"/>
                <w:szCs w:val="22"/>
              </w:rPr>
            </w:pPr>
            <w:r w:rsidDel="00000000" w:rsidR="00000000" w:rsidRPr="00000000">
              <w:rPr>
                <w:rFonts w:ascii="Arial" w:cs="Arial" w:eastAsia="Arial" w:hAnsi="Arial"/>
                <w:sz w:val="22"/>
                <w:szCs w:val="22"/>
                <w:rtl w:val="0"/>
              </w:rPr>
              <w:t xml:space="preserve">Axes labels with units</w:t>
            </w:r>
          </w:p>
        </w:tc>
        <w:tc>
          <w:tcPr>
            <w:vAlign w:val="center"/>
          </w:tcPr>
          <w:p w:rsidR="00000000" w:rsidDel="00000000" w:rsidP="00000000" w:rsidRDefault="00000000" w:rsidRPr="00000000" w14:paraId="000001E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6" w:hRule="atLeast"/>
          <w:tblHeader w:val="0"/>
        </w:trPr>
        <w:tc>
          <w:tcPr/>
          <w:p w:rsidR="00000000" w:rsidDel="00000000" w:rsidP="00000000" w:rsidRDefault="00000000" w:rsidRPr="00000000" w14:paraId="000001F0">
            <w:pPr>
              <w:rPr>
                <w:rFonts w:ascii="Arial" w:cs="Arial" w:eastAsia="Arial" w:hAnsi="Arial"/>
                <w:sz w:val="22"/>
                <w:szCs w:val="22"/>
              </w:rPr>
            </w:pPr>
            <w:r w:rsidDel="00000000" w:rsidR="00000000" w:rsidRPr="00000000">
              <w:rPr>
                <w:rFonts w:ascii="Arial" w:cs="Arial" w:eastAsia="Arial" w:hAnsi="Arial"/>
                <w:sz w:val="22"/>
                <w:szCs w:val="22"/>
                <w:rtl w:val="0"/>
              </w:rPr>
              <w:t xml:space="preserve">Correct X and Y axes position</w:t>
            </w:r>
          </w:p>
        </w:tc>
        <w:tc>
          <w:tcPr>
            <w:vAlign w:val="center"/>
          </w:tcPr>
          <w:p w:rsidR="00000000" w:rsidDel="00000000" w:rsidP="00000000" w:rsidRDefault="00000000" w:rsidRPr="00000000" w14:paraId="000001F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6" w:hRule="atLeast"/>
          <w:tblHeader w:val="0"/>
        </w:trPr>
        <w:tc>
          <w:tcPr/>
          <w:p w:rsidR="00000000" w:rsidDel="00000000" w:rsidP="00000000" w:rsidRDefault="00000000" w:rsidRPr="00000000" w14:paraId="000001F2">
            <w:pPr>
              <w:rPr>
                <w:rFonts w:ascii="Arial" w:cs="Arial" w:eastAsia="Arial" w:hAnsi="Arial"/>
                <w:sz w:val="22"/>
                <w:szCs w:val="22"/>
              </w:rPr>
            </w:pPr>
            <w:r w:rsidDel="00000000" w:rsidR="00000000" w:rsidRPr="00000000">
              <w:rPr>
                <w:rFonts w:ascii="Arial" w:cs="Arial" w:eastAsia="Arial" w:hAnsi="Arial"/>
                <w:sz w:val="22"/>
                <w:szCs w:val="22"/>
                <w:rtl w:val="0"/>
              </w:rPr>
              <w:t xml:space="preserve">Scatter plots correct</w:t>
            </w:r>
          </w:p>
        </w:tc>
        <w:tc>
          <w:tcPr>
            <w:vAlign w:val="center"/>
          </w:tcPr>
          <w:p w:rsidR="00000000" w:rsidDel="00000000" w:rsidP="00000000" w:rsidRDefault="00000000" w:rsidRPr="00000000" w14:paraId="000001F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6" w:hRule="atLeast"/>
          <w:tblHeader w:val="0"/>
        </w:trPr>
        <w:tc>
          <w:tcPr/>
          <w:p w:rsidR="00000000" w:rsidDel="00000000" w:rsidP="00000000" w:rsidRDefault="00000000" w:rsidRPr="00000000" w14:paraId="000001F4">
            <w:pPr>
              <w:rPr>
                <w:rFonts w:ascii="Arial" w:cs="Arial" w:eastAsia="Arial" w:hAnsi="Arial"/>
                <w:sz w:val="22"/>
                <w:szCs w:val="22"/>
              </w:rPr>
            </w:pPr>
            <w:r w:rsidDel="00000000" w:rsidR="00000000" w:rsidRPr="00000000">
              <w:rPr>
                <w:rFonts w:ascii="Arial" w:cs="Arial" w:eastAsia="Arial" w:hAnsi="Arial"/>
                <w:sz w:val="22"/>
                <w:szCs w:val="22"/>
                <w:rtl w:val="0"/>
              </w:rPr>
              <w:t xml:space="preserve">Line of best fit</w:t>
            </w:r>
          </w:p>
        </w:tc>
        <w:tc>
          <w:tcPr>
            <w:vAlign w:val="center"/>
          </w:tcPr>
          <w:p w:rsidR="00000000" w:rsidDel="00000000" w:rsidP="00000000" w:rsidRDefault="00000000" w:rsidRPr="00000000" w14:paraId="000001F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6" w:hRule="atLeast"/>
          <w:tblHeader w:val="0"/>
        </w:trPr>
        <w:tc>
          <w:tcPr/>
          <w:p w:rsidR="00000000" w:rsidDel="00000000" w:rsidP="00000000" w:rsidRDefault="00000000" w:rsidRPr="00000000" w14:paraId="000001F6">
            <w:pPr>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1F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6</w:t>
            </w:r>
          </w:p>
        </w:tc>
      </w:tr>
    </w:tbl>
    <w:p w:rsidR="00000000" w:rsidDel="00000000" w:rsidP="00000000" w:rsidRDefault="00000000" w:rsidRPr="00000000" w14:paraId="000001F8">
      <w:pPr>
        <w:ind w:left="-567" w:right="-532" w:firstLine="567"/>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1F9">
      <w:pPr>
        <w:ind w:left="-567" w:right="-532" w:firstLine="567"/>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1FA">
      <w:pPr>
        <w:ind w:left="-567" w:right="-532" w:firstLine="567"/>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1FB">
      <w:pPr>
        <w:ind w:left="-567" w:right="-532" w:firstLine="567"/>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1FC">
      <w:pPr>
        <w:ind w:left="-567" w:right="-532" w:firstLine="567"/>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1FD">
      <w:pPr>
        <w:ind w:left="-567" w:right="-532" w:firstLine="567"/>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1FE">
      <w:pPr>
        <w:ind w:right="-532"/>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F">
      <w:pPr>
        <w:ind w:right="-532"/>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0">
      <w:pPr>
        <w:ind w:right="-532"/>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1">
      <w:pPr>
        <w:ind w:right="-532"/>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2">
      <w:pPr>
        <w:ind w:right="-532"/>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3">
      <w:pPr>
        <w:ind w:right="-532"/>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4">
      <w:pPr>
        <w:ind w:right="-532"/>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5">
      <w:pPr>
        <w:ind w:right="-532"/>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6">
      <w:pPr>
        <w:ind w:right="-532"/>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7">
      <w:pPr>
        <w:ind w:right="-532"/>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8">
      <w:pPr>
        <w:ind w:right="-532"/>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9">
      <w:pPr>
        <w:ind w:right="-532"/>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A">
      <w:pPr>
        <w:ind w:right="-532"/>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B">
      <w:pPr>
        <w:ind w:right="-532"/>
        <w:rPr>
          <w:rFonts w:ascii="Arial" w:cs="Arial" w:eastAsia="Arial" w:hAnsi="Arial"/>
          <w:sz w:val="22"/>
          <w:szCs w:val="22"/>
        </w:rPr>
      </w:pPr>
      <w:r w:rsidDel="00000000" w:rsidR="00000000" w:rsidRPr="00000000">
        <w:rPr>
          <w:rFonts w:ascii="Arial" w:cs="Arial" w:eastAsia="Arial" w:hAnsi="Arial"/>
          <w:sz w:val="22"/>
          <w:szCs w:val="22"/>
          <w:rtl w:val="0"/>
        </w:rPr>
        <w:t xml:space="preserve">(b)</w:t>
        <w:tab/>
        <w:t xml:space="preserve">Describe the relationship between the variables shown in the graph. </w:t>
        <w:tab/>
        <w:t xml:space="preserve">        (2 marks)</w:t>
      </w:r>
    </w:p>
    <w:p w:rsidR="00000000" w:rsidDel="00000000" w:rsidP="00000000" w:rsidRDefault="00000000" w:rsidRPr="00000000" w14:paraId="0000020C">
      <w:pPr>
        <w:ind w:right="-532"/>
        <w:rPr>
          <w:rFonts w:ascii="Arial" w:cs="Arial" w:eastAsia="Arial" w:hAnsi="Arial"/>
          <w:sz w:val="22"/>
          <w:szCs w:val="22"/>
        </w:rPr>
      </w:pPr>
      <w:r w:rsidDel="00000000" w:rsidR="00000000" w:rsidRPr="00000000">
        <w:rPr>
          <w:rtl w:val="0"/>
        </w:rPr>
      </w:r>
    </w:p>
    <w:tbl>
      <w:tblPr>
        <w:tblStyle w:val="Table12"/>
        <w:tblW w:w="8643.0" w:type="dxa"/>
        <w:jc w:val="left"/>
        <w:tblInd w:w="-108.0" w:type="dxa"/>
        <w:tblBorders>
          <w:top w:color="000000" w:space="0" w:sz="8" w:val="single"/>
          <w:left w:color="000000" w:space="0" w:sz="8" w:val="single"/>
          <w:bottom w:color="000000" w:space="0" w:sz="8" w:val="single"/>
          <w:right w:color="000000" w:space="0" w:sz="8" w:val="single"/>
          <w:insideH w:color="000000" w:space="0" w:sz="4" w:val="single"/>
          <w:insideV w:color="000000" w:space="0" w:sz="4" w:val="single"/>
        </w:tblBorders>
        <w:tblLayout w:type="fixed"/>
        <w:tblLook w:val="0400"/>
      </w:tblPr>
      <w:tblGrid>
        <w:gridCol w:w="7150"/>
        <w:gridCol w:w="1493"/>
        <w:tblGridChange w:id="0">
          <w:tblGrid>
            <w:gridCol w:w="7150"/>
            <w:gridCol w:w="1493"/>
          </w:tblGrid>
        </w:tblGridChange>
      </w:tblGrid>
      <w:tr>
        <w:trPr>
          <w:cantSplit w:val="0"/>
          <w:trHeight w:val="259" w:hRule="atLeast"/>
          <w:tblHeader w:val="0"/>
        </w:trPr>
        <w:tc>
          <w:tcPr/>
          <w:p w:rsidR="00000000" w:rsidDel="00000000" w:rsidP="00000000" w:rsidRDefault="00000000" w:rsidRPr="00000000" w14:paraId="0000020D">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Description</w:t>
            </w:r>
          </w:p>
        </w:tc>
        <w:tc>
          <w:tcPr/>
          <w:p w:rsidR="00000000" w:rsidDel="00000000" w:rsidP="00000000" w:rsidRDefault="00000000" w:rsidRPr="00000000" w14:paraId="0000020E">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Marks</w:t>
            </w:r>
          </w:p>
        </w:tc>
      </w:tr>
      <w:tr>
        <w:trPr>
          <w:cantSplit w:val="0"/>
          <w:trHeight w:val="271" w:hRule="atLeast"/>
          <w:tblHeader w:val="0"/>
        </w:trPr>
        <w:tc>
          <w:tcPr/>
          <w:p w:rsidR="00000000" w:rsidDel="00000000" w:rsidP="00000000" w:rsidRDefault="00000000" w:rsidRPr="00000000" w14:paraId="0000020F">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Negative correlation / increase in one variable as the other decreases.</w:t>
            </w:r>
          </w:p>
        </w:tc>
        <w:tc>
          <w:tcPr/>
          <w:p w:rsidR="00000000" w:rsidDel="00000000" w:rsidP="00000000" w:rsidRDefault="00000000" w:rsidRPr="00000000" w14:paraId="00000210">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71" w:hRule="atLeast"/>
          <w:tblHeader w:val="0"/>
        </w:trPr>
        <w:tc>
          <w:tcPr/>
          <w:p w:rsidR="00000000" w:rsidDel="00000000" w:rsidP="00000000" w:rsidRDefault="00000000" w:rsidRPr="00000000" w14:paraId="00000211">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Older the island, smaller the skull. </w:t>
            </w:r>
          </w:p>
        </w:tc>
        <w:tc>
          <w:tcPr/>
          <w:p w:rsidR="00000000" w:rsidDel="00000000" w:rsidP="00000000" w:rsidRDefault="00000000" w:rsidRPr="00000000" w14:paraId="00000212">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85" w:hRule="atLeast"/>
          <w:tblHeader w:val="0"/>
        </w:trPr>
        <w:tc>
          <w:tcPr/>
          <w:p w:rsidR="00000000" w:rsidDel="00000000" w:rsidP="00000000" w:rsidRDefault="00000000" w:rsidRPr="00000000" w14:paraId="00000213">
            <w:pPr>
              <w:jc w:val="right"/>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TOTAL</w:t>
            </w:r>
          </w:p>
        </w:tc>
        <w:tc>
          <w:tcPr/>
          <w:p w:rsidR="00000000" w:rsidDel="00000000" w:rsidP="00000000" w:rsidRDefault="00000000" w:rsidRPr="00000000" w14:paraId="00000214">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2</w:t>
            </w:r>
          </w:p>
        </w:tc>
      </w:tr>
    </w:tbl>
    <w:p w:rsidR="00000000" w:rsidDel="00000000" w:rsidP="00000000" w:rsidRDefault="00000000" w:rsidRPr="00000000" w14:paraId="00000215">
      <w:pPr>
        <w:ind w:right="-532"/>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6">
      <w:pPr>
        <w:ind w:left="-567" w:right="-532" w:firstLine="567"/>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217">
      <w:pPr>
        <w:ind w:left="-567" w:right="-532" w:firstLine="567"/>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218">
      <w:pPr>
        <w:ind w:left="-567" w:right="-532" w:firstLine="567"/>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219">
      <w:pPr>
        <w:ind w:left="-567" w:right="-532" w:firstLine="567"/>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21A">
      <w:pPr>
        <w:ind w:left="-567" w:right="-532" w:firstLine="567"/>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21B">
      <w:pPr>
        <w:ind w:left="-567" w:right="-532" w:firstLine="567"/>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21C">
      <w:pPr>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(c)</w:t>
        <w:tab/>
        <w:t xml:space="preserve">Describe </w:t>
      </w:r>
      <w:r w:rsidDel="00000000" w:rsidR="00000000" w:rsidRPr="00000000">
        <w:rPr>
          <w:rFonts w:ascii="Arial" w:cs="Arial" w:eastAsia="Arial" w:hAnsi="Arial"/>
          <w:b w:val="1"/>
          <w:sz w:val="22"/>
          <w:szCs w:val="22"/>
          <w:rtl w:val="0"/>
        </w:rPr>
        <w:t xml:space="preserve">two (2)</w:t>
      </w:r>
      <w:r w:rsidDel="00000000" w:rsidR="00000000" w:rsidRPr="00000000">
        <w:rPr>
          <w:rFonts w:ascii="Arial" w:cs="Arial" w:eastAsia="Arial" w:hAnsi="Arial"/>
          <w:sz w:val="22"/>
          <w:szCs w:val="22"/>
          <w:rtl w:val="0"/>
        </w:rPr>
        <w:t xml:space="preserve"> reasons why the other geographical factors shown in the table do not appear to have influenced the evolution of small size in the </w:t>
      </w:r>
      <w:r w:rsidDel="00000000" w:rsidR="00000000" w:rsidRPr="00000000">
        <w:rPr>
          <w:rFonts w:ascii="Arial" w:cs="Arial" w:eastAsia="Arial" w:hAnsi="Arial"/>
          <w:i w:val="1"/>
          <w:sz w:val="22"/>
          <w:szCs w:val="22"/>
          <w:rtl w:val="0"/>
        </w:rPr>
        <w:t xml:space="preserve">Bradypus</w:t>
      </w:r>
      <w:r w:rsidDel="00000000" w:rsidR="00000000" w:rsidRPr="00000000">
        <w:rPr>
          <w:rFonts w:ascii="Arial" w:cs="Arial" w:eastAsia="Arial" w:hAnsi="Arial"/>
          <w:sz w:val="22"/>
          <w:szCs w:val="22"/>
          <w:rtl w:val="0"/>
        </w:rPr>
        <w:t xml:space="preserve"> sloths.     (4 marks)</w:t>
      </w:r>
    </w:p>
    <w:p w:rsidR="00000000" w:rsidDel="00000000" w:rsidP="00000000" w:rsidRDefault="00000000" w:rsidRPr="00000000" w14:paraId="0000021D">
      <w:pPr>
        <w:ind w:left="720" w:hanging="720"/>
        <w:rPr>
          <w:rFonts w:ascii="Arial" w:cs="Arial" w:eastAsia="Arial" w:hAnsi="Arial"/>
          <w:sz w:val="22"/>
          <w:szCs w:val="22"/>
        </w:rPr>
      </w:pPr>
      <w:r w:rsidDel="00000000" w:rsidR="00000000" w:rsidRPr="00000000">
        <w:rPr>
          <w:rtl w:val="0"/>
        </w:rPr>
      </w:r>
    </w:p>
    <w:tbl>
      <w:tblPr>
        <w:tblStyle w:val="Table13"/>
        <w:tblW w:w="8643.0" w:type="dxa"/>
        <w:jc w:val="left"/>
        <w:tblInd w:w="-108.0" w:type="dxa"/>
        <w:tblBorders>
          <w:top w:color="000000" w:space="0" w:sz="8" w:val="single"/>
          <w:left w:color="000000" w:space="0" w:sz="8" w:val="single"/>
          <w:bottom w:color="000000" w:space="0" w:sz="8" w:val="single"/>
          <w:right w:color="000000" w:space="0" w:sz="8" w:val="single"/>
          <w:insideH w:color="000000" w:space="0" w:sz="4" w:val="single"/>
          <w:insideV w:color="000000" w:space="0" w:sz="4" w:val="single"/>
        </w:tblBorders>
        <w:tblLayout w:type="fixed"/>
        <w:tblLook w:val="0400"/>
      </w:tblPr>
      <w:tblGrid>
        <w:gridCol w:w="7150"/>
        <w:gridCol w:w="1493"/>
        <w:tblGridChange w:id="0">
          <w:tblGrid>
            <w:gridCol w:w="7150"/>
            <w:gridCol w:w="1493"/>
          </w:tblGrid>
        </w:tblGridChange>
      </w:tblGrid>
      <w:tr>
        <w:trPr>
          <w:cantSplit w:val="0"/>
          <w:trHeight w:val="259" w:hRule="atLeast"/>
          <w:tblHeader w:val="0"/>
        </w:trPr>
        <w:tc>
          <w:tcPr/>
          <w:p w:rsidR="00000000" w:rsidDel="00000000" w:rsidP="00000000" w:rsidRDefault="00000000" w:rsidRPr="00000000" w14:paraId="0000021E">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Description</w:t>
            </w:r>
          </w:p>
        </w:tc>
        <w:tc>
          <w:tcPr/>
          <w:p w:rsidR="00000000" w:rsidDel="00000000" w:rsidP="00000000" w:rsidRDefault="00000000" w:rsidRPr="00000000" w14:paraId="0000021F">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Marks</w:t>
            </w:r>
          </w:p>
        </w:tc>
      </w:tr>
      <w:tr>
        <w:trPr>
          <w:cantSplit w:val="0"/>
          <w:trHeight w:val="271" w:hRule="atLeast"/>
          <w:tblHeader w:val="0"/>
        </w:trPr>
        <w:tc>
          <w:tcPr/>
          <w:p w:rsidR="00000000" w:rsidDel="00000000" w:rsidP="00000000" w:rsidRDefault="00000000" w:rsidRPr="00000000" w14:paraId="00000220">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Size of island not important.</w:t>
            </w:r>
          </w:p>
          <w:p w:rsidR="00000000" w:rsidDel="00000000" w:rsidP="00000000" w:rsidRDefault="00000000" w:rsidRPr="00000000" w14:paraId="00000221">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Pygmy sloths only inhabit coastal mangroves so have a small niche. </w:t>
            </w:r>
          </w:p>
          <w:p w:rsidR="00000000" w:rsidDel="00000000" w:rsidP="00000000" w:rsidRDefault="00000000" w:rsidRPr="00000000" w14:paraId="00000222">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Territorial and don’t move far from their ‘home’ for whole life.</w:t>
            </w:r>
          </w:p>
        </w:tc>
        <w:tc>
          <w:tcPr/>
          <w:p w:rsidR="00000000" w:rsidDel="00000000" w:rsidP="00000000" w:rsidRDefault="00000000" w:rsidRPr="00000000" w14:paraId="00000223">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p w:rsidR="00000000" w:rsidDel="00000000" w:rsidP="00000000" w:rsidRDefault="00000000" w:rsidRPr="00000000" w14:paraId="00000224">
            <w:pPr>
              <w:jc w:val="cente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25">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71" w:hRule="atLeast"/>
          <w:tblHeader w:val="0"/>
        </w:trPr>
        <w:tc>
          <w:tcPr/>
          <w:p w:rsidR="00000000" w:rsidDel="00000000" w:rsidP="00000000" w:rsidRDefault="00000000" w:rsidRPr="00000000" w14:paraId="00000226">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Distance less important than age.</w:t>
            </w:r>
          </w:p>
          <w:p w:rsidR="00000000" w:rsidDel="00000000" w:rsidP="00000000" w:rsidRDefault="00000000" w:rsidRPr="00000000" w14:paraId="00000227">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Once isolation occurs, no mixing of gene pools because they don’t change between islands.</w:t>
            </w:r>
          </w:p>
        </w:tc>
        <w:tc>
          <w:tcPr/>
          <w:p w:rsidR="00000000" w:rsidDel="00000000" w:rsidP="00000000" w:rsidRDefault="00000000" w:rsidRPr="00000000" w14:paraId="00000228">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p w:rsidR="00000000" w:rsidDel="00000000" w:rsidP="00000000" w:rsidRDefault="00000000" w:rsidRPr="00000000" w14:paraId="00000229">
            <w:pPr>
              <w:jc w:val="cente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2A">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85" w:hRule="atLeast"/>
          <w:tblHeader w:val="0"/>
        </w:trPr>
        <w:tc>
          <w:tcPr/>
          <w:p w:rsidR="00000000" w:rsidDel="00000000" w:rsidP="00000000" w:rsidRDefault="00000000" w:rsidRPr="00000000" w14:paraId="0000022B">
            <w:pPr>
              <w:jc w:val="right"/>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TOTAL</w:t>
            </w:r>
          </w:p>
        </w:tc>
        <w:tc>
          <w:tcPr/>
          <w:p w:rsidR="00000000" w:rsidDel="00000000" w:rsidP="00000000" w:rsidRDefault="00000000" w:rsidRPr="00000000" w14:paraId="0000022C">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4</w:t>
            </w:r>
          </w:p>
        </w:tc>
      </w:tr>
    </w:tbl>
    <w:p w:rsidR="00000000" w:rsidDel="00000000" w:rsidP="00000000" w:rsidRDefault="00000000" w:rsidRPr="00000000" w14:paraId="0000022D">
      <w:pPr>
        <w:ind w:left="720" w:right="-532"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E">
      <w:pPr>
        <w:ind w:left="720" w:right="-532"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F">
      <w:pPr>
        <w:ind w:left="-567" w:right="-532" w:firstLine="567"/>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230">
      <w:pPr>
        <w:ind w:left="-567" w:right="-532" w:firstLine="567"/>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231">
      <w:pPr>
        <w:ind w:left="-567" w:right="-532" w:firstLine="567"/>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232">
      <w:pPr>
        <w:ind w:left="-567" w:right="-532" w:firstLine="567"/>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233">
      <w:pPr>
        <w:ind w:left="-567" w:right="-532" w:firstLine="567"/>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234">
      <w:pPr>
        <w:ind w:left="-567" w:right="-532" w:firstLine="567"/>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235">
      <w:pPr>
        <w:ind w:left="-567" w:right="-532" w:firstLine="567"/>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23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9">
      <w:pPr>
        <w:rPr>
          <w:rFonts w:ascii="Arial" w:cs="Arial" w:eastAsia="Arial" w:hAnsi="Arial"/>
          <w:sz w:val="22"/>
          <w:szCs w:val="22"/>
        </w:rPr>
      </w:pPr>
      <w:r w:rsidDel="00000000" w:rsidR="00000000" w:rsidRPr="00000000">
        <w:rPr>
          <w:rFonts w:ascii="Arial" w:cs="Arial" w:eastAsia="Arial" w:hAnsi="Arial"/>
          <w:sz w:val="22"/>
          <w:szCs w:val="22"/>
          <w:rtl w:val="0"/>
        </w:rPr>
        <w:t xml:space="preserve">Island ecology is often of great interest to many scientists as many island ecosystems are characterised by species with interesting and exaggerated traits. Research has suggested that genetic drift and mutation can be ruled out as mechanisms for the rapid evolution of small body size in the Pygmy Sloth (</w:t>
      </w:r>
      <w:r w:rsidDel="00000000" w:rsidR="00000000" w:rsidRPr="00000000">
        <w:rPr>
          <w:rFonts w:ascii="Arial" w:cs="Arial" w:eastAsia="Arial" w:hAnsi="Arial"/>
          <w:i w:val="1"/>
          <w:sz w:val="22"/>
          <w:szCs w:val="22"/>
          <w:rtl w:val="0"/>
        </w:rPr>
        <w:t xml:space="preserve">B. pygmaeus</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3A">
      <w:pPr>
        <w:ind w:right="-532"/>
        <w:rPr>
          <w:rFonts w:ascii="Arial" w:cs="Arial" w:eastAsia="Arial" w:hAnsi="Arial"/>
          <w:b w:val="1"/>
        </w:rPr>
      </w:pPr>
      <w:r w:rsidDel="00000000" w:rsidR="00000000" w:rsidRPr="00000000">
        <w:rPr>
          <w:rtl w:val="0"/>
        </w:rPr>
      </w:r>
    </w:p>
    <w:p w:rsidR="00000000" w:rsidDel="00000000" w:rsidP="00000000" w:rsidRDefault="00000000" w:rsidRPr="00000000" w14:paraId="0000023B">
      <w:pPr>
        <w:ind w:left="720" w:right="-532"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C">
      <w:pPr>
        <w:ind w:left="720" w:right="-532"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(d) </w:t>
        <w:tab/>
        <w:t xml:space="preserve">Outline the mechanisms that have driven Pygmy Sloth evolution on Isla Escudo </w:t>
      </w:r>
    </w:p>
    <w:p w:rsidR="00000000" w:rsidDel="00000000" w:rsidP="00000000" w:rsidRDefault="00000000" w:rsidRPr="00000000" w14:paraId="0000023D">
      <w:pPr>
        <w:ind w:left="720" w:right="-532"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de Veraguas.</w:t>
        <w:tab/>
        <w:tab/>
        <w:tab/>
        <w:tab/>
        <w:tab/>
        <w:t xml:space="preserve"> </w:t>
        <w:tab/>
        <w:tab/>
        <w:tab/>
        <w:tab/>
        <w:t xml:space="preserve">        (4 marks)</w:t>
      </w:r>
    </w:p>
    <w:p w:rsidR="00000000" w:rsidDel="00000000" w:rsidP="00000000" w:rsidRDefault="00000000" w:rsidRPr="00000000" w14:paraId="0000023E">
      <w:pPr>
        <w:ind w:right="-532"/>
        <w:rPr>
          <w:rFonts w:ascii="Arial" w:cs="Arial" w:eastAsia="Arial" w:hAnsi="Arial"/>
          <w:sz w:val="22"/>
          <w:szCs w:val="22"/>
          <w:u w:val="single"/>
        </w:rPr>
      </w:pPr>
      <w:r w:rsidDel="00000000" w:rsidR="00000000" w:rsidRPr="00000000">
        <w:rPr>
          <w:rtl w:val="0"/>
        </w:rPr>
      </w:r>
    </w:p>
    <w:tbl>
      <w:tblPr>
        <w:tblStyle w:val="Table14"/>
        <w:tblW w:w="8643.0" w:type="dxa"/>
        <w:jc w:val="left"/>
        <w:tblInd w:w="-108.0" w:type="dxa"/>
        <w:tblBorders>
          <w:top w:color="000000" w:space="0" w:sz="8" w:val="single"/>
          <w:left w:color="000000" w:space="0" w:sz="8" w:val="single"/>
          <w:bottom w:color="000000" w:space="0" w:sz="8" w:val="single"/>
          <w:right w:color="000000" w:space="0" w:sz="8" w:val="single"/>
          <w:insideH w:color="000000" w:space="0" w:sz="4" w:val="single"/>
          <w:insideV w:color="000000" w:space="0" w:sz="4" w:val="single"/>
        </w:tblBorders>
        <w:tblLayout w:type="fixed"/>
        <w:tblLook w:val="0400"/>
      </w:tblPr>
      <w:tblGrid>
        <w:gridCol w:w="7150"/>
        <w:gridCol w:w="1493"/>
        <w:tblGridChange w:id="0">
          <w:tblGrid>
            <w:gridCol w:w="7150"/>
            <w:gridCol w:w="1493"/>
          </w:tblGrid>
        </w:tblGridChange>
      </w:tblGrid>
      <w:tr>
        <w:trPr>
          <w:cantSplit w:val="0"/>
          <w:trHeight w:val="259" w:hRule="atLeast"/>
          <w:tblHeader w:val="0"/>
        </w:trPr>
        <w:tc>
          <w:tcPr/>
          <w:p w:rsidR="00000000" w:rsidDel="00000000" w:rsidP="00000000" w:rsidRDefault="00000000" w:rsidRPr="00000000" w14:paraId="0000023F">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Description</w:t>
            </w:r>
          </w:p>
        </w:tc>
        <w:tc>
          <w:tcPr/>
          <w:p w:rsidR="00000000" w:rsidDel="00000000" w:rsidP="00000000" w:rsidRDefault="00000000" w:rsidRPr="00000000" w14:paraId="00000240">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Marks</w:t>
            </w:r>
          </w:p>
        </w:tc>
      </w:tr>
      <w:tr>
        <w:trPr>
          <w:cantSplit w:val="0"/>
          <w:trHeight w:val="271" w:hRule="atLeast"/>
          <w:tblHeader w:val="0"/>
        </w:trPr>
        <w:tc>
          <w:tcPr/>
          <w:p w:rsidR="00000000" w:rsidDel="00000000" w:rsidP="00000000" w:rsidRDefault="00000000" w:rsidRPr="00000000" w14:paraId="00000241">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Divergent evolution / adaptive radiation</w:t>
            </w:r>
          </w:p>
        </w:tc>
        <w:tc>
          <w:tcPr/>
          <w:p w:rsidR="00000000" w:rsidDel="00000000" w:rsidP="00000000" w:rsidRDefault="00000000" w:rsidRPr="00000000" w14:paraId="00000242">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71" w:hRule="atLeast"/>
          <w:tblHeader w:val="0"/>
        </w:trPr>
        <w:tc>
          <w:tcPr/>
          <w:p w:rsidR="00000000" w:rsidDel="00000000" w:rsidP="00000000" w:rsidRDefault="00000000" w:rsidRPr="00000000" w14:paraId="00000243">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Gene flow disrupted due to geographical isolation.</w:t>
            </w:r>
          </w:p>
        </w:tc>
        <w:tc>
          <w:tcPr/>
          <w:p w:rsidR="00000000" w:rsidDel="00000000" w:rsidP="00000000" w:rsidRDefault="00000000" w:rsidRPr="00000000" w14:paraId="00000244">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71" w:hRule="atLeast"/>
          <w:tblHeader w:val="0"/>
        </w:trPr>
        <w:tc>
          <w:tcPr/>
          <w:p w:rsidR="00000000" w:rsidDel="00000000" w:rsidP="00000000" w:rsidRDefault="00000000" w:rsidRPr="00000000" w14:paraId="00000245">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Allopatric speciation occurs.</w:t>
            </w:r>
          </w:p>
        </w:tc>
        <w:tc>
          <w:tcPr/>
          <w:p w:rsidR="00000000" w:rsidDel="00000000" w:rsidP="00000000" w:rsidRDefault="00000000" w:rsidRPr="00000000" w14:paraId="00000246">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71" w:hRule="atLeast"/>
          <w:tblHeader w:val="0"/>
        </w:trPr>
        <w:tc>
          <w:tcPr/>
          <w:p w:rsidR="00000000" w:rsidDel="00000000" w:rsidP="00000000" w:rsidRDefault="00000000" w:rsidRPr="00000000" w14:paraId="00000247">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Directional speciation because a phenotype is favoured and causes a</w:t>
            </w:r>
          </w:p>
          <w:p w:rsidR="00000000" w:rsidDel="00000000" w:rsidP="00000000" w:rsidRDefault="00000000" w:rsidRPr="00000000" w14:paraId="00000248">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shift in gene pool in one direction.</w:t>
            </w:r>
          </w:p>
        </w:tc>
        <w:tc>
          <w:tcPr/>
          <w:p w:rsidR="00000000" w:rsidDel="00000000" w:rsidP="00000000" w:rsidRDefault="00000000" w:rsidRPr="00000000" w14:paraId="00000249">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85" w:hRule="atLeast"/>
          <w:tblHeader w:val="0"/>
        </w:trPr>
        <w:tc>
          <w:tcPr/>
          <w:p w:rsidR="00000000" w:rsidDel="00000000" w:rsidP="00000000" w:rsidRDefault="00000000" w:rsidRPr="00000000" w14:paraId="0000024A">
            <w:pPr>
              <w:jc w:val="right"/>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TOTAL</w:t>
            </w:r>
          </w:p>
        </w:tc>
        <w:tc>
          <w:tcPr/>
          <w:p w:rsidR="00000000" w:rsidDel="00000000" w:rsidP="00000000" w:rsidRDefault="00000000" w:rsidRPr="00000000" w14:paraId="0000024B">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4</w:t>
            </w:r>
          </w:p>
        </w:tc>
      </w:tr>
    </w:tbl>
    <w:p w:rsidR="00000000" w:rsidDel="00000000" w:rsidP="00000000" w:rsidRDefault="00000000" w:rsidRPr="00000000" w14:paraId="0000024C">
      <w:pPr>
        <w:ind w:right="-532"/>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24D">
      <w:pPr>
        <w:ind w:right="-532"/>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24E">
      <w:pPr>
        <w:ind w:right="-532"/>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24F">
      <w:pPr>
        <w:ind w:right="-532"/>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250">
      <w:pPr>
        <w:ind w:right="-532"/>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251">
      <w:pPr>
        <w:ind w:right="-532"/>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252">
      <w:pPr>
        <w:ind w:right="-532"/>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253">
      <w:pPr>
        <w:ind w:right="-532"/>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254">
      <w:pPr>
        <w:ind w:right="-532"/>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255">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6">
      <w:pPr>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(e)</w:t>
        <w:tab/>
        <w:t xml:space="preserve">Describe </w:t>
      </w:r>
      <w:r w:rsidDel="00000000" w:rsidR="00000000" w:rsidRPr="00000000">
        <w:rPr>
          <w:rFonts w:ascii="Arial" w:cs="Arial" w:eastAsia="Arial" w:hAnsi="Arial"/>
          <w:b w:val="1"/>
          <w:sz w:val="22"/>
          <w:szCs w:val="22"/>
          <w:rtl w:val="0"/>
        </w:rPr>
        <w:t xml:space="preserve">two (2)</w:t>
      </w:r>
      <w:r w:rsidDel="00000000" w:rsidR="00000000" w:rsidRPr="00000000">
        <w:rPr>
          <w:rFonts w:ascii="Arial" w:cs="Arial" w:eastAsia="Arial" w:hAnsi="Arial"/>
          <w:sz w:val="22"/>
          <w:szCs w:val="22"/>
          <w:rtl w:val="0"/>
        </w:rPr>
        <w:t xml:space="preserve"> ways in which the Pygmy Sloth’s adaptations have assisted its survival despite negative human impact on its environment.</w:t>
        <w:tab/>
        <w:tab/>
        <w:tab/>
        <w:tab/>
        <w:t xml:space="preserve">        (4 marks)</w:t>
      </w:r>
    </w:p>
    <w:p w:rsidR="00000000" w:rsidDel="00000000" w:rsidP="00000000" w:rsidRDefault="00000000" w:rsidRPr="00000000" w14:paraId="00000257">
      <w:pPr>
        <w:ind w:left="720" w:hanging="720"/>
        <w:rPr>
          <w:rFonts w:ascii="Arial" w:cs="Arial" w:eastAsia="Arial" w:hAnsi="Arial"/>
          <w:sz w:val="22"/>
          <w:szCs w:val="22"/>
        </w:rPr>
      </w:pPr>
      <w:r w:rsidDel="00000000" w:rsidR="00000000" w:rsidRPr="00000000">
        <w:rPr>
          <w:rtl w:val="0"/>
        </w:rPr>
      </w:r>
    </w:p>
    <w:tbl>
      <w:tblPr>
        <w:tblStyle w:val="Table15"/>
        <w:tblW w:w="8643.0" w:type="dxa"/>
        <w:jc w:val="left"/>
        <w:tblInd w:w="-108.0" w:type="dxa"/>
        <w:tblBorders>
          <w:top w:color="000000" w:space="0" w:sz="8" w:val="single"/>
          <w:left w:color="000000" w:space="0" w:sz="8" w:val="single"/>
          <w:bottom w:color="000000" w:space="0" w:sz="8" w:val="single"/>
          <w:right w:color="000000" w:space="0" w:sz="8" w:val="single"/>
          <w:insideH w:color="000000" w:space="0" w:sz="4" w:val="single"/>
          <w:insideV w:color="000000" w:space="0" w:sz="4" w:val="single"/>
        </w:tblBorders>
        <w:tblLayout w:type="fixed"/>
        <w:tblLook w:val="0400"/>
      </w:tblPr>
      <w:tblGrid>
        <w:gridCol w:w="7150"/>
        <w:gridCol w:w="1493"/>
        <w:tblGridChange w:id="0">
          <w:tblGrid>
            <w:gridCol w:w="7150"/>
            <w:gridCol w:w="1493"/>
          </w:tblGrid>
        </w:tblGridChange>
      </w:tblGrid>
      <w:tr>
        <w:trPr>
          <w:cantSplit w:val="0"/>
          <w:trHeight w:val="259" w:hRule="atLeast"/>
          <w:tblHeader w:val="0"/>
        </w:trPr>
        <w:tc>
          <w:tcPr/>
          <w:p w:rsidR="00000000" w:rsidDel="00000000" w:rsidP="00000000" w:rsidRDefault="00000000" w:rsidRPr="00000000" w14:paraId="00000258">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Description</w:t>
            </w:r>
          </w:p>
        </w:tc>
        <w:tc>
          <w:tcPr/>
          <w:p w:rsidR="00000000" w:rsidDel="00000000" w:rsidP="00000000" w:rsidRDefault="00000000" w:rsidRPr="00000000" w14:paraId="00000259">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Marks</w:t>
            </w:r>
          </w:p>
        </w:tc>
      </w:tr>
      <w:tr>
        <w:trPr>
          <w:cantSplit w:val="0"/>
          <w:trHeight w:val="259" w:hRule="atLeast"/>
          <w:tblHeader w:val="0"/>
        </w:trPr>
        <w:tc>
          <w:tcPr/>
          <w:p w:rsidR="00000000" w:rsidDel="00000000" w:rsidP="00000000" w:rsidRDefault="00000000" w:rsidRPr="00000000" w14:paraId="0000025A">
            <w:pP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Two points from the following:</w:t>
            </w:r>
          </w:p>
        </w:tc>
        <w:tc>
          <w:tcPr/>
          <w:p w:rsidR="00000000" w:rsidDel="00000000" w:rsidP="00000000" w:rsidRDefault="00000000" w:rsidRPr="00000000" w14:paraId="0000025B">
            <w:pPr>
              <w:jc w:val="center"/>
              <w:rPr>
                <w:rFonts w:ascii="Arial" w:cs="Arial" w:eastAsia="Arial" w:hAnsi="Arial"/>
                <w:b w:val="1"/>
                <w:color w:val="000000"/>
                <w:sz w:val="22"/>
                <w:szCs w:val="22"/>
              </w:rPr>
            </w:pPr>
            <w:r w:rsidDel="00000000" w:rsidR="00000000" w:rsidRPr="00000000">
              <w:rPr>
                <w:rtl w:val="0"/>
              </w:rPr>
            </w:r>
          </w:p>
        </w:tc>
      </w:tr>
      <w:tr>
        <w:trPr>
          <w:cantSplit w:val="0"/>
          <w:trHeight w:val="271" w:hRule="atLeast"/>
          <w:tblHeader w:val="0"/>
        </w:trPr>
        <w:tc>
          <w:tcPr/>
          <w:p w:rsidR="00000000" w:rsidDel="00000000" w:rsidP="00000000" w:rsidRDefault="00000000" w:rsidRPr="00000000" w14:paraId="0000025C">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Less energy needed for thermoregulation (1) so less food required (1)</w:t>
            </w:r>
          </w:p>
        </w:tc>
        <w:tc>
          <w:tcPr/>
          <w:p w:rsidR="00000000" w:rsidDel="00000000" w:rsidP="00000000" w:rsidRDefault="00000000" w:rsidRPr="00000000" w14:paraId="0000025D">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1 - 2</w:t>
            </w:r>
          </w:p>
        </w:tc>
      </w:tr>
      <w:tr>
        <w:trPr>
          <w:cantSplit w:val="0"/>
          <w:trHeight w:val="271" w:hRule="atLeast"/>
          <w:tblHeader w:val="0"/>
        </w:trPr>
        <w:tc>
          <w:tcPr/>
          <w:p w:rsidR="00000000" w:rsidDel="00000000" w:rsidP="00000000" w:rsidRDefault="00000000" w:rsidRPr="00000000" w14:paraId="0000025E">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Small size / less surface area to volume / less heat lost (1) so less </w:t>
            </w:r>
          </w:p>
          <w:p w:rsidR="00000000" w:rsidDel="00000000" w:rsidP="00000000" w:rsidRDefault="00000000" w:rsidRPr="00000000" w14:paraId="0000025F">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energy required (1)</w:t>
            </w:r>
          </w:p>
        </w:tc>
        <w:tc>
          <w:tcPr/>
          <w:p w:rsidR="00000000" w:rsidDel="00000000" w:rsidP="00000000" w:rsidRDefault="00000000" w:rsidRPr="00000000" w14:paraId="00000260">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1 - 2</w:t>
            </w:r>
          </w:p>
        </w:tc>
      </w:tr>
      <w:tr>
        <w:trPr>
          <w:cantSplit w:val="0"/>
          <w:trHeight w:val="271" w:hRule="atLeast"/>
          <w:tblHeader w:val="0"/>
        </w:trPr>
        <w:tc>
          <w:tcPr/>
          <w:p w:rsidR="00000000" w:rsidDel="00000000" w:rsidP="00000000" w:rsidRDefault="00000000" w:rsidRPr="00000000" w14:paraId="00000261">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Camouflage from algae in hair (1) to avoid predators and prevent illegal hunters attacking.</w:t>
            </w:r>
          </w:p>
        </w:tc>
        <w:tc>
          <w:tcPr/>
          <w:p w:rsidR="00000000" w:rsidDel="00000000" w:rsidP="00000000" w:rsidRDefault="00000000" w:rsidRPr="00000000" w14:paraId="00000262">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1 - 2</w:t>
            </w:r>
          </w:p>
        </w:tc>
      </w:tr>
      <w:tr>
        <w:trPr>
          <w:cantSplit w:val="0"/>
          <w:trHeight w:val="285" w:hRule="atLeast"/>
          <w:tblHeader w:val="0"/>
        </w:trPr>
        <w:tc>
          <w:tcPr/>
          <w:p w:rsidR="00000000" w:rsidDel="00000000" w:rsidP="00000000" w:rsidRDefault="00000000" w:rsidRPr="00000000" w14:paraId="00000263">
            <w:pPr>
              <w:jc w:val="right"/>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TOTAL</w:t>
            </w:r>
          </w:p>
        </w:tc>
        <w:tc>
          <w:tcPr/>
          <w:p w:rsidR="00000000" w:rsidDel="00000000" w:rsidP="00000000" w:rsidRDefault="00000000" w:rsidRPr="00000000" w14:paraId="00000264">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4</w:t>
            </w:r>
          </w:p>
        </w:tc>
      </w:tr>
    </w:tbl>
    <w:p w:rsidR="00000000" w:rsidDel="00000000" w:rsidP="00000000" w:rsidRDefault="00000000" w:rsidRPr="00000000" w14:paraId="00000265">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6">
      <w:pPr>
        <w:ind w:right="-532"/>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267">
      <w:pPr>
        <w:ind w:right="-532"/>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268">
      <w:pPr>
        <w:ind w:right="-532"/>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269">
      <w:pPr>
        <w:ind w:right="-532"/>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26A">
      <w:pPr>
        <w:ind w:right="-532"/>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26B">
      <w:pPr>
        <w:ind w:right="-532"/>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26C">
      <w:pPr>
        <w:ind w:right="-532"/>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26D">
      <w:pPr>
        <w:ind w:right="-532"/>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26E">
      <w:pPr>
        <w:ind w:right="-532"/>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26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Question 33</w:t>
        <w:tab/>
        <w:tab/>
        <w:tab/>
        <w:tab/>
        <w:tab/>
        <w:tab/>
        <w:tab/>
        <w:tab/>
        <w:tab/>
        <w:tab/>
        <w:t xml:space="preserve">     (20 marks)</w:t>
      </w:r>
    </w:p>
    <w:p w:rsidR="00000000" w:rsidDel="00000000" w:rsidP="00000000" w:rsidRDefault="00000000" w:rsidRPr="00000000" w14:paraId="00000270">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71">
      <w:pPr>
        <w:rPr>
          <w:rFonts w:ascii="Arial" w:cs="Arial" w:eastAsia="Arial" w:hAnsi="Arial"/>
          <w:sz w:val="22"/>
          <w:szCs w:val="22"/>
        </w:rPr>
      </w:pPr>
      <w:r w:rsidDel="00000000" w:rsidR="00000000" w:rsidRPr="00000000">
        <w:rPr>
          <w:rFonts w:ascii="Arial" w:cs="Arial" w:eastAsia="Arial" w:hAnsi="Arial"/>
          <w:sz w:val="22"/>
          <w:szCs w:val="22"/>
          <w:rtl w:val="0"/>
        </w:rPr>
        <w:t xml:space="preserve">Gene cloning allows the replication of whole gene sequences and the subsequent production of its associated protein. Bacteria have an important role to play in gene cloning as they can reproduce quickly and easily in the laboratory and contain plasmids. </w:t>
      </w:r>
    </w:p>
    <w:p w:rsidR="00000000" w:rsidDel="00000000" w:rsidP="00000000" w:rsidRDefault="00000000" w:rsidRPr="00000000" w14:paraId="0000027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3">
      <w:pPr>
        <w:rPr>
          <w:rFonts w:ascii="Arial" w:cs="Arial" w:eastAsia="Arial" w:hAnsi="Arial"/>
          <w:sz w:val="22"/>
          <w:szCs w:val="22"/>
        </w:rPr>
      </w:pPr>
      <w:r w:rsidDel="00000000" w:rsidR="00000000" w:rsidRPr="00000000">
        <w:rPr>
          <w:rFonts w:ascii="Arial" w:cs="Arial" w:eastAsia="Arial" w:hAnsi="Arial"/>
          <w:sz w:val="22"/>
          <w:szCs w:val="22"/>
          <w:rtl w:val="0"/>
        </w:rPr>
        <w:t xml:space="preserve">(a)</w:t>
        <w:tab/>
        <w:t xml:space="preserve">Define the term ‘bacterial plasmid’.</w:t>
        <w:tab/>
        <w:tab/>
        <w:tab/>
        <w:tab/>
        <w:tab/>
        <w:tab/>
        <w:t xml:space="preserve">        (2 marks)</w:t>
      </w:r>
    </w:p>
    <w:p w:rsidR="00000000" w:rsidDel="00000000" w:rsidP="00000000" w:rsidRDefault="00000000" w:rsidRPr="00000000" w14:paraId="0000027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5">
      <w:pPr>
        <w:rPr>
          <w:rFonts w:ascii="Arial" w:cs="Arial" w:eastAsia="Arial" w:hAnsi="Arial"/>
          <w:sz w:val="22"/>
          <w:szCs w:val="22"/>
        </w:rPr>
      </w:pPr>
      <w:r w:rsidDel="00000000" w:rsidR="00000000" w:rsidRPr="00000000">
        <w:rPr>
          <w:rtl w:val="0"/>
        </w:rPr>
      </w:r>
    </w:p>
    <w:tbl>
      <w:tblPr>
        <w:tblStyle w:val="Table16"/>
        <w:tblW w:w="8643.0" w:type="dxa"/>
        <w:jc w:val="left"/>
        <w:tblInd w:w="-108.0" w:type="dxa"/>
        <w:tblBorders>
          <w:top w:color="000000" w:space="0" w:sz="8" w:val="single"/>
          <w:left w:color="000000" w:space="0" w:sz="8" w:val="single"/>
          <w:bottom w:color="000000" w:space="0" w:sz="8" w:val="single"/>
          <w:right w:color="000000" w:space="0" w:sz="8" w:val="single"/>
          <w:insideH w:color="000000" w:space="0" w:sz="4" w:val="single"/>
          <w:insideV w:color="000000" w:space="0" w:sz="4" w:val="single"/>
        </w:tblBorders>
        <w:tblLayout w:type="fixed"/>
        <w:tblLook w:val="0400"/>
      </w:tblPr>
      <w:tblGrid>
        <w:gridCol w:w="7150"/>
        <w:gridCol w:w="1493"/>
        <w:tblGridChange w:id="0">
          <w:tblGrid>
            <w:gridCol w:w="7150"/>
            <w:gridCol w:w="1493"/>
          </w:tblGrid>
        </w:tblGridChange>
      </w:tblGrid>
      <w:tr>
        <w:trPr>
          <w:cantSplit w:val="0"/>
          <w:trHeight w:val="259" w:hRule="atLeast"/>
          <w:tblHeader w:val="0"/>
        </w:trPr>
        <w:tc>
          <w:tcPr/>
          <w:p w:rsidR="00000000" w:rsidDel="00000000" w:rsidP="00000000" w:rsidRDefault="00000000" w:rsidRPr="00000000" w14:paraId="00000276">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Description</w:t>
            </w:r>
          </w:p>
        </w:tc>
        <w:tc>
          <w:tcPr/>
          <w:p w:rsidR="00000000" w:rsidDel="00000000" w:rsidP="00000000" w:rsidRDefault="00000000" w:rsidRPr="00000000" w14:paraId="00000277">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Marks</w:t>
            </w:r>
          </w:p>
        </w:tc>
      </w:tr>
      <w:tr>
        <w:trPr>
          <w:cantSplit w:val="0"/>
          <w:trHeight w:val="271" w:hRule="atLeast"/>
          <w:tblHeader w:val="0"/>
        </w:trPr>
        <w:tc>
          <w:tcPr/>
          <w:p w:rsidR="00000000" w:rsidDel="00000000" w:rsidP="00000000" w:rsidRDefault="00000000" w:rsidRPr="00000000" w14:paraId="00000278">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Small, circular DNA molecule separate from chromosomal DNA.</w:t>
            </w:r>
          </w:p>
        </w:tc>
        <w:tc>
          <w:tcPr/>
          <w:p w:rsidR="00000000" w:rsidDel="00000000" w:rsidP="00000000" w:rsidRDefault="00000000" w:rsidRPr="00000000" w14:paraId="00000279">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71" w:hRule="atLeast"/>
          <w:tblHeader w:val="0"/>
        </w:trPr>
        <w:tc>
          <w:tcPr/>
          <w:p w:rsidR="00000000" w:rsidDel="00000000" w:rsidP="00000000" w:rsidRDefault="00000000" w:rsidRPr="00000000" w14:paraId="0000027A">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Can replicate independently of rest of bacterial cell.</w:t>
            </w:r>
          </w:p>
        </w:tc>
        <w:tc>
          <w:tcPr/>
          <w:p w:rsidR="00000000" w:rsidDel="00000000" w:rsidP="00000000" w:rsidRDefault="00000000" w:rsidRPr="00000000" w14:paraId="0000027B">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85" w:hRule="atLeast"/>
          <w:tblHeader w:val="0"/>
        </w:trPr>
        <w:tc>
          <w:tcPr/>
          <w:p w:rsidR="00000000" w:rsidDel="00000000" w:rsidP="00000000" w:rsidRDefault="00000000" w:rsidRPr="00000000" w14:paraId="0000027C">
            <w:pPr>
              <w:jc w:val="right"/>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TOTAL</w:t>
            </w:r>
          </w:p>
        </w:tc>
        <w:tc>
          <w:tcPr/>
          <w:p w:rsidR="00000000" w:rsidDel="00000000" w:rsidP="00000000" w:rsidRDefault="00000000" w:rsidRPr="00000000" w14:paraId="0000027D">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2</w:t>
            </w:r>
          </w:p>
        </w:tc>
      </w:tr>
    </w:tbl>
    <w:p w:rsidR="00000000" w:rsidDel="00000000" w:rsidP="00000000" w:rsidRDefault="00000000" w:rsidRPr="00000000" w14:paraId="0000027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4">
      <w:pPr>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(b)</w:t>
        <w:tab/>
        <w:t xml:space="preserve">In the space below, construct a labelled diagram that shows the sequence of events for the technique that results in the formation of recombinant DNA in a bacterial cell. </w:t>
      </w:r>
    </w:p>
    <w:p w:rsidR="00000000" w:rsidDel="00000000" w:rsidP="00000000" w:rsidRDefault="00000000" w:rsidRPr="00000000" w14:paraId="00000285">
      <w:pPr>
        <w:ind w:left="79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(6 marks)</w:t>
      </w:r>
    </w:p>
    <w:p w:rsidR="00000000" w:rsidDel="00000000" w:rsidP="00000000" w:rsidRDefault="00000000" w:rsidRPr="00000000" w14:paraId="00000286">
      <w:pPr>
        <w:ind w:left="720" w:hanging="720"/>
        <w:rPr>
          <w:rFonts w:ascii="Arial" w:cs="Arial" w:eastAsia="Arial" w:hAnsi="Arial"/>
          <w:sz w:val="22"/>
          <w:szCs w:val="22"/>
        </w:rPr>
      </w:pPr>
      <w:r w:rsidDel="00000000" w:rsidR="00000000" w:rsidRPr="00000000">
        <w:rPr>
          <w:rFonts w:ascii="Arial" w:cs="Arial" w:eastAsia="Arial" w:hAnsi="Arial"/>
          <w:sz w:val="22"/>
          <w:szCs w:val="22"/>
          <w:rtl w:val="0"/>
        </w:rPr>
        <w:tab/>
        <w:t xml:space="preserve">Eg.,</w:t>
      </w:r>
      <w:r w:rsidDel="00000000" w:rsidR="00000000" w:rsidRPr="00000000">
        <w:drawing>
          <wp:anchor allowOverlap="1" behindDoc="0" distB="0" distT="0" distL="114300" distR="114300" hidden="0" layoutInCell="1" locked="0" relativeHeight="0" simplePos="0">
            <wp:simplePos x="0" y="0"/>
            <wp:positionH relativeFrom="column">
              <wp:posOffset>1485900</wp:posOffset>
            </wp:positionH>
            <wp:positionV relativeFrom="paragraph">
              <wp:posOffset>101600</wp:posOffset>
            </wp:positionV>
            <wp:extent cx="2857500" cy="2666498"/>
            <wp:effectExtent b="0" l="0" r="0" t="0"/>
            <wp:wrapSquare wrapText="bothSides" distB="0" distT="0" distL="114300" distR="114300"/>
            <wp:docPr descr="Macintosh HD:Users:kimbraimbridge1:Desktop:Screen Shot 2017-03-20 at 11.43.27.png" id="36" name="image2.png"/>
            <a:graphic>
              <a:graphicData uri="http://schemas.openxmlformats.org/drawingml/2006/picture">
                <pic:pic>
                  <pic:nvPicPr>
                    <pic:cNvPr descr="Macintosh HD:Users:kimbraimbridge1:Desktop:Screen Shot 2017-03-20 at 11.43.27.png" id="0" name="image2.png"/>
                    <pic:cNvPicPr preferRelativeResize="0"/>
                  </pic:nvPicPr>
                  <pic:blipFill>
                    <a:blip r:embed="rId10"/>
                    <a:srcRect b="0" l="0" r="0" t="0"/>
                    <a:stretch>
                      <a:fillRect/>
                    </a:stretch>
                  </pic:blipFill>
                  <pic:spPr>
                    <a:xfrm>
                      <a:off x="0" y="0"/>
                      <a:ext cx="2857500" cy="2666498"/>
                    </a:xfrm>
                    <a:prstGeom prst="rect"/>
                    <a:ln/>
                  </pic:spPr>
                </pic:pic>
              </a:graphicData>
            </a:graphic>
          </wp:anchor>
        </w:drawing>
      </w:r>
    </w:p>
    <w:p w:rsidR="00000000" w:rsidDel="00000000" w:rsidP="00000000" w:rsidRDefault="00000000" w:rsidRPr="00000000" w14:paraId="00000287">
      <w:pPr>
        <w:ind w:left="720" w:hanging="720"/>
        <w:rPr>
          <w:rFonts w:ascii="Arial" w:cs="Arial" w:eastAsia="Arial" w:hAnsi="Arial"/>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4330700</wp:posOffset>
                </wp:positionH>
                <wp:positionV relativeFrom="paragraph">
                  <wp:posOffset>25400</wp:posOffset>
                </wp:positionV>
                <wp:extent cx="809625" cy="238125"/>
                <wp:effectExtent b="0" l="0" r="0" t="0"/>
                <wp:wrapSquare wrapText="bothSides" distB="0" distT="0" distL="114300" distR="114300"/>
                <wp:docPr id="32" name=""/>
                <a:graphic>
                  <a:graphicData uri="http://schemas.microsoft.com/office/word/2010/wordprocessingShape">
                    <wps:wsp>
                      <wps:cNvSpPr/>
                      <wps:cNvPr id="11" name="Shape 11"/>
                      <wps:spPr>
                        <a:xfrm>
                          <a:off x="4945950" y="3665700"/>
                          <a:ext cx="800100" cy="22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Sticky ends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4330700</wp:posOffset>
                </wp:positionH>
                <wp:positionV relativeFrom="paragraph">
                  <wp:posOffset>25400</wp:posOffset>
                </wp:positionV>
                <wp:extent cx="809625" cy="238125"/>
                <wp:effectExtent b="0" l="0" r="0" t="0"/>
                <wp:wrapSquare wrapText="bothSides" distB="0" distT="0" distL="114300" distR="114300"/>
                <wp:docPr id="32" name="image13.png"/>
                <a:graphic>
                  <a:graphicData uri="http://schemas.openxmlformats.org/drawingml/2006/picture">
                    <pic:pic>
                      <pic:nvPicPr>
                        <pic:cNvPr id="0" name="image13.png"/>
                        <pic:cNvPicPr preferRelativeResize="0"/>
                      </pic:nvPicPr>
                      <pic:blipFill>
                        <a:blip r:embed="rId11"/>
                        <a:srcRect/>
                        <a:stretch>
                          <a:fillRect/>
                        </a:stretch>
                      </pic:blipFill>
                      <pic:spPr>
                        <a:xfrm>
                          <a:off x="0" y="0"/>
                          <a:ext cx="809625" cy="23812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4114800</wp:posOffset>
                </wp:positionH>
                <wp:positionV relativeFrom="paragraph">
                  <wp:posOffset>127000</wp:posOffset>
                </wp:positionV>
                <wp:extent cx="0" cy="25400"/>
                <wp:effectExtent b="0" l="0" r="0" t="0"/>
                <wp:wrapNone/>
                <wp:docPr id="24" name=""/>
                <a:graphic>
                  <a:graphicData uri="http://schemas.microsoft.com/office/word/2010/wordprocessingShape">
                    <wps:wsp>
                      <wps:cNvCnPr/>
                      <wps:spPr>
                        <a:xfrm>
                          <a:off x="5231700" y="3780000"/>
                          <a:ext cx="228600" cy="0"/>
                        </a:xfrm>
                        <a:prstGeom prst="straightConnector1">
                          <a:avLst/>
                        </a:prstGeom>
                        <a:noFill/>
                        <a:ln cap="flat" cmpd="sng" w="12700">
                          <a:solidFill>
                            <a:schemeClr val="dk1"/>
                          </a:solidFill>
                          <a:prstDash val="solid"/>
                          <a:round/>
                          <a:headEnd len="med" w="med" type="triangl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4114800</wp:posOffset>
                </wp:positionH>
                <wp:positionV relativeFrom="paragraph">
                  <wp:posOffset>127000</wp:posOffset>
                </wp:positionV>
                <wp:extent cx="0" cy="25400"/>
                <wp:effectExtent b="0" l="0" r="0" t="0"/>
                <wp:wrapNone/>
                <wp:docPr id="24" name="image5.png"/>
                <a:graphic>
                  <a:graphicData uri="http://schemas.openxmlformats.org/drawingml/2006/picture">
                    <pic:pic>
                      <pic:nvPicPr>
                        <pic:cNvPr id="0" name="image5.png"/>
                        <pic:cNvPicPr preferRelativeResize="0"/>
                      </pic:nvPicPr>
                      <pic:blipFill>
                        <a:blip r:embed="rId12"/>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2616200</wp:posOffset>
                </wp:positionH>
                <wp:positionV relativeFrom="paragraph">
                  <wp:posOffset>25400</wp:posOffset>
                </wp:positionV>
                <wp:extent cx="466725" cy="809625"/>
                <wp:effectExtent b="0" l="0" r="0" t="0"/>
                <wp:wrapSquare wrapText="bothSides" distB="0" distT="0" distL="114300" distR="114300"/>
                <wp:docPr id="27" name=""/>
                <a:graphic>
                  <a:graphicData uri="http://schemas.microsoft.com/office/word/2010/wordprocessingShape">
                    <wps:wsp>
                      <wps:cNvSpPr/>
                      <wps:cNvPr id="6" name="Shape 6"/>
                      <wps:spPr>
                        <a:xfrm>
                          <a:off x="5117400" y="3379950"/>
                          <a:ext cx="457200" cy="8001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2616200</wp:posOffset>
                </wp:positionH>
                <wp:positionV relativeFrom="paragraph">
                  <wp:posOffset>25400</wp:posOffset>
                </wp:positionV>
                <wp:extent cx="466725" cy="809625"/>
                <wp:effectExtent b="0" l="0" r="0" t="0"/>
                <wp:wrapSquare wrapText="bothSides" distB="0" distT="0" distL="114300" distR="114300"/>
                <wp:docPr id="27" name="image8.png"/>
                <a:graphic>
                  <a:graphicData uri="http://schemas.openxmlformats.org/drawingml/2006/picture">
                    <pic:pic>
                      <pic:nvPicPr>
                        <pic:cNvPr id="0" name="image8.png"/>
                        <pic:cNvPicPr preferRelativeResize="0"/>
                      </pic:nvPicPr>
                      <pic:blipFill>
                        <a:blip r:embed="rId13"/>
                        <a:srcRect/>
                        <a:stretch>
                          <a:fillRect/>
                        </a:stretch>
                      </pic:blipFill>
                      <pic:spPr>
                        <a:xfrm>
                          <a:off x="0" y="0"/>
                          <a:ext cx="466725" cy="8096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1473200</wp:posOffset>
                </wp:positionH>
                <wp:positionV relativeFrom="paragraph">
                  <wp:posOffset>139700</wp:posOffset>
                </wp:positionV>
                <wp:extent cx="809625" cy="695325"/>
                <wp:effectExtent b="0" l="0" r="0" t="0"/>
                <wp:wrapNone/>
                <wp:docPr id="29" name=""/>
                <a:graphic>
                  <a:graphicData uri="http://schemas.microsoft.com/office/word/2010/wordprocessingShape">
                    <wps:wsp>
                      <wps:cNvCnPr/>
                      <wps:spPr>
                        <a:xfrm flipH="1" rot="10800000">
                          <a:off x="4945950" y="3437100"/>
                          <a:ext cx="800100" cy="6858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1473200</wp:posOffset>
                </wp:positionH>
                <wp:positionV relativeFrom="paragraph">
                  <wp:posOffset>139700</wp:posOffset>
                </wp:positionV>
                <wp:extent cx="809625" cy="695325"/>
                <wp:effectExtent b="0" l="0" r="0" t="0"/>
                <wp:wrapNone/>
                <wp:docPr id="29" name="image10.png"/>
                <a:graphic>
                  <a:graphicData uri="http://schemas.openxmlformats.org/drawingml/2006/picture">
                    <pic:pic>
                      <pic:nvPicPr>
                        <pic:cNvPr id="0" name="image10.png"/>
                        <pic:cNvPicPr preferRelativeResize="0"/>
                      </pic:nvPicPr>
                      <pic:blipFill>
                        <a:blip r:embed="rId14"/>
                        <a:srcRect/>
                        <a:stretch>
                          <a:fillRect/>
                        </a:stretch>
                      </pic:blipFill>
                      <pic:spPr>
                        <a:xfrm>
                          <a:off x="0" y="0"/>
                          <a:ext cx="809625" cy="695325"/>
                        </a:xfrm>
                        <a:prstGeom prst="rect"/>
                        <a:ln/>
                      </pic:spPr>
                    </pic:pic>
                  </a:graphicData>
                </a:graphic>
              </wp:anchor>
            </w:drawing>
          </mc:Fallback>
        </mc:AlternateContent>
      </w:r>
    </w:p>
    <w:p w:rsidR="00000000" w:rsidDel="00000000" w:rsidP="00000000" w:rsidRDefault="00000000" w:rsidRPr="00000000" w14:paraId="00000288">
      <w:pPr>
        <w:ind w:left="720" w:hanging="720"/>
        <w:rPr>
          <w:rFonts w:ascii="Arial" w:cs="Arial" w:eastAsia="Arial" w:hAnsi="Arial"/>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1816100</wp:posOffset>
                </wp:positionH>
                <wp:positionV relativeFrom="paragraph">
                  <wp:posOffset>88900</wp:posOffset>
                </wp:positionV>
                <wp:extent cx="1381125" cy="923925"/>
                <wp:effectExtent b="0" l="0" r="0" t="0"/>
                <wp:wrapNone/>
                <wp:docPr id="25" name=""/>
                <a:graphic>
                  <a:graphicData uri="http://schemas.microsoft.com/office/word/2010/wordprocessingShape">
                    <wps:wsp>
                      <wps:cNvCnPr/>
                      <wps:spPr>
                        <a:xfrm flipH="1" rot="10800000">
                          <a:off x="4660200" y="3322800"/>
                          <a:ext cx="1371600" cy="9144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1816100</wp:posOffset>
                </wp:positionH>
                <wp:positionV relativeFrom="paragraph">
                  <wp:posOffset>88900</wp:posOffset>
                </wp:positionV>
                <wp:extent cx="1381125" cy="923925"/>
                <wp:effectExtent b="0" l="0" r="0" t="0"/>
                <wp:wrapNone/>
                <wp:docPr id="25" name="image6.png"/>
                <a:graphic>
                  <a:graphicData uri="http://schemas.openxmlformats.org/drawingml/2006/picture">
                    <pic:pic>
                      <pic:nvPicPr>
                        <pic:cNvPr id="0" name="image6.png"/>
                        <pic:cNvPicPr preferRelativeResize="0"/>
                      </pic:nvPicPr>
                      <pic:blipFill>
                        <a:blip r:embed="rId15"/>
                        <a:srcRect/>
                        <a:stretch>
                          <a:fillRect/>
                        </a:stretch>
                      </pic:blipFill>
                      <pic:spPr>
                        <a:xfrm>
                          <a:off x="0" y="0"/>
                          <a:ext cx="1381125" cy="923925"/>
                        </a:xfrm>
                        <a:prstGeom prst="rect"/>
                        <a:ln/>
                      </pic:spPr>
                    </pic:pic>
                  </a:graphicData>
                </a:graphic>
              </wp:anchor>
            </w:drawing>
          </mc:Fallback>
        </mc:AlternateContent>
      </w:r>
    </w:p>
    <w:p w:rsidR="00000000" w:rsidDel="00000000" w:rsidP="00000000" w:rsidRDefault="00000000" w:rsidRPr="00000000" w14:paraId="00000289">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A">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B">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C">
      <w:pPr>
        <w:ind w:left="720" w:hanging="720"/>
        <w:rPr>
          <w:rFonts w:ascii="Arial" w:cs="Arial" w:eastAsia="Arial" w:hAnsi="Arial"/>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673100</wp:posOffset>
                </wp:positionH>
                <wp:positionV relativeFrom="paragraph">
                  <wp:posOffset>25400</wp:posOffset>
                </wp:positionV>
                <wp:extent cx="1152525" cy="581025"/>
                <wp:effectExtent b="0" l="0" r="0" t="0"/>
                <wp:wrapSquare wrapText="bothSides" distB="0" distT="0" distL="114300" distR="114300"/>
                <wp:docPr id="30" name=""/>
                <a:graphic>
                  <a:graphicData uri="http://schemas.microsoft.com/office/word/2010/wordprocessingShape">
                    <wps:wsp>
                      <wps:cNvSpPr/>
                      <wps:cNvPr id="9" name="Shape 9"/>
                      <wps:spPr>
                        <a:xfrm>
                          <a:off x="4774500" y="3494250"/>
                          <a:ext cx="1143000" cy="57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Restriction enzyme used to cut correct positions on vector and DNA fragment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673100</wp:posOffset>
                </wp:positionH>
                <wp:positionV relativeFrom="paragraph">
                  <wp:posOffset>25400</wp:posOffset>
                </wp:positionV>
                <wp:extent cx="1152525" cy="581025"/>
                <wp:effectExtent b="0" l="0" r="0" t="0"/>
                <wp:wrapSquare wrapText="bothSides" distB="0" distT="0" distL="114300" distR="114300"/>
                <wp:docPr id="30" name="image11.png"/>
                <a:graphic>
                  <a:graphicData uri="http://schemas.openxmlformats.org/drawingml/2006/picture">
                    <pic:pic>
                      <pic:nvPicPr>
                        <pic:cNvPr id="0" name="image11.png"/>
                        <pic:cNvPicPr preferRelativeResize="0"/>
                      </pic:nvPicPr>
                      <pic:blipFill>
                        <a:blip r:embed="rId16"/>
                        <a:srcRect/>
                        <a:stretch>
                          <a:fillRect/>
                        </a:stretch>
                      </pic:blipFill>
                      <pic:spPr>
                        <a:xfrm>
                          <a:off x="0" y="0"/>
                          <a:ext cx="1152525" cy="581025"/>
                        </a:xfrm>
                        <a:prstGeom prst="rect"/>
                        <a:ln/>
                      </pic:spPr>
                    </pic:pic>
                  </a:graphicData>
                </a:graphic>
              </wp:anchor>
            </w:drawing>
          </mc:Fallback>
        </mc:AlternateContent>
      </w:r>
    </w:p>
    <w:p w:rsidR="00000000" w:rsidDel="00000000" w:rsidP="00000000" w:rsidRDefault="00000000" w:rsidRPr="00000000" w14:paraId="0000028D">
      <w:pPr>
        <w:ind w:left="720" w:hanging="720"/>
        <w:rPr>
          <w:rFonts w:ascii="Arial" w:cs="Arial" w:eastAsia="Arial" w:hAnsi="Arial"/>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3187700</wp:posOffset>
                </wp:positionH>
                <wp:positionV relativeFrom="paragraph">
                  <wp:posOffset>88900</wp:posOffset>
                </wp:positionV>
                <wp:extent cx="1495425" cy="352425"/>
                <wp:effectExtent b="0" l="0" r="0" t="0"/>
                <wp:wrapSquare wrapText="bothSides" distB="0" distT="0" distL="114300" distR="114300"/>
                <wp:docPr id="23" name=""/>
                <a:graphic>
                  <a:graphicData uri="http://schemas.microsoft.com/office/word/2010/wordprocessingShape">
                    <wps:wsp>
                      <wps:cNvSpPr/>
                      <wps:cNvPr id="2" name="Shape 2"/>
                      <wps:spPr>
                        <a:xfrm>
                          <a:off x="4603050" y="3608550"/>
                          <a:ext cx="1485900" cy="3429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DNA ligase used to join vector and DNA fragment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3187700</wp:posOffset>
                </wp:positionH>
                <wp:positionV relativeFrom="paragraph">
                  <wp:posOffset>88900</wp:posOffset>
                </wp:positionV>
                <wp:extent cx="1495425" cy="352425"/>
                <wp:effectExtent b="0" l="0" r="0" t="0"/>
                <wp:wrapSquare wrapText="bothSides" distB="0" distT="0" distL="114300" distR="114300"/>
                <wp:docPr id="23" name="image4.png"/>
                <a:graphic>
                  <a:graphicData uri="http://schemas.openxmlformats.org/drawingml/2006/picture">
                    <pic:pic>
                      <pic:nvPicPr>
                        <pic:cNvPr id="0" name="image4.png"/>
                        <pic:cNvPicPr preferRelativeResize="0"/>
                      </pic:nvPicPr>
                      <pic:blipFill>
                        <a:blip r:embed="rId17"/>
                        <a:srcRect/>
                        <a:stretch>
                          <a:fillRect/>
                        </a:stretch>
                      </pic:blipFill>
                      <pic:spPr>
                        <a:xfrm>
                          <a:off x="0" y="0"/>
                          <a:ext cx="1495425" cy="352425"/>
                        </a:xfrm>
                        <a:prstGeom prst="rect"/>
                        <a:ln/>
                      </pic:spPr>
                    </pic:pic>
                  </a:graphicData>
                </a:graphic>
              </wp:anchor>
            </w:drawing>
          </mc:Fallback>
        </mc:AlternateContent>
      </w:r>
    </w:p>
    <w:p w:rsidR="00000000" w:rsidDel="00000000" w:rsidP="00000000" w:rsidRDefault="00000000" w:rsidRPr="00000000" w14:paraId="0000028E">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F">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0">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1">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2">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3">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4">
      <w:pPr>
        <w:ind w:left="720" w:hanging="720"/>
        <w:rPr>
          <w:rFonts w:ascii="Arial" w:cs="Arial" w:eastAsia="Arial" w:hAnsi="Arial"/>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3073400</wp:posOffset>
                </wp:positionH>
                <wp:positionV relativeFrom="paragraph">
                  <wp:posOffset>101600</wp:posOffset>
                </wp:positionV>
                <wp:extent cx="1724025" cy="352425"/>
                <wp:effectExtent b="0" l="0" r="0" t="0"/>
                <wp:wrapSquare wrapText="bothSides" distB="0" distT="0" distL="114300" distR="114300"/>
                <wp:docPr id="28" name=""/>
                <a:graphic>
                  <a:graphicData uri="http://schemas.microsoft.com/office/word/2010/wordprocessingShape">
                    <wps:wsp>
                      <wps:cNvSpPr/>
                      <wps:cNvPr id="7" name="Shape 7"/>
                      <wps:spPr>
                        <a:xfrm>
                          <a:off x="4488750" y="3608550"/>
                          <a:ext cx="1714500" cy="34290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Insertion of recombinant DNA into bacterial cell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3073400</wp:posOffset>
                </wp:positionH>
                <wp:positionV relativeFrom="paragraph">
                  <wp:posOffset>101600</wp:posOffset>
                </wp:positionV>
                <wp:extent cx="1724025" cy="352425"/>
                <wp:effectExtent b="0" l="0" r="0" t="0"/>
                <wp:wrapSquare wrapText="bothSides" distB="0" distT="0" distL="114300" distR="114300"/>
                <wp:docPr id="28" name="image9.png"/>
                <a:graphic>
                  <a:graphicData uri="http://schemas.openxmlformats.org/drawingml/2006/picture">
                    <pic:pic>
                      <pic:nvPicPr>
                        <pic:cNvPr id="0" name="image9.png"/>
                        <pic:cNvPicPr preferRelativeResize="0"/>
                      </pic:nvPicPr>
                      <pic:blipFill>
                        <a:blip r:embed="rId18"/>
                        <a:srcRect/>
                        <a:stretch>
                          <a:fillRect/>
                        </a:stretch>
                      </pic:blipFill>
                      <pic:spPr>
                        <a:xfrm>
                          <a:off x="0" y="0"/>
                          <a:ext cx="1724025" cy="352425"/>
                        </a:xfrm>
                        <a:prstGeom prst="rect"/>
                        <a:ln/>
                      </pic:spPr>
                    </pic:pic>
                  </a:graphicData>
                </a:graphic>
              </wp:anchor>
            </w:drawing>
          </mc:Fallback>
        </mc:AlternateContent>
      </w:r>
    </w:p>
    <w:tbl>
      <w:tblPr>
        <w:tblStyle w:val="Table17"/>
        <w:tblW w:w="8505.0" w:type="dxa"/>
        <w:jc w:val="left"/>
        <w:tblInd w:w="-108.0" w:type="dxa"/>
        <w:tblBorders>
          <w:top w:color="000000" w:space="0" w:sz="8" w:val="single"/>
          <w:left w:color="000000" w:space="0" w:sz="8" w:val="single"/>
          <w:bottom w:color="000000" w:space="0" w:sz="8" w:val="single"/>
          <w:right w:color="000000" w:space="0" w:sz="8" w:val="single"/>
          <w:insideH w:color="000000" w:space="0" w:sz="4" w:val="single"/>
          <w:insideV w:color="000000" w:space="0" w:sz="4" w:val="single"/>
        </w:tblBorders>
        <w:tblLayout w:type="fixed"/>
        <w:tblLook w:val="0400"/>
      </w:tblPr>
      <w:tblGrid>
        <w:gridCol w:w="6946"/>
        <w:gridCol w:w="1559"/>
        <w:tblGridChange w:id="0">
          <w:tblGrid>
            <w:gridCol w:w="6946"/>
            <w:gridCol w:w="1559"/>
          </w:tblGrid>
        </w:tblGridChange>
      </w:tblGrid>
      <w:tr>
        <w:trPr>
          <w:cantSplit w:val="0"/>
          <w:trHeight w:val="264" w:hRule="atLeast"/>
          <w:tblHeader w:val="0"/>
        </w:trPr>
        <w:tc>
          <w:tcPr>
            <w:vAlign w:val="center"/>
          </w:tcPr>
          <w:p w:rsidR="00000000" w:rsidDel="00000000" w:rsidP="00000000" w:rsidRDefault="00000000" w:rsidRPr="00000000" w14:paraId="0000029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29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52" w:hRule="atLeast"/>
          <w:tblHeader w:val="0"/>
        </w:trPr>
        <w:tc>
          <w:tcPr/>
          <w:p w:rsidR="00000000" w:rsidDel="00000000" w:rsidP="00000000" w:rsidRDefault="00000000" w:rsidRPr="00000000" w14:paraId="00000297">
            <w:pPr>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Diagram must include;</w:t>
            </w:r>
          </w:p>
          <w:p w:rsidR="00000000" w:rsidDel="00000000" w:rsidP="00000000" w:rsidRDefault="00000000" w:rsidRPr="00000000" w14:paraId="00000298">
            <w:pPr>
              <w:rPr>
                <w:rFonts w:ascii="Arial" w:cs="Arial" w:eastAsia="Arial" w:hAnsi="Arial"/>
                <w:sz w:val="22"/>
                <w:szCs w:val="22"/>
              </w:rPr>
            </w:pPr>
            <w:r w:rsidDel="00000000" w:rsidR="00000000" w:rsidRPr="00000000">
              <w:rPr>
                <w:rFonts w:ascii="Arial" w:cs="Arial" w:eastAsia="Arial" w:hAnsi="Arial"/>
                <w:sz w:val="22"/>
                <w:szCs w:val="22"/>
                <w:rtl w:val="0"/>
              </w:rPr>
              <w:t xml:space="preserve">Plasmid vector and gene to be cloned/inserted</w:t>
            </w:r>
          </w:p>
          <w:p w:rsidR="00000000" w:rsidDel="00000000" w:rsidP="00000000" w:rsidRDefault="00000000" w:rsidRPr="00000000" w14:paraId="00000299">
            <w:pPr>
              <w:rPr>
                <w:rFonts w:ascii="Arial" w:cs="Arial" w:eastAsia="Arial" w:hAnsi="Arial"/>
                <w:sz w:val="22"/>
                <w:szCs w:val="22"/>
              </w:rPr>
            </w:pPr>
            <w:r w:rsidDel="00000000" w:rsidR="00000000" w:rsidRPr="00000000">
              <w:rPr>
                <w:rFonts w:ascii="Arial" w:cs="Arial" w:eastAsia="Arial" w:hAnsi="Arial"/>
                <w:sz w:val="22"/>
                <w:szCs w:val="22"/>
                <w:rtl w:val="0"/>
              </w:rPr>
              <w:t xml:space="preserve">Recombinant DNA plasmid molecule</w:t>
            </w:r>
          </w:p>
          <w:p w:rsidR="00000000" w:rsidDel="00000000" w:rsidP="00000000" w:rsidRDefault="00000000" w:rsidRPr="00000000" w14:paraId="0000029A">
            <w:pPr>
              <w:rPr>
                <w:rFonts w:ascii="Arial" w:cs="Arial" w:eastAsia="Arial" w:hAnsi="Arial"/>
                <w:sz w:val="22"/>
                <w:szCs w:val="22"/>
              </w:rPr>
            </w:pPr>
            <w:r w:rsidDel="00000000" w:rsidR="00000000" w:rsidRPr="00000000">
              <w:rPr>
                <w:rFonts w:ascii="Arial" w:cs="Arial" w:eastAsia="Arial" w:hAnsi="Arial"/>
                <w:sz w:val="22"/>
                <w:szCs w:val="22"/>
                <w:rtl w:val="0"/>
              </w:rPr>
              <w:t xml:space="preserve">New bacterial cell with separate chromosome and recombinant DNA plasmid.</w:t>
            </w:r>
          </w:p>
        </w:tc>
        <w:tc>
          <w:tcPr/>
          <w:p w:rsidR="00000000" w:rsidDel="00000000" w:rsidP="00000000" w:rsidRDefault="00000000" w:rsidRPr="00000000" w14:paraId="0000029B">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p w:rsidR="00000000" w:rsidDel="00000000" w:rsidP="00000000" w:rsidRDefault="00000000" w:rsidRPr="00000000" w14:paraId="0000029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p w:rsidR="00000000" w:rsidDel="00000000" w:rsidP="00000000" w:rsidRDefault="00000000" w:rsidRPr="00000000" w14:paraId="0000029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4" w:hRule="atLeast"/>
          <w:tblHeader w:val="0"/>
        </w:trPr>
        <w:tc>
          <w:tcPr/>
          <w:p w:rsidR="00000000" w:rsidDel="00000000" w:rsidP="00000000" w:rsidRDefault="00000000" w:rsidRPr="00000000" w14:paraId="0000029F">
            <w:pPr>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Labelling must include/mention;</w:t>
            </w:r>
          </w:p>
          <w:p w:rsidR="00000000" w:rsidDel="00000000" w:rsidP="00000000" w:rsidRDefault="00000000" w:rsidRPr="00000000" w14:paraId="000002A0">
            <w:pPr>
              <w:rPr>
                <w:rFonts w:ascii="Arial" w:cs="Arial" w:eastAsia="Arial" w:hAnsi="Arial"/>
                <w:sz w:val="22"/>
                <w:szCs w:val="22"/>
              </w:rPr>
            </w:pPr>
            <w:r w:rsidDel="00000000" w:rsidR="00000000" w:rsidRPr="00000000">
              <w:rPr>
                <w:rFonts w:ascii="Arial" w:cs="Arial" w:eastAsia="Arial" w:hAnsi="Arial"/>
                <w:sz w:val="22"/>
                <w:szCs w:val="22"/>
                <w:rtl w:val="0"/>
              </w:rPr>
              <w:t xml:space="preserve">Correct enzymes for cutting and joining DNA - ligase and restriction.</w:t>
            </w:r>
          </w:p>
          <w:p w:rsidR="00000000" w:rsidDel="00000000" w:rsidP="00000000" w:rsidRDefault="00000000" w:rsidRPr="00000000" w14:paraId="000002A1">
            <w:pPr>
              <w:rPr>
                <w:rFonts w:ascii="Arial" w:cs="Arial" w:eastAsia="Arial" w:hAnsi="Arial"/>
                <w:sz w:val="22"/>
                <w:szCs w:val="22"/>
              </w:rPr>
            </w:pPr>
            <w:r w:rsidDel="00000000" w:rsidR="00000000" w:rsidRPr="00000000">
              <w:rPr>
                <w:rFonts w:ascii="Arial" w:cs="Arial" w:eastAsia="Arial" w:hAnsi="Arial"/>
                <w:sz w:val="22"/>
                <w:szCs w:val="22"/>
                <w:rtl w:val="0"/>
              </w:rPr>
              <w:t xml:space="preserve">Sticky ends on plasmid and gene to allow for annealing.</w:t>
            </w:r>
          </w:p>
          <w:p w:rsidR="00000000" w:rsidDel="00000000" w:rsidP="00000000" w:rsidRDefault="00000000" w:rsidRPr="00000000" w14:paraId="000002A2">
            <w:pPr>
              <w:rPr>
                <w:rFonts w:ascii="Arial" w:cs="Arial" w:eastAsia="Arial" w:hAnsi="Arial"/>
                <w:sz w:val="22"/>
                <w:szCs w:val="22"/>
              </w:rPr>
            </w:pPr>
            <w:r w:rsidDel="00000000" w:rsidR="00000000" w:rsidRPr="00000000">
              <w:rPr>
                <w:rFonts w:ascii="Arial" w:cs="Arial" w:eastAsia="Arial" w:hAnsi="Arial"/>
                <w:sz w:val="22"/>
                <w:szCs w:val="22"/>
                <w:rtl w:val="0"/>
              </w:rPr>
              <w:t xml:space="preserve">Insertion of recombinant DNA plasmid into bacterial cell for cloning.</w:t>
            </w:r>
          </w:p>
        </w:tc>
        <w:tc>
          <w:tcPr/>
          <w:p w:rsidR="00000000" w:rsidDel="00000000" w:rsidP="00000000" w:rsidRDefault="00000000" w:rsidRPr="00000000" w14:paraId="000002A3">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p w:rsidR="00000000" w:rsidDel="00000000" w:rsidP="00000000" w:rsidRDefault="00000000" w:rsidRPr="00000000" w14:paraId="000002A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p w:rsidR="00000000" w:rsidDel="00000000" w:rsidP="00000000" w:rsidRDefault="00000000" w:rsidRPr="00000000" w14:paraId="000002A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4" w:hRule="atLeast"/>
          <w:tblHeader w:val="0"/>
        </w:trPr>
        <w:tc>
          <w:tcPr>
            <w:vAlign w:val="center"/>
          </w:tcPr>
          <w:p w:rsidR="00000000" w:rsidDel="00000000" w:rsidP="00000000" w:rsidRDefault="00000000" w:rsidRPr="00000000" w14:paraId="000002A7">
            <w:pPr>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2A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6</w:t>
            </w:r>
          </w:p>
        </w:tc>
      </w:tr>
    </w:tbl>
    <w:p w:rsidR="00000000" w:rsidDel="00000000" w:rsidP="00000000" w:rsidRDefault="00000000" w:rsidRPr="00000000" w14:paraId="000002A9">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A">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B">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C">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D">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E">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F">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0">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1">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2">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3">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4">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5">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6">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7">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8">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9">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A">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B">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C">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D">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F">
      <w:pPr>
        <w:rPr>
          <w:rFonts w:ascii="Arial" w:cs="Arial" w:eastAsia="Arial" w:hAnsi="Arial"/>
          <w:sz w:val="22"/>
          <w:szCs w:val="22"/>
        </w:rPr>
      </w:pPr>
      <w:r w:rsidDel="00000000" w:rsidR="00000000" w:rsidRPr="00000000">
        <w:rPr>
          <w:rFonts w:ascii="Arial" w:cs="Arial" w:eastAsia="Arial" w:hAnsi="Arial"/>
          <w:sz w:val="22"/>
          <w:szCs w:val="22"/>
          <w:rtl w:val="0"/>
        </w:rPr>
        <w:t xml:space="preserve">The use of recombinant bacteria has been influential in the development of genetically modified crop species.</w:t>
      </w:r>
    </w:p>
    <w:p w:rsidR="00000000" w:rsidDel="00000000" w:rsidP="00000000" w:rsidRDefault="00000000" w:rsidRPr="00000000" w14:paraId="000002C0">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C1">
      <w:pPr>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(c)</w:t>
        <w:tab/>
        <w:t xml:space="preserve">Outline </w:t>
      </w:r>
      <w:r w:rsidDel="00000000" w:rsidR="00000000" w:rsidRPr="00000000">
        <w:rPr>
          <w:rFonts w:ascii="Arial" w:cs="Arial" w:eastAsia="Arial" w:hAnsi="Arial"/>
          <w:b w:val="1"/>
          <w:sz w:val="22"/>
          <w:szCs w:val="22"/>
          <w:rtl w:val="0"/>
        </w:rPr>
        <w:t xml:space="preserve">three (3)</w:t>
      </w:r>
      <w:r w:rsidDel="00000000" w:rsidR="00000000" w:rsidRPr="00000000">
        <w:rPr>
          <w:rFonts w:ascii="Arial" w:cs="Arial" w:eastAsia="Arial" w:hAnsi="Arial"/>
          <w:sz w:val="22"/>
          <w:szCs w:val="22"/>
          <w:rtl w:val="0"/>
        </w:rPr>
        <w:t xml:space="preserve"> major developments in agriculture as a result of recombinant DNA technology.</w:t>
        <w:tab/>
        <w:tab/>
        <w:tab/>
        <w:tab/>
        <w:tab/>
        <w:tab/>
        <w:tab/>
        <w:tab/>
        <w:tab/>
        <w:t xml:space="preserve">        (6 marks)</w:t>
      </w:r>
    </w:p>
    <w:p w:rsidR="00000000" w:rsidDel="00000000" w:rsidP="00000000" w:rsidRDefault="00000000" w:rsidRPr="00000000" w14:paraId="000002C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C3">
      <w:pPr>
        <w:ind w:left="720" w:firstLine="0"/>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Students must include </w:t>
      </w:r>
      <w:r w:rsidDel="00000000" w:rsidR="00000000" w:rsidRPr="00000000">
        <w:rPr>
          <w:rFonts w:ascii="Arial" w:cs="Arial" w:eastAsia="Arial" w:hAnsi="Arial"/>
          <w:b w:val="1"/>
          <w:i w:val="1"/>
          <w:sz w:val="22"/>
          <w:szCs w:val="22"/>
          <w:rtl w:val="0"/>
        </w:rPr>
        <w:t xml:space="preserve">three (3)</w:t>
      </w:r>
      <w:r w:rsidDel="00000000" w:rsidR="00000000" w:rsidRPr="00000000">
        <w:rPr>
          <w:rFonts w:ascii="Arial" w:cs="Arial" w:eastAsia="Arial" w:hAnsi="Arial"/>
          <w:i w:val="1"/>
          <w:sz w:val="22"/>
          <w:szCs w:val="22"/>
          <w:rtl w:val="0"/>
        </w:rPr>
        <w:t xml:space="preserve"> points from the following. One mark is allocated for development and one mark for explanation. </w:t>
      </w:r>
    </w:p>
    <w:tbl>
      <w:tblPr>
        <w:tblStyle w:val="Table18"/>
        <w:tblW w:w="8643.0" w:type="dxa"/>
        <w:jc w:val="left"/>
        <w:tblInd w:w="-108.0" w:type="dxa"/>
        <w:tblBorders>
          <w:top w:color="000000" w:space="0" w:sz="8" w:val="single"/>
          <w:left w:color="000000" w:space="0" w:sz="8" w:val="single"/>
          <w:bottom w:color="000000" w:space="0" w:sz="8" w:val="single"/>
          <w:right w:color="000000" w:space="0" w:sz="8" w:val="single"/>
          <w:insideH w:color="000000" w:space="0" w:sz="4" w:val="single"/>
          <w:insideV w:color="000000" w:space="0" w:sz="4" w:val="single"/>
        </w:tblBorders>
        <w:tblLayout w:type="fixed"/>
        <w:tblLook w:val="0400"/>
      </w:tblPr>
      <w:tblGrid>
        <w:gridCol w:w="7150"/>
        <w:gridCol w:w="1493"/>
        <w:tblGridChange w:id="0">
          <w:tblGrid>
            <w:gridCol w:w="7150"/>
            <w:gridCol w:w="1493"/>
          </w:tblGrid>
        </w:tblGridChange>
      </w:tblGrid>
      <w:tr>
        <w:trPr>
          <w:cantSplit w:val="0"/>
          <w:trHeight w:val="259" w:hRule="atLeast"/>
          <w:tblHeader w:val="0"/>
        </w:trPr>
        <w:tc>
          <w:tcPr/>
          <w:p w:rsidR="00000000" w:rsidDel="00000000" w:rsidP="00000000" w:rsidRDefault="00000000" w:rsidRPr="00000000" w14:paraId="000002C4">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Description</w:t>
            </w:r>
          </w:p>
        </w:tc>
        <w:tc>
          <w:tcPr/>
          <w:p w:rsidR="00000000" w:rsidDel="00000000" w:rsidP="00000000" w:rsidRDefault="00000000" w:rsidRPr="00000000" w14:paraId="000002C5">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Marks</w:t>
            </w:r>
          </w:p>
        </w:tc>
      </w:tr>
      <w:tr>
        <w:trPr>
          <w:cantSplit w:val="0"/>
          <w:trHeight w:val="271" w:hRule="atLeast"/>
          <w:tblHeader w:val="0"/>
        </w:trPr>
        <w:tc>
          <w:tcPr/>
          <w:p w:rsidR="00000000" w:rsidDel="00000000" w:rsidP="00000000" w:rsidRDefault="00000000" w:rsidRPr="00000000" w14:paraId="000002C6">
            <w:pPr>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Herbicide resistance</w:t>
            </w:r>
            <w:r w:rsidDel="00000000" w:rsidR="00000000" w:rsidRPr="00000000">
              <w:rPr>
                <w:rFonts w:ascii="Arial" w:cs="Arial" w:eastAsia="Arial" w:hAnsi="Arial"/>
                <w:color w:val="000000"/>
                <w:sz w:val="22"/>
                <w:szCs w:val="22"/>
                <w:rtl w:val="0"/>
              </w:rPr>
              <w:t xml:space="preserve"> – insertion of gene that causes crop species to be unaffected by chemical herbicides such as Round-up</w:t>
            </w:r>
            <w:r w:rsidDel="00000000" w:rsidR="00000000" w:rsidRPr="00000000">
              <w:rPr>
                <w:rFonts w:ascii="Merriweather Sans" w:cs="Merriweather Sans" w:eastAsia="Merriweather Sans" w:hAnsi="Merriweather Sans"/>
                <w:b w:val="1"/>
                <w:color w:val="000000"/>
                <w:vertAlign w:val="superscript"/>
                <w:rtl w:val="0"/>
              </w:rPr>
              <w:t xml:space="preserve">®</w:t>
            </w:r>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2C7">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Farmers can spray their crops for weeds without killing crop plants.</w:t>
            </w:r>
          </w:p>
        </w:tc>
        <w:tc>
          <w:tcPr/>
          <w:p w:rsidR="00000000" w:rsidDel="00000000" w:rsidP="00000000" w:rsidRDefault="00000000" w:rsidRPr="00000000" w14:paraId="000002C8">
            <w:pPr>
              <w:jc w:val="cente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C9">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p w:rsidR="00000000" w:rsidDel="00000000" w:rsidP="00000000" w:rsidRDefault="00000000" w:rsidRPr="00000000" w14:paraId="000002CA">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 </w:t>
            </w:r>
          </w:p>
        </w:tc>
      </w:tr>
      <w:tr>
        <w:trPr>
          <w:cantSplit w:val="0"/>
          <w:trHeight w:val="271" w:hRule="atLeast"/>
          <w:tblHeader w:val="0"/>
        </w:trPr>
        <w:tc>
          <w:tcPr/>
          <w:p w:rsidR="00000000" w:rsidDel="00000000" w:rsidP="00000000" w:rsidRDefault="00000000" w:rsidRPr="00000000" w14:paraId="000002CB">
            <w:pPr>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Insect resistance</w:t>
            </w:r>
            <w:r w:rsidDel="00000000" w:rsidR="00000000" w:rsidRPr="00000000">
              <w:rPr>
                <w:rFonts w:ascii="Arial" w:cs="Arial" w:eastAsia="Arial" w:hAnsi="Arial"/>
                <w:color w:val="000000"/>
                <w:sz w:val="22"/>
                <w:szCs w:val="22"/>
                <w:rtl w:val="0"/>
              </w:rPr>
              <w:t xml:space="preserve"> – reduce time and money spent by farmers spraying crops with insecticides. </w:t>
            </w:r>
          </w:p>
          <w:p w:rsidR="00000000" w:rsidDel="00000000" w:rsidP="00000000" w:rsidRDefault="00000000" w:rsidRPr="00000000" w14:paraId="000002CC">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 residual chemicals on food bought by consumers.</w:t>
            </w:r>
          </w:p>
        </w:tc>
        <w:tc>
          <w:tcPr/>
          <w:p w:rsidR="00000000" w:rsidDel="00000000" w:rsidP="00000000" w:rsidRDefault="00000000" w:rsidRPr="00000000" w14:paraId="000002CD">
            <w:pPr>
              <w:jc w:val="cente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CE">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p w:rsidR="00000000" w:rsidDel="00000000" w:rsidP="00000000" w:rsidRDefault="00000000" w:rsidRPr="00000000" w14:paraId="000002CF">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 </w:t>
            </w:r>
          </w:p>
        </w:tc>
      </w:tr>
      <w:tr>
        <w:trPr>
          <w:cantSplit w:val="0"/>
          <w:trHeight w:val="271" w:hRule="atLeast"/>
          <w:tblHeader w:val="0"/>
        </w:trPr>
        <w:tc>
          <w:tcPr/>
          <w:p w:rsidR="00000000" w:rsidDel="00000000" w:rsidP="00000000" w:rsidRDefault="00000000" w:rsidRPr="00000000" w14:paraId="000002D0">
            <w:pPr>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Drought tolerant plants</w:t>
            </w:r>
            <w:r w:rsidDel="00000000" w:rsidR="00000000" w:rsidRPr="00000000">
              <w:rPr>
                <w:rFonts w:ascii="Arial" w:cs="Arial" w:eastAsia="Arial" w:hAnsi="Arial"/>
                <w:color w:val="000000"/>
                <w:sz w:val="22"/>
                <w:szCs w:val="22"/>
                <w:rtl w:val="0"/>
              </w:rPr>
              <w:t xml:space="preserve"> – require less water and/or irrigation. Beneficial for farmers in areas that are becoming increasingly dry due to climate change.</w:t>
            </w:r>
          </w:p>
        </w:tc>
        <w:tc>
          <w:tcPr/>
          <w:p w:rsidR="00000000" w:rsidDel="00000000" w:rsidP="00000000" w:rsidRDefault="00000000" w:rsidRPr="00000000" w14:paraId="000002D1">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p w:rsidR="00000000" w:rsidDel="00000000" w:rsidP="00000000" w:rsidRDefault="00000000" w:rsidRPr="00000000" w14:paraId="000002D2">
            <w:pPr>
              <w:jc w:val="cente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D3">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71" w:hRule="atLeast"/>
          <w:tblHeader w:val="0"/>
        </w:trPr>
        <w:tc>
          <w:tcPr/>
          <w:p w:rsidR="00000000" w:rsidDel="00000000" w:rsidP="00000000" w:rsidRDefault="00000000" w:rsidRPr="00000000" w14:paraId="000002D4">
            <w:pPr>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Increased concentration of vitamins in food</w:t>
            </w:r>
            <w:r w:rsidDel="00000000" w:rsidR="00000000" w:rsidRPr="00000000">
              <w:rPr>
                <w:rFonts w:ascii="Arial" w:cs="Arial" w:eastAsia="Arial" w:hAnsi="Arial"/>
                <w:color w:val="000000"/>
                <w:sz w:val="22"/>
                <w:szCs w:val="22"/>
                <w:rtl w:val="0"/>
              </w:rPr>
              <w:t xml:space="preserve"> – gene that codes for the desired nutrient is spliced into the organisms DNA. </w:t>
            </w:r>
          </w:p>
          <w:p w:rsidR="00000000" w:rsidDel="00000000" w:rsidP="00000000" w:rsidRDefault="00000000" w:rsidRPr="00000000" w14:paraId="000002D5">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This plant or animal will produce more of this nutrient and therefore the food source is enriched.</w:t>
            </w:r>
          </w:p>
        </w:tc>
        <w:tc>
          <w:tcPr/>
          <w:p w:rsidR="00000000" w:rsidDel="00000000" w:rsidP="00000000" w:rsidRDefault="00000000" w:rsidRPr="00000000" w14:paraId="000002D6">
            <w:pPr>
              <w:jc w:val="cente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D7">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p w:rsidR="00000000" w:rsidDel="00000000" w:rsidP="00000000" w:rsidRDefault="00000000" w:rsidRPr="00000000" w14:paraId="000002D8">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p w:rsidR="00000000" w:rsidDel="00000000" w:rsidP="00000000" w:rsidRDefault="00000000" w:rsidRPr="00000000" w14:paraId="000002D9">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r>
      <w:tr>
        <w:trPr>
          <w:cantSplit w:val="0"/>
          <w:trHeight w:val="271" w:hRule="atLeast"/>
          <w:tblHeader w:val="0"/>
        </w:trPr>
        <w:tc>
          <w:tcPr/>
          <w:p w:rsidR="00000000" w:rsidDel="00000000" w:rsidP="00000000" w:rsidRDefault="00000000" w:rsidRPr="00000000" w14:paraId="000002DA">
            <w:pPr>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Frost resistance</w:t>
            </w:r>
            <w:r w:rsidDel="00000000" w:rsidR="00000000" w:rsidRPr="00000000">
              <w:rPr>
                <w:rFonts w:ascii="Arial" w:cs="Arial" w:eastAsia="Arial" w:hAnsi="Arial"/>
                <w:color w:val="000000"/>
                <w:sz w:val="22"/>
                <w:szCs w:val="22"/>
                <w:rtl w:val="0"/>
              </w:rPr>
              <w:t xml:space="preserve"> – ‘antifreeze’ gene is spliced into crops that are grown in climates where frost damage could occur. </w:t>
            </w:r>
          </w:p>
          <w:p w:rsidR="00000000" w:rsidDel="00000000" w:rsidP="00000000" w:rsidRDefault="00000000" w:rsidRPr="00000000" w14:paraId="000002DB">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Saves whole crops from damage and farmers losing income.</w:t>
            </w:r>
          </w:p>
        </w:tc>
        <w:tc>
          <w:tcPr/>
          <w:p w:rsidR="00000000" w:rsidDel="00000000" w:rsidP="00000000" w:rsidRDefault="00000000" w:rsidRPr="00000000" w14:paraId="000002DC">
            <w:pPr>
              <w:jc w:val="cente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DD">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p w:rsidR="00000000" w:rsidDel="00000000" w:rsidP="00000000" w:rsidRDefault="00000000" w:rsidRPr="00000000" w14:paraId="000002DE">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 </w:t>
            </w:r>
          </w:p>
        </w:tc>
      </w:tr>
      <w:tr>
        <w:trPr>
          <w:cantSplit w:val="0"/>
          <w:trHeight w:val="285" w:hRule="atLeast"/>
          <w:tblHeader w:val="0"/>
        </w:trPr>
        <w:tc>
          <w:tcPr/>
          <w:p w:rsidR="00000000" w:rsidDel="00000000" w:rsidP="00000000" w:rsidRDefault="00000000" w:rsidRPr="00000000" w14:paraId="000002DF">
            <w:pPr>
              <w:jc w:val="right"/>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TOTAL</w:t>
            </w:r>
          </w:p>
        </w:tc>
        <w:tc>
          <w:tcPr/>
          <w:p w:rsidR="00000000" w:rsidDel="00000000" w:rsidP="00000000" w:rsidRDefault="00000000" w:rsidRPr="00000000" w14:paraId="000002E0">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6</w:t>
            </w:r>
          </w:p>
        </w:tc>
      </w:tr>
    </w:tbl>
    <w:p w:rsidR="00000000" w:rsidDel="00000000" w:rsidP="00000000" w:rsidRDefault="00000000" w:rsidRPr="00000000" w14:paraId="000002E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2">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3">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4">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5">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6">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7">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8">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9">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A">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D">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E">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F">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0">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1">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2">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3">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4">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5">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6">
      <w:pPr>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(d)</w:t>
        <w:tab/>
        <w:t xml:space="preserve">Describe </w:t>
      </w:r>
      <w:r w:rsidDel="00000000" w:rsidR="00000000" w:rsidRPr="00000000">
        <w:rPr>
          <w:rFonts w:ascii="Arial" w:cs="Arial" w:eastAsia="Arial" w:hAnsi="Arial"/>
          <w:b w:val="1"/>
          <w:sz w:val="22"/>
          <w:szCs w:val="22"/>
          <w:rtl w:val="0"/>
        </w:rPr>
        <w:t xml:space="preserve">two (2)</w:t>
      </w:r>
      <w:r w:rsidDel="00000000" w:rsidR="00000000" w:rsidRPr="00000000">
        <w:rPr>
          <w:rFonts w:ascii="Arial" w:cs="Arial" w:eastAsia="Arial" w:hAnsi="Arial"/>
          <w:sz w:val="22"/>
          <w:szCs w:val="22"/>
          <w:rtl w:val="0"/>
        </w:rPr>
        <w:t xml:space="preserve"> possible negative effects on the environment as a result of the production of genetically modified crops.</w:t>
        <w:tab/>
        <w:tab/>
        <w:tab/>
        <w:tab/>
        <w:tab/>
        <w:t xml:space="preserve">        (4 marks)</w:t>
      </w:r>
    </w:p>
    <w:p w:rsidR="00000000" w:rsidDel="00000000" w:rsidP="00000000" w:rsidRDefault="00000000" w:rsidRPr="00000000" w14:paraId="000002F7">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8">
      <w:pPr>
        <w:ind w:left="720" w:hanging="720"/>
        <w:rPr>
          <w:rFonts w:ascii="Arial" w:cs="Arial" w:eastAsia="Arial" w:hAnsi="Arial"/>
          <w:sz w:val="22"/>
          <w:szCs w:val="22"/>
        </w:rPr>
      </w:pPr>
      <w:r w:rsidDel="00000000" w:rsidR="00000000" w:rsidRPr="00000000">
        <w:rPr>
          <w:rtl w:val="0"/>
        </w:rPr>
      </w:r>
    </w:p>
    <w:tbl>
      <w:tblPr>
        <w:tblStyle w:val="Table19"/>
        <w:tblW w:w="8643.0" w:type="dxa"/>
        <w:jc w:val="left"/>
        <w:tblInd w:w="-108.0" w:type="dxa"/>
        <w:tblBorders>
          <w:top w:color="000000" w:space="0" w:sz="8" w:val="single"/>
          <w:left w:color="000000" w:space="0" w:sz="8" w:val="single"/>
          <w:bottom w:color="000000" w:space="0" w:sz="8" w:val="single"/>
          <w:right w:color="000000" w:space="0" w:sz="8" w:val="single"/>
          <w:insideH w:color="000000" w:space="0" w:sz="4" w:val="single"/>
          <w:insideV w:color="000000" w:space="0" w:sz="4" w:val="single"/>
        </w:tblBorders>
        <w:tblLayout w:type="fixed"/>
        <w:tblLook w:val="0400"/>
      </w:tblPr>
      <w:tblGrid>
        <w:gridCol w:w="7150"/>
        <w:gridCol w:w="1493"/>
        <w:tblGridChange w:id="0">
          <w:tblGrid>
            <w:gridCol w:w="7150"/>
            <w:gridCol w:w="1493"/>
          </w:tblGrid>
        </w:tblGridChange>
      </w:tblGrid>
      <w:tr>
        <w:trPr>
          <w:cantSplit w:val="0"/>
          <w:trHeight w:val="259" w:hRule="atLeast"/>
          <w:tblHeader w:val="0"/>
        </w:trPr>
        <w:tc>
          <w:tcPr/>
          <w:p w:rsidR="00000000" w:rsidDel="00000000" w:rsidP="00000000" w:rsidRDefault="00000000" w:rsidRPr="00000000" w14:paraId="000002F9">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Description</w:t>
            </w:r>
          </w:p>
        </w:tc>
        <w:tc>
          <w:tcPr/>
          <w:p w:rsidR="00000000" w:rsidDel="00000000" w:rsidP="00000000" w:rsidRDefault="00000000" w:rsidRPr="00000000" w14:paraId="000002FA">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Marks</w:t>
            </w:r>
          </w:p>
        </w:tc>
      </w:tr>
      <w:tr>
        <w:trPr>
          <w:cantSplit w:val="0"/>
          <w:trHeight w:val="271" w:hRule="atLeast"/>
          <w:tblHeader w:val="0"/>
        </w:trPr>
        <w:tc>
          <w:tcPr/>
          <w:p w:rsidR="00000000" w:rsidDel="00000000" w:rsidP="00000000" w:rsidRDefault="00000000" w:rsidRPr="00000000" w14:paraId="000002F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16"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Seeds from modified species spread to other properties or bushland.</w:t>
            </w:r>
          </w:p>
          <w:p w:rsidR="00000000" w:rsidDel="00000000" w:rsidP="00000000" w:rsidRDefault="00000000" w:rsidRPr="00000000" w14:paraId="000002F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16"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GM plants could then infest neighbouring paddocks that do not grow GM plants or are organic producers/Lose organic status. </w:t>
            </w:r>
          </w:p>
        </w:tc>
        <w:tc>
          <w:tcPr/>
          <w:p w:rsidR="00000000" w:rsidDel="00000000" w:rsidP="00000000" w:rsidRDefault="00000000" w:rsidRPr="00000000" w14:paraId="000002FD">
            <w:pPr>
              <w:jc w:val="cente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FE">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1 - 2</w:t>
            </w:r>
          </w:p>
        </w:tc>
      </w:tr>
      <w:tr>
        <w:trPr>
          <w:cantSplit w:val="0"/>
          <w:trHeight w:val="271" w:hRule="atLeast"/>
          <w:tblHeader w:val="0"/>
        </w:trPr>
        <w:tc>
          <w:tcPr/>
          <w:p w:rsidR="00000000" w:rsidDel="00000000" w:rsidP="00000000" w:rsidRDefault="00000000" w:rsidRPr="00000000" w14:paraId="000002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16"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Overuse of herbicides on resistant crops (eg., Round-up</w:t>
            </w:r>
            <w:r w:rsidDel="00000000" w:rsidR="00000000" w:rsidRPr="00000000">
              <w:rPr>
                <w:rFonts w:ascii="Merriweather Sans" w:cs="Merriweather Sans" w:eastAsia="Merriweather Sans" w:hAnsi="Merriweather Sans"/>
                <w:b w:val="1"/>
                <w:i w:val="0"/>
                <w:smallCaps w:val="0"/>
                <w:strike w:val="0"/>
                <w:color w:val="000000"/>
                <w:sz w:val="24"/>
                <w:szCs w:val="2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Ready). </w:t>
            </w:r>
          </w:p>
          <w:p w:rsidR="00000000" w:rsidDel="00000000" w:rsidP="00000000" w:rsidRDefault="00000000" w:rsidRPr="00000000" w14:paraId="000003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16"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 affect plants on adjacent properties that are not GM or in natural environment</w:t>
            </w:r>
          </w:p>
          <w:p w:rsidR="00000000" w:rsidDel="00000000" w:rsidP="00000000" w:rsidRDefault="00000000" w:rsidRPr="00000000" w14:paraId="000003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16"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 stimulate evolution of ‘superweeds’</w:t>
            </w:r>
          </w:p>
          <w:p w:rsidR="00000000" w:rsidDel="00000000" w:rsidP="00000000" w:rsidRDefault="00000000" w:rsidRPr="00000000" w14:paraId="0000030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16"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Could pollute soil and water sources. </w:t>
            </w:r>
          </w:p>
        </w:tc>
        <w:tc>
          <w:tcPr/>
          <w:p w:rsidR="00000000" w:rsidDel="00000000" w:rsidP="00000000" w:rsidRDefault="00000000" w:rsidRPr="00000000" w14:paraId="00000303">
            <w:pPr>
              <w:jc w:val="cente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04">
            <w:pPr>
              <w:jc w:val="cente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05">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1 - 2</w:t>
            </w:r>
          </w:p>
        </w:tc>
      </w:tr>
      <w:tr>
        <w:trPr>
          <w:cantSplit w:val="0"/>
          <w:trHeight w:val="285" w:hRule="atLeast"/>
          <w:tblHeader w:val="0"/>
        </w:trPr>
        <w:tc>
          <w:tcPr/>
          <w:p w:rsidR="00000000" w:rsidDel="00000000" w:rsidP="00000000" w:rsidRDefault="00000000" w:rsidRPr="00000000" w14:paraId="00000306">
            <w:pPr>
              <w:jc w:val="right"/>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TOTAL</w:t>
            </w:r>
          </w:p>
        </w:tc>
        <w:tc>
          <w:tcPr/>
          <w:p w:rsidR="00000000" w:rsidDel="00000000" w:rsidP="00000000" w:rsidRDefault="00000000" w:rsidRPr="00000000" w14:paraId="00000307">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4</w:t>
            </w:r>
          </w:p>
        </w:tc>
      </w:tr>
    </w:tbl>
    <w:p w:rsidR="00000000" w:rsidDel="00000000" w:rsidP="00000000" w:rsidRDefault="00000000" w:rsidRPr="00000000" w14:paraId="00000308">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9">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A">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B">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C">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D">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E">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F">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0">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1">
      <w:pPr>
        <w:spacing w:line="360" w:lineRule="auto"/>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2">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3">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4">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5">
      <w:pPr>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(e)</w:t>
        <w:tab/>
        <w:t xml:space="preserve">Explain how biotechnology has helped improve the conservation of endangered species bred in captivity.</w:t>
        <w:tab/>
        <w:tab/>
        <w:tab/>
        <w:tab/>
        <w:tab/>
        <w:tab/>
        <w:tab/>
        <w:tab/>
        <w:t xml:space="preserve">        (2 marks)</w:t>
      </w:r>
    </w:p>
    <w:p w:rsidR="00000000" w:rsidDel="00000000" w:rsidP="00000000" w:rsidRDefault="00000000" w:rsidRPr="00000000" w14:paraId="00000316">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7">
      <w:pPr>
        <w:ind w:left="720" w:hanging="720"/>
        <w:rPr>
          <w:rFonts w:ascii="Arial" w:cs="Arial" w:eastAsia="Arial" w:hAnsi="Arial"/>
          <w:sz w:val="22"/>
          <w:szCs w:val="22"/>
        </w:rPr>
      </w:pPr>
      <w:r w:rsidDel="00000000" w:rsidR="00000000" w:rsidRPr="00000000">
        <w:rPr>
          <w:rtl w:val="0"/>
        </w:rPr>
      </w:r>
    </w:p>
    <w:tbl>
      <w:tblPr>
        <w:tblStyle w:val="Table20"/>
        <w:tblW w:w="8643.0" w:type="dxa"/>
        <w:jc w:val="left"/>
        <w:tblInd w:w="-108.0" w:type="dxa"/>
        <w:tblBorders>
          <w:top w:color="000000" w:space="0" w:sz="8" w:val="single"/>
          <w:left w:color="000000" w:space="0" w:sz="8" w:val="single"/>
          <w:bottom w:color="000000" w:space="0" w:sz="8" w:val="single"/>
          <w:right w:color="000000" w:space="0" w:sz="8" w:val="single"/>
          <w:insideH w:color="000000" w:space="0" w:sz="4" w:val="single"/>
          <w:insideV w:color="000000" w:space="0" w:sz="4" w:val="single"/>
        </w:tblBorders>
        <w:tblLayout w:type="fixed"/>
        <w:tblLook w:val="0400"/>
      </w:tblPr>
      <w:tblGrid>
        <w:gridCol w:w="7150"/>
        <w:gridCol w:w="1493"/>
        <w:tblGridChange w:id="0">
          <w:tblGrid>
            <w:gridCol w:w="7150"/>
            <w:gridCol w:w="1493"/>
          </w:tblGrid>
        </w:tblGridChange>
      </w:tblGrid>
      <w:tr>
        <w:trPr>
          <w:cantSplit w:val="0"/>
          <w:trHeight w:val="259" w:hRule="atLeast"/>
          <w:tblHeader w:val="0"/>
        </w:trPr>
        <w:tc>
          <w:tcPr/>
          <w:p w:rsidR="00000000" w:rsidDel="00000000" w:rsidP="00000000" w:rsidRDefault="00000000" w:rsidRPr="00000000" w14:paraId="00000318">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Description</w:t>
            </w:r>
          </w:p>
        </w:tc>
        <w:tc>
          <w:tcPr/>
          <w:p w:rsidR="00000000" w:rsidDel="00000000" w:rsidP="00000000" w:rsidRDefault="00000000" w:rsidRPr="00000000" w14:paraId="00000319">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Marks</w:t>
            </w:r>
          </w:p>
        </w:tc>
      </w:tr>
      <w:tr>
        <w:trPr>
          <w:cantSplit w:val="0"/>
          <w:trHeight w:val="271" w:hRule="atLeast"/>
          <w:tblHeader w:val="0"/>
        </w:trPr>
        <w:tc>
          <w:tcPr/>
          <w:p w:rsidR="00000000" w:rsidDel="00000000" w:rsidP="00000000" w:rsidRDefault="00000000" w:rsidRPr="00000000" w14:paraId="000003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16"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determine the genetic variability of a species to avoid inbreeding. </w:t>
            </w:r>
          </w:p>
          <w:p w:rsidR="00000000" w:rsidDel="00000000" w:rsidP="00000000" w:rsidRDefault="00000000" w:rsidRPr="00000000" w14:paraId="000003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16"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Help increase diversity of the gene pool.</w:t>
            </w:r>
          </w:p>
        </w:tc>
        <w:tc>
          <w:tcPr>
            <w:vAlign w:val="center"/>
          </w:tcPr>
          <w:p w:rsidR="00000000" w:rsidDel="00000000" w:rsidP="00000000" w:rsidRDefault="00000000" w:rsidRPr="00000000" w14:paraId="0000031C">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 – 2</w:t>
            </w:r>
          </w:p>
        </w:tc>
      </w:tr>
      <w:tr>
        <w:trPr>
          <w:cantSplit w:val="0"/>
          <w:trHeight w:val="285" w:hRule="atLeast"/>
          <w:tblHeader w:val="0"/>
        </w:trPr>
        <w:tc>
          <w:tcPr/>
          <w:p w:rsidR="00000000" w:rsidDel="00000000" w:rsidP="00000000" w:rsidRDefault="00000000" w:rsidRPr="00000000" w14:paraId="0000031D">
            <w:pPr>
              <w:jc w:val="right"/>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TOTAL</w:t>
            </w:r>
          </w:p>
        </w:tc>
        <w:tc>
          <w:tcPr/>
          <w:p w:rsidR="00000000" w:rsidDel="00000000" w:rsidP="00000000" w:rsidRDefault="00000000" w:rsidRPr="00000000" w14:paraId="0000031E">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2</w:t>
            </w:r>
          </w:p>
        </w:tc>
      </w:tr>
    </w:tbl>
    <w:p w:rsidR="00000000" w:rsidDel="00000000" w:rsidP="00000000" w:rsidRDefault="00000000" w:rsidRPr="00000000" w14:paraId="0000031F">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20">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21">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22">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23">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24">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Question 34</w:t>
        <w:tab/>
        <w:tab/>
        <w:tab/>
        <w:tab/>
        <w:tab/>
        <w:tab/>
        <w:tab/>
        <w:tab/>
        <w:tab/>
        <w:tab/>
        <w:t xml:space="preserve">     (20 marks)</w:t>
      </w:r>
      <w:r w:rsidDel="00000000" w:rsidR="00000000" w:rsidRPr="00000000">
        <w:rPr>
          <w:rtl w:val="0"/>
        </w:rPr>
      </w:r>
    </w:p>
    <w:p w:rsidR="00000000" w:rsidDel="00000000" w:rsidP="00000000" w:rsidRDefault="00000000" w:rsidRPr="00000000" w14:paraId="00000325">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26">
      <w:pPr>
        <w:rPr>
          <w:rFonts w:ascii="Arial" w:cs="Arial" w:eastAsia="Arial" w:hAnsi="Arial"/>
          <w:sz w:val="22"/>
          <w:szCs w:val="22"/>
        </w:rPr>
      </w:pPr>
      <w:r w:rsidDel="00000000" w:rsidR="00000000" w:rsidRPr="00000000">
        <w:rPr>
          <w:rFonts w:ascii="Arial" w:cs="Arial" w:eastAsia="Arial" w:hAnsi="Arial"/>
          <w:sz w:val="22"/>
          <w:szCs w:val="22"/>
          <w:rtl w:val="0"/>
        </w:rPr>
        <w:t xml:space="preserve">The chemical reactions of metabolic pathways produce wastes that must be excreted. These include carbon dioxide, nitrogenous wastes and water.</w:t>
      </w:r>
    </w:p>
    <w:p w:rsidR="00000000" w:rsidDel="00000000" w:rsidP="00000000" w:rsidRDefault="00000000" w:rsidRPr="00000000" w14:paraId="0000032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28">
      <w:pPr>
        <w:ind w:left="720" w:hanging="720"/>
        <w:rPr>
          <w:rFonts w:ascii="Arial" w:cs="Arial" w:eastAsia="Arial" w:hAnsi="Arial"/>
          <w:sz w:val="22"/>
          <w:szCs w:val="22"/>
          <w:u w:val="single"/>
        </w:rPr>
      </w:pPr>
      <w:r w:rsidDel="00000000" w:rsidR="00000000" w:rsidRPr="00000000">
        <w:rPr>
          <w:rFonts w:ascii="Arial" w:cs="Arial" w:eastAsia="Arial" w:hAnsi="Arial"/>
          <w:sz w:val="22"/>
          <w:szCs w:val="22"/>
          <w:rtl w:val="0"/>
        </w:rPr>
        <w:t xml:space="preserve">(a)</w:t>
        <w:tab/>
        <w:t xml:space="preserve">Explain why the removal of metabolic wastes from an organism is essential for continued metabolic activity.</w:t>
        <w:tab/>
        <w:tab/>
        <w:tab/>
        <w:tab/>
        <w:tab/>
        <w:tab/>
        <w:tab/>
        <w:tab/>
        <w:t xml:space="preserve">        (3 marks)</w:t>
      </w:r>
      <w:r w:rsidDel="00000000" w:rsidR="00000000" w:rsidRPr="00000000">
        <w:rPr>
          <w:rtl w:val="0"/>
        </w:rPr>
      </w:r>
    </w:p>
    <w:p w:rsidR="00000000" w:rsidDel="00000000" w:rsidP="00000000" w:rsidRDefault="00000000" w:rsidRPr="00000000" w14:paraId="00000329">
      <w:pPr>
        <w:ind w:left="720" w:hanging="720"/>
        <w:rPr>
          <w:rFonts w:ascii="Arial" w:cs="Arial" w:eastAsia="Arial" w:hAnsi="Arial"/>
          <w:sz w:val="22"/>
          <w:szCs w:val="22"/>
        </w:rPr>
      </w:pPr>
      <w:r w:rsidDel="00000000" w:rsidR="00000000" w:rsidRPr="00000000">
        <w:rPr>
          <w:rtl w:val="0"/>
        </w:rPr>
      </w:r>
    </w:p>
    <w:tbl>
      <w:tblPr>
        <w:tblStyle w:val="Table21"/>
        <w:tblW w:w="8643.0" w:type="dxa"/>
        <w:jc w:val="left"/>
        <w:tblInd w:w="-108.0" w:type="dxa"/>
        <w:tblBorders>
          <w:top w:color="000000" w:space="0" w:sz="8" w:val="single"/>
          <w:left w:color="000000" w:space="0" w:sz="8" w:val="single"/>
          <w:bottom w:color="000000" w:space="0" w:sz="8" w:val="single"/>
          <w:right w:color="000000" w:space="0" w:sz="8" w:val="single"/>
          <w:insideH w:color="000000" w:space="0" w:sz="4" w:val="single"/>
          <w:insideV w:color="000000" w:space="0" w:sz="4" w:val="single"/>
        </w:tblBorders>
        <w:tblLayout w:type="fixed"/>
        <w:tblLook w:val="0400"/>
      </w:tblPr>
      <w:tblGrid>
        <w:gridCol w:w="7150"/>
        <w:gridCol w:w="1493"/>
        <w:tblGridChange w:id="0">
          <w:tblGrid>
            <w:gridCol w:w="7150"/>
            <w:gridCol w:w="1493"/>
          </w:tblGrid>
        </w:tblGridChange>
      </w:tblGrid>
      <w:tr>
        <w:trPr>
          <w:cantSplit w:val="0"/>
          <w:trHeight w:val="259" w:hRule="atLeast"/>
          <w:tblHeader w:val="0"/>
        </w:trPr>
        <w:tc>
          <w:tcPr/>
          <w:p w:rsidR="00000000" w:rsidDel="00000000" w:rsidP="00000000" w:rsidRDefault="00000000" w:rsidRPr="00000000" w14:paraId="0000032A">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Description</w:t>
            </w:r>
          </w:p>
        </w:tc>
        <w:tc>
          <w:tcPr/>
          <w:p w:rsidR="00000000" w:rsidDel="00000000" w:rsidP="00000000" w:rsidRDefault="00000000" w:rsidRPr="00000000" w14:paraId="0000032B">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Marks</w:t>
            </w:r>
          </w:p>
        </w:tc>
      </w:tr>
      <w:tr>
        <w:trPr>
          <w:cantSplit w:val="0"/>
          <w:trHeight w:val="271" w:hRule="atLeast"/>
          <w:tblHeader w:val="0"/>
        </w:trPr>
        <w:tc>
          <w:tcPr/>
          <w:p w:rsidR="00000000" w:rsidDel="00000000" w:rsidP="00000000" w:rsidRDefault="00000000" w:rsidRPr="00000000" w14:paraId="0000032C">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Toxic to cells</w:t>
            </w:r>
          </w:p>
        </w:tc>
        <w:tc>
          <w:tcPr/>
          <w:p w:rsidR="00000000" w:rsidDel="00000000" w:rsidP="00000000" w:rsidRDefault="00000000" w:rsidRPr="00000000" w14:paraId="0000032D">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71" w:hRule="atLeast"/>
          <w:tblHeader w:val="0"/>
        </w:trPr>
        <w:tc>
          <w:tcPr/>
          <w:p w:rsidR="00000000" w:rsidDel="00000000" w:rsidP="00000000" w:rsidRDefault="00000000" w:rsidRPr="00000000" w14:paraId="0000032E">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Change pH of blood and fluids, enzymes may denature.</w:t>
            </w:r>
          </w:p>
        </w:tc>
        <w:tc>
          <w:tcPr/>
          <w:p w:rsidR="00000000" w:rsidDel="00000000" w:rsidP="00000000" w:rsidRDefault="00000000" w:rsidRPr="00000000" w14:paraId="0000032F">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71" w:hRule="atLeast"/>
          <w:tblHeader w:val="0"/>
        </w:trPr>
        <w:tc>
          <w:tcPr/>
          <w:p w:rsidR="00000000" w:rsidDel="00000000" w:rsidP="00000000" w:rsidRDefault="00000000" w:rsidRPr="00000000" w14:paraId="00000330">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Metabolic reactions slow down in response.</w:t>
            </w:r>
          </w:p>
        </w:tc>
        <w:tc>
          <w:tcPr/>
          <w:p w:rsidR="00000000" w:rsidDel="00000000" w:rsidP="00000000" w:rsidRDefault="00000000" w:rsidRPr="00000000" w14:paraId="00000331">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85" w:hRule="atLeast"/>
          <w:tblHeader w:val="0"/>
        </w:trPr>
        <w:tc>
          <w:tcPr/>
          <w:p w:rsidR="00000000" w:rsidDel="00000000" w:rsidP="00000000" w:rsidRDefault="00000000" w:rsidRPr="00000000" w14:paraId="00000332">
            <w:pPr>
              <w:jc w:val="right"/>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TOTAL</w:t>
            </w:r>
          </w:p>
        </w:tc>
        <w:tc>
          <w:tcPr/>
          <w:p w:rsidR="00000000" w:rsidDel="00000000" w:rsidP="00000000" w:rsidRDefault="00000000" w:rsidRPr="00000000" w14:paraId="00000333">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3</w:t>
            </w:r>
          </w:p>
        </w:tc>
      </w:tr>
    </w:tbl>
    <w:p w:rsidR="00000000" w:rsidDel="00000000" w:rsidP="00000000" w:rsidRDefault="00000000" w:rsidRPr="00000000" w14:paraId="00000334">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35">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36">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37">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38">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39">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3A">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3B">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3C">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3D">
      <w:pPr>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(b)</w:t>
        <w:tab/>
        <w:t xml:space="preserve">Using the information in </w:t>
      </w:r>
      <w:r w:rsidDel="00000000" w:rsidR="00000000" w:rsidRPr="00000000">
        <w:rPr>
          <w:rFonts w:ascii="Arial" w:cs="Arial" w:eastAsia="Arial" w:hAnsi="Arial"/>
          <w:b w:val="1"/>
          <w:sz w:val="22"/>
          <w:szCs w:val="22"/>
          <w:rtl w:val="0"/>
        </w:rPr>
        <w:t xml:space="preserve">Table 2</w:t>
      </w:r>
      <w:r w:rsidDel="00000000" w:rsidR="00000000" w:rsidRPr="00000000">
        <w:rPr>
          <w:rFonts w:ascii="Arial" w:cs="Arial" w:eastAsia="Arial" w:hAnsi="Arial"/>
          <w:sz w:val="22"/>
          <w:szCs w:val="22"/>
          <w:rtl w:val="0"/>
        </w:rPr>
        <w:t xml:space="preserve">, explain the differences in nitrogenous waste production and excretion, in relation to the environment, for each animal group.</w:t>
        <w:tab/>
        <w:t xml:space="preserve">        (6 marks)</w:t>
      </w:r>
    </w:p>
    <w:tbl>
      <w:tblPr>
        <w:tblStyle w:val="Table22"/>
        <w:tblW w:w="8643.0" w:type="dxa"/>
        <w:jc w:val="left"/>
        <w:tblInd w:w="-108.0" w:type="dxa"/>
        <w:tblBorders>
          <w:top w:color="000000" w:space="0" w:sz="8" w:val="single"/>
          <w:left w:color="000000" w:space="0" w:sz="8" w:val="single"/>
          <w:bottom w:color="000000" w:space="0" w:sz="8" w:val="single"/>
          <w:right w:color="000000" w:space="0" w:sz="8" w:val="single"/>
          <w:insideH w:color="000000" w:space="0" w:sz="4" w:val="single"/>
          <w:insideV w:color="000000" w:space="0" w:sz="4" w:val="single"/>
        </w:tblBorders>
        <w:tblLayout w:type="fixed"/>
        <w:tblLook w:val="0400"/>
      </w:tblPr>
      <w:tblGrid>
        <w:gridCol w:w="7150"/>
        <w:gridCol w:w="1493"/>
        <w:tblGridChange w:id="0">
          <w:tblGrid>
            <w:gridCol w:w="7150"/>
            <w:gridCol w:w="1493"/>
          </w:tblGrid>
        </w:tblGridChange>
      </w:tblGrid>
      <w:tr>
        <w:trPr>
          <w:cantSplit w:val="0"/>
          <w:trHeight w:val="259" w:hRule="atLeast"/>
          <w:tblHeader w:val="0"/>
        </w:trPr>
        <w:tc>
          <w:tcPr/>
          <w:p w:rsidR="00000000" w:rsidDel="00000000" w:rsidP="00000000" w:rsidRDefault="00000000" w:rsidRPr="00000000" w14:paraId="0000033E">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Description</w:t>
            </w:r>
          </w:p>
        </w:tc>
        <w:tc>
          <w:tcPr/>
          <w:p w:rsidR="00000000" w:rsidDel="00000000" w:rsidP="00000000" w:rsidRDefault="00000000" w:rsidRPr="00000000" w14:paraId="0000033F">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Marks</w:t>
            </w:r>
          </w:p>
        </w:tc>
      </w:tr>
      <w:tr>
        <w:trPr>
          <w:cantSplit w:val="0"/>
          <w:trHeight w:val="271" w:hRule="atLeast"/>
          <w:tblHeader w:val="0"/>
        </w:trPr>
        <w:tc>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Animals like fish excrete nitrogenous wastes as ammonia as they have access to lots of water.</w:t>
            </w:r>
          </w:p>
        </w:tc>
        <w:tc>
          <w:tcPr>
            <w:vAlign w:val="center"/>
          </w:tcPr>
          <w:p w:rsidR="00000000" w:rsidDel="00000000" w:rsidP="00000000" w:rsidRDefault="00000000" w:rsidRPr="00000000" w14:paraId="00000341">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71" w:hRule="atLeast"/>
          <w:tblHeader w:val="0"/>
        </w:trPr>
        <w:tc>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Ammonia is very soluble but can be tolerated only at very low concentrations.</w:t>
            </w:r>
          </w:p>
        </w:tc>
        <w:tc>
          <w:tcPr>
            <w:vAlign w:val="center"/>
          </w:tcPr>
          <w:p w:rsidR="00000000" w:rsidDel="00000000" w:rsidP="00000000" w:rsidRDefault="00000000" w:rsidRPr="00000000" w14:paraId="00000343">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71" w:hRule="atLeast"/>
          <w:tblHeader w:val="0"/>
        </w:trPr>
        <w:tc>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Ammonia excretion is much less suitable for land animals like mammals and reptiles because;</w:t>
            </w:r>
          </w:p>
          <w:p w:rsidR="00000000" w:rsidDel="00000000" w:rsidP="00000000" w:rsidRDefault="00000000" w:rsidRPr="00000000" w14:paraId="00000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Ammonia it is highly toxic.</w:t>
            </w:r>
          </w:p>
          <w:p w:rsidR="00000000" w:rsidDel="00000000" w:rsidP="00000000" w:rsidRDefault="00000000" w:rsidRPr="00000000" w14:paraId="00000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do not have access to a large water supply to dilute the ammonia.</w:t>
            </w:r>
          </w:p>
        </w:tc>
        <w:tc>
          <w:tcPr/>
          <w:p w:rsidR="00000000" w:rsidDel="00000000" w:rsidP="00000000" w:rsidRDefault="00000000" w:rsidRPr="00000000" w14:paraId="00000347">
            <w:pPr>
              <w:jc w:val="cente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48">
            <w:pPr>
              <w:jc w:val="cente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49">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p w:rsidR="00000000" w:rsidDel="00000000" w:rsidP="00000000" w:rsidRDefault="00000000" w:rsidRPr="00000000" w14:paraId="0000034A">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71" w:hRule="atLeast"/>
          <w:tblHeader w:val="0"/>
        </w:trPr>
        <w:tc>
          <w:tcPr/>
          <w:p w:rsidR="00000000" w:rsidDel="00000000" w:rsidP="00000000" w:rsidRDefault="00000000" w:rsidRPr="00000000" w14:paraId="0000034B">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Urea and uric acid is excreted by land animals; </w:t>
            </w:r>
          </w:p>
          <w:p w:rsidR="00000000" w:rsidDel="00000000" w:rsidP="00000000" w:rsidRDefault="00000000" w:rsidRPr="00000000" w14:paraId="000003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Much less toxic than ammonia.</w:t>
            </w:r>
          </w:p>
          <w:p w:rsidR="00000000" w:rsidDel="00000000" w:rsidP="00000000" w:rsidRDefault="00000000" w:rsidRPr="00000000" w14:paraId="0000034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Requires very little water to excrete.</w:t>
            </w:r>
          </w:p>
          <w:p w:rsidR="00000000" w:rsidDel="00000000" w:rsidP="00000000" w:rsidRDefault="00000000" w:rsidRPr="00000000" w14:paraId="0000034E">
            <w:pPr>
              <w:ind w:right="-532"/>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34F">
            <w:pPr>
              <w:jc w:val="cente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50">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p w:rsidR="00000000" w:rsidDel="00000000" w:rsidP="00000000" w:rsidRDefault="00000000" w:rsidRPr="00000000" w14:paraId="00000351">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85" w:hRule="atLeast"/>
          <w:tblHeader w:val="0"/>
        </w:trPr>
        <w:tc>
          <w:tcPr/>
          <w:p w:rsidR="00000000" w:rsidDel="00000000" w:rsidP="00000000" w:rsidRDefault="00000000" w:rsidRPr="00000000" w14:paraId="00000352">
            <w:pPr>
              <w:jc w:val="right"/>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TOTAL</w:t>
            </w:r>
          </w:p>
        </w:tc>
        <w:tc>
          <w:tcPr/>
          <w:p w:rsidR="00000000" w:rsidDel="00000000" w:rsidP="00000000" w:rsidRDefault="00000000" w:rsidRPr="00000000" w14:paraId="00000353">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6</w:t>
            </w:r>
          </w:p>
        </w:tc>
      </w:tr>
    </w:tbl>
    <w:p w:rsidR="00000000" w:rsidDel="00000000" w:rsidP="00000000" w:rsidRDefault="00000000" w:rsidRPr="00000000" w14:paraId="00000354">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55">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56">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57">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58">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59">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5A">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5B">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5C">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5D">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5E">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5F">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0">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1">
      <w:pPr>
        <w:ind w:left="720" w:hanging="72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6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8">
      <w:pPr>
        <w:rPr>
          <w:rFonts w:ascii="Arial" w:cs="Arial" w:eastAsia="Arial" w:hAnsi="Arial"/>
          <w:sz w:val="22"/>
          <w:szCs w:val="22"/>
        </w:rPr>
      </w:pPr>
      <w:r w:rsidDel="00000000" w:rsidR="00000000" w:rsidRPr="00000000">
        <w:rPr>
          <w:rFonts w:ascii="Arial" w:cs="Arial" w:eastAsia="Arial" w:hAnsi="Arial"/>
          <w:sz w:val="22"/>
          <w:szCs w:val="22"/>
          <w:rtl w:val="0"/>
        </w:rPr>
        <w:t xml:space="preserve">The structure and physiology of the kidney of mammals from arid environments is highly adapted to reduce water loss. </w:t>
      </w:r>
    </w:p>
    <w:p w:rsidR="00000000" w:rsidDel="00000000" w:rsidP="00000000" w:rsidRDefault="00000000" w:rsidRPr="00000000" w14:paraId="0000036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A">
      <w:pPr>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(c)</w:t>
        <w:tab/>
        <w:t xml:space="preserve">Describe the structure of the kidney from a desert marsupial and explain how this structure enables the marsupial to produce concentrated urine.</w:t>
        <w:tab/>
        <w:tab/>
        <w:t xml:space="preserve">        (4 marks)</w:t>
      </w:r>
    </w:p>
    <w:p w:rsidR="00000000" w:rsidDel="00000000" w:rsidP="00000000" w:rsidRDefault="00000000" w:rsidRPr="00000000" w14:paraId="0000036B">
      <w:pPr>
        <w:ind w:left="720" w:hanging="720"/>
        <w:rPr>
          <w:rFonts w:ascii="Arial" w:cs="Arial" w:eastAsia="Arial" w:hAnsi="Arial"/>
          <w:sz w:val="22"/>
          <w:szCs w:val="22"/>
        </w:rPr>
      </w:pPr>
      <w:r w:rsidDel="00000000" w:rsidR="00000000" w:rsidRPr="00000000">
        <w:rPr>
          <w:rtl w:val="0"/>
        </w:rPr>
      </w:r>
    </w:p>
    <w:tbl>
      <w:tblPr>
        <w:tblStyle w:val="Table23"/>
        <w:tblW w:w="8643.0" w:type="dxa"/>
        <w:jc w:val="left"/>
        <w:tblInd w:w="-108.0" w:type="dxa"/>
        <w:tblBorders>
          <w:top w:color="000000" w:space="0" w:sz="8" w:val="single"/>
          <w:left w:color="000000" w:space="0" w:sz="8" w:val="single"/>
          <w:bottom w:color="000000" w:space="0" w:sz="8" w:val="single"/>
          <w:right w:color="000000" w:space="0" w:sz="8" w:val="single"/>
          <w:insideH w:color="000000" w:space="0" w:sz="4" w:val="single"/>
          <w:insideV w:color="000000" w:space="0" w:sz="4" w:val="single"/>
        </w:tblBorders>
        <w:tblLayout w:type="fixed"/>
        <w:tblLook w:val="0400"/>
      </w:tblPr>
      <w:tblGrid>
        <w:gridCol w:w="7150"/>
        <w:gridCol w:w="1493"/>
        <w:tblGridChange w:id="0">
          <w:tblGrid>
            <w:gridCol w:w="7150"/>
            <w:gridCol w:w="1493"/>
          </w:tblGrid>
        </w:tblGridChange>
      </w:tblGrid>
      <w:tr>
        <w:trPr>
          <w:cantSplit w:val="0"/>
          <w:trHeight w:val="259" w:hRule="atLeast"/>
          <w:tblHeader w:val="0"/>
        </w:trPr>
        <w:tc>
          <w:tcPr/>
          <w:p w:rsidR="00000000" w:rsidDel="00000000" w:rsidP="00000000" w:rsidRDefault="00000000" w:rsidRPr="00000000" w14:paraId="0000036C">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Description</w:t>
            </w:r>
          </w:p>
        </w:tc>
        <w:tc>
          <w:tcPr/>
          <w:p w:rsidR="00000000" w:rsidDel="00000000" w:rsidP="00000000" w:rsidRDefault="00000000" w:rsidRPr="00000000" w14:paraId="0000036D">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Marks</w:t>
            </w:r>
          </w:p>
        </w:tc>
      </w:tr>
      <w:tr>
        <w:trPr>
          <w:cantSplit w:val="0"/>
          <w:trHeight w:val="271" w:hRule="atLeast"/>
          <w:tblHeader w:val="0"/>
        </w:trPr>
        <w:tc>
          <w:tcPr/>
          <w:p w:rsidR="00000000" w:rsidDel="00000000" w:rsidP="00000000" w:rsidRDefault="00000000" w:rsidRPr="00000000" w14:paraId="0000036E">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Long loop of Henle.</w:t>
            </w:r>
          </w:p>
        </w:tc>
        <w:tc>
          <w:tcPr/>
          <w:p w:rsidR="00000000" w:rsidDel="00000000" w:rsidP="00000000" w:rsidRDefault="00000000" w:rsidRPr="00000000" w14:paraId="0000036F">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71" w:hRule="atLeast"/>
          <w:tblHeader w:val="0"/>
        </w:trPr>
        <w:tc>
          <w:tcPr/>
          <w:p w:rsidR="00000000" w:rsidDel="00000000" w:rsidP="00000000" w:rsidRDefault="00000000" w:rsidRPr="00000000" w14:paraId="00000370">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Medulla is thicker than cortex so more of the nephron is within medulla.</w:t>
            </w:r>
          </w:p>
        </w:tc>
        <w:tc>
          <w:tcPr/>
          <w:p w:rsidR="00000000" w:rsidDel="00000000" w:rsidP="00000000" w:rsidRDefault="00000000" w:rsidRPr="00000000" w14:paraId="00000371">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71" w:hRule="atLeast"/>
          <w:tblHeader w:val="0"/>
        </w:trPr>
        <w:tc>
          <w:tcPr/>
          <w:p w:rsidR="00000000" w:rsidDel="00000000" w:rsidP="00000000" w:rsidRDefault="00000000" w:rsidRPr="00000000" w14:paraId="00000372">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Salt gradient more extreme due to thicker medulla.</w:t>
            </w:r>
          </w:p>
        </w:tc>
        <w:tc>
          <w:tcPr/>
          <w:p w:rsidR="00000000" w:rsidDel="00000000" w:rsidP="00000000" w:rsidRDefault="00000000" w:rsidRPr="00000000" w14:paraId="00000373">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71" w:hRule="atLeast"/>
          <w:tblHeader w:val="0"/>
        </w:trPr>
        <w:tc>
          <w:tcPr/>
          <w:p w:rsidR="00000000" w:rsidDel="00000000" w:rsidP="00000000" w:rsidRDefault="00000000" w:rsidRPr="00000000" w14:paraId="00000374">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More water reabsorbed by osmosis due to high salt concentration in extracellular fluid.</w:t>
            </w:r>
          </w:p>
        </w:tc>
        <w:tc>
          <w:tcPr/>
          <w:p w:rsidR="00000000" w:rsidDel="00000000" w:rsidP="00000000" w:rsidRDefault="00000000" w:rsidRPr="00000000" w14:paraId="00000375">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85" w:hRule="atLeast"/>
          <w:tblHeader w:val="0"/>
        </w:trPr>
        <w:tc>
          <w:tcPr/>
          <w:p w:rsidR="00000000" w:rsidDel="00000000" w:rsidP="00000000" w:rsidRDefault="00000000" w:rsidRPr="00000000" w14:paraId="00000376">
            <w:pPr>
              <w:jc w:val="right"/>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TOTAL</w:t>
            </w:r>
          </w:p>
        </w:tc>
        <w:tc>
          <w:tcPr/>
          <w:p w:rsidR="00000000" w:rsidDel="00000000" w:rsidP="00000000" w:rsidRDefault="00000000" w:rsidRPr="00000000" w14:paraId="00000377">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4</w:t>
            </w:r>
          </w:p>
        </w:tc>
      </w:tr>
    </w:tbl>
    <w:p w:rsidR="00000000" w:rsidDel="00000000" w:rsidP="00000000" w:rsidRDefault="00000000" w:rsidRPr="00000000" w14:paraId="00000378">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9">
      <w:pPr>
        <w:spacing w:line="360" w:lineRule="auto"/>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A">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B">
      <w:pPr>
        <w:ind w:left="720" w:hanging="72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7C">
      <w:pPr>
        <w:ind w:left="720" w:hanging="72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7D">
      <w:pPr>
        <w:ind w:left="720" w:hanging="72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7E">
      <w:pPr>
        <w:ind w:left="720" w:hanging="72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7F">
      <w:pPr>
        <w:ind w:left="720" w:hanging="72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80">
      <w:pPr>
        <w:ind w:left="720" w:hanging="72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81">
      <w:pPr>
        <w:ind w:left="720" w:hanging="72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82">
      <w:pPr>
        <w:rPr>
          <w:rFonts w:ascii="Arial" w:cs="Arial" w:eastAsia="Arial" w:hAnsi="Arial"/>
          <w:sz w:val="22"/>
          <w:szCs w:val="22"/>
        </w:rPr>
      </w:pPr>
      <w:r w:rsidDel="00000000" w:rsidR="00000000" w:rsidRPr="00000000">
        <w:rPr>
          <w:rFonts w:ascii="Arial" w:cs="Arial" w:eastAsia="Arial" w:hAnsi="Arial"/>
          <w:sz w:val="22"/>
          <w:szCs w:val="22"/>
          <w:rtl w:val="0"/>
        </w:rPr>
        <w:t xml:space="preserve">A group of biology students were asked to design an experiment regarding the effect of increased levels of ammonia in aquaculture hatcheries. Their aim was to:</w:t>
      </w:r>
    </w:p>
    <w:p w:rsidR="00000000" w:rsidDel="00000000" w:rsidP="00000000" w:rsidRDefault="00000000" w:rsidRPr="00000000" w14:paraId="0000038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4">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i w:val="1"/>
          <w:sz w:val="22"/>
          <w:szCs w:val="22"/>
          <w:rtl w:val="0"/>
        </w:rPr>
        <w:t xml:space="preserve">Find out the effect of increased ammonia concentration in the water on the hatching success rate for a commercially produced aquaculture fish species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38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6">
      <w:pPr>
        <w:rPr>
          <w:rFonts w:ascii="Arial" w:cs="Arial" w:eastAsia="Arial" w:hAnsi="Arial"/>
          <w:sz w:val="22"/>
          <w:szCs w:val="22"/>
        </w:rPr>
      </w:pPr>
      <w:r w:rsidDel="00000000" w:rsidR="00000000" w:rsidRPr="00000000">
        <w:rPr>
          <w:rFonts w:ascii="Arial" w:cs="Arial" w:eastAsia="Arial" w:hAnsi="Arial"/>
          <w:sz w:val="22"/>
          <w:szCs w:val="22"/>
          <w:rtl w:val="0"/>
        </w:rPr>
        <w:t xml:space="preserve">(d)</w:t>
        <w:tab/>
        <w:t xml:space="preserve">Propose a possible hypothesis for this investigation.</w:t>
        <w:tab/>
        <w:tab/>
        <w:tab/>
        <w:t xml:space="preserve">        (2 marks)</w:t>
      </w:r>
    </w:p>
    <w:p w:rsidR="00000000" w:rsidDel="00000000" w:rsidP="00000000" w:rsidRDefault="00000000" w:rsidRPr="00000000" w14:paraId="00000387">
      <w:pPr>
        <w:rPr>
          <w:rFonts w:ascii="Arial" w:cs="Arial" w:eastAsia="Arial" w:hAnsi="Arial"/>
          <w:sz w:val="22"/>
          <w:szCs w:val="22"/>
        </w:rPr>
      </w:pPr>
      <w:r w:rsidDel="00000000" w:rsidR="00000000" w:rsidRPr="00000000">
        <w:rPr>
          <w:rtl w:val="0"/>
        </w:rPr>
      </w:r>
    </w:p>
    <w:tbl>
      <w:tblPr>
        <w:tblStyle w:val="Table24"/>
        <w:tblW w:w="8643.0" w:type="dxa"/>
        <w:jc w:val="left"/>
        <w:tblInd w:w="-108.0" w:type="dxa"/>
        <w:tblBorders>
          <w:top w:color="000000" w:space="0" w:sz="8" w:val="single"/>
          <w:left w:color="000000" w:space="0" w:sz="8" w:val="single"/>
          <w:bottom w:color="000000" w:space="0" w:sz="8" w:val="single"/>
          <w:right w:color="000000" w:space="0" w:sz="8" w:val="single"/>
          <w:insideH w:color="000000" w:space="0" w:sz="4" w:val="single"/>
          <w:insideV w:color="000000" w:space="0" w:sz="4" w:val="single"/>
        </w:tblBorders>
        <w:tblLayout w:type="fixed"/>
        <w:tblLook w:val="0400"/>
      </w:tblPr>
      <w:tblGrid>
        <w:gridCol w:w="7150"/>
        <w:gridCol w:w="1493"/>
        <w:tblGridChange w:id="0">
          <w:tblGrid>
            <w:gridCol w:w="7150"/>
            <w:gridCol w:w="1493"/>
          </w:tblGrid>
        </w:tblGridChange>
      </w:tblGrid>
      <w:tr>
        <w:trPr>
          <w:cantSplit w:val="0"/>
          <w:trHeight w:val="259" w:hRule="atLeast"/>
          <w:tblHeader w:val="0"/>
        </w:trPr>
        <w:tc>
          <w:tcPr/>
          <w:p w:rsidR="00000000" w:rsidDel="00000000" w:rsidP="00000000" w:rsidRDefault="00000000" w:rsidRPr="00000000" w14:paraId="00000388">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Description</w:t>
            </w:r>
          </w:p>
        </w:tc>
        <w:tc>
          <w:tcPr/>
          <w:p w:rsidR="00000000" w:rsidDel="00000000" w:rsidP="00000000" w:rsidRDefault="00000000" w:rsidRPr="00000000" w14:paraId="00000389">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Marks</w:t>
            </w:r>
          </w:p>
        </w:tc>
      </w:tr>
      <w:tr>
        <w:trPr>
          <w:cantSplit w:val="0"/>
          <w:trHeight w:val="271" w:hRule="atLeast"/>
          <w:tblHeader w:val="0"/>
        </w:trPr>
        <w:tc>
          <w:tcPr/>
          <w:p w:rsidR="00000000" w:rsidDel="00000000" w:rsidP="00000000" w:rsidRDefault="00000000" w:rsidRPr="00000000" w14:paraId="0000038A">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Independent variable in hypothesis</w:t>
            </w:r>
          </w:p>
        </w:tc>
        <w:tc>
          <w:tcPr/>
          <w:p w:rsidR="00000000" w:rsidDel="00000000" w:rsidP="00000000" w:rsidRDefault="00000000" w:rsidRPr="00000000" w14:paraId="0000038B">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71" w:hRule="atLeast"/>
          <w:tblHeader w:val="0"/>
        </w:trPr>
        <w:tc>
          <w:tcPr/>
          <w:p w:rsidR="00000000" w:rsidDel="00000000" w:rsidP="00000000" w:rsidRDefault="00000000" w:rsidRPr="00000000" w14:paraId="0000038C">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Dependent variable in hypothesis</w:t>
            </w:r>
          </w:p>
        </w:tc>
        <w:tc>
          <w:tcPr/>
          <w:p w:rsidR="00000000" w:rsidDel="00000000" w:rsidP="00000000" w:rsidRDefault="00000000" w:rsidRPr="00000000" w14:paraId="0000038D">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71" w:hRule="atLeast"/>
          <w:tblHeader w:val="0"/>
        </w:trPr>
        <w:tc>
          <w:tcPr/>
          <w:p w:rsidR="00000000" w:rsidDel="00000000" w:rsidP="00000000" w:rsidRDefault="00000000" w:rsidRPr="00000000" w14:paraId="0000038E">
            <w:pPr>
              <w:jc w:val="right"/>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TOTAL</w:t>
            </w:r>
          </w:p>
        </w:tc>
        <w:tc>
          <w:tcPr/>
          <w:p w:rsidR="00000000" w:rsidDel="00000000" w:rsidP="00000000" w:rsidRDefault="00000000" w:rsidRPr="00000000" w14:paraId="0000038F">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2</w:t>
            </w:r>
          </w:p>
        </w:tc>
      </w:tr>
    </w:tbl>
    <w:p w:rsidR="00000000" w:rsidDel="00000000" w:rsidP="00000000" w:rsidRDefault="00000000" w:rsidRPr="00000000" w14:paraId="00000390">
      <w:pPr>
        <w:ind w:left="720" w:hanging="72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91">
      <w:pPr>
        <w:ind w:left="720" w:hanging="72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92">
      <w:pPr>
        <w:ind w:left="720" w:hanging="72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93">
      <w:pPr>
        <w:ind w:left="720" w:hanging="72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94">
      <w:pPr>
        <w:ind w:left="720" w:hanging="72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95">
      <w:pPr>
        <w:ind w:left="720" w:hanging="72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96">
      <w:pPr>
        <w:ind w:left="720" w:hanging="72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97">
      <w:pPr>
        <w:rPr>
          <w:rFonts w:ascii="Arial" w:cs="Arial" w:eastAsia="Arial" w:hAnsi="Arial"/>
          <w:sz w:val="22"/>
          <w:szCs w:val="22"/>
        </w:rPr>
      </w:pPr>
      <w:r w:rsidDel="00000000" w:rsidR="00000000" w:rsidRPr="00000000">
        <w:rPr>
          <w:rFonts w:ascii="Arial" w:cs="Arial" w:eastAsia="Arial" w:hAnsi="Arial"/>
          <w:sz w:val="22"/>
          <w:szCs w:val="22"/>
          <w:rtl w:val="0"/>
        </w:rPr>
        <w:t xml:space="preserve">Eg., Hatching success rate will decrease with increasing ammonia concentration.</w:t>
      </w:r>
    </w:p>
    <w:p w:rsidR="00000000" w:rsidDel="00000000" w:rsidP="00000000" w:rsidRDefault="00000000" w:rsidRPr="00000000" w14:paraId="00000398">
      <w:pPr>
        <w:ind w:left="720" w:hanging="72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99">
      <w:pPr>
        <w:ind w:left="720" w:hanging="72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9A">
      <w:pPr>
        <w:rPr>
          <w:rFonts w:ascii="Arial" w:cs="Arial" w:eastAsia="Arial" w:hAnsi="Arial"/>
          <w:sz w:val="22"/>
          <w:szCs w:val="22"/>
        </w:rPr>
      </w:pPr>
      <w:r w:rsidDel="00000000" w:rsidR="00000000" w:rsidRPr="00000000">
        <w:rPr>
          <w:rFonts w:ascii="Arial" w:cs="Arial" w:eastAsia="Arial" w:hAnsi="Arial"/>
          <w:sz w:val="22"/>
          <w:szCs w:val="22"/>
          <w:rtl w:val="0"/>
        </w:rPr>
        <w:t xml:space="preserve">(e)</w:t>
        <w:tab/>
        <w:t xml:space="preserve">Identify the variables that should be considered to test this hypothesis.</w:t>
        <w:tab/>
        <w:tab/>
      </w:r>
    </w:p>
    <w:p w:rsidR="00000000" w:rsidDel="00000000" w:rsidP="00000000" w:rsidRDefault="00000000" w:rsidRPr="00000000" w14:paraId="0000039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C">
      <w:pPr>
        <w:rPr>
          <w:rFonts w:ascii="Arial" w:cs="Arial" w:eastAsia="Arial" w:hAnsi="Arial"/>
          <w:sz w:val="22"/>
          <w:szCs w:val="22"/>
        </w:rPr>
      </w:pPr>
      <w:r w:rsidDel="00000000" w:rsidR="00000000" w:rsidRPr="00000000">
        <w:rPr>
          <w:rFonts w:ascii="Arial" w:cs="Arial" w:eastAsia="Arial" w:hAnsi="Arial"/>
          <w:sz w:val="22"/>
          <w:szCs w:val="22"/>
          <w:rtl w:val="0"/>
        </w:rPr>
        <w:tab/>
        <w:t xml:space="preserve">(i)</w:t>
        <w:tab/>
        <w:t xml:space="preserve">Independent variable</w:t>
        <w:tab/>
        <w:tab/>
        <w:tab/>
        <w:tab/>
        <w:tab/>
        <w:tab/>
        <w:t xml:space="preserve">        </w:t>
        <w:tab/>
        <w:t xml:space="preserve">         (1 mark)</w:t>
      </w:r>
    </w:p>
    <w:p w:rsidR="00000000" w:rsidDel="00000000" w:rsidP="00000000" w:rsidRDefault="00000000" w:rsidRPr="00000000" w14:paraId="0000039D">
      <w:pPr>
        <w:ind w:left="720" w:hanging="720"/>
        <w:rPr>
          <w:rFonts w:ascii="Arial" w:cs="Arial" w:eastAsia="Arial" w:hAnsi="Arial"/>
          <w:sz w:val="22"/>
          <w:szCs w:val="22"/>
        </w:rPr>
      </w:pPr>
      <w:r w:rsidDel="00000000" w:rsidR="00000000" w:rsidRPr="00000000">
        <w:rPr>
          <w:rtl w:val="0"/>
        </w:rPr>
      </w:r>
    </w:p>
    <w:tbl>
      <w:tblPr>
        <w:tblStyle w:val="Table25"/>
        <w:tblW w:w="8643.0" w:type="dxa"/>
        <w:jc w:val="left"/>
        <w:tblInd w:w="-108.0" w:type="dxa"/>
        <w:tblBorders>
          <w:top w:color="000000" w:space="0" w:sz="8" w:val="single"/>
          <w:left w:color="000000" w:space="0" w:sz="8" w:val="single"/>
          <w:bottom w:color="000000" w:space="0" w:sz="8" w:val="single"/>
          <w:right w:color="000000" w:space="0" w:sz="8" w:val="single"/>
          <w:insideH w:color="000000" w:space="0" w:sz="4" w:val="single"/>
          <w:insideV w:color="000000" w:space="0" w:sz="4" w:val="single"/>
        </w:tblBorders>
        <w:tblLayout w:type="fixed"/>
        <w:tblLook w:val="0400"/>
      </w:tblPr>
      <w:tblGrid>
        <w:gridCol w:w="7150"/>
        <w:gridCol w:w="1493"/>
        <w:tblGridChange w:id="0">
          <w:tblGrid>
            <w:gridCol w:w="7150"/>
            <w:gridCol w:w="1493"/>
          </w:tblGrid>
        </w:tblGridChange>
      </w:tblGrid>
      <w:tr>
        <w:trPr>
          <w:cantSplit w:val="0"/>
          <w:trHeight w:val="259" w:hRule="atLeast"/>
          <w:tblHeader w:val="0"/>
        </w:trPr>
        <w:tc>
          <w:tcPr/>
          <w:p w:rsidR="00000000" w:rsidDel="00000000" w:rsidP="00000000" w:rsidRDefault="00000000" w:rsidRPr="00000000" w14:paraId="0000039E">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Description</w:t>
            </w:r>
          </w:p>
        </w:tc>
        <w:tc>
          <w:tcPr/>
          <w:p w:rsidR="00000000" w:rsidDel="00000000" w:rsidP="00000000" w:rsidRDefault="00000000" w:rsidRPr="00000000" w14:paraId="0000039F">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Marks</w:t>
            </w:r>
          </w:p>
        </w:tc>
      </w:tr>
      <w:tr>
        <w:trPr>
          <w:cantSplit w:val="0"/>
          <w:trHeight w:val="271" w:hRule="atLeast"/>
          <w:tblHeader w:val="0"/>
        </w:trPr>
        <w:tc>
          <w:tcPr/>
          <w:p w:rsidR="00000000" w:rsidDel="00000000" w:rsidP="00000000" w:rsidRDefault="00000000" w:rsidRPr="00000000" w14:paraId="000003A0">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Concentration of ammonia in water</w:t>
            </w:r>
          </w:p>
        </w:tc>
        <w:tc>
          <w:tcPr/>
          <w:p w:rsidR="00000000" w:rsidDel="00000000" w:rsidP="00000000" w:rsidRDefault="00000000" w:rsidRPr="00000000" w14:paraId="000003A1">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71" w:hRule="atLeast"/>
          <w:tblHeader w:val="0"/>
        </w:trPr>
        <w:tc>
          <w:tcPr/>
          <w:p w:rsidR="00000000" w:rsidDel="00000000" w:rsidP="00000000" w:rsidRDefault="00000000" w:rsidRPr="00000000" w14:paraId="000003A2">
            <w:pPr>
              <w:jc w:val="right"/>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TOTAL</w:t>
            </w:r>
          </w:p>
        </w:tc>
        <w:tc>
          <w:tcPr/>
          <w:p w:rsidR="00000000" w:rsidDel="00000000" w:rsidP="00000000" w:rsidRDefault="00000000" w:rsidRPr="00000000" w14:paraId="000003A3">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1</w:t>
            </w:r>
          </w:p>
        </w:tc>
      </w:tr>
    </w:tbl>
    <w:p w:rsidR="00000000" w:rsidDel="00000000" w:rsidP="00000000" w:rsidRDefault="00000000" w:rsidRPr="00000000" w14:paraId="000003A4">
      <w:pPr>
        <w:ind w:left="720" w:hanging="72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A5">
      <w:pPr>
        <w:ind w:left="720" w:hanging="72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A6">
      <w:pPr>
        <w:ind w:left="720" w:hanging="72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A7">
      <w:pPr>
        <w:ind w:left="720" w:hanging="72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A8">
      <w:pPr>
        <w:ind w:left="720" w:hanging="72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A9">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AA">
      <w:pPr>
        <w:ind w:left="720" w:hanging="720"/>
        <w:rPr>
          <w:rFonts w:ascii="Arial" w:cs="Arial" w:eastAsia="Arial" w:hAnsi="Arial"/>
          <w:sz w:val="22"/>
          <w:szCs w:val="22"/>
        </w:rPr>
      </w:pPr>
      <w:r w:rsidDel="00000000" w:rsidR="00000000" w:rsidRPr="00000000">
        <w:rPr>
          <w:rFonts w:ascii="Arial" w:cs="Arial" w:eastAsia="Arial" w:hAnsi="Arial"/>
          <w:b w:val="1"/>
          <w:sz w:val="22"/>
          <w:szCs w:val="22"/>
          <w:rtl w:val="0"/>
        </w:rPr>
        <w:tab/>
      </w:r>
      <w:r w:rsidDel="00000000" w:rsidR="00000000" w:rsidRPr="00000000">
        <w:rPr>
          <w:rFonts w:ascii="Arial" w:cs="Arial" w:eastAsia="Arial" w:hAnsi="Arial"/>
          <w:sz w:val="22"/>
          <w:szCs w:val="22"/>
          <w:rtl w:val="0"/>
        </w:rPr>
        <w:t xml:space="preserve">(ii)</w:t>
        <w:tab/>
        <w:t xml:space="preserve">Dependent variable</w:t>
        <w:tab/>
        <w:tab/>
        <w:tab/>
        <w:tab/>
        <w:tab/>
        <w:tab/>
        <w:tab/>
        <w:t xml:space="preserve">         (1 mark)</w:t>
      </w:r>
    </w:p>
    <w:p w:rsidR="00000000" w:rsidDel="00000000" w:rsidP="00000000" w:rsidRDefault="00000000" w:rsidRPr="00000000" w14:paraId="000003AB">
      <w:pPr>
        <w:ind w:left="720" w:hanging="720"/>
        <w:rPr>
          <w:rFonts w:ascii="Arial" w:cs="Arial" w:eastAsia="Arial" w:hAnsi="Arial"/>
          <w:sz w:val="22"/>
          <w:szCs w:val="22"/>
        </w:rPr>
      </w:pPr>
      <w:r w:rsidDel="00000000" w:rsidR="00000000" w:rsidRPr="00000000">
        <w:rPr>
          <w:rtl w:val="0"/>
        </w:rPr>
      </w:r>
    </w:p>
    <w:tbl>
      <w:tblPr>
        <w:tblStyle w:val="Table26"/>
        <w:tblW w:w="8643.0" w:type="dxa"/>
        <w:jc w:val="left"/>
        <w:tblInd w:w="-108.0" w:type="dxa"/>
        <w:tblBorders>
          <w:top w:color="000000" w:space="0" w:sz="8" w:val="single"/>
          <w:left w:color="000000" w:space="0" w:sz="8" w:val="single"/>
          <w:bottom w:color="000000" w:space="0" w:sz="8" w:val="single"/>
          <w:right w:color="000000" w:space="0" w:sz="8" w:val="single"/>
          <w:insideH w:color="000000" w:space="0" w:sz="4" w:val="single"/>
          <w:insideV w:color="000000" w:space="0" w:sz="4" w:val="single"/>
        </w:tblBorders>
        <w:tblLayout w:type="fixed"/>
        <w:tblLook w:val="0400"/>
      </w:tblPr>
      <w:tblGrid>
        <w:gridCol w:w="7150"/>
        <w:gridCol w:w="1493"/>
        <w:tblGridChange w:id="0">
          <w:tblGrid>
            <w:gridCol w:w="7150"/>
            <w:gridCol w:w="1493"/>
          </w:tblGrid>
        </w:tblGridChange>
      </w:tblGrid>
      <w:tr>
        <w:trPr>
          <w:cantSplit w:val="0"/>
          <w:trHeight w:val="259" w:hRule="atLeast"/>
          <w:tblHeader w:val="0"/>
        </w:trPr>
        <w:tc>
          <w:tcPr/>
          <w:p w:rsidR="00000000" w:rsidDel="00000000" w:rsidP="00000000" w:rsidRDefault="00000000" w:rsidRPr="00000000" w14:paraId="000003AC">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Description</w:t>
            </w:r>
          </w:p>
        </w:tc>
        <w:tc>
          <w:tcPr/>
          <w:p w:rsidR="00000000" w:rsidDel="00000000" w:rsidP="00000000" w:rsidRDefault="00000000" w:rsidRPr="00000000" w14:paraId="000003AD">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Marks</w:t>
            </w:r>
          </w:p>
        </w:tc>
      </w:tr>
      <w:tr>
        <w:trPr>
          <w:cantSplit w:val="0"/>
          <w:trHeight w:val="271" w:hRule="atLeast"/>
          <w:tblHeader w:val="0"/>
        </w:trPr>
        <w:tc>
          <w:tcPr/>
          <w:p w:rsidR="00000000" w:rsidDel="00000000" w:rsidP="00000000" w:rsidRDefault="00000000" w:rsidRPr="00000000" w14:paraId="000003AE">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Hatching success rate (%)</w:t>
            </w:r>
          </w:p>
        </w:tc>
        <w:tc>
          <w:tcPr/>
          <w:p w:rsidR="00000000" w:rsidDel="00000000" w:rsidP="00000000" w:rsidRDefault="00000000" w:rsidRPr="00000000" w14:paraId="000003AF">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71" w:hRule="atLeast"/>
          <w:tblHeader w:val="0"/>
        </w:trPr>
        <w:tc>
          <w:tcPr/>
          <w:p w:rsidR="00000000" w:rsidDel="00000000" w:rsidP="00000000" w:rsidRDefault="00000000" w:rsidRPr="00000000" w14:paraId="000003B0">
            <w:pPr>
              <w:jc w:val="right"/>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TOTAL</w:t>
            </w:r>
          </w:p>
        </w:tc>
        <w:tc>
          <w:tcPr/>
          <w:p w:rsidR="00000000" w:rsidDel="00000000" w:rsidP="00000000" w:rsidRDefault="00000000" w:rsidRPr="00000000" w14:paraId="000003B1">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1</w:t>
            </w:r>
          </w:p>
        </w:tc>
      </w:tr>
    </w:tbl>
    <w:p w:rsidR="00000000" w:rsidDel="00000000" w:rsidP="00000000" w:rsidRDefault="00000000" w:rsidRPr="00000000" w14:paraId="000003B2">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B3">
      <w:pPr>
        <w:ind w:left="720" w:hanging="72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B4">
      <w:pPr>
        <w:ind w:left="720" w:hanging="72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B5">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B6">
      <w:pPr>
        <w:ind w:left="720" w:hanging="72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B7">
      <w:pPr>
        <w:ind w:left="720" w:hanging="72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B8">
      <w:pPr>
        <w:rPr>
          <w:rFonts w:ascii="Arial" w:cs="Arial" w:eastAsia="Arial" w:hAnsi="Arial"/>
          <w:sz w:val="22"/>
          <w:szCs w:val="22"/>
        </w:rPr>
      </w:pPr>
      <w:r w:rsidDel="00000000" w:rsidR="00000000" w:rsidRPr="00000000">
        <w:rPr>
          <w:rFonts w:ascii="Arial" w:cs="Arial" w:eastAsia="Arial" w:hAnsi="Arial"/>
          <w:sz w:val="22"/>
          <w:szCs w:val="22"/>
          <w:rtl w:val="0"/>
        </w:rPr>
        <w:t xml:space="preserve">Aquaculture is practiced worldwide. Collecting viable data from investigations such as this can be difficult due to large variations in water quality within and between aquaculture facilities.</w:t>
      </w:r>
    </w:p>
    <w:p w:rsidR="00000000" w:rsidDel="00000000" w:rsidP="00000000" w:rsidRDefault="00000000" w:rsidRPr="00000000" w14:paraId="000003B9">
      <w:pPr>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3BA">
      <w:pPr>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(f)</w:t>
        <w:tab/>
        <w:t xml:space="preserve">Identify </w:t>
      </w:r>
      <w:r w:rsidDel="00000000" w:rsidR="00000000" w:rsidRPr="00000000">
        <w:rPr>
          <w:rFonts w:ascii="Arial" w:cs="Arial" w:eastAsia="Arial" w:hAnsi="Arial"/>
          <w:b w:val="1"/>
          <w:sz w:val="22"/>
          <w:szCs w:val="22"/>
          <w:rtl w:val="0"/>
        </w:rPr>
        <w:t xml:space="preserve">three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sz w:val="22"/>
          <w:szCs w:val="22"/>
          <w:rtl w:val="0"/>
        </w:rPr>
        <w:t xml:space="preserve">(3)</w:t>
      </w:r>
      <w:r w:rsidDel="00000000" w:rsidR="00000000" w:rsidRPr="00000000">
        <w:rPr>
          <w:rFonts w:ascii="Arial" w:cs="Arial" w:eastAsia="Arial" w:hAnsi="Arial"/>
          <w:sz w:val="22"/>
          <w:szCs w:val="22"/>
          <w:rtl w:val="0"/>
        </w:rPr>
        <w:t xml:space="preserve"> variables that must be controlled in this investigation to ensure viable data is collected.</w:t>
        <w:tab/>
        <w:tab/>
        <w:tab/>
        <w:tab/>
        <w:tab/>
        <w:tab/>
        <w:tab/>
        <w:tab/>
        <w:t xml:space="preserve">       (3 marks) </w:t>
      </w:r>
    </w:p>
    <w:p w:rsidR="00000000" w:rsidDel="00000000" w:rsidP="00000000" w:rsidRDefault="00000000" w:rsidRPr="00000000" w14:paraId="000003BB">
      <w:pPr>
        <w:ind w:left="720" w:hanging="720"/>
        <w:rPr>
          <w:rFonts w:ascii="Arial" w:cs="Arial" w:eastAsia="Arial" w:hAnsi="Arial"/>
          <w:sz w:val="22"/>
          <w:szCs w:val="22"/>
        </w:rPr>
      </w:pPr>
      <w:r w:rsidDel="00000000" w:rsidR="00000000" w:rsidRPr="00000000">
        <w:rPr>
          <w:rtl w:val="0"/>
        </w:rPr>
      </w:r>
    </w:p>
    <w:tbl>
      <w:tblPr>
        <w:tblStyle w:val="Table27"/>
        <w:tblW w:w="8643.0" w:type="dxa"/>
        <w:jc w:val="left"/>
        <w:tblInd w:w="-108.0" w:type="dxa"/>
        <w:tblBorders>
          <w:top w:color="000000" w:space="0" w:sz="8" w:val="single"/>
          <w:left w:color="000000" w:space="0" w:sz="8" w:val="single"/>
          <w:bottom w:color="000000" w:space="0" w:sz="8" w:val="single"/>
          <w:right w:color="000000" w:space="0" w:sz="8" w:val="single"/>
          <w:insideH w:color="000000" w:space="0" w:sz="4" w:val="single"/>
          <w:insideV w:color="000000" w:space="0" w:sz="4" w:val="single"/>
        </w:tblBorders>
        <w:tblLayout w:type="fixed"/>
        <w:tblLook w:val="0400"/>
      </w:tblPr>
      <w:tblGrid>
        <w:gridCol w:w="7150"/>
        <w:gridCol w:w="1493"/>
        <w:tblGridChange w:id="0">
          <w:tblGrid>
            <w:gridCol w:w="7150"/>
            <w:gridCol w:w="1493"/>
          </w:tblGrid>
        </w:tblGridChange>
      </w:tblGrid>
      <w:tr>
        <w:trPr>
          <w:cantSplit w:val="0"/>
          <w:trHeight w:val="259" w:hRule="atLeast"/>
          <w:tblHeader w:val="0"/>
        </w:trPr>
        <w:tc>
          <w:tcPr/>
          <w:p w:rsidR="00000000" w:rsidDel="00000000" w:rsidP="00000000" w:rsidRDefault="00000000" w:rsidRPr="00000000" w14:paraId="000003BC">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Description</w:t>
            </w:r>
          </w:p>
        </w:tc>
        <w:tc>
          <w:tcPr/>
          <w:p w:rsidR="00000000" w:rsidDel="00000000" w:rsidP="00000000" w:rsidRDefault="00000000" w:rsidRPr="00000000" w14:paraId="000003BD">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Marks</w:t>
            </w:r>
          </w:p>
        </w:tc>
      </w:tr>
      <w:tr>
        <w:trPr>
          <w:cantSplit w:val="0"/>
          <w:trHeight w:val="271" w:hRule="atLeast"/>
          <w:tblHeader w:val="0"/>
        </w:trPr>
        <w:tc>
          <w:tcPr/>
          <w:p w:rsidR="00000000" w:rsidDel="00000000" w:rsidP="00000000" w:rsidRDefault="00000000" w:rsidRPr="00000000" w14:paraId="000003BE">
            <w:pPr>
              <w:ind w:right="-532"/>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Three variables from the following;</w:t>
            </w:r>
          </w:p>
        </w:tc>
        <w:tc>
          <w:tcPr/>
          <w:p w:rsidR="00000000" w:rsidDel="00000000" w:rsidP="00000000" w:rsidRDefault="00000000" w:rsidRPr="00000000" w14:paraId="000003BF">
            <w:pPr>
              <w:jc w:val="center"/>
              <w:rPr>
                <w:rFonts w:ascii="Arial" w:cs="Arial" w:eastAsia="Arial" w:hAnsi="Arial"/>
                <w:color w:val="000000"/>
                <w:sz w:val="22"/>
                <w:szCs w:val="22"/>
              </w:rPr>
            </w:pPr>
            <w:r w:rsidDel="00000000" w:rsidR="00000000" w:rsidRPr="00000000">
              <w:rPr>
                <w:rtl w:val="0"/>
              </w:rPr>
            </w:r>
          </w:p>
        </w:tc>
      </w:tr>
      <w:tr>
        <w:trPr>
          <w:cantSplit w:val="0"/>
          <w:trHeight w:val="271" w:hRule="atLeast"/>
          <w:tblHeader w:val="0"/>
        </w:trPr>
        <w:tc>
          <w:tcPr/>
          <w:p w:rsidR="00000000" w:rsidDel="00000000" w:rsidP="00000000" w:rsidRDefault="00000000" w:rsidRPr="00000000" w14:paraId="000003C0">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Water temperature</w:t>
            </w:r>
          </w:p>
        </w:tc>
        <w:tc>
          <w:tcPr/>
          <w:p w:rsidR="00000000" w:rsidDel="00000000" w:rsidP="00000000" w:rsidRDefault="00000000" w:rsidRPr="00000000" w14:paraId="000003C1">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71" w:hRule="atLeast"/>
          <w:tblHeader w:val="0"/>
        </w:trPr>
        <w:tc>
          <w:tcPr/>
          <w:p w:rsidR="00000000" w:rsidDel="00000000" w:rsidP="00000000" w:rsidRDefault="00000000" w:rsidRPr="00000000" w14:paraId="000003C2">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Dissolved oxygen </w:t>
            </w:r>
          </w:p>
        </w:tc>
        <w:tc>
          <w:tcPr/>
          <w:p w:rsidR="00000000" w:rsidDel="00000000" w:rsidP="00000000" w:rsidRDefault="00000000" w:rsidRPr="00000000" w14:paraId="000003C3">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71" w:hRule="atLeast"/>
          <w:tblHeader w:val="0"/>
        </w:trPr>
        <w:tc>
          <w:tcPr/>
          <w:p w:rsidR="00000000" w:rsidDel="00000000" w:rsidP="00000000" w:rsidRDefault="00000000" w:rsidRPr="00000000" w14:paraId="000003C4">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Water pH</w:t>
            </w:r>
          </w:p>
        </w:tc>
        <w:tc>
          <w:tcPr/>
          <w:p w:rsidR="00000000" w:rsidDel="00000000" w:rsidP="00000000" w:rsidRDefault="00000000" w:rsidRPr="00000000" w14:paraId="000003C5">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71" w:hRule="atLeast"/>
          <w:tblHeader w:val="0"/>
        </w:trPr>
        <w:tc>
          <w:tcPr/>
          <w:p w:rsidR="00000000" w:rsidDel="00000000" w:rsidP="00000000" w:rsidRDefault="00000000" w:rsidRPr="00000000" w14:paraId="000003C6">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Pesticide content</w:t>
            </w:r>
          </w:p>
        </w:tc>
        <w:tc>
          <w:tcPr/>
          <w:p w:rsidR="00000000" w:rsidDel="00000000" w:rsidP="00000000" w:rsidRDefault="00000000" w:rsidRPr="00000000" w14:paraId="000003C7">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71" w:hRule="atLeast"/>
          <w:tblHeader w:val="0"/>
        </w:trPr>
        <w:tc>
          <w:tcPr/>
          <w:p w:rsidR="00000000" w:rsidDel="00000000" w:rsidP="00000000" w:rsidRDefault="00000000" w:rsidRPr="00000000" w14:paraId="000003C8">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Salinity</w:t>
            </w:r>
          </w:p>
        </w:tc>
        <w:tc>
          <w:tcPr/>
          <w:p w:rsidR="00000000" w:rsidDel="00000000" w:rsidP="00000000" w:rsidRDefault="00000000" w:rsidRPr="00000000" w14:paraId="000003C9">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71" w:hRule="atLeast"/>
          <w:tblHeader w:val="0"/>
        </w:trPr>
        <w:tc>
          <w:tcPr/>
          <w:p w:rsidR="00000000" w:rsidDel="00000000" w:rsidP="00000000" w:rsidRDefault="00000000" w:rsidRPr="00000000" w14:paraId="000003CA">
            <w:pPr>
              <w:ind w:right="-53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Nutrient content (eg., Phosphorus and Nitrogen)</w:t>
            </w:r>
          </w:p>
        </w:tc>
        <w:tc>
          <w:tcPr/>
          <w:p w:rsidR="00000000" w:rsidDel="00000000" w:rsidP="00000000" w:rsidRDefault="00000000" w:rsidRPr="00000000" w14:paraId="000003CB">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r>
      <w:tr>
        <w:trPr>
          <w:cantSplit w:val="0"/>
          <w:trHeight w:val="285" w:hRule="atLeast"/>
          <w:tblHeader w:val="0"/>
        </w:trPr>
        <w:tc>
          <w:tcPr/>
          <w:p w:rsidR="00000000" w:rsidDel="00000000" w:rsidP="00000000" w:rsidRDefault="00000000" w:rsidRPr="00000000" w14:paraId="000003CC">
            <w:pPr>
              <w:jc w:val="right"/>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TOTAL</w:t>
            </w:r>
          </w:p>
        </w:tc>
        <w:tc>
          <w:tcPr/>
          <w:p w:rsidR="00000000" w:rsidDel="00000000" w:rsidP="00000000" w:rsidRDefault="00000000" w:rsidRPr="00000000" w14:paraId="000003CD">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3</w:t>
            </w:r>
          </w:p>
        </w:tc>
      </w:tr>
    </w:tbl>
    <w:p w:rsidR="00000000" w:rsidDel="00000000" w:rsidP="00000000" w:rsidRDefault="00000000" w:rsidRPr="00000000" w14:paraId="000003CE">
      <w:pPr>
        <w:ind w:left="720" w:hanging="72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CF">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D0">
      <w:pPr>
        <w:ind w:left="720" w:hanging="72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D1">
      <w:pPr>
        <w:ind w:left="720" w:hanging="72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D2">
      <w:pPr>
        <w:ind w:left="720" w:hanging="72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D3">
      <w:pPr>
        <w:ind w:left="720" w:hanging="72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D4">
      <w:pPr>
        <w:ind w:left="720" w:hanging="72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D5">
      <w:pPr>
        <w:ind w:left="720" w:hanging="72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D6">
      <w:pPr>
        <w:ind w:left="720" w:hanging="72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D7">
      <w:pPr>
        <w:ind w:left="720" w:hanging="72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D8">
      <w:pPr>
        <w:ind w:left="720" w:hanging="72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D9">
      <w:pPr>
        <w:ind w:left="720" w:hanging="72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DA">
      <w:pPr>
        <w:ind w:left="720" w:hanging="72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DB">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D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Question 35</w:t>
        <w:tab/>
        <w:tab/>
        <w:tab/>
        <w:tab/>
        <w:tab/>
        <w:tab/>
        <w:tab/>
        <w:tab/>
        <w:tab/>
        <w:tab/>
        <w:t xml:space="preserve">     (20 marks)</w:t>
      </w:r>
    </w:p>
    <w:p w:rsidR="00000000" w:rsidDel="00000000" w:rsidP="00000000" w:rsidRDefault="00000000" w:rsidRPr="00000000" w14:paraId="000003DD">
      <w:pPr>
        <w:ind w:left="720" w:hanging="72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DE">
      <w:pPr>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(a)</w:t>
        <w:tab/>
        <w:t xml:space="preserve">Identify </w:t>
      </w:r>
      <w:r w:rsidDel="00000000" w:rsidR="00000000" w:rsidRPr="00000000">
        <w:rPr>
          <w:rFonts w:ascii="Arial" w:cs="Arial" w:eastAsia="Arial" w:hAnsi="Arial"/>
          <w:b w:val="1"/>
          <w:sz w:val="22"/>
          <w:szCs w:val="22"/>
          <w:rtl w:val="0"/>
        </w:rPr>
        <w:t xml:space="preserve">three (3)</w:t>
      </w:r>
      <w:r w:rsidDel="00000000" w:rsidR="00000000" w:rsidRPr="00000000">
        <w:rPr>
          <w:rFonts w:ascii="Arial" w:cs="Arial" w:eastAsia="Arial" w:hAnsi="Arial"/>
          <w:sz w:val="22"/>
          <w:szCs w:val="22"/>
          <w:rtl w:val="0"/>
        </w:rPr>
        <w:t xml:space="preserve"> main reasons for constructing a phylogenetic tree in studies of evolutionary biology.</w:t>
        <w:tab/>
        <w:tab/>
        <w:tab/>
        <w:tab/>
        <w:tab/>
        <w:tab/>
        <w:tab/>
        <w:tab/>
        <w:t xml:space="preserve">        (3 marks)</w:t>
      </w:r>
    </w:p>
    <w:p w:rsidR="00000000" w:rsidDel="00000000" w:rsidP="00000000" w:rsidRDefault="00000000" w:rsidRPr="00000000" w14:paraId="000003DF">
      <w:pPr>
        <w:ind w:left="720" w:hanging="720"/>
        <w:rPr>
          <w:rFonts w:ascii="Arial" w:cs="Arial" w:eastAsia="Arial" w:hAnsi="Arial"/>
          <w:sz w:val="22"/>
          <w:szCs w:val="22"/>
        </w:rPr>
      </w:pPr>
      <w:r w:rsidDel="00000000" w:rsidR="00000000" w:rsidRPr="00000000">
        <w:rPr>
          <w:rtl w:val="0"/>
        </w:rPr>
      </w:r>
    </w:p>
    <w:tbl>
      <w:tblPr>
        <w:tblStyle w:val="Table28"/>
        <w:tblW w:w="8638.0" w:type="dxa"/>
        <w:jc w:val="left"/>
        <w:tblInd w:w="-108.0" w:type="dxa"/>
        <w:tblBorders>
          <w:top w:color="000000" w:space="0" w:sz="8" w:val="single"/>
          <w:left w:color="000000" w:space="0" w:sz="8" w:val="single"/>
          <w:bottom w:color="000000" w:space="0" w:sz="8" w:val="single"/>
          <w:right w:color="000000" w:space="0" w:sz="8" w:val="single"/>
          <w:insideH w:color="000000" w:space="0" w:sz="4" w:val="single"/>
          <w:insideV w:color="000000" w:space="0" w:sz="4" w:val="single"/>
        </w:tblBorders>
        <w:tblLayout w:type="fixed"/>
        <w:tblLook w:val="0400"/>
      </w:tblPr>
      <w:tblGrid>
        <w:gridCol w:w="7054"/>
        <w:gridCol w:w="1584"/>
        <w:tblGridChange w:id="0">
          <w:tblGrid>
            <w:gridCol w:w="7054"/>
            <w:gridCol w:w="1584"/>
          </w:tblGrid>
        </w:tblGridChange>
      </w:tblGrid>
      <w:tr>
        <w:trPr>
          <w:cantSplit w:val="0"/>
          <w:trHeight w:val="289" w:hRule="atLeast"/>
          <w:tblHeader w:val="0"/>
        </w:trPr>
        <w:tc>
          <w:tcPr/>
          <w:p w:rsidR="00000000" w:rsidDel="00000000" w:rsidP="00000000" w:rsidRDefault="00000000" w:rsidRPr="00000000" w14:paraId="000003E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p w:rsidR="00000000" w:rsidDel="00000000" w:rsidP="00000000" w:rsidRDefault="00000000" w:rsidRPr="00000000" w14:paraId="000003E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89" w:hRule="atLeast"/>
          <w:tblHeader w:val="0"/>
        </w:trPr>
        <w:tc>
          <w:tcPr/>
          <w:p w:rsidR="00000000" w:rsidDel="00000000" w:rsidP="00000000" w:rsidRDefault="00000000" w:rsidRPr="00000000" w14:paraId="000003E2">
            <w:pPr>
              <w:rPr>
                <w:rFonts w:ascii="Arial" w:cs="Arial" w:eastAsia="Arial" w:hAnsi="Arial"/>
                <w:sz w:val="22"/>
                <w:szCs w:val="22"/>
              </w:rPr>
            </w:pPr>
            <w:r w:rsidDel="00000000" w:rsidR="00000000" w:rsidRPr="00000000">
              <w:rPr>
                <w:rFonts w:ascii="Arial" w:cs="Arial" w:eastAsia="Arial" w:hAnsi="Arial"/>
                <w:sz w:val="22"/>
                <w:szCs w:val="22"/>
                <w:rtl w:val="0"/>
              </w:rPr>
              <w:t xml:space="preserve">Shows inferred evolutionary relationships between organisms.</w:t>
            </w:r>
          </w:p>
        </w:tc>
        <w:tc>
          <w:tcPr/>
          <w:p w:rsidR="00000000" w:rsidDel="00000000" w:rsidP="00000000" w:rsidRDefault="00000000" w:rsidRPr="00000000" w14:paraId="000003E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89" w:hRule="atLeast"/>
          <w:tblHeader w:val="0"/>
        </w:trPr>
        <w:tc>
          <w:tcPr/>
          <w:p w:rsidR="00000000" w:rsidDel="00000000" w:rsidP="00000000" w:rsidRDefault="00000000" w:rsidRPr="00000000" w14:paraId="000003E4">
            <w:pPr>
              <w:rPr>
                <w:rFonts w:ascii="Arial" w:cs="Arial" w:eastAsia="Arial" w:hAnsi="Arial"/>
                <w:sz w:val="22"/>
                <w:szCs w:val="22"/>
              </w:rPr>
            </w:pPr>
            <w:r w:rsidDel="00000000" w:rsidR="00000000" w:rsidRPr="00000000">
              <w:rPr>
                <w:rFonts w:ascii="Arial" w:cs="Arial" w:eastAsia="Arial" w:hAnsi="Arial"/>
                <w:sz w:val="22"/>
                <w:szCs w:val="22"/>
                <w:rtl w:val="0"/>
              </w:rPr>
              <w:t xml:space="preserve">Illustrate historical evolution (in a structured manner) and relative time frame since last shared common ancestor.</w:t>
            </w:r>
          </w:p>
        </w:tc>
        <w:tc>
          <w:tcPr/>
          <w:p w:rsidR="00000000" w:rsidDel="00000000" w:rsidP="00000000" w:rsidRDefault="00000000" w:rsidRPr="00000000" w14:paraId="000003E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89" w:hRule="atLeast"/>
          <w:tblHeader w:val="0"/>
        </w:trPr>
        <w:tc>
          <w:tcPr/>
          <w:p w:rsidR="00000000" w:rsidDel="00000000" w:rsidP="00000000" w:rsidRDefault="00000000" w:rsidRPr="00000000" w14:paraId="000003E6">
            <w:pPr>
              <w:rPr>
                <w:rFonts w:ascii="Arial" w:cs="Arial" w:eastAsia="Arial" w:hAnsi="Arial"/>
                <w:sz w:val="22"/>
                <w:szCs w:val="22"/>
              </w:rPr>
            </w:pPr>
            <w:r w:rsidDel="00000000" w:rsidR="00000000" w:rsidRPr="00000000">
              <w:rPr>
                <w:rFonts w:ascii="Arial" w:cs="Arial" w:eastAsia="Arial" w:hAnsi="Arial"/>
                <w:sz w:val="22"/>
                <w:szCs w:val="22"/>
                <w:rtl w:val="0"/>
              </w:rPr>
              <w:t xml:space="preserve">Depicts the lines of evolutionary descent of different species, organisms, or genes from a </w:t>
            </w:r>
            <w:r w:rsidDel="00000000" w:rsidR="00000000" w:rsidRPr="00000000">
              <w:rPr>
                <w:rFonts w:ascii="Arial" w:cs="Arial" w:eastAsia="Arial" w:hAnsi="Arial"/>
                <w:b w:val="1"/>
                <w:sz w:val="22"/>
                <w:szCs w:val="22"/>
                <w:rtl w:val="0"/>
              </w:rPr>
              <w:t xml:space="preserve">common ancestor</w:t>
            </w: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3E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03" w:hRule="atLeast"/>
          <w:tblHeader w:val="0"/>
        </w:trPr>
        <w:tc>
          <w:tcPr/>
          <w:p w:rsidR="00000000" w:rsidDel="00000000" w:rsidP="00000000" w:rsidRDefault="00000000" w:rsidRPr="00000000" w14:paraId="000003E8">
            <w:pPr>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p w:rsidR="00000000" w:rsidDel="00000000" w:rsidP="00000000" w:rsidRDefault="00000000" w:rsidRPr="00000000" w14:paraId="000003E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3</w:t>
            </w:r>
          </w:p>
        </w:tc>
      </w:tr>
    </w:tbl>
    <w:p w:rsidR="00000000" w:rsidDel="00000000" w:rsidP="00000000" w:rsidRDefault="00000000" w:rsidRPr="00000000" w14:paraId="000003EA">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EB">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EC">
      <w:pPr>
        <w:spacing w:line="360" w:lineRule="auto"/>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ED">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EE">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EF">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F0">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F1">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F2">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F3">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F4">
      <w:pPr>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(b)</w:t>
      </w:r>
      <w:r w:rsidDel="00000000" w:rsidR="00000000" w:rsidRPr="00000000">
        <w:rPr>
          <w:rFonts w:ascii="Arial" w:cs="Arial" w:eastAsia="Arial" w:hAnsi="Arial"/>
          <w:b w:val="1"/>
          <w:rtl w:val="0"/>
        </w:rPr>
        <w:tab/>
      </w:r>
      <w:r w:rsidDel="00000000" w:rsidR="00000000" w:rsidRPr="00000000">
        <w:rPr>
          <w:rFonts w:ascii="Arial" w:cs="Arial" w:eastAsia="Arial" w:hAnsi="Arial"/>
          <w:sz w:val="22"/>
          <w:szCs w:val="22"/>
          <w:rtl w:val="0"/>
        </w:rPr>
        <w:t xml:space="preserve">Describe the difference between distantly related and closely related organisms in terms of their:</w:t>
      </w:r>
    </w:p>
    <w:p w:rsidR="00000000" w:rsidDel="00000000" w:rsidP="00000000" w:rsidRDefault="00000000" w:rsidRPr="00000000" w14:paraId="000003F5">
      <w:pPr>
        <w:rPr>
          <w:rFonts w:ascii="Arial" w:cs="Arial" w:eastAsia="Arial" w:hAnsi="Arial"/>
          <w:b w:val="1"/>
        </w:rPr>
      </w:pPr>
      <w:r w:rsidDel="00000000" w:rsidR="00000000" w:rsidRPr="00000000">
        <w:rPr>
          <w:rtl w:val="0"/>
        </w:rPr>
      </w:r>
    </w:p>
    <w:tbl>
      <w:tblPr>
        <w:tblStyle w:val="Table29"/>
        <w:tblW w:w="8638.0" w:type="dxa"/>
        <w:jc w:val="left"/>
        <w:tblInd w:w="-108.0" w:type="dxa"/>
        <w:tblBorders>
          <w:top w:color="000000" w:space="0" w:sz="8" w:val="single"/>
          <w:left w:color="000000" w:space="0" w:sz="8" w:val="single"/>
          <w:bottom w:color="000000" w:space="0" w:sz="8" w:val="single"/>
          <w:right w:color="000000" w:space="0" w:sz="8" w:val="single"/>
          <w:insideH w:color="000000" w:space="0" w:sz="4" w:val="single"/>
          <w:insideV w:color="000000" w:space="0" w:sz="4" w:val="single"/>
        </w:tblBorders>
        <w:tblLayout w:type="fixed"/>
        <w:tblLook w:val="0400"/>
      </w:tblPr>
      <w:tblGrid>
        <w:gridCol w:w="7054"/>
        <w:gridCol w:w="1584"/>
        <w:tblGridChange w:id="0">
          <w:tblGrid>
            <w:gridCol w:w="7054"/>
            <w:gridCol w:w="1584"/>
          </w:tblGrid>
        </w:tblGridChange>
      </w:tblGrid>
      <w:tr>
        <w:trPr>
          <w:cantSplit w:val="0"/>
          <w:trHeight w:val="289" w:hRule="atLeast"/>
          <w:tblHeader w:val="0"/>
        </w:trPr>
        <w:tc>
          <w:tcPr/>
          <w:p w:rsidR="00000000" w:rsidDel="00000000" w:rsidP="00000000" w:rsidRDefault="00000000" w:rsidRPr="00000000" w14:paraId="000003F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p w:rsidR="00000000" w:rsidDel="00000000" w:rsidP="00000000" w:rsidRDefault="00000000" w:rsidRPr="00000000" w14:paraId="000003F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89" w:hRule="atLeast"/>
          <w:tblHeader w:val="0"/>
        </w:trPr>
        <w:tc>
          <w:tcPr/>
          <w:p w:rsidR="00000000" w:rsidDel="00000000" w:rsidP="00000000" w:rsidRDefault="00000000" w:rsidRPr="00000000" w14:paraId="000003F8">
            <w:pPr>
              <w:rPr>
                <w:rFonts w:ascii="Arial" w:cs="Arial" w:eastAsia="Arial" w:hAnsi="Arial"/>
                <w:sz w:val="22"/>
                <w:szCs w:val="22"/>
              </w:rPr>
            </w:pPr>
            <w:r w:rsidDel="00000000" w:rsidR="00000000" w:rsidRPr="00000000">
              <w:rPr>
                <w:rFonts w:ascii="Arial" w:cs="Arial" w:eastAsia="Arial" w:hAnsi="Arial"/>
                <w:sz w:val="22"/>
                <w:szCs w:val="22"/>
                <w:rtl w:val="0"/>
              </w:rPr>
              <w:t xml:space="preserve">Closely related organisms share more DNA base pair matches than those distantly related. </w:t>
            </w:r>
          </w:p>
        </w:tc>
        <w:tc>
          <w:tcPr>
            <w:vAlign w:val="center"/>
          </w:tcPr>
          <w:p w:rsidR="00000000" w:rsidDel="00000000" w:rsidP="00000000" w:rsidRDefault="00000000" w:rsidRPr="00000000" w14:paraId="000003F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89" w:hRule="atLeast"/>
          <w:tblHeader w:val="0"/>
        </w:trPr>
        <w:tc>
          <w:tcPr/>
          <w:p w:rsidR="00000000" w:rsidDel="00000000" w:rsidP="00000000" w:rsidRDefault="00000000" w:rsidRPr="00000000" w14:paraId="000003FA">
            <w:pPr>
              <w:rPr>
                <w:rFonts w:ascii="Arial" w:cs="Arial" w:eastAsia="Arial" w:hAnsi="Arial"/>
                <w:sz w:val="22"/>
                <w:szCs w:val="22"/>
              </w:rPr>
            </w:pPr>
            <w:r w:rsidDel="00000000" w:rsidR="00000000" w:rsidRPr="00000000">
              <w:rPr>
                <w:rFonts w:ascii="Arial" w:cs="Arial" w:eastAsia="Arial" w:hAnsi="Arial"/>
                <w:sz w:val="22"/>
                <w:szCs w:val="22"/>
                <w:rtl w:val="0"/>
              </w:rPr>
              <w:t xml:space="preserve">DNA sequences encoding the proteins responsible for functions that were;</w:t>
            </w:r>
          </w:p>
          <w:p w:rsidR="00000000" w:rsidDel="00000000" w:rsidP="00000000" w:rsidRDefault="00000000" w:rsidRPr="00000000" w14:paraId="000003F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conserved from the last common ancestor, should be </w:t>
            </w:r>
          </w:p>
          <w:p w:rsidR="00000000" w:rsidDel="00000000" w:rsidP="00000000" w:rsidRDefault="00000000" w:rsidRPr="00000000" w14:paraId="000003F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preserved in contemporary genome sequences.</w:t>
            </w:r>
          </w:p>
        </w:tc>
        <w:tc>
          <w:tcPr/>
          <w:p w:rsidR="00000000" w:rsidDel="00000000" w:rsidP="00000000" w:rsidRDefault="00000000" w:rsidRPr="00000000" w14:paraId="000003FD">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FE">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F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p w:rsidR="00000000" w:rsidDel="00000000" w:rsidP="00000000" w:rsidRDefault="00000000" w:rsidRPr="00000000" w14:paraId="0000040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89" w:hRule="atLeast"/>
          <w:tblHeader w:val="0"/>
        </w:trPr>
        <w:tc>
          <w:tcPr/>
          <w:p w:rsidR="00000000" w:rsidDel="00000000" w:rsidP="00000000" w:rsidRDefault="00000000" w:rsidRPr="00000000" w14:paraId="00000401">
            <w:pPr>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p w:rsidR="00000000" w:rsidDel="00000000" w:rsidP="00000000" w:rsidRDefault="00000000" w:rsidRPr="00000000" w14:paraId="0000040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3</w:t>
            </w:r>
          </w:p>
        </w:tc>
      </w:tr>
    </w:tbl>
    <w:p w:rsidR="00000000" w:rsidDel="00000000" w:rsidP="00000000" w:rsidRDefault="00000000" w:rsidRPr="00000000" w14:paraId="00000403">
      <w:pPr>
        <w:spacing w:line="36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(i)</w:t>
        <w:tab/>
        <w:t xml:space="preserve">DNA sequence.</w:t>
        <w:tab/>
        <w:tab/>
        <w:tab/>
        <w:tab/>
        <w:tab/>
        <w:tab/>
        <w:tab/>
        <w:t xml:space="preserve">        (3 marks)</w:t>
      </w:r>
    </w:p>
    <w:p w:rsidR="00000000" w:rsidDel="00000000" w:rsidP="00000000" w:rsidRDefault="00000000" w:rsidRPr="00000000" w14:paraId="00000404">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05">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06">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07">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08">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09">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0A">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0B">
      <w:pPr>
        <w:spacing w:line="36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40C">
      <w:pPr>
        <w:spacing w:line="36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40D">
      <w:pPr>
        <w:spacing w:line="360" w:lineRule="auto"/>
        <w:rPr>
          <w:rFonts w:ascii="Arial" w:cs="Arial" w:eastAsia="Arial" w:hAnsi="Arial"/>
          <w:sz w:val="22"/>
          <w:szCs w:val="22"/>
        </w:rPr>
      </w:pPr>
      <w:r w:rsidDel="00000000" w:rsidR="00000000" w:rsidRPr="00000000">
        <w:rPr>
          <w:rtl w:val="0"/>
        </w:rPr>
      </w:r>
    </w:p>
    <w:tbl>
      <w:tblPr>
        <w:tblStyle w:val="Table30"/>
        <w:tblW w:w="8638.0" w:type="dxa"/>
        <w:jc w:val="left"/>
        <w:tblInd w:w="-108.0" w:type="dxa"/>
        <w:tblBorders>
          <w:top w:color="000000" w:space="0" w:sz="8" w:val="single"/>
          <w:left w:color="000000" w:space="0" w:sz="8" w:val="single"/>
          <w:bottom w:color="000000" w:space="0" w:sz="8" w:val="single"/>
          <w:right w:color="000000" w:space="0" w:sz="8" w:val="single"/>
          <w:insideH w:color="000000" w:space="0" w:sz="4" w:val="single"/>
          <w:insideV w:color="000000" w:space="0" w:sz="4" w:val="single"/>
        </w:tblBorders>
        <w:tblLayout w:type="fixed"/>
        <w:tblLook w:val="0400"/>
      </w:tblPr>
      <w:tblGrid>
        <w:gridCol w:w="7054"/>
        <w:gridCol w:w="1584"/>
        <w:tblGridChange w:id="0">
          <w:tblGrid>
            <w:gridCol w:w="7054"/>
            <w:gridCol w:w="1584"/>
          </w:tblGrid>
        </w:tblGridChange>
      </w:tblGrid>
      <w:tr>
        <w:trPr>
          <w:cantSplit w:val="0"/>
          <w:trHeight w:val="289" w:hRule="atLeast"/>
          <w:tblHeader w:val="0"/>
        </w:trPr>
        <w:tc>
          <w:tcPr/>
          <w:p w:rsidR="00000000" w:rsidDel="00000000" w:rsidP="00000000" w:rsidRDefault="00000000" w:rsidRPr="00000000" w14:paraId="0000040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p w:rsidR="00000000" w:rsidDel="00000000" w:rsidP="00000000" w:rsidRDefault="00000000" w:rsidRPr="00000000" w14:paraId="0000040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89" w:hRule="atLeast"/>
          <w:tblHeader w:val="0"/>
        </w:trPr>
        <w:tc>
          <w:tcPr/>
          <w:p w:rsidR="00000000" w:rsidDel="00000000" w:rsidP="00000000" w:rsidRDefault="00000000" w:rsidRPr="00000000" w14:paraId="00000410">
            <w:pPr>
              <w:rPr>
                <w:rFonts w:ascii="Arial" w:cs="Arial" w:eastAsia="Arial" w:hAnsi="Arial"/>
                <w:sz w:val="22"/>
                <w:szCs w:val="22"/>
              </w:rPr>
            </w:pPr>
            <w:r w:rsidDel="00000000" w:rsidR="00000000" w:rsidRPr="00000000">
              <w:rPr>
                <w:rFonts w:ascii="Arial" w:cs="Arial" w:eastAsia="Arial" w:hAnsi="Arial"/>
                <w:sz w:val="22"/>
                <w:szCs w:val="22"/>
                <w:rtl w:val="0"/>
              </w:rPr>
              <w:t xml:space="preserve">The more closely related organisms have branches that are closely positioned and have a more recent shared common ancestor.</w:t>
            </w:r>
          </w:p>
        </w:tc>
        <w:tc>
          <w:tcPr/>
          <w:p w:rsidR="00000000" w:rsidDel="00000000" w:rsidP="00000000" w:rsidRDefault="00000000" w:rsidRPr="00000000" w14:paraId="0000041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89" w:hRule="atLeast"/>
          <w:tblHeader w:val="0"/>
        </w:trPr>
        <w:tc>
          <w:tcPr/>
          <w:p w:rsidR="00000000" w:rsidDel="00000000" w:rsidP="00000000" w:rsidRDefault="00000000" w:rsidRPr="00000000" w14:paraId="00000412">
            <w:pPr>
              <w:rPr>
                <w:rFonts w:ascii="Arial" w:cs="Arial" w:eastAsia="Arial" w:hAnsi="Arial"/>
                <w:sz w:val="22"/>
                <w:szCs w:val="22"/>
              </w:rPr>
            </w:pPr>
            <w:r w:rsidDel="00000000" w:rsidR="00000000" w:rsidRPr="00000000">
              <w:rPr>
                <w:rFonts w:ascii="Arial" w:cs="Arial" w:eastAsia="Arial" w:hAnsi="Arial"/>
                <w:sz w:val="22"/>
                <w:szCs w:val="22"/>
                <w:rtl w:val="0"/>
              </w:rPr>
              <w:t xml:space="preserve">Distantly related organisms are on separate branches (clades) that have separated much earlier in evolutionary history and more time has passed since sharing a common ancestor.</w:t>
            </w:r>
          </w:p>
        </w:tc>
        <w:tc>
          <w:tcPr/>
          <w:p w:rsidR="00000000" w:rsidDel="00000000" w:rsidP="00000000" w:rsidRDefault="00000000" w:rsidRPr="00000000" w14:paraId="0000041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89" w:hRule="atLeast"/>
          <w:tblHeader w:val="0"/>
        </w:trPr>
        <w:tc>
          <w:tcPr/>
          <w:p w:rsidR="00000000" w:rsidDel="00000000" w:rsidP="00000000" w:rsidRDefault="00000000" w:rsidRPr="00000000" w14:paraId="00000414">
            <w:pPr>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p w:rsidR="00000000" w:rsidDel="00000000" w:rsidP="00000000" w:rsidRDefault="00000000" w:rsidRPr="00000000" w14:paraId="0000041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w:t>
            </w:r>
          </w:p>
        </w:tc>
      </w:tr>
    </w:tbl>
    <w:p w:rsidR="00000000" w:rsidDel="00000000" w:rsidP="00000000" w:rsidRDefault="00000000" w:rsidRPr="00000000" w14:paraId="00000416">
      <w:pPr>
        <w:spacing w:line="36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(ii)</w:t>
        <w:tab/>
        <w:t xml:space="preserve">Position on a phylogenetic tree.</w:t>
        <w:tab/>
        <w:tab/>
        <w:tab/>
        <w:tab/>
        <w:tab/>
        <w:t xml:space="preserve">        (2 marks)</w:t>
      </w:r>
    </w:p>
    <w:p w:rsidR="00000000" w:rsidDel="00000000" w:rsidP="00000000" w:rsidRDefault="00000000" w:rsidRPr="00000000" w14:paraId="00000417">
      <w:pPr>
        <w:spacing w:line="360" w:lineRule="auto"/>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418">
      <w:pPr>
        <w:rPr>
          <w:rFonts w:ascii="Arial" w:cs="Arial" w:eastAsia="Arial" w:hAnsi="Arial"/>
          <w:b w:val="1"/>
        </w:rPr>
      </w:pPr>
      <w:r w:rsidDel="00000000" w:rsidR="00000000" w:rsidRPr="00000000">
        <w:rPr>
          <w:rtl w:val="0"/>
        </w:rPr>
      </w:r>
    </w:p>
    <w:p w:rsidR="00000000" w:rsidDel="00000000" w:rsidP="00000000" w:rsidRDefault="00000000" w:rsidRPr="00000000" w14:paraId="00000419">
      <w:pPr>
        <w:rPr>
          <w:rFonts w:ascii="Arial" w:cs="Arial" w:eastAsia="Arial" w:hAnsi="Arial"/>
          <w:b w:val="1"/>
        </w:rPr>
      </w:pPr>
      <w:r w:rsidDel="00000000" w:rsidR="00000000" w:rsidRPr="00000000">
        <w:rPr>
          <w:rtl w:val="0"/>
        </w:rPr>
      </w:r>
    </w:p>
    <w:p w:rsidR="00000000" w:rsidDel="00000000" w:rsidP="00000000" w:rsidRDefault="00000000" w:rsidRPr="00000000" w14:paraId="0000041A">
      <w:pPr>
        <w:rPr>
          <w:rFonts w:ascii="Arial" w:cs="Arial" w:eastAsia="Arial" w:hAnsi="Arial"/>
          <w:b w:val="1"/>
        </w:rPr>
      </w:pPr>
      <w:r w:rsidDel="00000000" w:rsidR="00000000" w:rsidRPr="00000000">
        <w:rPr>
          <w:rtl w:val="0"/>
        </w:rPr>
      </w:r>
    </w:p>
    <w:p w:rsidR="00000000" w:rsidDel="00000000" w:rsidP="00000000" w:rsidRDefault="00000000" w:rsidRPr="00000000" w14:paraId="0000041B">
      <w:pPr>
        <w:rPr>
          <w:rFonts w:ascii="Arial" w:cs="Arial" w:eastAsia="Arial" w:hAnsi="Arial"/>
          <w:b w:val="1"/>
        </w:rPr>
      </w:pPr>
      <w:r w:rsidDel="00000000" w:rsidR="00000000" w:rsidRPr="00000000">
        <w:rPr>
          <w:rtl w:val="0"/>
        </w:rPr>
      </w:r>
    </w:p>
    <w:p w:rsidR="00000000" w:rsidDel="00000000" w:rsidP="00000000" w:rsidRDefault="00000000" w:rsidRPr="00000000" w14:paraId="0000041C">
      <w:pPr>
        <w:rPr>
          <w:rFonts w:ascii="Arial" w:cs="Arial" w:eastAsia="Arial" w:hAnsi="Arial"/>
          <w:b w:val="1"/>
        </w:rPr>
      </w:pPr>
      <w:r w:rsidDel="00000000" w:rsidR="00000000" w:rsidRPr="00000000">
        <w:rPr>
          <w:rtl w:val="0"/>
        </w:rPr>
      </w:r>
    </w:p>
    <w:p w:rsidR="00000000" w:rsidDel="00000000" w:rsidP="00000000" w:rsidRDefault="00000000" w:rsidRPr="00000000" w14:paraId="0000041D">
      <w:pPr>
        <w:rPr>
          <w:rFonts w:ascii="Arial" w:cs="Arial" w:eastAsia="Arial" w:hAnsi="Arial"/>
          <w:b w:val="1"/>
        </w:rPr>
      </w:pPr>
      <w:r w:rsidDel="00000000" w:rsidR="00000000" w:rsidRPr="00000000">
        <w:rPr>
          <w:rtl w:val="0"/>
        </w:rPr>
      </w:r>
    </w:p>
    <w:p w:rsidR="00000000" w:rsidDel="00000000" w:rsidP="00000000" w:rsidRDefault="00000000" w:rsidRPr="00000000" w14:paraId="0000041E">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41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20">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421">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422">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423">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424">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425">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426">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427">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428">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429">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42A">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42B">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42C">
      <w:pPr>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(c)</w:t>
        <w:tab/>
        <w:t xml:space="preserve">Describe </w:t>
      </w:r>
      <w:r w:rsidDel="00000000" w:rsidR="00000000" w:rsidRPr="00000000">
        <w:rPr>
          <w:rFonts w:ascii="Arial" w:cs="Arial" w:eastAsia="Arial" w:hAnsi="Arial"/>
          <w:b w:val="1"/>
          <w:sz w:val="22"/>
          <w:szCs w:val="22"/>
          <w:rtl w:val="0"/>
        </w:rPr>
        <w:t xml:space="preserve">two (2) </w:t>
      </w:r>
      <w:r w:rsidDel="00000000" w:rsidR="00000000" w:rsidRPr="00000000">
        <w:rPr>
          <w:rFonts w:ascii="Arial" w:cs="Arial" w:eastAsia="Arial" w:hAnsi="Arial"/>
          <w:sz w:val="22"/>
          <w:szCs w:val="22"/>
          <w:rtl w:val="0"/>
        </w:rPr>
        <w:t xml:space="preserve">other methods, using species’ anatomy, that are used by evolutionary biologists to provide evidence for evolution.</w:t>
        <w:tab/>
        <w:tab/>
        <w:tab/>
        <w:tab/>
        <w:tab/>
        <w:t xml:space="preserve">        (4 marks)</w:t>
      </w:r>
    </w:p>
    <w:p w:rsidR="00000000" w:rsidDel="00000000" w:rsidP="00000000" w:rsidRDefault="00000000" w:rsidRPr="00000000" w14:paraId="0000042D">
      <w:pPr>
        <w:ind w:left="720" w:hanging="720"/>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42E">
      <w:pPr>
        <w:ind w:left="720" w:firstLine="0"/>
        <w:rPr>
          <w:rFonts w:ascii="Arial" w:cs="Arial" w:eastAsia="Arial" w:hAnsi="Arial"/>
          <w:sz w:val="22"/>
          <w:szCs w:val="22"/>
        </w:rPr>
      </w:pPr>
      <w:r w:rsidDel="00000000" w:rsidR="00000000" w:rsidRPr="00000000">
        <w:rPr>
          <w:rFonts w:ascii="Arial" w:cs="Arial" w:eastAsia="Arial" w:hAnsi="Arial"/>
          <w:i w:val="1"/>
          <w:sz w:val="22"/>
          <w:szCs w:val="22"/>
          <w:rtl w:val="0"/>
        </w:rPr>
        <w:t xml:space="preserve">Student must include any </w:t>
      </w:r>
      <w:r w:rsidDel="00000000" w:rsidR="00000000" w:rsidRPr="00000000">
        <w:rPr>
          <w:rFonts w:ascii="Arial" w:cs="Arial" w:eastAsia="Arial" w:hAnsi="Arial"/>
          <w:b w:val="1"/>
          <w:i w:val="1"/>
          <w:sz w:val="22"/>
          <w:szCs w:val="22"/>
          <w:rtl w:val="0"/>
        </w:rPr>
        <w:t xml:space="preserve">two (2)</w:t>
      </w:r>
      <w:r w:rsidDel="00000000" w:rsidR="00000000" w:rsidRPr="00000000">
        <w:rPr>
          <w:rFonts w:ascii="Arial" w:cs="Arial" w:eastAsia="Arial" w:hAnsi="Arial"/>
          <w:i w:val="1"/>
          <w:sz w:val="22"/>
          <w:szCs w:val="22"/>
          <w:rtl w:val="0"/>
        </w:rPr>
        <w:t xml:space="preserve"> different methods from the following;</w:t>
      </w:r>
      <w:r w:rsidDel="00000000" w:rsidR="00000000" w:rsidRPr="00000000">
        <w:rPr>
          <w:rtl w:val="0"/>
        </w:rPr>
      </w:r>
    </w:p>
    <w:tbl>
      <w:tblPr>
        <w:tblStyle w:val="Table31"/>
        <w:tblW w:w="8638.0" w:type="dxa"/>
        <w:jc w:val="left"/>
        <w:tblInd w:w="-108.0" w:type="dxa"/>
        <w:tblBorders>
          <w:top w:color="000000" w:space="0" w:sz="8" w:val="single"/>
          <w:left w:color="000000" w:space="0" w:sz="8" w:val="single"/>
          <w:bottom w:color="000000" w:space="0" w:sz="8" w:val="single"/>
          <w:right w:color="000000" w:space="0" w:sz="8" w:val="single"/>
          <w:insideH w:color="000000" w:space="0" w:sz="4" w:val="single"/>
          <w:insideV w:color="000000" w:space="0" w:sz="4" w:val="single"/>
        </w:tblBorders>
        <w:tblLayout w:type="fixed"/>
        <w:tblLook w:val="0400"/>
      </w:tblPr>
      <w:tblGrid>
        <w:gridCol w:w="7054"/>
        <w:gridCol w:w="1584"/>
        <w:tblGridChange w:id="0">
          <w:tblGrid>
            <w:gridCol w:w="7054"/>
            <w:gridCol w:w="1584"/>
          </w:tblGrid>
        </w:tblGridChange>
      </w:tblGrid>
      <w:tr>
        <w:trPr>
          <w:cantSplit w:val="0"/>
          <w:trHeight w:val="289" w:hRule="atLeast"/>
          <w:tblHeader w:val="0"/>
        </w:trPr>
        <w:tc>
          <w:tcPr/>
          <w:p w:rsidR="00000000" w:rsidDel="00000000" w:rsidP="00000000" w:rsidRDefault="00000000" w:rsidRPr="00000000" w14:paraId="0000042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p w:rsidR="00000000" w:rsidDel="00000000" w:rsidP="00000000" w:rsidRDefault="00000000" w:rsidRPr="00000000" w14:paraId="0000043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89" w:hRule="atLeast"/>
          <w:tblHeader w:val="0"/>
        </w:trPr>
        <w:tc>
          <w:tcPr/>
          <w:p w:rsidR="00000000" w:rsidDel="00000000" w:rsidP="00000000" w:rsidRDefault="00000000" w:rsidRPr="00000000" w14:paraId="00000431">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Comparative Embryology </w:t>
            </w:r>
            <w:r w:rsidDel="00000000" w:rsidR="00000000" w:rsidRPr="00000000">
              <w:rPr>
                <w:rFonts w:ascii="Arial" w:cs="Arial" w:eastAsia="Arial" w:hAnsi="Arial"/>
                <w:sz w:val="22"/>
                <w:szCs w:val="22"/>
                <w:rtl w:val="0"/>
              </w:rPr>
              <w:t xml:space="preserve">– common features of organisms different in adults appear in embryonic development.</w:t>
            </w:r>
          </w:p>
          <w:p w:rsidR="00000000" w:rsidDel="00000000" w:rsidP="00000000" w:rsidRDefault="00000000" w:rsidRPr="00000000" w14:paraId="00000432">
            <w:pPr>
              <w:rPr>
                <w:rFonts w:ascii="Arial" w:cs="Arial" w:eastAsia="Arial" w:hAnsi="Arial"/>
                <w:sz w:val="22"/>
                <w:szCs w:val="22"/>
              </w:rPr>
            </w:pPr>
            <w:r w:rsidDel="00000000" w:rsidR="00000000" w:rsidRPr="00000000">
              <w:rPr>
                <w:rFonts w:ascii="Arial" w:cs="Arial" w:eastAsia="Arial" w:hAnsi="Arial"/>
                <w:sz w:val="22"/>
                <w:szCs w:val="22"/>
                <w:rtl w:val="0"/>
              </w:rPr>
              <w:t xml:space="preserve">Provides evidence for common ancestry between different animal groups.</w:t>
            </w:r>
          </w:p>
        </w:tc>
        <w:tc>
          <w:tcPr/>
          <w:p w:rsidR="00000000" w:rsidDel="00000000" w:rsidP="00000000" w:rsidRDefault="00000000" w:rsidRPr="00000000" w14:paraId="00000433">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3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p w:rsidR="00000000" w:rsidDel="00000000" w:rsidP="00000000" w:rsidRDefault="00000000" w:rsidRPr="00000000" w14:paraId="00000435">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3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89" w:hRule="atLeast"/>
          <w:tblHeader w:val="0"/>
        </w:trPr>
        <w:tc>
          <w:tcPr/>
          <w:p w:rsidR="00000000" w:rsidDel="00000000" w:rsidP="00000000" w:rsidRDefault="00000000" w:rsidRPr="00000000" w14:paraId="00000437">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Homologous Features </w:t>
            </w:r>
            <w:r w:rsidDel="00000000" w:rsidR="00000000" w:rsidRPr="00000000">
              <w:rPr>
                <w:rFonts w:ascii="Arial" w:cs="Arial" w:eastAsia="Arial" w:hAnsi="Arial"/>
                <w:sz w:val="22"/>
                <w:szCs w:val="22"/>
                <w:rtl w:val="0"/>
              </w:rPr>
              <w:t xml:space="preserve">– features of different organisms with a fundamental similarity in structure. (hands/wings/fins).</w:t>
            </w:r>
          </w:p>
          <w:p w:rsidR="00000000" w:rsidDel="00000000" w:rsidP="00000000" w:rsidRDefault="00000000" w:rsidRPr="00000000" w14:paraId="00000438">
            <w:pPr>
              <w:rPr>
                <w:rFonts w:ascii="Arial" w:cs="Arial" w:eastAsia="Arial" w:hAnsi="Arial"/>
                <w:sz w:val="22"/>
                <w:szCs w:val="22"/>
              </w:rPr>
            </w:pPr>
            <w:r w:rsidDel="00000000" w:rsidR="00000000" w:rsidRPr="00000000">
              <w:rPr>
                <w:rFonts w:ascii="Arial" w:cs="Arial" w:eastAsia="Arial" w:hAnsi="Arial"/>
                <w:sz w:val="22"/>
                <w:szCs w:val="22"/>
                <w:rtl w:val="0"/>
              </w:rPr>
              <w:t xml:space="preserve">Evolution from a common ancestor and divergent evolution can be inferred.</w:t>
            </w:r>
          </w:p>
        </w:tc>
        <w:tc>
          <w:tcPr/>
          <w:p w:rsidR="00000000" w:rsidDel="00000000" w:rsidP="00000000" w:rsidRDefault="00000000" w:rsidRPr="00000000" w14:paraId="00000439">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3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w:t>
            </w:r>
          </w:p>
          <w:p w:rsidR="00000000" w:rsidDel="00000000" w:rsidP="00000000" w:rsidRDefault="00000000" w:rsidRPr="00000000" w14:paraId="0000043B">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3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89" w:hRule="atLeast"/>
          <w:tblHeader w:val="0"/>
        </w:trPr>
        <w:tc>
          <w:tcPr/>
          <w:p w:rsidR="00000000" w:rsidDel="00000000" w:rsidP="00000000" w:rsidRDefault="00000000" w:rsidRPr="00000000" w14:paraId="0000043D">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Analogous Features</w:t>
            </w:r>
            <w:r w:rsidDel="00000000" w:rsidR="00000000" w:rsidRPr="00000000">
              <w:rPr>
                <w:rFonts w:ascii="Arial" w:cs="Arial" w:eastAsia="Arial" w:hAnsi="Arial"/>
                <w:sz w:val="22"/>
                <w:szCs w:val="22"/>
                <w:rtl w:val="0"/>
              </w:rPr>
              <w:t xml:space="preserve"> – similar structure with the same function but evolved independently.  </w:t>
            </w:r>
          </w:p>
          <w:p w:rsidR="00000000" w:rsidDel="00000000" w:rsidP="00000000" w:rsidRDefault="00000000" w:rsidRPr="00000000" w14:paraId="0000043E">
            <w:pPr>
              <w:rPr>
                <w:rFonts w:ascii="Arial" w:cs="Arial" w:eastAsia="Arial" w:hAnsi="Arial"/>
                <w:sz w:val="22"/>
                <w:szCs w:val="22"/>
              </w:rPr>
            </w:pPr>
            <w:r w:rsidDel="00000000" w:rsidR="00000000" w:rsidRPr="00000000">
              <w:rPr>
                <w:rFonts w:ascii="Arial" w:cs="Arial" w:eastAsia="Arial" w:hAnsi="Arial"/>
                <w:sz w:val="22"/>
                <w:szCs w:val="22"/>
                <w:rtl w:val="0"/>
              </w:rPr>
              <w:t xml:space="preserve">Evidence of convergent or parallel evolution.</w:t>
            </w:r>
          </w:p>
        </w:tc>
        <w:tc>
          <w:tcPr/>
          <w:p w:rsidR="00000000" w:rsidDel="00000000" w:rsidP="00000000" w:rsidRDefault="00000000" w:rsidRPr="00000000" w14:paraId="0000043F">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4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p w:rsidR="00000000" w:rsidDel="00000000" w:rsidP="00000000" w:rsidRDefault="00000000" w:rsidRPr="00000000" w14:paraId="0000044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89" w:hRule="atLeast"/>
          <w:tblHeader w:val="0"/>
        </w:trPr>
        <w:tc>
          <w:tcPr/>
          <w:p w:rsidR="00000000" w:rsidDel="00000000" w:rsidP="00000000" w:rsidRDefault="00000000" w:rsidRPr="00000000" w14:paraId="00000442">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Vestigial Structures </w:t>
            </w:r>
            <w:r w:rsidDel="00000000" w:rsidR="00000000" w:rsidRPr="00000000">
              <w:rPr>
                <w:rFonts w:ascii="Arial" w:cs="Arial" w:eastAsia="Arial" w:hAnsi="Arial"/>
                <w:sz w:val="22"/>
                <w:szCs w:val="22"/>
                <w:rtl w:val="0"/>
              </w:rPr>
              <w:t xml:space="preserve">– structures with no apparent function resembling structures found in other organisms.</w:t>
            </w:r>
          </w:p>
          <w:p w:rsidR="00000000" w:rsidDel="00000000" w:rsidP="00000000" w:rsidRDefault="00000000" w:rsidRPr="00000000" w14:paraId="00000443">
            <w:pPr>
              <w:rPr>
                <w:rFonts w:ascii="Arial" w:cs="Arial" w:eastAsia="Arial" w:hAnsi="Arial"/>
                <w:sz w:val="22"/>
                <w:szCs w:val="22"/>
              </w:rPr>
            </w:pPr>
            <w:r w:rsidDel="00000000" w:rsidR="00000000" w:rsidRPr="00000000">
              <w:rPr>
                <w:rFonts w:ascii="Arial" w:cs="Arial" w:eastAsia="Arial" w:hAnsi="Arial"/>
                <w:sz w:val="22"/>
                <w:szCs w:val="22"/>
                <w:rtl w:val="0"/>
              </w:rPr>
              <w:t xml:space="preserve">Comparative vestigial structures provide evidence for evolutionary relationships and common ancestry.</w:t>
            </w:r>
          </w:p>
        </w:tc>
        <w:tc>
          <w:tcPr/>
          <w:p w:rsidR="00000000" w:rsidDel="00000000" w:rsidP="00000000" w:rsidRDefault="00000000" w:rsidRPr="00000000" w14:paraId="00000444">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4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w:t>
            </w:r>
          </w:p>
          <w:p w:rsidR="00000000" w:rsidDel="00000000" w:rsidP="00000000" w:rsidRDefault="00000000" w:rsidRPr="00000000" w14:paraId="00000446">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4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89" w:hRule="atLeast"/>
          <w:tblHeader w:val="0"/>
        </w:trPr>
        <w:tc>
          <w:tcPr/>
          <w:p w:rsidR="00000000" w:rsidDel="00000000" w:rsidP="00000000" w:rsidRDefault="00000000" w:rsidRPr="00000000" w14:paraId="00000448">
            <w:pPr>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p w:rsidR="00000000" w:rsidDel="00000000" w:rsidP="00000000" w:rsidRDefault="00000000" w:rsidRPr="00000000" w14:paraId="0000044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4</w:t>
            </w:r>
          </w:p>
        </w:tc>
      </w:tr>
    </w:tbl>
    <w:p w:rsidR="00000000" w:rsidDel="00000000" w:rsidP="00000000" w:rsidRDefault="00000000" w:rsidRPr="00000000" w14:paraId="0000044A">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44B">
      <w:pPr>
        <w:rPr>
          <w:rFonts w:ascii="Arial" w:cs="Arial" w:eastAsia="Arial" w:hAnsi="Arial"/>
          <w:b w:val="1"/>
        </w:rPr>
      </w:pPr>
      <w:r w:rsidDel="00000000" w:rsidR="00000000" w:rsidRPr="00000000">
        <w:rPr>
          <w:rtl w:val="0"/>
        </w:rPr>
      </w:r>
    </w:p>
    <w:p w:rsidR="00000000" w:rsidDel="00000000" w:rsidP="00000000" w:rsidRDefault="00000000" w:rsidRPr="00000000" w14:paraId="0000044C">
      <w:pPr>
        <w:rPr>
          <w:rFonts w:ascii="Arial" w:cs="Arial" w:eastAsia="Arial" w:hAnsi="Arial"/>
          <w:b w:val="1"/>
        </w:rPr>
      </w:pPr>
      <w:r w:rsidDel="00000000" w:rsidR="00000000" w:rsidRPr="00000000">
        <w:rPr>
          <w:rtl w:val="0"/>
        </w:rPr>
      </w:r>
    </w:p>
    <w:p w:rsidR="00000000" w:rsidDel="00000000" w:rsidP="00000000" w:rsidRDefault="00000000" w:rsidRPr="00000000" w14:paraId="0000044D">
      <w:pPr>
        <w:rPr>
          <w:rFonts w:ascii="Arial" w:cs="Arial" w:eastAsia="Arial" w:hAnsi="Arial"/>
          <w:b w:val="1"/>
        </w:rPr>
      </w:pPr>
      <w:r w:rsidDel="00000000" w:rsidR="00000000" w:rsidRPr="00000000">
        <w:rPr>
          <w:rtl w:val="0"/>
        </w:rPr>
      </w:r>
    </w:p>
    <w:p w:rsidR="00000000" w:rsidDel="00000000" w:rsidP="00000000" w:rsidRDefault="00000000" w:rsidRPr="00000000" w14:paraId="0000044E">
      <w:pPr>
        <w:rPr>
          <w:rFonts w:ascii="Arial" w:cs="Arial" w:eastAsia="Arial" w:hAnsi="Arial"/>
          <w:b w:val="1"/>
        </w:rPr>
      </w:pPr>
      <w:r w:rsidDel="00000000" w:rsidR="00000000" w:rsidRPr="00000000">
        <w:rPr>
          <w:rtl w:val="0"/>
        </w:rPr>
      </w:r>
    </w:p>
    <w:p w:rsidR="00000000" w:rsidDel="00000000" w:rsidP="00000000" w:rsidRDefault="00000000" w:rsidRPr="00000000" w14:paraId="0000044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5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5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5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5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5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5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5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5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5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5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5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5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5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5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5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5F">
      <w:pPr>
        <w:rPr>
          <w:rFonts w:ascii="Arial" w:cs="Arial" w:eastAsia="Arial" w:hAnsi="Arial"/>
          <w:sz w:val="22"/>
          <w:szCs w:val="22"/>
        </w:rPr>
      </w:pPr>
      <w:r w:rsidDel="00000000" w:rsidR="00000000" w:rsidRPr="00000000">
        <w:rPr>
          <w:rFonts w:ascii="Arial" w:cs="Arial" w:eastAsia="Arial" w:hAnsi="Arial"/>
          <w:sz w:val="22"/>
          <w:szCs w:val="22"/>
          <w:rtl w:val="0"/>
        </w:rPr>
        <w:t xml:space="preserve">Since the beginning of life on Earth some 3.5 billion years ago, species evolution has coincided with environmental change. For organisms to survive significant changes in their environment, the process of sexual reproduction must provide for genetic variation.</w:t>
      </w:r>
    </w:p>
    <w:p w:rsidR="00000000" w:rsidDel="00000000" w:rsidP="00000000" w:rsidRDefault="00000000" w:rsidRPr="00000000" w14:paraId="0000046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61">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462">
      <w:pPr>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(d)</w:t>
        <w:tab/>
        <w:t xml:space="preserve">Identify </w:t>
      </w:r>
      <w:r w:rsidDel="00000000" w:rsidR="00000000" w:rsidRPr="00000000">
        <w:rPr>
          <w:rFonts w:ascii="Arial" w:cs="Arial" w:eastAsia="Arial" w:hAnsi="Arial"/>
          <w:b w:val="1"/>
          <w:sz w:val="22"/>
          <w:szCs w:val="22"/>
          <w:rtl w:val="0"/>
        </w:rPr>
        <w:t xml:space="preserve">two (2)</w:t>
      </w:r>
      <w:r w:rsidDel="00000000" w:rsidR="00000000" w:rsidRPr="00000000">
        <w:rPr>
          <w:rFonts w:ascii="Arial" w:cs="Arial" w:eastAsia="Arial" w:hAnsi="Arial"/>
          <w:sz w:val="22"/>
          <w:szCs w:val="22"/>
          <w:rtl w:val="0"/>
        </w:rPr>
        <w:t xml:space="preserve"> different ways that genetic variation can be increased as a result of sexual reproduction.</w:t>
        <w:tab/>
        <w:tab/>
        <w:tab/>
        <w:tab/>
        <w:tab/>
        <w:tab/>
        <w:tab/>
        <w:tab/>
        <w:t xml:space="preserve">        (3 marks)</w:t>
      </w:r>
    </w:p>
    <w:p w:rsidR="00000000" w:rsidDel="00000000" w:rsidP="00000000" w:rsidRDefault="00000000" w:rsidRPr="00000000" w14:paraId="00000463">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464">
      <w:pPr>
        <w:ind w:left="720" w:hanging="720"/>
        <w:rPr>
          <w:rFonts w:ascii="Arial" w:cs="Arial" w:eastAsia="Arial" w:hAnsi="Arial"/>
          <w:i w:val="1"/>
          <w:sz w:val="22"/>
          <w:szCs w:val="22"/>
        </w:rPr>
      </w:pPr>
      <w:r w:rsidDel="00000000" w:rsidR="00000000" w:rsidRPr="00000000">
        <w:rPr>
          <w:rFonts w:ascii="Arial" w:cs="Arial" w:eastAsia="Arial" w:hAnsi="Arial"/>
          <w:sz w:val="22"/>
          <w:szCs w:val="22"/>
          <w:rtl w:val="0"/>
        </w:rPr>
        <w:tab/>
      </w:r>
      <w:r w:rsidDel="00000000" w:rsidR="00000000" w:rsidRPr="00000000">
        <w:rPr>
          <w:rFonts w:ascii="Arial" w:cs="Arial" w:eastAsia="Arial" w:hAnsi="Arial"/>
          <w:i w:val="1"/>
          <w:sz w:val="22"/>
          <w:szCs w:val="22"/>
          <w:rtl w:val="0"/>
        </w:rPr>
        <w:t xml:space="preserve">Students must include </w:t>
      </w:r>
      <w:r w:rsidDel="00000000" w:rsidR="00000000" w:rsidRPr="00000000">
        <w:rPr>
          <w:rFonts w:ascii="Arial" w:cs="Arial" w:eastAsia="Arial" w:hAnsi="Arial"/>
          <w:b w:val="1"/>
          <w:i w:val="1"/>
          <w:sz w:val="22"/>
          <w:szCs w:val="22"/>
          <w:rtl w:val="0"/>
        </w:rPr>
        <w:t xml:space="preserve">two (2)</w:t>
      </w:r>
      <w:r w:rsidDel="00000000" w:rsidR="00000000" w:rsidRPr="00000000">
        <w:rPr>
          <w:rFonts w:ascii="Arial" w:cs="Arial" w:eastAsia="Arial" w:hAnsi="Arial"/>
          <w:i w:val="1"/>
          <w:sz w:val="22"/>
          <w:szCs w:val="22"/>
          <w:rtl w:val="0"/>
        </w:rPr>
        <w:t xml:space="preserve"> from the following points.</w:t>
      </w:r>
    </w:p>
    <w:p w:rsidR="00000000" w:rsidDel="00000000" w:rsidP="00000000" w:rsidRDefault="00000000" w:rsidRPr="00000000" w14:paraId="00000465">
      <w:pPr>
        <w:ind w:left="720" w:hanging="720"/>
        <w:rPr>
          <w:rFonts w:ascii="Arial" w:cs="Arial" w:eastAsia="Arial" w:hAnsi="Arial"/>
          <w:sz w:val="22"/>
          <w:szCs w:val="22"/>
        </w:rPr>
      </w:pPr>
      <w:r w:rsidDel="00000000" w:rsidR="00000000" w:rsidRPr="00000000">
        <w:rPr>
          <w:rtl w:val="0"/>
        </w:rPr>
      </w:r>
    </w:p>
    <w:tbl>
      <w:tblPr>
        <w:tblStyle w:val="Table32"/>
        <w:tblW w:w="8638.0" w:type="dxa"/>
        <w:jc w:val="left"/>
        <w:tblInd w:w="-108.0" w:type="dxa"/>
        <w:tblBorders>
          <w:top w:color="000000" w:space="0" w:sz="8" w:val="single"/>
          <w:left w:color="000000" w:space="0" w:sz="8" w:val="single"/>
          <w:bottom w:color="000000" w:space="0" w:sz="8" w:val="single"/>
          <w:right w:color="000000" w:space="0" w:sz="8" w:val="single"/>
          <w:insideH w:color="000000" w:space="0" w:sz="4" w:val="single"/>
          <w:insideV w:color="000000" w:space="0" w:sz="4" w:val="single"/>
        </w:tblBorders>
        <w:tblLayout w:type="fixed"/>
        <w:tblLook w:val="0400"/>
      </w:tblPr>
      <w:tblGrid>
        <w:gridCol w:w="7054"/>
        <w:gridCol w:w="1584"/>
        <w:tblGridChange w:id="0">
          <w:tblGrid>
            <w:gridCol w:w="7054"/>
            <w:gridCol w:w="1584"/>
          </w:tblGrid>
        </w:tblGridChange>
      </w:tblGrid>
      <w:tr>
        <w:trPr>
          <w:cantSplit w:val="0"/>
          <w:trHeight w:val="289" w:hRule="atLeast"/>
          <w:tblHeader w:val="0"/>
        </w:trPr>
        <w:tc>
          <w:tcPr/>
          <w:p w:rsidR="00000000" w:rsidDel="00000000" w:rsidP="00000000" w:rsidRDefault="00000000" w:rsidRPr="00000000" w14:paraId="0000046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p w:rsidR="00000000" w:rsidDel="00000000" w:rsidP="00000000" w:rsidRDefault="00000000" w:rsidRPr="00000000" w14:paraId="0000046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89" w:hRule="atLeast"/>
          <w:tblHeader w:val="0"/>
        </w:trPr>
        <w:tc>
          <w:tcPr/>
          <w:p w:rsidR="00000000" w:rsidDel="00000000" w:rsidP="00000000" w:rsidRDefault="00000000" w:rsidRPr="00000000" w14:paraId="00000468">
            <w:pPr>
              <w:rPr>
                <w:rFonts w:ascii="Arial" w:cs="Arial" w:eastAsia="Arial" w:hAnsi="Arial"/>
                <w:sz w:val="22"/>
                <w:szCs w:val="22"/>
              </w:rPr>
            </w:pPr>
            <w:r w:rsidDel="00000000" w:rsidR="00000000" w:rsidRPr="00000000">
              <w:rPr>
                <w:rFonts w:ascii="Arial" w:cs="Arial" w:eastAsia="Arial" w:hAnsi="Arial"/>
                <w:sz w:val="22"/>
                <w:szCs w:val="22"/>
                <w:rtl w:val="0"/>
              </w:rPr>
              <w:t xml:space="preserve">Crossing over (meiosis) of genes/DNA.</w:t>
            </w:r>
          </w:p>
        </w:tc>
        <w:tc>
          <w:tcPr/>
          <w:p w:rsidR="00000000" w:rsidDel="00000000" w:rsidP="00000000" w:rsidRDefault="00000000" w:rsidRPr="00000000" w14:paraId="0000046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89" w:hRule="atLeast"/>
          <w:tblHeader w:val="0"/>
        </w:trPr>
        <w:tc>
          <w:tcPr/>
          <w:p w:rsidR="00000000" w:rsidDel="00000000" w:rsidP="00000000" w:rsidRDefault="00000000" w:rsidRPr="00000000" w14:paraId="0000046A">
            <w:pPr>
              <w:rPr>
                <w:rFonts w:ascii="Arial" w:cs="Arial" w:eastAsia="Arial" w:hAnsi="Arial"/>
                <w:sz w:val="22"/>
                <w:szCs w:val="22"/>
              </w:rPr>
            </w:pPr>
            <w:r w:rsidDel="00000000" w:rsidR="00000000" w:rsidRPr="00000000">
              <w:rPr>
                <w:rFonts w:ascii="Arial" w:cs="Arial" w:eastAsia="Arial" w:hAnsi="Arial"/>
                <w:sz w:val="22"/>
                <w:szCs w:val="22"/>
                <w:rtl w:val="0"/>
              </w:rPr>
              <w:t xml:space="preserve">Independent assortment (meiosis) of alleles.</w:t>
            </w:r>
          </w:p>
        </w:tc>
        <w:tc>
          <w:tcPr/>
          <w:p w:rsidR="00000000" w:rsidDel="00000000" w:rsidP="00000000" w:rsidRDefault="00000000" w:rsidRPr="00000000" w14:paraId="0000046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89" w:hRule="atLeast"/>
          <w:tblHeader w:val="0"/>
        </w:trPr>
        <w:tc>
          <w:tcPr/>
          <w:p w:rsidR="00000000" w:rsidDel="00000000" w:rsidP="00000000" w:rsidRDefault="00000000" w:rsidRPr="00000000" w14:paraId="0000046C">
            <w:pPr>
              <w:rPr>
                <w:rFonts w:ascii="Arial" w:cs="Arial" w:eastAsia="Arial" w:hAnsi="Arial"/>
                <w:sz w:val="22"/>
                <w:szCs w:val="22"/>
              </w:rPr>
            </w:pPr>
            <w:r w:rsidDel="00000000" w:rsidR="00000000" w:rsidRPr="00000000">
              <w:rPr>
                <w:rFonts w:ascii="Arial" w:cs="Arial" w:eastAsia="Arial" w:hAnsi="Arial"/>
                <w:sz w:val="22"/>
                <w:szCs w:val="22"/>
                <w:rtl w:val="0"/>
              </w:rPr>
              <w:t xml:space="preserve">Fertilisation with random gametes.</w:t>
            </w:r>
          </w:p>
        </w:tc>
        <w:tc>
          <w:tcPr/>
          <w:p w:rsidR="00000000" w:rsidDel="00000000" w:rsidP="00000000" w:rsidRDefault="00000000" w:rsidRPr="00000000" w14:paraId="0000046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03" w:hRule="atLeast"/>
          <w:tblHeader w:val="0"/>
        </w:trPr>
        <w:tc>
          <w:tcPr/>
          <w:p w:rsidR="00000000" w:rsidDel="00000000" w:rsidP="00000000" w:rsidRDefault="00000000" w:rsidRPr="00000000" w14:paraId="0000046E">
            <w:pPr>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p w:rsidR="00000000" w:rsidDel="00000000" w:rsidP="00000000" w:rsidRDefault="00000000" w:rsidRPr="00000000" w14:paraId="0000046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w:t>
            </w:r>
          </w:p>
        </w:tc>
      </w:tr>
    </w:tbl>
    <w:p w:rsidR="00000000" w:rsidDel="00000000" w:rsidP="00000000" w:rsidRDefault="00000000" w:rsidRPr="00000000" w14:paraId="00000470">
      <w:pPr>
        <w:rPr>
          <w:rFonts w:ascii="Arial" w:cs="Arial" w:eastAsia="Arial" w:hAnsi="Arial"/>
          <w:b w:val="1"/>
          <w:sz w:val="22"/>
          <w:szCs w:val="22"/>
        </w:rPr>
      </w:pPr>
      <w:r w:rsidDel="00000000" w:rsidR="00000000" w:rsidRPr="00000000">
        <w:rPr>
          <w:rFonts w:ascii="Arial" w:cs="Arial" w:eastAsia="Arial" w:hAnsi="Arial"/>
          <w:sz w:val="22"/>
          <w:szCs w:val="22"/>
          <w:rtl w:val="0"/>
        </w:rPr>
        <w:tab/>
      </w:r>
      <w:r w:rsidDel="00000000" w:rsidR="00000000" w:rsidRPr="00000000">
        <w:rPr>
          <w:rtl w:val="0"/>
        </w:rPr>
      </w:r>
    </w:p>
    <w:p w:rsidR="00000000" w:rsidDel="00000000" w:rsidP="00000000" w:rsidRDefault="00000000" w:rsidRPr="00000000" w14:paraId="00000471">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72">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73">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74">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75">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76">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77">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78">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479">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47A">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47B">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47C">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47D">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47E">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47F">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480">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481">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482">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483">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484">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485">
      <w:pPr>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(e)</w:t>
        <w:tab/>
        <w:t xml:space="preserve">In the space below, draw a simple, labelled diagram to</w:t>
      </w:r>
      <w:r w:rsidDel="00000000" w:rsidR="00000000" w:rsidRPr="00000000">
        <w:rPr>
          <w:rFonts w:ascii="Arial" w:cs="Arial" w:eastAsia="Arial" w:hAnsi="Arial"/>
          <w:i w:val="1"/>
          <w:sz w:val="22"/>
          <w:szCs w:val="22"/>
          <w:rtl w:val="0"/>
        </w:rPr>
        <w:t xml:space="preserve"> explain</w:t>
      </w:r>
      <w:r w:rsidDel="00000000" w:rsidR="00000000" w:rsidRPr="00000000">
        <w:rPr>
          <w:rFonts w:ascii="Arial" w:cs="Arial" w:eastAsia="Arial" w:hAnsi="Arial"/>
          <w:sz w:val="22"/>
          <w:szCs w:val="22"/>
          <w:rtl w:val="0"/>
        </w:rPr>
        <w:t xml:space="preserve"> how genetic variation arises during </w:t>
      </w:r>
      <w:r w:rsidDel="00000000" w:rsidR="00000000" w:rsidRPr="00000000">
        <w:rPr>
          <w:rFonts w:ascii="Arial" w:cs="Arial" w:eastAsia="Arial" w:hAnsi="Arial"/>
          <w:b w:val="1"/>
          <w:sz w:val="22"/>
          <w:szCs w:val="22"/>
          <w:rtl w:val="0"/>
        </w:rPr>
        <w:t xml:space="preserve">meiosis </w:t>
      </w:r>
      <w:r w:rsidDel="00000000" w:rsidR="00000000" w:rsidRPr="00000000">
        <w:rPr>
          <w:rFonts w:ascii="Arial" w:cs="Arial" w:eastAsia="Arial" w:hAnsi="Arial"/>
          <w:sz w:val="22"/>
          <w:szCs w:val="22"/>
          <w:rtl w:val="0"/>
        </w:rPr>
        <w:t xml:space="preserve">through</w:t>
      </w: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sz w:val="22"/>
          <w:szCs w:val="22"/>
          <w:rtl w:val="0"/>
        </w:rPr>
        <w:t xml:space="preserve">changes to chromosomes.</w:t>
        <w:tab/>
        <w:tab/>
        <w:tab/>
        <w:t xml:space="preserve">        (6 marks)</w:t>
      </w:r>
    </w:p>
    <w:p w:rsidR="00000000" w:rsidDel="00000000" w:rsidP="00000000" w:rsidRDefault="00000000" w:rsidRPr="00000000" w14:paraId="00000486">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487">
      <w:pPr>
        <w:ind w:left="720" w:hanging="720"/>
        <w:rPr>
          <w:rFonts w:ascii="Arial" w:cs="Arial" w:eastAsia="Arial" w:hAnsi="Arial"/>
          <w:sz w:val="22"/>
          <w:szCs w:val="22"/>
        </w:rPr>
      </w:pPr>
      <w:r w:rsidDel="00000000" w:rsidR="00000000" w:rsidRPr="00000000">
        <w:rPr>
          <w:rFonts w:ascii="Arial" w:cs="Arial" w:eastAsia="Arial" w:hAnsi="Arial"/>
          <w:sz w:val="22"/>
          <w:szCs w:val="22"/>
          <w:rtl w:val="0"/>
        </w:rPr>
        <w:tab/>
        <w:t xml:space="preserve">Eg.,</w:t>
      </w:r>
    </w:p>
    <w:p w:rsidR="00000000" w:rsidDel="00000000" w:rsidP="00000000" w:rsidRDefault="00000000" w:rsidRPr="00000000" w14:paraId="00000488">
      <w:pPr>
        <w:rPr>
          <w:rFonts w:ascii="Arial" w:cs="Arial" w:eastAsia="Arial" w:hAnsi="Arial"/>
          <w:b w:val="1"/>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1371600</wp:posOffset>
            </wp:positionH>
            <wp:positionV relativeFrom="paragraph">
              <wp:posOffset>43180</wp:posOffset>
            </wp:positionV>
            <wp:extent cx="3342640" cy="4114800"/>
            <wp:effectExtent b="0" l="0" r="0" t="0"/>
            <wp:wrapSquare wrapText="bothSides" distB="0" distT="0" distL="114300" distR="114300"/>
            <wp:docPr descr="Macintosh HD:Users:kimbraimbridge1:Desktop:Screen Shot 2017-03-20 at 12.37.45.png" id="35" name="image3.png"/>
            <a:graphic>
              <a:graphicData uri="http://schemas.openxmlformats.org/drawingml/2006/picture">
                <pic:pic>
                  <pic:nvPicPr>
                    <pic:cNvPr descr="Macintosh HD:Users:kimbraimbridge1:Desktop:Screen Shot 2017-03-20 at 12.37.45.png" id="0" name="image3.png"/>
                    <pic:cNvPicPr preferRelativeResize="0"/>
                  </pic:nvPicPr>
                  <pic:blipFill>
                    <a:blip r:embed="rId19"/>
                    <a:srcRect b="0" l="0" r="0" t="0"/>
                    <a:stretch>
                      <a:fillRect/>
                    </a:stretch>
                  </pic:blipFill>
                  <pic:spPr>
                    <a:xfrm>
                      <a:off x="0" y="0"/>
                      <a:ext cx="3342640" cy="4114800"/>
                    </a:xfrm>
                    <a:prstGeom prst="rect"/>
                    <a:ln/>
                  </pic:spPr>
                </pic:pic>
              </a:graphicData>
            </a:graphic>
          </wp:anchor>
        </w:drawing>
      </w:r>
    </w:p>
    <w:p w:rsidR="00000000" w:rsidDel="00000000" w:rsidP="00000000" w:rsidRDefault="00000000" w:rsidRPr="00000000" w14:paraId="00000489">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8A">
      <w:pPr>
        <w:rPr>
          <w:rFonts w:ascii="Arial" w:cs="Arial" w:eastAsia="Arial" w:hAnsi="Arial"/>
          <w:b w:val="1"/>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1244600</wp:posOffset>
                </wp:positionH>
                <wp:positionV relativeFrom="paragraph">
                  <wp:posOffset>50800</wp:posOffset>
                </wp:positionV>
                <wp:extent cx="1495425" cy="352425"/>
                <wp:effectExtent b="0" l="0" r="0" t="0"/>
                <wp:wrapSquare wrapText="bothSides" distB="0" distT="0" distL="114300" distR="114300"/>
                <wp:docPr id="26" name=""/>
                <a:graphic>
                  <a:graphicData uri="http://schemas.microsoft.com/office/word/2010/wordprocessingShape">
                    <wps:wsp>
                      <wps:cNvSpPr/>
                      <wps:cNvPr id="5" name="Shape 5"/>
                      <wps:spPr>
                        <a:xfrm>
                          <a:off x="4603050" y="3608550"/>
                          <a:ext cx="1485900" cy="34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Homologous chromosomes in alignment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1244600</wp:posOffset>
                </wp:positionH>
                <wp:positionV relativeFrom="paragraph">
                  <wp:posOffset>50800</wp:posOffset>
                </wp:positionV>
                <wp:extent cx="1495425" cy="352425"/>
                <wp:effectExtent b="0" l="0" r="0" t="0"/>
                <wp:wrapSquare wrapText="bothSides" distB="0" distT="0" distL="114300" distR="114300"/>
                <wp:docPr id="26" name="image7.png"/>
                <a:graphic>
                  <a:graphicData uri="http://schemas.openxmlformats.org/drawingml/2006/picture">
                    <pic:pic>
                      <pic:nvPicPr>
                        <pic:cNvPr id="0" name="image7.png"/>
                        <pic:cNvPicPr preferRelativeResize="0"/>
                      </pic:nvPicPr>
                      <pic:blipFill>
                        <a:blip r:embed="rId20"/>
                        <a:srcRect/>
                        <a:stretch>
                          <a:fillRect/>
                        </a:stretch>
                      </pic:blipFill>
                      <pic:spPr>
                        <a:xfrm>
                          <a:off x="0" y="0"/>
                          <a:ext cx="1495425" cy="352425"/>
                        </a:xfrm>
                        <a:prstGeom prst="rect"/>
                        <a:ln/>
                      </pic:spPr>
                    </pic:pic>
                  </a:graphicData>
                </a:graphic>
              </wp:anchor>
            </w:drawing>
          </mc:Fallback>
        </mc:AlternateContent>
      </w:r>
    </w:p>
    <w:p w:rsidR="00000000" w:rsidDel="00000000" w:rsidP="00000000" w:rsidRDefault="00000000" w:rsidRPr="00000000" w14:paraId="0000048B">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8C">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8D">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8E">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8F">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90">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91">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92">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93">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94">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95">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96">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97">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98">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99">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9A">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9B">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9C">
      <w:pPr>
        <w:rPr>
          <w:rFonts w:ascii="Arial" w:cs="Arial" w:eastAsia="Arial" w:hAnsi="Arial"/>
          <w:b w:val="1"/>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4216400</wp:posOffset>
                </wp:positionH>
                <wp:positionV relativeFrom="paragraph">
                  <wp:posOffset>139700</wp:posOffset>
                </wp:positionV>
                <wp:extent cx="1266825" cy="466725"/>
                <wp:effectExtent b="0" l="0" r="0" t="0"/>
                <wp:wrapSquare wrapText="bothSides" distB="0" distT="0" distL="114300" distR="114300"/>
                <wp:docPr id="33" name=""/>
                <a:graphic>
                  <a:graphicData uri="http://schemas.microsoft.com/office/word/2010/wordprocessingShape">
                    <wps:wsp>
                      <wps:cNvSpPr/>
                      <wps:cNvPr id="12" name="Shape 12"/>
                      <wps:spPr>
                        <a:xfrm>
                          <a:off x="4717350" y="3551400"/>
                          <a:ext cx="1257300" cy="45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Non-identical daughter cells / gametes, independently assorted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4216400</wp:posOffset>
                </wp:positionH>
                <wp:positionV relativeFrom="paragraph">
                  <wp:posOffset>139700</wp:posOffset>
                </wp:positionV>
                <wp:extent cx="1266825" cy="466725"/>
                <wp:effectExtent b="0" l="0" r="0" t="0"/>
                <wp:wrapSquare wrapText="bothSides" distB="0" distT="0" distL="114300" distR="114300"/>
                <wp:docPr id="33" name="image14.png"/>
                <a:graphic>
                  <a:graphicData uri="http://schemas.openxmlformats.org/drawingml/2006/picture">
                    <pic:pic>
                      <pic:nvPicPr>
                        <pic:cNvPr id="0" name="image14.png"/>
                        <pic:cNvPicPr preferRelativeResize="0"/>
                      </pic:nvPicPr>
                      <pic:blipFill>
                        <a:blip r:embed="rId21"/>
                        <a:srcRect/>
                        <a:stretch>
                          <a:fillRect/>
                        </a:stretch>
                      </pic:blipFill>
                      <pic:spPr>
                        <a:xfrm>
                          <a:off x="0" y="0"/>
                          <a:ext cx="1266825" cy="466725"/>
                        </a:xfrm>
                        <a:prstGeom prst="rect"/>
                        <a:ln/>
                      </pic:spPr>
                    </pic:pic>
                  </a:graphicData>
                </a:graphic>
              </wp:anchor>
            </w:drawing>
          </mc:Fallback>
        </mc:AlternateContent>
      </w:r>
    </w:p>
    <w:tbl>
      <w:tblPr>
        <w:tblStyle w:val="Table33"/>
        <w:tblW w:w="8638.0" w:type="dxa"/>
        <w:jc w:val="left"/>
        <w:tblInd w:w="-108.0" w:type="dxa"/>
        <w:tblBorders>
          <w:top w:color="000000" w:space="0" w:sz="8" w:val="single"/>
          <w:left w:color="000000" w:space="0" w:sz="8" w:val="single"/>
          <w:bottom w:color="000000" w:space="0" w:sz="8" w:val="single"/>
          <w:right w:color="000000" w:space="0" w:sz="8" w:val="single"/>
          <w:insideH w:color="000000" w:space="0" w:sz="4" w:val="single"/>
          <w:insideV w:color="000000" w:space="0" w:sz="4" w:val="single"/>
        </w:tblBorders>
        <w:tblLayout w:type="fixed"/>
        <w:tblLook w:val="0400"/>
      </w:tblPr>
      <w:tblGrid>
        <w:gridCol w:w="7054"/>
        <w:gridCol w:w="1584"/>
        <w:tblGridChange w:id="0">
          <w:tblGrid>
            <w:gridCol w:w="7054"/>
            <w:gridCol w:w="1584"/>
          </w:tblGrid>
        </w:tblGridChange>
      </w:tblGrid>
      <w:tr>
        <w:trPr>
          <w:cantSplit w:val="0"/>
          <w:trHeight w:val="289" w:hRule="atLeast"/>
          <w:tblHeader w:val="0"/>
        </w:trPr>
        <w:tc>
          <w:tcPr/>
          <w:p w:rsidR="00000000" w:rsidDel="00000000" w:rsidP="00000000" w:rsidRDefault="00000000" w:rsidRPr="00000000" w14:paraId="0000049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p w:rsidR="00000000" w:rsidDel="00000000" w:rsidP="00000000" w:rsidRDefault="00000000" w:rsidRPr="00000000" w14:paraId="0000049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89" w:hRule="atLeast"/>
          <w:tblHeader w:val="0"/>
        </w:trPr>
        <w:tc>
          <w:tcPr/>
          <w:p w:rsidR="00000000" w:rsidDel="00000000" w:rsidP="00000000" w:rsidRDefault="00000000" w:rsidRPr="00000000" w14:paraId="0000049F">
            <w:pPr>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Diagram must show; </w:t>
            </w:r>
          </w:p>
          <w:p w:rsidR="00000000" w:rsidDel="00000000" w:rsidP="00000000" w:rsidRDefault="00000000" w:rsidRPr="00000000" w14:paraId="000004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homologous chromosomes</w:t>
            </w:r>
          </w:p>
          <w:p w:rsidR="00000000" w:rsidDel="00000000" w:rsidP="00000000" w:rsidRDefault="00000000" w:rsidRPr="00000000" w14:paraId="000004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crossing over of homologous chromosomes.</w:t>
            </w:r>
          </w:p>
          <w:p w:rsidR="00000000" w:rsidDel="00000000" w:rsidP="00000000" w:rsidRDefault="00000000" w:rsidRPr="00000000" w14:paraId="000004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daughter cells/gametes with ½ genetic information and recombinant chromosomes.</w:t>
            </w:r>
          </w:p>
        </w:tc>
        <w:tc>
          <w:tcPr/>
          <w:p w:rsidR="00000000" w:rsidDel="00000000" w:rsidP="00000000" w:rsidRDefault="00000000" w:rsidRPr="00000000" w14:paraId="000004A3">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A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p w:rsidR="00000000" w:rsidDel="00000000" w:rsidP="00000000" w:rsidRDefault="00000000" w:rsidRPr="00000000" w14:paraId="000004A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p w:rsidR="00000000" w:rsidDel="00000000" w:rsidP="00000000" w:rsidRDefault="00000000" w:rsidRPr="00000000" w14:paraId="000004A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89" w:hRule="atLeast"/>
          <w:tblHeader w:val="0"/>
        </w:trPr>
        <w:tc>
          <w:tcPr/>
          <w:p w:rsidR="00000000" w:rsidDel="00000000" w:rsidP="00000000" w:rsidRDefault="00000000" w:rsidRPr="00000000" w14:paraId="000004A7">
            <w:pPr>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Labelling must include/mention;</w:t>
            </w:r>
          </w:p>
          <w:p w:rsidR="00000000" w:rsidDel="00000000" w:rsidP="00000000" w:rsidRDefault="00000000" w:rsidRPr="00000000" w14:paraId="000004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Homologous chromosomes/non-sister chromatids aligning in Meiosis I</w:t>
            </w:r>
          </w:p>
          <w:p w:rsidR="00000000" w:rsidDel="00000000" w:rsidP="00000000" w:rsidRDefault="00000000" w:rsidRPr="00000000" w14:paraId="000004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Site of crossing over - chiasmata – and exchange of genes.</w:t>
            </w:r>
          </w:p>
          <w:p w:rsidR="00000000" w:rsidDel="00000000" w:rsidP="00000000" w:rsidRDefault="00000000" w:rsidRPr="00000000" w14:paraId="000004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Independent assortment of recombinant chromosomes into four daughter cells/gametes so none are identical.</w:t>
            </w:r>
          </w:p>
        </w:tc>
        <w:tc>
          <w:tcPr/>
          <w:p w:rsidR="00000000" w:rsidDel="00000000" w:rsidP="00000000" w:rsidRDefault="00000000" w:rsidRPr="00000000" w14:paraId="000004AB">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A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p w:rsidR="00000000" w:rsidDel="00000000" w:rsidP="00000000" w:rsidRDefault="00000000" w:rsidRPr="00000000" w14:paraId="000004AD">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A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p w:rsidR="00000000" w:rsidDel="00000000" w:rsidP="00000000" w:rsidRDefault="00000000" w:rsidRPr="00000000" w14:paraId="000004A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03" w:hRule="atLeast"/>
          <w:tblHeader w:val="0"/>
        </w:trPr>
        <w:tc>
          <w:tcPr/>
          <w:p w:rsidR="00000000" w:rsidDel="00000000" w:rsidP="00000000" w:rsidRDefault="00000000" w:rsidRPr="00000000" w14:paraId="000004B0">
            <w:pPr>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p w:rsidR="00000000" w:rsidDel="00000000" w:rsidP="00000000" w:rsidRDefault="00000000" w:rsidRPr="00000000" w14:paraId="000004B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6</w:t>
            </w:r>
          </w:p>
        </w:tc>
      </w:tr>
    </w:tbl>
    <w:p w:rsidR="00000000" w:rsidDel="00000000" w:rsidP="00000000" w:rsidRDefault="00000000" w:rsidRPr="00000000" w14:paraId="000004B2">
      <w:pPr>
        <w:rPr>
          <w:rFonts w:ascii="Arial" w:cs="Arial" w:eastAsia="Arial" w:hAnsi="Arial"/>
          <w:b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4B3">
      <w:pPr>
        <w:rPr>
          <w:rFonts w:ascii="Arial" w:cs="Arial" w:eastAsia="Arial" w:hAnsi="Arial"/>
          <w:b w:val="1"/>
        </w:rPr>
      </w:pPr>
      <w:r w:rsidDel="00000000" w:rsidR="00000000" w:rsidRPr="00000000">
        <w:rPr>
          <w:rFonts w:ascii="Arial" w:cs="Arial" w:eastAsia="Arial" w:hAnsi="Arial"/>
          <w:b w:val="1"/>
          <w:rtl w:val="0"/>
        </w:rPr>
        <w:t xml:space="preserve">Section Three: Extended Answer</w:t>
        <w:tab/>
        <w:tab/>
        <w:tab/>
        <w:tab/>
        <w:tab/>
        <w:t xml:space="preserve">      20% (40 marks)</w:t>
      </w:r>
    </w:p>
    <w:p w:rsidR="00000000" w:rsidDel="00000000" w:rsidP="00000000" w:rsidRDefault="00000000" w:rsidRPr="00000000" w14:paraId="000004B4">
      <w:pPr>
        <w:ind w:left="720" w:right="-142" w:hanging="720"/>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4B5">
      <w:pPr>
        <w:ind w:right="-142"/>
        <w:rPr>
          <w:rFonts w:ascii="Arial" w:cs="Arial" w:eastAsia="Arial" w:hAnsi="Arial"/>
          <w:sz w:val="22"/>
          <w:szCs w:val="22"/>
          <w:u w:val="single"/>
        </w:rPr>
      </w:pPr>
      <w:r w:rsidDel="00000000" w:rsidR="00000000" w:rsidRPr="00000000">
        <w:rPr>
          <w:rFonts w:ascii="Arial" w:cs="Arial" w:eastAsia="Arial" w:hAnsi="Arial"/>
          <w:sz w:val="22"/>
          <w:szCs w:val="22"/>
          <w:rtl w:val="0"/>
        </w:rPr>
        <w:t xml:space="preserve">These marking guides may not contain some details taught in different schools or classrooms.</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sz w:val="22"/>
          <w:szCs w:val="22"/>
          <w:rtl w:val="0"/>
        </w:rPr>
        <w:t xml:space="preserve">Please add, adjust or alter points within each guide as necessary to meet the specific needs of</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sz w:val="22"/>
          <w:szCs w:val="22"/>
          <w:rtl w:val="0"/>
        </w:rPr>
        <w:t xml:space="preserve">your students.</w:t>
        <w:tab/>
        <w:tab/>
      </w:r>
      <w:r w:rsidDel="00000000" w:rsidR="00000000" w:rsidRPr="00000000">
        <w:rPr>
          <w:rtl w:val="0"/>
        </w:rPr>
      </w:r>
    </w:p>
    <w:p w:rsidR="00000000" w:rsidDel="00000000" w:rsidP="00000000" w:rsidRDefault="00000000" w:rsidRPr="00000000" w14:paraId="000004B6">
      <w:pPr>
        <w:ind w:right="-142"/>
        <w:rPr>
          <w:rFonts w:ascii="Arial" w:cs="Arial" w:eastAsia="Arial" w:hAnsi="Arial"/>
          <w:sz w:val="22"/>
          <w:szCs w:val="22"/>
        </w:rPr>
      </w:pPr>
      <w:r w:rsidDel="00000000" w:rsidR="00000000" w:rsidRPr="00000000">
        <w:rPr>
          <w:rFonts w:ascii="Arial" w:cs="Arial" w:eastAsia="Arial" w:hAnsi="Arial"/>
          <w:sz w:val="22"/>
          <w:szCs w:val="22"/>
          <w:u w:val="single"/>
          <w:rtl w:val="0"/>
        </w:rPr>
        <w:tab/>
        <w:tab/>
        <w:tab/>
        <w:tab/>
        <w:tab/>
        <w:tab/>
        <w:tab/>
        <w:tab/>
        <w:tab/>
        <w:tab/>
        <w:tab/>
        <w:tab/>
        <w:tab/>
      </w:r>
      <w:r w:rsidDel="00000000" w:rsidR="00000000" w:rsidRPr="00000000">
        <w:rPr>
          <w:rtl w:val="0"/>
        </w:rPr>
      </w:r>
    </w:p>
    <w:p w:rsidR="00000000" w:rsidDel="00000000" w:rsidP="00000000" w:rsidRDefault="00000000" w:rsidRPr="00000000" w14:paraId="000004B7">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4B8">
      <w:pPr>
        <w:ind w:left="720" w:hanging="720"/>
        <w:rPr>
          <w:rFonts w:ascii="Arial" w:cs="Arial" w:eastAsia="Arial" w:hAnsi="Arial"/>
          <w:b w:val="1"/>
        </w:rPr>
      </w:pPr>
      <w:r w:rsidDel="00000000" w:rsidR="00000000" w:rsidRPr="00000000">
        <w:rPr>
          <w:rFonts w:ascii="Arial" w:cs="Arial" w:eastAsia="Arial" w:hAnsi="Arial"/>
          <w:b w:val="1"/>
          <w:rtl w:val="0"/>
        </w:rPr>
        <w:t xml:space="preserve">Unit 3</w:t>
      </w:r>
    </w:p>
    <w:p w:rsidR="00000000" w:rsidDel="00000000" w:rsidP="00000000" w:rsidRDefault="00000000" w:rsidRPr="00000000" w14:paraId="000004B9">
      <w:pPr>
        <w:ind w:left="720" w:hanging="72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BA">
      <w:pPr>
        <w:ind w:left="720" w:hanging="72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Question 36</w:t>
        <w:tab/>
        <w:tab/>
        <w:tab/>
        <w:tab/>
        <w:tab/>
        <w:tab/>
        <w:tab/>
        <w:tab/>
        <w:tab/>
        <w:tab/>
        <w:t xml:space="preserve">     (20 marks)</w:t>
      </w:r>
    </w:p>
    <w:p w:rsidR="00000000" w:rsidDel="00000000" w:rsidP="00000000" w:rsidRDefault="00000000" w:rsidRPr="00000000" w14:paraId="000004BB">
      <w:pPr>
        <w:ind w:left="720" w:hanging="72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BC">
      <w:pPr>
        <w:rPr>
          <w:rFonts w:ascii="Arial" w:cs="Arial" w:eastAsia="Arial" w:hAnsi="Arial"/>
          <w:sz w:val="22"/>
          <w:szCs w:val="22"/>
        </w:rPr>
      </w:pPr>
      <w:r w:rsidDel="00000000" w:rsidR="00000000" w:rsidRPr="00000000">
        <w:rPr>
          <w:rFonts w:ascii="Arial" w:cs="Arial" w:eastAsia="Arial" w:hAnsi="Arial"/>
          <w:sz w:val="22"/>
          <w:szCs w:val="22"/>
          <w:rtl w:val="0"/>
        </w:rPr>
        <w:t xml:space="preserve">(a)</w:t>
        <w:tab/>
        <w:t xml:space="preserve">Compare the processes of DNA replication and transcription in eukaryotic cells.</w:t>
      </w:r>
    </w:p>
    <w:p w:rsidR="00000000" w:rsidDel="00000000" w:rsidP="00000000" w:rsidRDefault="00000000" w:rsidRPr="00000000" w14:paraId="000004BD">
      <w:pPr>
        <w:ind w:left="79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(10 marks)</w:t>
      </w:r>
    </w:p>
    <w:p w:rsidR="00000000" w:rsidDel="00000000" w:rsidP="00000000" w:rsidRDefault="00000000" w:rsidRPr="00000000" w14:paraId="000004BE">
      <w:pPr>
        <w:ind w:left="79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4BF">
      <w:pPr>
        <w:ind w:left="720" w:firstLine="0"/>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Points for comparison must occur in pairs, as shown in the table below. Five ‘pairs’ need to be included for full marks.</w:t>
      </w:r>
    </w:p>
    <w:tbl>
      <w:tblPr>
        <w:tblStyle w:val="Table34"/>
        <w:tblW w:w="8640.0" w:type="dxa"/>
        <w:jc w:val="left"/>
        <w:tblInd w:w="-108.0" w:type="dxa"/>
        <w:tblBorders>
          <w:top w:color="000000" w:space="0" w:sz="8" w:val="single"/>
          <w:left w:color="000000" w:space="0" w:sz="8" w:val="single"/>
          <w:bottom w:color="000000" w:space="0" w:sz="8" w:val="single"/>
          <w:right w:color="000000" w:space="0" w:sz="8" w:val="single"/>
          <w:insideH w:color="000000" w:space="0" w:sz="4" w:val="single"/>
          <w:insideV w:color="000000" w:space="0" w:sz="4" w:val="single"/>
        </w:tblBorders>
        <w:tblLayout w:type="fixed"/>
        <w:tblLook w:val="0400"/>
      </w:tblPr>
      <w:tblGrid>
        <w:gridCol w:w="6624"/>
        <w:gridCol w:w="2016"/>
        <w:tblGridChange w:id="0">
          <w:tblGrid>
            <w:gridCol w:w="6624"/>
            <w:gridCol w:w="2016"/>
          </w:tblGrid>
        </w:tblGridChange>
      </w:tblGrid>
      <w:tr>
        <w:trPr>
          <w:cantSplit w:val="0"/>
          <w:trHeight w:val="314" w:hRule="atLeast"/>
          <w:tblHeader w:val="0"/>
        </w:trPr>
        <w:tc>
          <w:tcPr/>
          <w:p w:rsidR="00000000" w:rsidDel="00000000" w:rsidP="00000000" w:rsidRDefault="00000000" w:rsidRPr="00000000" w14:paraId="000004C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4C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329" w:hRule="atLeast"/>
          <w:tblHeader w:val="0"/>
        </w:trPr>
        <w:tc>
          <w:tcPr/>
          <w:p w:rsidR="00000000" w:rsidDel="00000000" w:rsidP="00000000" w:rsidRDefault="00000000" w:rsidRPr="00000000" w14:paraId="000004C2">
            <w:pPr>
              <w:rPr>
                <w:rFonts w:ascii="Arial" w:cs="Arial" w:eastAsia="Arial" w:hAnsi="Arial"/>
                <w:sz w:val="22"/>
                <w:szCs w:val="22"/>
              </w:rPr>
            </w:pPr>
            <w:r w:rsidDel="00000000" w:rsidR="00000000" w:rsidRPr="00000000">
              <w:rPr>
                <w:rFonts w:ascii="Arial" w:cs="Arial" w:eastAsia="Arial" w:hAnsi="Arial"/>
                <w:sz w:val="22"/>
                <w:szCs w:val="22"/>
                <w:rtl w:val="0"/>
              </w:rPr>
              <w:t xml:space="preserve">DNA replication copies both strands of DNA from an entire chromosome to make a new double helix strand of DNA. Transcription copies the template strand of a section of DNA / gene to form an mRNA molecule.</w:t>
            </w:r>
          </w:p>
        </w:tc>
        <w:tc>
          <w:tcPr/>
          <w:p w:rsidR="00000000" w:rsidDel="00000000" w:rsidP="00000000" w:rsidRDefault="00000000" w:rsidRPr="00000000" w14:paraId="000004C3">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C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p w:rsidR="00000000" w:rsidDel="00000000" w:rsidP="00000000" w:rsidRDefault="00000000" w:rsidRPr="00000000" w14:paraId="000004C5">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C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29" w:hRule="atLeast"/>
          <w:tblHeader w:val="0"/>
        </w:trPr>
        <w:tc>
          <w:tcPr/>
          <w:p w:rsidR="00000000" w:rsidDel="00000000" w:rsidP="00000000" w:rsidRDefault="00000000" w:rsidRPr="00000000" w14:paraId="000004C7">
            <w:pPr>
              <w:rPr>
                <w:rFonts w:ascii="Arial" w:cs="Arial" w:eastAsia="Arial" w:hAnsi="Arial"/>
                <w:sz w:val="22"/>
                <w:szCs w:val="22"/>
              </w:rPr>
            </w:pPr>
            <w:r w:rsidDel="00000000" w:rsidR="00000000" w:rsidRPr="00000000">
              <w:rPr>
                <w:rFonts w:ascii="Arial" w:cs="Arial" w:eastAsia="Arial" w:hAnsi="Arial"/>
                <w:sz w:val="22"/>
                <w:szCs w:val="22"/>
                <w:rtl w:val="0"/>
              </w:rPr>
              <w:t xml:space="preserve">DNA replication happens only during the cell cycle / synthesis / mitosis when new cells are being formed.</w:t>
            </w:r>
          </w:p>
          <w:p w:rsidR="00000000" w:rsidDel="00000000" w:rsidP="00000000" w:rsidRDefault="00000000" w:rsidRPr="00000000" w14:paraId="000004C8">
            <w:pPr>
              <w:rPr>
                <w:rFonts w:ascii="Arial" w:cs="Arial" w:eastAsia="Arial" w:hAnsi="Arial"/>
                <w:sz w:val="22"/>
                <w:szCs w:val="22"/>
              </w:rPr>
            </w:pPr>
            <w:r w:rsidDel="00000000" w:rsidR="00000000" w:rsidRPr="00000000">
              <w:rPr>
                <w:rFonts w:ascii="Arial" w:cs="Arial" w:eastAsia="Arial" w:hAnsi="Arial"/>
                <w:sz w:val="22"/>
                <w:szCs w:val="22"/>
                <w:rtl w:val="0"/>
              </w:rPr>
              <w:t xml:space="preserve">Transcription occurs when the cell requires production of a protein or enzyme.</w:t>
            </w:r>
          </w:p>
        </w:tc>
        <w:tc>
          <w:tcPr/>
          <w:p w:rsidR="00000000" w:rsidDel="00000000" w:rsidP="00000000" w:rsidRDefault="00000000" w:rsidRPr="00000000" w14:paraId="000004C9">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C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p w:rsidR="00000000" w:rsidDel="00000000" w:rsidP="00000000" w:rsidRDefault="00000000" w:rsidRPr="00000000" w14:paraId="000004CB">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C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29" w:hRule="atLeast"/>
          <w:tblHeader w:val="0"/>
        </w:trPr>
        <w:tc>
          <w:tcPr/>
          <w:p w:rsidR="00000000" w:rsidDel="00000000" w:rsidP="00000000" w:rsidRDefault="00000000" w:rsidRPr="00000000" w14:paraId="000004CD">
            <w:pPr>
              <w:rPr>
                <w:rFonts w:ascii="Arial" w:cs="Arial" w:eastAsia="Arial" w:hAnsi="Arial"/>
                <w:sz w:val="22"/>
                <w:szCs w:val="22"/>
              </w:rPr>
            </w:pPr>
            <w:r w:rsidDel="00000000" w:rsidR="00000000" w:rsidRPr="00000000">
              <w:rPr>
                <w:rFonts w:ascii="Arial" w:cs="Arial" w:eastAsia="Arial" w:hAnsi="Arial"/>
                <w:sz w:val="22"/>
                <w:szCs w:val="22"/>
                <w:rtl w:val="0"/>
              </w:rPr>
              <w:t xml:space="preserve">All DNA in the nucleus is copied in replication.</w:t>
            </w:r>
          </w:p>
          <w:p w:rsidR="00000000" w:rsidDel="00000000" w:rsidP="00000000" w:rsidRDefault="00000000" w:rsidRPr="00000000" w14:paraId="000004CE">
            <w:pPr>
              <w:rPr>
                <w:rFonts w:ascii="Arial" w:cs="Arial" w:eastAsia="Arial" w:hAnsi="Arial"/>
                <w:sz w:val="22"/>
                <w:szCs w:val="22"/>
              </w:rPr>
            </w:pPr>
            <w:r w:rsidDel="00000000" w:rsidR="00000000" w:rsidRPr="00000000">
              <w:rPr>
                <w:rFonts w:ascii="Arial" w:cs="Arial" w:eastAsia="Arial" w:hAnsi="Arial"/>
                <w:sz w:val="22"/>
                <w:szCs w:val="22"/>
                <w:rtl w:val="0"/>
              </w:rPr>
              <w:t xml:space="preserve">Transcription only copies a small section – gene – of DNA on one chromosome.</w:t>
            </w:r>
          </w:p>
        </w:tc>
        <w:tc>
          <w:tcPr/>
          <w:p w:rsidR="00000000" w:rsidDel="00000000" w:rsidP="00000000" w:rsidRDefault="00000000" w:rsidRPr="00000000" w14:paraId="000004C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p w:rsidR="00000000" w:rsidDel="00000000" w:rsidP="00000000" w:rsidRDefault="00000000" w:rsidRPr="00000000" w14:paraId="000004D0">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D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4D2">
            <w:pPr>
              <w:rPr>
                <w:rFonts w:ascii="Arial" w:cs="Arial" w:eastAsia="Arial" w:hAnsi="Arial"/>
                <w:sz w:val="22"/>
                <w:szCs w:val="22"/>
              </w:rPr>
            </w:pPr>
            <w:r w:rsidDel="00000000" w:rsidR="00000000" w:rsidRPr="00000000">
              <w:rPr>
                <w:rFonts w:ascii="Arial" w:cs="Arial" w:eastAsia="Arial" w:hAnsi="Arial"/>
                <w:sz w:val="22"/>
                <w:szCs w:val="22"/>
                <w:rtl w:val="0"/>
              </w:rPr>
              <w:t xml:space="preserve">Both processes require DNA helicase to break the hydrogen bonds and unzip the DNA molecule.</w:t>
            </w:r>
          </w:p>
          <w:p w:rsidR="00000000" w:rsidDel="00000000" w:rsidP="00000000" w:rsidRDefault="00000000" w:rsidRPr="00000000" w14:paraId="000004D3">
            <w:pPr>
              <w:rPr>
                <w:rFonts w:ascii="Arial" w:cs="Arial" w:eastAsia="Arial" w:hAnsi="Arial"/>
                <w:sz w:val="22"/>
                <w:szCs w:val="22"/>
              </w:rPr>
            </w:pPr>
            <w:r w:rsidDel="00000000" w:rsidR="00000000" w:rsidRPr="00000000">
              <w:rPr>
                <w:rFonts w:ascii="Arial" w:cs="Arial" w:eastAsia="Arial" w:hAnsi="Arial"/>
                <w:sz w:val="22"/>
                <w:szCs w:val="22"/>
                <w:rtl w:val="0"/>
              </w:rPr>
              <w:t xml:space="preserve">DNA ligase not required in transcription.</w:t>
            </w:r>
          </w:p>
        </w:tc>
        <w:tc>
          <w:tcPr/>
          <w:p w:rsidR="00000000" w:rsidDel="00000000" w:rsidP="00000000" w:rsidRDefault="00000000" w:rsidRPr="00000000" w14:paraId="000004D4">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D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p w:rsidR="00000000" w:rsidDel="00000000" w:rsidP="00000000" w:rsidRDefault="00000000" w:rsidRPr="00000000" w14:paraId="000004D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4D7">
            <w:pPr>
              <w:rPr>
                <w:rFonts w:ascii="Arial" w:cs="Arial" w:eastAsia="Arial" w:hAnsi="Arial"/>
                <w:sz w:val="22"/>
                <w:szCs w:val="22"/>
              </w:rPr>
            </w:pPr>
            <w:r w:rsidDel="00000000" w:rsidR="00000000" w:rsidRPr="00000000">
              <w:rPr>
                <w:rFonts w:ascii="Arial" w:cs="Arial" w:eastAsia="Arial" w:hAnsi="Arial"/>
                <w:sz w:val="22"/>
                <w:szCs w:val="22"/>
                <w:rtl w:val="0"/>
              </w:rPr>
              <w:t xml:space="preserve">DNA replication undergoes ‘proof reading’ by a DNA polymerase. This does not occur in transcription and errors can result in non-functional proteins / enzymes.</w:t>
            </w:r>
          </w:p>
        </w:tc>
        <w:tc>
          <w:tcPr/>
          <w:p w:rsidR="00000000" w:rsidDel="00000000" w:rsidP="00000000" w:rsidRDefault="00000000" w:rsidRPr="00000000" w14:paraId="000004D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p w:rsidR="00000000" w:rsidDel="00000000" w:rsidP="00000000" w:rsidRDefault="00000000" w:rsidRPr="00000000" w14:paraId="000004D9">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D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29" w:hRule="atLeast"/>
          <w:tblHeader w:val="0"/>
        </w:trPr>
        <w:tc>
          <w:tcPr/>
          <w:p w:rsidR="00000000" w:rsidDel="00000000" w:rsidP="00000000" w:rsidRDefault="00000000" w:rsidRPr="00000000" w14:paraId="000004DB">
            <w:pPr>
              <w:rPr>
                <w:rFonts w:ascii="Arial" w:cs="Arial" w:eastAsia="Arial" w:hAnsi="Arial"/>
                <w:sz w:val="22"/>
                <w:szCs w:val="22"/>
              </w:rPr>
            </w:pPr>
            <w:r w:rsidDel="00000000" w:rsidR="00000000" w:rsidRPr="00000000">
              <w:rPr>
                <w:rFonts w:ascii="Arial" w:cs="Arial" w:eastAsia="Arial" w:hAnsi="Arial"/>
                <w:sz w:val="22"/>
                <w:szCs w:val="22"/>
                <w:rtl w:val="0"/>
              </w:rPr>
              <w:t xml:space="preserve">Both processes involved complementary base pairing. </w:t>
            </w:r>
          </w:p>
          <w:p w:rsidR="00000000" w:rsidDel="00000000" w:rsidP="00000000" w:rsidRDefault="00000000" w:rsidRPr="00000000" w14:paraId="000004DC">
            <w:pPr>
              <w:rPr>
                <w:rFonts w:ascii="Arial" w:cs="Arial" w:eastAsia="Arial" w:hAnsi="Arial"/>
                <w:sz w:val="22"/>
                <w:szCs w:val="22"/>
              </w:rPr>
            </w:pPr>
            <w:r w:rsidDel="00000000" w:rsidR="00000000" w:rsidRPr="00000000">
              <w:rPr>
                <w:rFonts w:ascii="Arial" w:cs="Arial" w:eastAsia="Arial" w:hAnsi="Arial"/>
                <w:sz w:val="22"/>
                <w:szCs w:val="22"/>
                <w:rtl w:val="0"/>
              </w:rPr>
              <w:t xml:space="preserve">In mRNA Thymine (T) is replaced with Uracil (U). A bonds with U.</w:t>
            </w:r>
          </w:p>
        </w:tc>
        <w:tc>
          <w:tcPr/>
          <w:p w:rsidR="00000000" w:rsidDel="00000000" w:rsidP="00000000" w:rsidRDefault="00000000" w:rsidRPr="00000000" w14:paraId="000004D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p w:rsidR="00000000" w:rsidDel="00000000" w:rsidP="00000000" w:rsidRDefault="00000000" w:rsidRPr="00000000" w14:paraId="000004D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4DF">
            <w:pPr>
              <w:rPr>
                <w:rFonts w:ascii="Arial" w:cs="Arial" w:eastAsia="Arial" w:hAnsi="Arial"/>
                <w:sz w:val="22"/>
                <w:szCs w:val="22"/>
              </w:rPr>
            </w:pPr>
            <w:r w:rsidDel="00000000" w:rsidR="00000000" w:rsidRPr="00000000">
              <w:rPr>
                <w:rFonts w:ascii="Arial" w:cs="Arial" w:eastAsia="Arial" w:hAnsi="Arial"/>
                <w:sz w:val="22"/>
                <w:szCs w:val="22"/>
                <w:rtl w:val="0"/>
              </w:rPr>
              <w:t xml:space="preserve">Both processes copy in 5’ to 3’ direction.  </w:t>
            </w:r>
          </w:p>
          <w:p w:rsidR="00000000" w:rsidDel="00000000" w:rsidP="00000000" w:rsidRDefault="00000000" w:rsidRPr="00000000" w14:paraId="000004E0">
            <w:pPr>
              <w:rPr>
                <w:rFonts w:ascii="Arial" w:cs="Arial" w:eastAsia="Arial" w:hAnsi="Arial"/>
                <w:sz w:val="22"/>
                <w:szCs w:val="22"/>
              </w:rPr>
            </w:pPr>
            <w:r w:rsidDel="00000000" w:rsidR="00000000" w:rsidRPr="00000000">
              <w:rPr>
                <w:rFonts w:ascii="Arial" w:cs="Arial" w:eastAsia="Arial" w:hAnsi="Arial"/>
                <w:sz w:val="22"/>
                <w:szCs w:val="22"/>
                <w:rtl w:val="0"/>
              </w:rPr>
              <w:t xml:space="preserve">No Ozaki fragments in transcription.</w:t>
            </w:r>
          </w:p>
        </w:tc>
        <w:tc>
          <w:tcPr/>
          <w:p w:rsidR="00000000" w:rsidDel="00000000" w:rsidP="00000000" w:rsidRDefault="00000000" w:rsidRPr="00000000" w14:paraId="000004E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p w:rsidR="00000000" w:rsidDel="00000000" w:rsidP="00000000" w:rsidRDefault="00000000" w:rsidRPr="00000000" w14:paraId="000004E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4E3">
            <w:pPr>
              <w:rPr>
                <w:rFonts w:ascii="Arial" w:cs="Arial" w:eastAsia="Arial" w:hAnsi="Arial"/>
                <w:sz w:val="22"/>
                <w:szCs w:val="22"/>
              </w:rPr>
            </w:pPr>
            <w:r w:rsidDel="00000000" w:rsidR="00000000" w:rsidRPr="00000000">
              <w:rPr>
                <w:rFonts w:ascii="Arial" w:cs="Arial" w:eastAsia="Arial" w:hAnsi="Arial"/>
                <w:sz w:val="22"/>
                <w:szCs w:val="22"/>
                <w:rtl w:val="0"/>
              </w:rPr>
              <w:t xml:space="preserve">DNA replication has many starting points along the chromosome. Transcription has one start and one stop point. </w:t>
            </w:r>
          </w:p>
        </w:tc>
        <w:tc>
          <w:tcPr/>
          <w:p w:rsidR="00000000" w:rsidDel="00000000" w:rsidP="00000000" w:rsidRDefault="00000000" w:rsidRPr="00000000" w14:paraId="000004E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p w:rsidR="00000000" w:rsidDel="00000000" w:rsidP="00000000" w:rsidRDefault="00000000" w:rsidRPr="00000000" w14:paraId="000004E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4E6">
            <w:pPr>
              <w:rPr>
                <w:rFonts w:ascii="Arial" w:cs="Arial" w:eastAsia="Arial" w:hAnsi="Arial"/>
                <w:sz w:val="22"/>
                <w:szCs w:val="22"/>
              </w:rPr>
            </w:pPr>
            <w:r w:rsidDel="00000000" w:rsidR="00000000" w:rsidRPr="00000000">
              <w:rPr>
                <w:rFonts w:ascii="Arial" w:cs="Arial" w:eastAsia="Arial" w:hAnsi="Arial"/>
                <w:sz w:val="22"/>
                <w:szCs w:val="22"/>
                <w:rtl w:val="0"/>
              </w:rPr>
              <w:t xml:space="preserve">DNA molecule is a deoxyribose double strand. </w:t>
            </w:r>
          </w:p>
          <w:p w:rsidR="00000000" w:rsidDel="00000000" w:rsidP="00000000" w:rsidRDefault="00000000" w:rsidRPr="00000000" w14:paraId="000004E7">
            <w:pPr>
              <w:rPr>
                <w:rFonts w:ascii="Arial" w:cs="Arial" w:eastAsia="Arial" w:hAnsi="Arial"/>
                <w:sz w:val="22"/>
                <w:szCs w:val="22"/>
              </w:rPr>
            </w:pPr>
            <w:r w:rsidDel="00000000" w:rsidR="00000000" w:rsidRPr="00000000">
              <w:rPr>
                <w:rFonts w:ascii="Arial" w:cs="Arial" w:eastAsia="Arial" w:hAnsi="Arial"/>
                <w:sz w:val="22"/>
                <w:szCs w:val="22"/>
                <w:rtl w:val="0"/>
              </w:rPr>
              <w:t xml:space="preserve">RNA molecule is a ribose single strand.</w:t>
            </w:r>
          </w:p>
        </w:tc>
        <w:tc>
          <w:tcPr/>
          <w:p w:rsidR="00000000" w:rsidDel="00000000" w:rsidP="00000000" w:rsidRDefault="00000000" w:rsidRPr="00000000" w14:paraId="000004E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p w:rsidR="00000000" w:rsidDel="00000000" w:rsidP="00000000" w:rsidRDefault="00000000" w:rsidRPr="00000000" w14:paraId="000004E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4EA">
            <w:pPr>
              <w:rPr>
                <w:rFonts w:ascii="Arial" w:cs="Arial" w:eastAsia="Arial" w:hAnsi="Arial"/>
                <w:sz w:val="22"/>
                <w:szCs w:val="22"/>
              </w:rPr>
            </w:pPr>
            <w:r w:rsidDel="00000000" w:rsidR="00000000" w:rsidRPr="00000000">
              <w:rPr>
                <w:rFonts w:ascii="Arial" w:cs="Arial" w:eastAsia="Arial" w:hAnsi="Arial"/>
                <w:sz w:val="22"/>
                <w:szCs w:val="22"/>
                <w:rtl w:val="0"/>
              </w:rPr>
              <w:t xml:space="preserve">Products of replication stay in nucleus.  </w:t>
            </w:r>
          </w:p>
          <w:p w:rsidR="00000000" w:rsidDel="00000000" w:rsidP="00000000" w:rsidRDefault="00000000" w:rsidRPr="00000000" w14:paraId="000004EB">
            <w:pPr>
              <w:rPr>
                <w:rFonts w:ascii="Arial" w:cs="Arial" w:eastAsia="Arial" w:hAnsi="Arial"/>
                <w:sz w:val="22"/>
                <w:szCs w:val="22"/>
              </w:rPr>
            </w:pPr>
            <w:r w:rsidDel="00000000" w:rsidR="00000000" w:rsidRPr="00000000">
              <w:rPr>
                <w:rFonts w:ascii="Arial" w:cs="Arial" w:eastAsia="Arial" w:hAnsi="Arial"/>
                <w:sz w:val="22"/>
                <w:szCs w:val="22"/>
                <w:rtl w:val="0"/>
              </w:rPr>
              <w:t xml:space="preserve">mRNA from transcription leaves nucleus for the ER and ribosomes for translation.</w:t>
            </w:r>
          </w:p>
        </w:tc>
        <w:tc>
          <w:tcPr/>
          <w:p w:rsidR="00000000" w:rsidDel="00000000" w:rsidP="00000000" w:rsidRDefault="00000000" w:rsidRPr="00000000" w14:paraId="000004E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p w:rsidR="00000000" w:rsidDel="00000000" w:rsidP="00000000" w:rsidRDefault="00000000" w:rsidRPr="00000000" w14:paraId="000004ED">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E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29" w:hRule="atLeast"/>
          <w:tblHeader w:val="0"/>
        </w:trPr>
        <w:tc>
          <w:tcPr>
            <w:vAlign w:val="center"/>
          </w:tcPr>
          <w:p w:rsidR="00000000" w:rsidDel="00000000" w:rsidP="00000000" w:rsidRDefault="00000000" w:rsidRPr="00000000" w14:paraId="000004EF">
            <w:pPr>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4F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10</w:t>
            </w:r>
          </w:p>
        </w:tc>
      </w:tr>
    </w:tbl>
    <w:p w:rsidR="00000000" w:rsidDel="00000000" w:rsidP="00000000" w:rsidRDefault="00000000" w:rsidRPr="00000000" w14:paraId="000004F1">
      <w:pPr>
        <w:ind w:left="720" w:hanging="720"/>
        <w:rPr>
          <w:rFonts w:ascii="Arial" w:cs="Arial" w:eastAsia="Arial" w:hAnsi="Arial"/>
          <w:b w:val="1"/>
        </w:rPr>
      </w:pPr>
      <w:r w:rsidDel="00000000" w:rsidR="00000000" w:rsidRPr="00000000">
        <w:rPr>
          <w:rtl w:val="0"/>
        </w:rPr>
      </w:r>
    </w:p>
    <w:p w:rsidR="00000000" w:rsidDel="00000000" w:rsidP="00000000" w:rsidRDefault="00000000" w:rsidRPr="00000000" w14:paraId="000004F2">
      <w:pPr>
        <w:ind w:left="720" w:hanging="720"/>
        <w:rPr>
          <w:rFonts w:ascii="Arial" w:cs="Arial" w:eastAsia="Arial" w:hAnsi="Arial"/>
          <w:b w:val="1"/>
        </w:rPr>
      </w:pPr>
      <w:r w:rsidDel="00000000" w:rsidR="00000000" w:rsidRPr="00000000">
        <w:rPr>
          <w:rtl w:val="0"/>
        </w:rPr>
      </w:r>
    </w:p>
    <w:p w:rsidR="00000000" w:rsidDel="00000000" w:rsidP="00000000" w:rsidRDefault="00000000" w:rsidRPr="00000000" w14:paraId="000004F3">
      <w:pPr>
        <w:ind w:left="720" w:hanging="720"/>
        <w:rPr>
          <w:rFonts w:ascii="Arial" w:cs="Arial" w:eastAsia="Arial" w:hAnsi="Arial"/>
          <w:b w:val="1"/>
        </w:rPr>
      </w:pPr>
      <w:r w:rsidDel="00000000" w:rsidR="00000000" w:rsidRPr="00000000">
        <w:rPr>
          <w:rtl w:val="0"/>
        </w:rPr>
      </w:r>
    </w:p>
    <w:p w:rsidR="00000000" w:rsidDel="00000000" w:rsidP="00000000" w:rsidRDefault="00000000" w:rsidRPr="00000000" w14:paraId="000004F4">
      <w:pPr>
        <w:ind w:left="720" w:hanging="720"/>
        <w:rPr>
          <w:rFonts w:ascii="Arial" w:cs="Arial" w:eastAsia="Arial" w:hAnsi="Arial"/>
          <w:b w:val="1"/>
        </w:rPr>
      </w:pPr>
      <w:r w:rsidDel="00000000" w:rsidR="00000000" w:rsidRPr="00000000">
        <w:rPr>
          <w:rtl w:val="0"/>
        </w:rPr>
      </w:r>
    </w:p>
    <w:p w:rsidR="00000000" w:rsidDel="00000000" w:rsidP="00000000" w:rsidRDefault="00000000" w:rsidRPr="00000000" w14:paraId="000004F5">
      <w:pPr>
        <w:ind w:left="720" w:hanging="720"/>
        <w:rPr>
          <w:rFonts w:ascii="Arial" w:cs="Arial" w:eastAsia="Arial" w:hAnsi="Arial"/>
          <w:b w:val="1"/>
        </w:rPr>
      </w:pPr>
      <w:r w:rsidDel="00000000" w:rsidR="00000000" w:rsidRPr="00000000">
        <w:rPr>
          <w:rtl w:val="0"/>
        </w:rPr>
      </w:r>
    </w:p>
    <w:p w:rsidR="00000000" w:rsidDel="00000000" w:rsidP="00000000" w:rsidRDefault="00000000" w:rsidRPr="00000000" w14:paraId="000004F6">
      <w:pPr>
        <w:ind w:left="720" w:hanging="720"/>
        <w:rPr>
          <w:rFonts w:ascii="Arial" w:cs="Arial" w:eastAsia="Arial" w:hAnsi="Arial"/>
          <w:b w:val="1"/>
        </w:rPr>
      </w:pPr>
      <w:r w:rsidDel="00000000" w:rsidR="00000000" w:rsidRPr="00000000">
        <w:rPr>
          <w:rtl w:val="0"/>
        </w:rPr>
      </w:r>
    </w:p>
    <w:p w:rsidR="00000000" w:rsidDel="00000000" w:rsidP="00000000" w:rsidRDefault="00000000" w:rsidRPr="00000000" w14:paraId="000004F7">
      <w:pPr>
        <w:ind w:left="720" w:hanging="720"/>
        <w:rPr>
          <w:rFonts w:ascii="Arial" w:cs="Arial" w:eastAsia="Arial" w:hAnsi="Arial"/>
          <w:b w:val="1"/>
        </w:rPr>
      </w:pPr>
      <w:r w:rsidDel="00000000" w:rsidR="00000000" w:rsidRPr="00000000">
        <w:rPr>
          <w:rtl w:val="0"/>
        </w:rPr>
      </w:r>
    </w:p>
    <w:p w:rsidR="00000000" w:rsidDel="00000000" w:rsidP="00000000" w:rsidRDefault="00000000" w:rsidRPr="00000000" w14:paraId="000004F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F9">
      <w:pPr>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(b)</w:t>
        <w:tab/>
        <w:t xml:space="preserve">Describe the technique used to visualise a nucleotide sequence from a molecule of DNA. Explain how this technique could enable a researcher to determine the relatedness between family members.</w:t>
        <w:tab/>
        <w:tab/>
        <w:tab/>
        <w:t xml:space="preserve">      </w:t>
        <w:tab/>
        <w:tab/>
        <w:t xml:space="preserve">      (10 marks)</w:t>
      </w:r>
    </w:p>
    <w:p w:rsidR="00000000" w:rsidDel="00000000" w:rsidP="00000000" w:rsidRDefault="00000000" w:rsidRPr="00000000" w14:paraId="000004FA">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4FB">
      <w:pPr>
        <w:ind w:left="720" w:hanging="720"/>
        <w:rPr>
          <w:rFonts w:ascii="Arial" w:cs="Arial" w:eastAsia="Arial" w:hAnsi="Arial"/>
          <w:sz w:val="22"/>
          <w:szCs w:val="22"/>
        </w:rPr>
      </w:pPr>
      <w:r w:rsidDel="00000000" w:rsidR="00000000" w:rsidRPr="00000000">
        <w:rPr>
          <w:rtl w:val="0"/>
        </w:rPr>
      </w:r>
    </w:p>
    <w:tbl>
      <w:tblPr>
        <w:tblStyle w:val="Table35"/>
        <w:tblW w:w="8640.0" w:type="dxa"/>
        <w:jc w:val="left"/>
        <w:tblInd w:w="-108.0" w:type="dxa"/>
        <w:tblBorders>
          <w:top w:color="000000" w:space="0" w:sz="8" w:val="single"/>
          <w:left w:color="000000" w:space="0" w:sz="8" w:val="single"/>
          <w:bottom w:color="000000" w:space="0" w:sz="8" w:val="single"/>
          <w:right w:color="000000" w:space="0" w:sz="8" w:val="single"/>
          <w:insideH w:color="000000" w:space="0" w:sz="4" w:val="single"/>
          <w:insideV w:color="000000" w:space="0" w:sz="4" w:val="single"/>
        </w:tblBorders>
        <w:tblLayout w:type="fixed"/>
        <w:tblLook w:val="0400"/>
      </w:tblPr>
      <w:tblGrid>
        <w:gridCol w:w="6912"/>
        <w:gridCol w:w="1728"/>
        <w:tblGridChange w:id="0">
          <w:tblGrid>
            <w:gridCol w:w="6912"/>
            <w:gridCol w:w="1728"/>
          </w:tblGrid>
        </w:tblGridChange>
      </w:tblGrid>
      <w:tr>
        <w:trPr>
          <w:cantSplit w:val="0"/>
          <w:trHeight w:val="314" w:hRule="atLeast"/>
          <w:tblHeader w:val="0"/>
        </w:trPr>
        <w:tc>
          <w:tcPr/>
          <w:p w:rsidR="00000000" w:rsidDel="00000000" w:rsidP="00000000" w:rsidRDefault="00000000" w:rsidRPr="00000000" w14:paraId="000004F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4F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329" w:hRule="atLeast"/>
          <w:tblHeader w:val="0"/>
        </w:trPr>
        <w:tc>
          <w:tcPr/>
          <w:p w:rsidR="00000000" w:rsidDel="00000000" w:rsidP="00000000" w:rsidRDefault="00000000" w:rsidRPr="00000000" w14:paraId="000004FE">
            <w:pPr>
              <w:rPr>
                <w:rFonts w:ascii="Arial" w:cs="Arial" w:eastAsia="Arial" w:hAnsi="Arial"/>
                <w:sz w:val="22"/>
                <w:szCs w:val="22"/>
              </w:rPr>
            </w:pPr>
            <w:r w:rsidDel="00000000" w:rsidR="00000000" w:rsidRPr="00000000">
              <w:rPr>
                <w:rFonts w:ascii="Arial" w:cs="Arial" w:eastAsia="Arial" w:hAnsi="Arial"/>
                <w:sz w:val="22"/>
                <w:szCs w:val="22"/>
                <w:rtl w:val="0"/>
              </w:rPr>
              <w:t xml:space="preserve">Gel electrophoresis is the technique used to visualise DNA. This involves separating the DNA strand to be analysed into fragments based on their size (number of base pairs).</w:t>
            </w:r>
          </w:p>
        </w:tc>
        <w:tc>
          <w:tcPr>
            <w:vAlign w:val="center"/>
          </w:tcPr>
          <w:p w:rsidR="00000000" w:rsidDel="00000000" w:rsidP="00000000" w:rsidRDefault="00000000" w:rsidRPr="00000000" w14:paraId="000004F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500">
            <w:pPr>
              <w:rPr>
                <w:rFonts w:ascii="Arial" w:cs="Arial" w:eastAsia="Arial" w:hAnsi="Arial"/>
                <w:sz w:val="22"/>
                <w:szCs w:val="22"/>
              </w:rPr>
            </w:pPr>
            <w:r w:rsidDel="00000000" w:rsidR="00000000" w:rsidRPr="00000000">
              <w:rPr>
                <w:rFonts w:ascii="Arial" w:cs="Arial" w:eastAsia="Arial" w:hAnsi="Arial"/>
                <w:sz w:val="22"/>
                <w:szCs w:val="22"/>
                <w:rtl w:val="0"/>
              </w:rPr>
              <w:t xml:space="preserve">DNA is prepared/cut by restriction enzymes/amplified by PCR.</w:t>
            </w:r>
          </w:p>
        </w:tc>
        <w:tc>
          <w:tcPr>
            <w:vAlign w:val="center"/>
          </w:tcPr>
          <w:p w:rsidR="00000000" w:rsidDel="00000000" w:rsidP="00000000" w:rsidRDefault="00000000" w:rsidRPr="00000000" w14:paraId="0000050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29" w:hRule="atLeast"/>
          <w:tblHeader w:val="0"/>
        </w:trPr>
        <w:tc>
          <w:tcPr/>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DNA fragments loaded onto gel/placed in a well/holes in a gel.</w:t>
            </w:r>
          </w:p>
        </w:tc>
        <w:tc>
          <w:tcPr>
            <w:vAlign w:val="center"/>
          </w:tcPr>
          <w:p w:rsidR="00000000" w:rsidDel="00000000" w:rsidP="00000000" w:rsidRDefault="00000000" w:rsidRPr="00000000" w14:paraId="0000050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504">
            <w:pPr>
              <w:rPr>
                <w:rFonts w:ascii="Arial" w:cs="Arial" w:eastAsia="Arial" w:hAnsi="Arial"/>
                <w:sz w:val="22"/>
                <w:szCs w:val="22"/>
              </w:rPr>
            </w:pPr>
            <w:r w:rsidDel="00000000" w:rsidR="00000000" w:rsidRPr="00000000">
              <w:rPr>
                <w:rFonts w:ascii="Arial" w:cs="Arial" w:eastAsia="Arial" w:hAnsi="Arial"/>
                <w:sz w:val="22"/>
                <w:szCs w:val="22"/>
                <w:rtl w:val="0"/>
              </w:rPr>
              <w:t xml:space="preserve">Electric current is passed through gel.</w:t>
            </w:r>
          </w:p>
        </w:tc>
        <w:tc>
          <w:tcPr>
            <w:vAlign w:val="center"/>
          </w:tcPr>
          <w:p w:rsidR="00000000" w:rsidDel="00000000" w:rsidP="00000000" w:rsidRDefault="00000000" w:rsidRPr="00000000" w14:paraId="0000050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29" w:hRule="atLeast"/>
          <w:tblHeader w:val="0"/>
        </w:trPr>
        <w:tc>
          <w:tcPr/>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DNA fragments are negatively charged so move to positive electrode.</w:t>
            </w:r>
          </w:p>
        </w:tc>
        <w:tc>
          <w:tcPr>
            <w:vAlign w:val="center"/>
          </w:tcPr>
          <w:p w:rsidR="00000000" w:rsidDel="00000000" w:rsidP="00000000" w:rsidRDefault="00000000" w:rsidRPr="00000000" w14:paraId="0000050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508">
            <w:pPr>
              <w:rPr>
                <w:rFonts w:ascii="Arial" w:cs="Arial" w:eastAsia="Arial" w:hAnsi="Arial"/>
                <w:sz w:val="22"/>
                <w:szCs w:val="22"/>
              </w:rPr>
            </w:pPr>
            <w:r w:rsidDel="00000000" w:rsidR="00000000" w:rsidRPr="00000000">
              <w:rPr>
                <w:rFonts w:ascii="Arial" w:cs="Arial" w:eastAsia="Arial" w:hAnsi="Arial"/>
                <w:sz w:val="22"/>
                <w:szCs w:val="22"/>
                <w:rtl w:val="0"/>
              </w:rPr>
              <w:t xml:space="preserve">A “control” well (containing fragments of known size) is assigned to allow comparison with the samples.</w:t>
            </w:r>
          </w:p>
        </w:tc>
        <w:tc>
          <w:tcPr>
            <w:vAlign w:val="center"/>
          </w:tcPr>
          <w:p w:rsidR="00000000" w:rsidDel="00000000" w:rsidP="00000000" w:rsidRDefault="00000000" w:rsidRPr="00000000" w14:paraId="0000050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Larger fragments (more base pairs) travel more slowly/smaller fragments travel faster</w:t>
            </w:r>
          </w:p>
        </w:tc>
        <w:tc>
          <w:tcPr>
            <w:vAlign w:val="center"/>
          </w:tcPr>
          <w:p w:rsidR="00000000" w:rsidDel="00000000" w:rsidP="00000000" w:rsidRDefault="00000000" w:rsidRPr="00000000" w14:paraId="0000050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50C">
            <w:pPr>
              <w:rPr>
                <w:rFonts w:ascii="Arial" w:cs="Arial" w:eastAsia="Arial" w:hAnsi="Arial"/>
                <w:sz w:val="22"/>
                <w:szCs w:val="22"/>
              </w:rPr>
            </w:pPr>
            <w:r w:rsidDel="00000000" w:rsidR="00000000" w:rsidRPr="00000000">
              <w:rPr>
                <w:rFonts w:ascii="Arial" w:cs="Arial" w:eastAsia="Arial" w:hAnsi="Arial"/>
                <w:sz w:val="22"/>
                <w:szCs w:val="22"/>
                <w:rtl w:val="0"/>
              </w:rPr>
              <w:t xml:space="preserve">The samples separate along the length of the gel matrix creating the characteristic banded pattern (that scientists compare with other patterns the gel onto determine similarity or difference). </w:t>
            </w:r>
          </w:p>
        </w:tc>
        <w:tc>
          <w:tcPr>
            <w:vAlign w:val="center"/>
          </w:tcPr>
          <w:p w:rsidR="00000000" w:rsidDel="00000000" w:rsidP="00000000" w:rsidRDefault="00000000" w:rsidRPr="00000000" w14:paraId="0000050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50E">
            <w:pPr>
              <w:rPr>
                <w:rFonts w:ascii="Arial" w:cs="Arial" w:eastAsia="Arial" w:hAnsi="Arial"/>
                <w:sz w:val="22"/>
                <w:szCs w:val="22"/>
              </w:rPr>
            </w:pPr>
            <w:r w:rsidDel="00000000" w:rsidR="00000000" w:rsidRPr="00000000">
              <w:rPr>
                <w:rFonts w:ascii="Arial" w:cs="Arial" w:eastAsia="Arial" w:hAnsi="Arial"/>
                <w:sz w:val="22"/>
                <w:szCs w:val="22"/>
                <w:rtl w:val="0"/>
              </w:rPr>
              <w:t xml:space="preserve">The more similar the banding the more closely related the samples. </w:t>
            </w:r>
          </w:p>
        </w:tc>
        <w:tc>
          <w:tcPr>
            <w:vAlign w:val="center"/>
          </w:tcPr>
          <w:p w:rsidR="00000000" w:rsidDel="00000000" w:rsidP="00000000" w:rsidRDefault="00000000" w:rsidRPr="00000000" w14:paraId="0000050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510">
            <w:pPr>
              <w:rPr>
                <w:rFonts w:ascii="Arial" w:cs="Arial" w:eastAsia="Arial" w:hAnsi="Arial"/>
                <w:sz w:val="22"/>
                <w:szCs w:val="22"/>
              </w:rPr>
            </w:pPr>
            <w:r w:rsidDel="00000000" w:rsidR="00000000" w:rsidRPr="00000000">
              <w:rPr>
                <w:rFonts w:ascii="Arial" w:cs="Arial" w:eastAsia="Arial" w:hAnsi="Arial"/>
                <w:sz w:val="22"/>
                <w:szCs w:val="22"/>
                <w:rtl w:val="0"/>
              </w:rPr>
              <w:t xml:space="preserve">Paternity testing can use this method to identify whether a child belongs to the father. Samples of same sequence of DNA are tested. Matching fragment positions and size can identify relatedness. More matches = more closely related.</w:t>
            </w:r>
          </w:p>
        </w:tc>
        <w:tc>
          <w:tcPr>
            <w:vAlign w:val="center"/>
          </w:tcPr>
          <w:p w:rsidR="00000000" w:rsidDel="00000000" w:rsidP="00000000" w:rsidRDefault="00000000" w:rsidRPr="00000000" w14:paraId="0000051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29" w:hRule="atLeast"/>
          <w:tblHeader w:val="0"/>
        </w:trPr>
        <w:tc>
          <w:tcPr>
            <w:vAlign w:val="center"/>
          </w:tcPr>
          <w:p w:rsidR="00000000" w:rsidDel="00000000" w:rsidP="00000000" w:rsidRDefault="00000000" w:rsidRPr="00000000" w14:paraId="00000512">
            <w:pPr>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51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10</w:t>
            </w:r>
          </w:p>
        </w:tc>
      </w:tr>
    </w:tbl>
    <w:p w:rsidR="00000000" w:rsidDel="00000000" w:rsidP="00000000" w:rsidRDefault="00000000" w:rsidRPr="00000000" w14:paraId="00000514">
      <w:pPr>
        <w:ind w:left="720" w:hanging="720"/>
        <w:rPr>
          <w:rFonts w:ascii="Arial" w:cs="Arial" w:eastAsia="Arial" w:hAnsi="Arial"/>
          <w:b w:val="1"/>
        </w:rPr>
      </w:pPr>
      <w:r w:rsidDel="00000000" w:rsidR="00000000" w:rsidRPr="00000000">
        <w:rPr>
          <w:rtl w:val="0"/>
        </w:rPr>
      </w:r>
    </w:p>
    <w:p w:rsidR="00000000" w:rsidDel="00000000" w:rsidP="00000000" w:rsidRDefault="00000000" w:rsidRPr="00000000" w14:paraId="00000515">
      <w:pPr>
        <w:ind w:left="720" w:hanging="720"/>
        <w:rPr>
          <w:rFonts w:ascii="Arial" w:cs="Arial" w:eastAsia="Arial" w:hAnsi="Arial"/>
          <w:b w:val="1"/>
        </w:rPr>
      </w:pPr>
      <w:r w:rsidDel="00000000" w:rsidR="00000000" w:rsidRPr="00000000">
        <w:rPr>
          <w:rtl w:val="0"/>
        </w:rPr>
      </w:r>
    </w:p>
    <w:p w:rsidR="00000000" w:rsidDel="00000000" w:rsidP="00000000" w:rsidRDefault="00000000" w:rsidRPr="00000000" w14:paraId="00000516">
      <w:pPr>
        <w:ind w:left="720" w:hanging="720"/>
        <w:rPr>
          <w:rFonts w:ascii="Arial" w:cs="Arial" w:eastAsia="Arial" w:hAnsi="Arial"/>
          <w:b w:val="1"/>
        </w:rPr>
      </w:pPr>
      <w:r w:rsidDel="00000000" w:rsidR="00000000" w:rsidRPr="00000000">
        <w:rPr>
          <w:rtl w:val="0"/>
        </w:rPr>
      </w:r>
    </w:p>
    <w:p w:rsidR="00000000" w:rsidDel="00000000" w:rsidP="00000000" w:rsidRDefault="00000000" w:rsidRPr="00000000" w14:paraId="00000517">
      <w:pPr>
        <w:ind w:left="720" w:hanging="720"/>
        <w:rPr>
          <w:rFonts w:ascii="Arial" w:cs="Arial" w:eastAsia="Arial" w:hAnsi="Arial"/>
          <w:b w:val="1"/>
        </w:rPr>
      </w:pPr>
      <w:r w:rsidDel="00000000" w:rsidR="00000000" w:rsidRPr="00000000">
        <w:rPr>
          <w:rtl w:val="0"/>
        </w:rPr>
      </w:r>
    </w:p>
    <w:p w:rsidR="00000000" w:rsidDel="00000000" w:rsidP="00000000" w:rsidRDefault="00000000" w:rsidRPr="00000000" w14:paraId="00000518">
      <w:pPr>
        <w:ind w:left="720" w:hanging="720"/>
        <w:rPr>
          <w:rFonts w:ascii="Arial" w:cs="Arial" w:eastAsia="Arial" w:hAnsi="Arial"/>
          <w:b w:val="1"/>
        </w:rPr>
      </w:pPr>
      <w:r w:rsidDel="00000000" w:rsidR="00000000" w:rsidRPr="00000000">
        <w:rPr>
          <w:rtl w:val="0"/>
        </w:rPr>
      </w:r>
    </w:p>
    <w:p w:rsidR="00000000" w:rsidDel="00000000" w:rsidP="00000000" w:rsidRDefault="00000000" w:rsidRPr="00000000" w14:paraId="00000519">
      <w:pPr>
        <w:rPr>
          <w:rFonts w:ascii="Arial" w:cs="Arial" w:eastAsia="Arial" w:hAnsi="Arial"/>
          <w:b w:val="1"/>
        </w:rPr>
      </w:pPr>
      <w:r w:rsidDel="00000000" w:rsidR="00000000" w:rsidRPr="00000000">
        <w:br w:type="page"/>
      </w:r>
      <w:r w:rsidDel="00000000" w:rsidR="00000000" w:rsidRPr="00000000">
        <w:rPr>
          <w:rFonts w:ascii="Arial" w:cs="Arial" w:eastAsia="Arial" w:hAnsi="Arial"/>
          <w:b w:val="1"/>
          <w:rtl w:val="0"/>
        </w:rPr>
        <w:t xml:space="preserve">Question 37</w:t>
        <w:tab/>
        <w:tab/>
        <w:tab/>
        <w:tab/>
        <w:tab/>
        <w:tab/>
        <w:tab/>
        <w:tab/>
        <w:tab/>
        <w:tab/>
        <w:t xml:space="preserve">   (20 marks)</w:t>
      </w:r>
    </w:p>
    <w:p w:rsidR="00000000" w:rsidDel="00000000" w:rsidP="00000000" w:rsidRDefault="00000000" w:rsidRPr="00000000" w14:paraId="0000051A">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1B">
      <w:pPr>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(a)</w:t>
        <w:tab/>
        <w:t xml:space="preserve">Describe the type of data that can be obtained directly from fossils. Explain how palaeontologists infer information from fossils to ‘fill the gaps’ in the fossil record to provide evidence of evolution. </w:t>
        <w:tab/>
        <w:tab/>
        <w:tab/>
        <w:tab/>
        <w:tab/>
        <w:tab/>
        <w:t xml:space="preserve">      (10 marks)</w:t>
      </w:r>
    </w:p>
    <w:p w:rsidR="00000000" w:rsidDel="00000000" w:rsidP="00000000" w:rsidRDefault="00000000" w:rsidRPr="00000000" w14:paraId="0000051C">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1D">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1E">
      <w:pPr>
        <w:ind w:left="720" w:hanging="720"/>
        <w:rPr>
          <w:rFonts w:ascii="Arial" w:cs="Arial" w:eastAsia="Arial" w:hAnsi="Arial"/>
          <w:sz w:val="22"/>
          <w:szCs w:val="22"/>
        </w:rPr>
      </w:pPr>
      <w:r w:rsidDel="00000000" w:rsidR="00000000" w:rsidRPr="00000000">
        <w:rPr>
          <w:rtl w:val="0"/>
        </w:rPr>
      </w:r>
    </w:p>
    <w:tbl>
      <w:tblPr>
        <w:tblStyle w:val="Table36"/>
        <w:tblW w:w="8640.0" w:type="dxa"/>
        <w:jc w:val="left"/>
        <w:tblInd w:w="-108.0" w:type="dxa"/>
        <w:tblBorders>
          <w:top w:color="000000" w:space="0" w:sz="8" w:val="single"/>
          <w:left w:color="000000" w:space="0" w:sz="8" w:val="single"/>
          <w:bottom w:color="000000" w:space="0" w:sz="8" w:val="single"/>
          <w:right w:color="000000" w:space="0" w:sz="8" w:val="single"/>
          <w:insideH w:color="000000" w:space="0" w:sz="4" w:val="single"/>
          <w:insideV w:color="000000" w:space="0" w:sz="4" w:val="single"/>
        </w:tblBorders>
        <w:tblLayout w:type="fixed"/>
        <w:tblLook w:val="0400"/>
      </w:tblPr>
      <w:tblGrid>
        <w:gridCol w:w="6624"/>
        <w:gridCol w:w="2016"/>
        <w:tblGridChange w:id="0">
          <w:tblGrid>
            <w:gridCol w:w="6624"/>
            <w:gridCol w:w="2016"/>
          </w:tblGrid>
        </w:tblGridChange>
      </w:tblGrid>
      <w:tr>
        <w:trPr>
          <w:cantSplit w:val="0"/>
          <w:trHeight w:val="314" w:hRule="atLeast"/>
          <w:tblHeader w:val="0"/>
        </w:trPr>
        <w:tc>
          <w:tcPr/>
          <w:p w:rsidR="00000000" w:rsidDel="00000000" w:rsidP="00000000" w:rsidRDefault="00000000" w:rsidRPr="00000000" w14:paraId="0000051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52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329" w:hRule="atLeast"/>
          <w:tblHeader w:val="0"/>
        </w:trPr>
        <w:tc>
          <w:tcPr/>
          <w:p w:rsidR="00000000" w:rsidDel="00000000" w:rsidP="00000000" w:rsidRDefault="00000000" w:rsidRPr="00000000" w14:paraId="0000052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 of fossil data (up to 6 marks):</w:t>
            </w:r>
          </w:p>
        </w:tc>
        <w:tc>
          <w:tcPr>
            <w:vAlign w:val="center"/>
          </w:tcPr>
          <w:p w:rsidR="00000000" w:rsidDel="00000000" w:rsidP="00000000" w:rsidRDefault="00000000" w:rsidRPr="00000000" w14:paraId="00000522">
            <w:pPr>
              <w:jc w:val="center"/>
              <w:rPr>
                <w:rFonts w:ascii="Arial" w:cs="Arial" w:eastAsia="Arial" w:hAnsi="Arial"/>
                <w:sz w:val="22"/>
                <w:szCs w:val="22"/>
              </w:rPr>
            </w:pPr>
            <w:r w:rsidDel="00000000" w:rsidR="00000000" w:rsidRPr="00000000">
              <w:rPr>
                <w:rtl w:val="0"/>
              </w:rPr>
            </w:r>
          </w:p>
        </w:tc>
      </w:tr>
      <w:tr>
        <w:trPr>
          <w:cantSplit w:val="0"/>
          <w:trHeight w:val="329" w:hRule="atLeast"/>
          <w:tblHeader w:val="0"/>
        </w:trPr>
        <w:tc>
          <w:tcPr/>
          <w:p w:rsidR="00000000" w:rsidDel="00000000" w:rsidP="00000000" w:rsidRDefault="00000000" w:rsidRPr="00000000" w14:paraId="00000523">
            <w:pPr>
              <w:rPr>
                <w:rFonts w:ascii="Arial" w:cs="Arial" w:eastAsia="Arial" w:hAnsi="Arial"/>
                <w:sz w:val="22"/>
                <w:szCs w:val="22"/>
              </w:rPr>
            </w:pPr>
            <w:r w:rsidDel="00000000" w:rsidR="00000000" w:rsidRPr="00000000">
              <w:rPr>
                <w:rFonts w:ascii="Arial" w:cs="Arial" w:eastAsia="Arial" w:hAnsi="Arial"/>
                <w:sz w:val="22"/>
                <w:szCs w:val="22"/>
                <w:rtl w:val="0"/>
              </w:rPr>
              <w:t xml:space="preserve">Many types fossils / whole organisms, bones, teeth, plant leaves, pollen etc…/ make up the fossil record. </w:t>
            </w:r>
          </w:p>
        </w:tc>
        <w:tc>
          <w:tcPr>
            <w:vAlign w:val="center"/>
          </w:tcPr>
          <w:p w:rsidR="00000000" w:rsidDel="00000000" w:rsidP="00000000" w:rsidRDefault="00000000" w:rsidRPr="00000000" w14:paraId="0000052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29" w:hRule="atLeast"/>
          <w:tblHeader w:val="0"/>
        </w:trPr>
        <w:tc>
          <w:tcPr/>
          <w:p w:rsidR="00000000" w:rsidDel="00000000" w:rsidP="00000000" w:rsidRDefault="00000000" w:rsidRPr="00000000" w14:paraId="00000525">
            <w:pPr>
              <w:rPr>
                <w:rFonts w:ascii="Arial" w:cs="Arial" w:eastAsia="Arial" w:hAnsi="Arial"/>
                <w:sz w:val="22"/>
                <w:szCs w:val="22"/>
              </w:rPr>
            </w:pPr>
            <w:r w:rsidDel="00000000" w:rsidR="00000000" w:rsidRPr="00000000">
              <w:rPr>
                <w:rFonts w:ascii="Arial" w:cs="Arial" w:eastAsia="Arial" w:hAnsi="Arial"/>
                <w:sz w:val="22"/>
                <w:szCs w:val="22"/>
                <w:rtl w:val="0"/>
              </w:rPr>
              <w:t xml:space="preserve">Fossils are traces of past life/provide information about the history of life</w:t>
            </w:r>
          </w:p>
        </w:tc>
        <w:tc>
          <w:tcPr>
            <w:vAlign w:val="center"/>
          </w:tcPr>
          <w:p w:rsidR="00000000" w:rsidDel="00000000" w:rsidP="00000000" w:rsidRDefault="00000000" w:rsidRPr="00000000" w14:paraId="0000052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527">
            <w:pPr>
              <w:rPr>
                <w:rFonts w:ascii="Arial" w:cs="Arial" w:eastAsia="Arial" w:hAnsi="Arial"/>
                <w:sz w:val="22"/>
                <w:szCs w:val="22"/>
              </w:rPr>
            </w:pPr>
            <w:r w:rsidDel="00000000" w:rsidR="00000000" w:rsidRPr="00000000">
              <w:rPr>
                <w:rFonts w:ascii="Arial" w:cs="Arial" w:eastAsia="Arial" w:hAnsi="Arial"/>
                <w:sz w:val="22"/>
                <w:szCs w:val="22"/>
                <w:rtl w:val="0"/>
              </w:rPr>
              <w:t xml:space="preserve">Preserved structures are used to calculate relative age and size of organism.</w:t>
            </w:r>
          </w:p>
        </w:tc>
        <w:tc>
          <w:tcPr>
            <w:vAlign w:val="center"/>
          </w:tcPr>
          <w:p w:rsidR="00000000" w:rsidDel="00000000" w:rsidP="00000000" w:rsidRDefault="00000000" w:rsidRPr="00000000" w14:paraId="0000052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529">
            <w:pPr>
              <w:rPr>
                <w:rFonts w:ascii="Arial" w:cs="Arial" w:eastAsia="Arial" w:hAnsi="Arial"/>
                <w:sz w:val="22"/>
                <w:szCs w:val="22"/>
              </w:rPr>
            </w:pPr>
            <w:r w:rsidDel="00000000" w:rsidR="00000000" w:rsidRPr="00000000">
              <w:rPr>
                <w:rFonts w:ascii="Arial" w:cs="Arial" w:eastAsia="Arial" w:hAnsi="Arial"/>
                <w:sz w:val="22"/>
                <w:szCs w:val="22"/>
                <w:rtl w:val="0"/>
              </w:rPr>
              <w:t xml:space="preserve">Aging can be done directly from the fossil or by dating the rock in which it was found.</w:t>
            </w:r>
          </w:p>
        </w:tc>
        <w:tc>
          <w:tcPr>
            <w:vAlign w:val="center"/>
          </w:tcPr>
          <w:p w:rsidR="00000000" w:rsidDel="00000000" w:rsidP="00000000" w:rsidRDefault="00000000" w:rsidRPr="00000000" w14:paraId="0000052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52B">
            <w:pPr>
              <w:rPr>
                <w:rFonts w:ascii="Arial" w:cs="Arial" w:eastAsia="Arial" w:hAnsi="Arial"/>
                <w:sz w:val="22"/>
                <w:szCs w:val="22"/>
              </w:rPr>
            </w:pPr>
            <w:r w:rsidDel="00000000" w:rsidR="00000000" w:rsidRPr="00000000">
              <w:rPr>
                <w:rFonts w:ascii="Arial" w:cs="Arial" w:eastAsia="Arial" w:hAnsi="Arial"/>
                <w:sz w:val="22"/>
                <w:szCs w:val="22"/>
                <w:rtl w:val="0"/>
              </w:rPr>
              <w:t xml:space="preserve">Radioactive dating provides accurate method of confirming age of rocks and fossils.</w:t>
            </w:r>
          </w:p>
        </w:tc>
        <w:tc>
          <w:tcPr>
            <w:vAlign w:val="center"/>
          </w:tcPr>
          <w:p w:rsidR="00000000" w:rsidDel="00000000" w:rsidP="00000000" w:rsidRDefault="00000000" w:rsidRPr="00000000" w14:paraId="0000052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29" w:hRule="atLeast"/>
          <w:tblHeader w:val="0"/>
        </w:trPr>
        <w:tc>
          <w:tcPr/>
          <w:p w:rsidR="00000000" w:rsidDel="00000000" w:rsidP="00000000" w:rsidRDefault="00000000" w:rsidRPr="00000000" w14:paraId="0000052D">
            <w:pPr>
              <w:rPr>
                <w:rFonts w:ascii="Arial" w:cs="Arial" w:eastAsia="Arial" w:hAnsi="Arial"/>
                <w:sz w:val="22"/>
                <w:szCs w:val="22"/>
              </w:rPr>
            </w:pPr>
            <w:r w:rsidDel="00000000" w:rsidR="00000000" w:rsidRPr="00000000">
              <w:rPr>
                <w:rFonts w:ascii="Arial" w:cs="Arial" w:eastAsia="Arial" w:hAnsi="Arial"/>
                <w:sz w:val="22"/>
                <w:szCs w:val="22"/>
                <w:rtl w:val="0"/>
              </w:rPr>
              <w:t xml:space="preserve">Soft tissue does not fossilise well. Inference used to identify appearance of tissue over skeletons.</w:t>
            </w:r>
          </w:p>
        </w:tc>
        <w:tc>
          <w:tcPr>
            <w:vAlign w:val="center"/>
          </w:tcPr>
          <w:p w:rsidR="00000000" w:rsidDel="00000000" w:rsidP="00000000" w:rsidRDefault="00000000" w:rsidRPr="00000000" w14:paraId="0000052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w:t>
            </w:r>
          </w:p>
        </w:tc>
      </w:tr>
      <w:tr>
        <w:trPr>
          <w:cantSplit w:val="0"/>
          <w:trHeight w:val="314" w:hRule="atLeast"/>
          <w:tblHeader w:val="0"/>
        </w:trPr>
        <w:tc>
          <w:tcPr/>
          <w:p w:rsidR="00000000" w:rsidDel="00000000" w:rsidP="00000000" w:rsidRDefault="00000000" w:rsidRPr="00000000" w14:paraId="0000052F">
            <w:pPr>
              <w:rPr>
                <w:rFonts w:ascii="Arial" w:cs="Arial" w:eastAsia="Arial" w:hAnsi="Arial"/>
                <w:sz w:val="22"/>
                <w:szCs w:val="22"/>
              </w:rPr>
            </w:pPr>
            <w:r w:rsidDel="00000000" w:rsidR="00000000" w:rsidRPr="00000000">
              <w:rPr>
                <w:rFonts w:ascii="Arial" w:cs="Arial" w:eastAsia="Arial" w:hAnsi="Arial"/>
                <w:sz w:val="22"/>
                <w:szCs w:val="22"/>
                <w:rtl w:val="0"/>
              </w:rPr>
              <w:t xml:space="preserve">Based on the size and structure of organism, diet and habitat can be inferred.</w:t>
            </w:r>
          </w:p>
        </w:tc>
        <w:tc>
          <w:tcPr>
            <w:vAlign w:val="center"/>
          </w:tcPr>
          <w:p w:rsidR="00000000" w:rsidDel="00000000" w:rsidP="00000000" w:rsidRDefault="00000000" w:rsidRPr="00000000" w14:paraId="0000053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531">
            <w:pPr>
              <w:rPr>
                <w:rFonts w:ascii="Arial" w:cs="Arial" w:eastAsia="Arial" w:hAnsi="Arial"/>
                <w:sz w:val="22"/>
                <w:szCs w:val="22"/>
              </w:rPr>
            </w:pPr>
            <w:r w:rsidDel="00000000" w:rsidR="00000000" w:rsidRPr="00000000">
              <w:rPr>
                <w:rFonts w:ascii="Arial" w:cs="Arial" w:eastAsia="Arial" w:hAnsi="Arial"/>
                <w:sz w:val="22"/>
                <w:szCs w:val="22"/>
                <w:rtl w:val="0"/>
              </w:rPr>
              <w:t xml:space="preserve">Other information present in the rocks can be used to help identify habitat, prey, predators and vegetation.</w:t>
            </w:r>
          </w:p>
        </w:tc>
        <w:tc>
          <w:tcPr>
            <w:vAlign w:val="center"/>
          </w:tcPr>
          <w:p w:rsidR="00000000" w:rsidDel="00000000" w:rsidP="00000000" w:rsidRDefault="00000000" w:rsidRPr="00000000" w14:paraId="0000053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29" w:hRule="atLeast"/>
          <w:tblHeader w:val="0"/>
        </w:trPr>
        <w:tc>
          <w:tcPr/>
          <w:p w:rsidR="00000000" w:rsidDel="00000000" w:rsidP="00000000" w:rsidRDefault="00000000" w:rsidRPr="00000000" w14:paraId="0000053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Explanation of inferences to fill gaps (up to 4 marks):</w:t>
            </w:r>
          </w:p>
        </w:tc>
        <w:tc>
          <w:tcPr>
            <w:vAlign w:val="center"/>
          </w:tcPr>
          <w:p w:rsidR="00000000" w:rsidDel="00000000" w:rsidP="00000000" w:rsidRDefault="00000000" w:rsidRPr="00000000" w14:paraId="00000534">
            <w:pPr>
              <w:jc w:val="center"/>
              <w:rPr>
                <w:rFonts w:ascii="Arial" w:cs="Arial" w:eastAsia="Arial" w:hAnsi="Arial"/>
                <w:sz w:val="22"/>
                <w:szCs w:val="22"/>
              </w:rPr>
            </w:pPr>
            <w:r w:rsidDel="00000000" w:rsidR="00000000" w:rsidRPr="00000000">
              <w:rPr>
                <w:rtl w:val="0"/>
              </w:rPr>
            </w:r>
          </w:p>
        </w:tc>
      </w:tr>
      <w:tr>
        <w:trPr>
          <w:cantSplit w:val="0"/>
          <w:trHeight w:val="329" w:hRule="atLeast"/>
          <w:tblHeader w:val="0"/>
        </w:trPr>
        <w:tc>
          <w:tcPr/>
          <w:p w:rsidR="00000000" w:rsidDel="00000000" w:rsidP="00000000" w:rsidRDefault="00000000" w:rsidRPr="00000000" w14:paraId="00000535">
            <w:pPr>
              <w:rPr>
                <w:rFonts w:ascii="Arial" w:cs="Arial" w:eastAsia="Arial" w:hAnsi="Arial"/>
                <w:sz w:val="22"/>
                <w:szCs w:val="22"/>
              </w:rPr>
            </w:pPr>
            <w:r w:rsidDel="00000000" w:rsidR="00000000" w:rsidRPr="00000000">
              <w:rPr>
                <w:rFonts w:ascii="Arial" w:cs="Arial" w:eastAsia="Arial" w:hAnsi="Arial"/>
                <w:sz w:val="22"/>
                <w:szCs w:val="22"/>
                <w:rtl w:val="0"/>
              </w:rPr>
              <w:t xml:space="preserve">Gaps in the fossil record can be present due to; </w:t>
            </w:r>
          </w:p>
          <w:p w:rsidR="00000000" w:rsidDel="00000000" w:rsidP="00000000" w:rsidRDefault="00000000" w:rsidRPr="00000000" w14:paraId="0000053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Inappropriate conditions for fossilisation, OR</w:t>
            </w:r>
          </w:p>
          <w:p w:rsidR="00000000" w:rsidDel="00000000" w:rsidP="00000000" w:rsidRDefault="00000000" w:rsidRPr="00000000" w14:paraId="0000053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Undiscovered fossils, OR</w:t>
            </w:r>
          </w:p>
          <w:p w:rsidR="00000000" w:rsidDel="00000000" w:rsidP="00000000" w:rsidRDefault="00000000" w:rsidRPr="00000000" w14:paraId="0000053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Fossils may have been destroyed or inaccessible.</w:t>
            </w:r>
          </w:p>
        </w:tc>
        <w:tc>
          <w:tcPr>
            <w:vAlign w:val="center"/>
          </w:tcPr>
          <w:p w:rsidR="00000000" w:rsidDel="00000000" w:rsidP="00000000" w:rsidRDefault="00000000" w:rsidRPr="00000000" w14:paraId="0000053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53A">
            <w:pPr>
              <w:rPr>
                <w:rFonts w:ascii="Arial" w:cs="Arial" w:eastAsia="Arial" w:hAnsi="Arial"/>
                <w:sz w:val="22"/>
                <w:szCs w:val="22"/>
              </w:rPr>
            </w:pPr>
            <w:r w:rsidDel="00000000" w:rsidR="00000000" w:rsidRPr="00000000">
              <w:rPr>
                <w:rFonts w:ascii="Arial" w:cs="Arial" w:eastAsia="Arial" w:hAnsi="Arial"/>
                <w:sz w:val="22"/>
                <w:szCs w:val="22"/>
                <w:rtl w:val="0"/>
              </w:rPr>
              <w:t xml:space="preserve">Fossils can be compared with other fossils. Similarities and differences in anatomy have enabled palaeontologists make evolutionary links between organisms and to a common ancestor.</w:t>
            </w:r>
          </w:p>
        </w:tc>
        <w:tc>
          <w:tcPr>
            <w:vAlign w:val="center"/>
          </w:tcPr>
          <w:p w:rsidR="00000000" w:rsidDel="00000000" w:rsidP="00000000" w:rsidRDefault="00000000" w:rsidRPr="00000000" w14:paraId="0000053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53C">
            <w:pPr>
              <w:rPr>
                <w:rFonts w:ascii="Arial" w:cs="Arial" w:eastAsia="Arial" w:hAnsi="Arial"/>
                <w:sz w:val="22"/>
                <w:szCs w:val="22"/>
              </w:rPr>
            </w:pPr>
            <w:r w:rsidDel="00000000" w:rsidR="00000000" w:rsidRPr="00000000">
              <w:rPr>
                <w:rFonts w:ascii="Arial" w:cs="Arial" w:eastAsia="Arial" w:hAnsi="Arial"/>
                <w:sz w:val="22"/>
                <w:szCs w:val="22"/>
                <w:rtl w:val="0"/>
              </w:rPr>
              <w:t xml:space="preserve">Fossils show that organisms from the past are not the same as those in the present</w:t>
            </w:r>
          </w:p>
        </w:tc>
        <w:tc>
          <w:tcPr>
            <w:vAlign w:val="center"/>
          </w:tcPr>
          <w:p w:rsidR="00000000" w:rsidDel="00000000" w:rsidP="00000000" w:rsidRDefault="00000000" w:rsidRPr="00000000" w14:paraId="0000053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53E">
            <w:pPr>
              <w:rPr>
                <w:rFonts w:ascii="Arial" w:cs="Arial" w:eastAsia="Arial" w:hAnsi="Arial"/>
                <w:sz w:val="22"/>
                <w:szCs w:val="22"/>
              </w:rPr>
            </w:pPr>
            <w:r w:rsidDel="00000000" w:rsidR="00000000" w:rsidRPr="00000000">
              <w:rPr>
                <w:rFonts w:ascii="Arial" w:cs="Arial" w:eastAsia="Arial" w:hAnsi="Arial"/>
                <w:sz w:val="22"/>
                <w:szCs w:val="22"/>
                <w:rtl w:val="0"/>
              </w:rPr>
              <w:t xml:space="preserve">Fossils show that the total number of species that have existed is much greater than what is present today</w:t>
            </w:r>
          </w:p>
        </w:tc>
        <w:tc>
          <w:tcPr>
            <w:vAlign w:val="center"/>
          </w:tcPr>
          <w:p w:rsidR="00000000" w:rsidDel="00000000" w:rsidP="00000000" w:rsidRDefault="00000000" w:rsidRPr="00000000" w14:paraId="0000053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540">
            <w:pPr>
              <w:rPr>
                <w:rFonts w:ascii="Arial" w:cs="Arial" w:eastAsia="Arial" w:hAnsi="Arial"/>
                <w:sz w:val="22"/>
                <w:szCs w:val="22"/>
              </w:rPr>
            </w:pPr>
            <w:r w:rsidDel="00000000" w:rsidR="00000000" w:rsidRPr="00000000">
              <w:rPr>
                <w:rFonts w:ascii="Arial" w:cs="Arial" w:eastAsia="Arial" w:hAnsi="Arial"/>
                <w:sz w:val="22"/>
                <w:szCs w:val="22"/>
                <w:rtl w:val="0"/>
              </w:rPr>
              <w:t xml:space="preserve">Fossils show the evolution/transition/progression/change of one type of organism to another.</w:t>
            </w:r>
          </w:p>
        </w:tc>
        <w:tc>
          <w:tcPr>
            <w:vAlign w:val="center"/>
          </w:tcPr>
          <w:p w:rsidR="00000000" w:rsidDel="00000000" w:rsidP="00000000" w:rsidRDefault="00000000" w:rsidRPr="00000000" w14:paraId="0000054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29" w:hRule="atLeast"/>
          <w:tblHeader w:val="0"/>
        </w:trPr>
        <w:tc>
          <w:tcPr>
            <w:vAlign w:val="center"/>
          </w:tcPr>
          <w:p w:rsidR="00000000" w:rsidDel="00000000" w:rsidP="00000000" w:rsidRDefault="00000000" w:rsidRPr="00000000" w14:paraId="00000542">
            <w:pPr>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54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10</w:t>
            </w:r>
          </w:p>
        </w:tc>
      </w:tr>
    </w:tbl>
    <w:p w:rsidR="00000000" w:rsidDel="00000000" w:rsidP="00000000" w:rsidRDefault="00000000" w:rsidRPr="00000000" w14:paraId="00000544">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45">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46">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47">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48">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49">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4A">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4B">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4C">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4D">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4E">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4F">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50">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51">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52">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53">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54">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55">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56">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57">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58">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59">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5A">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5B">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5C">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5D">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5E">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5F">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60">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61">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62">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63">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64">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65">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66">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67">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68">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69">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6A">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6B">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6C">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6D">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6E">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6F">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70">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71">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72">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73">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74">
      <w:pPr>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(b)</w:t>
        <w:tab/>
        <w:t xml:space="preserve">Describe the comparative studies of DNA and mitochondrial DNA and explain how they can offer evidence for evolution. </w:t>
        <w:tab/>
        <w:tab/>
        <w:tab/>
        <w:tab/>
        <w:tab/>
        <w:t xml:space="preserve">      </w:t>
        <w:tab/>
        <w:t xml:space="preserve">      (10 marks)</w:t>
      </w:r>
    </w:p>
    <w:p w:rsidR="00000000" w:rsidDel="00000000" w:rsidP="00000000" w:rsidRDefault="00000000" w:rsidRPr="00000000" w14:paraId="00000575">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76">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77">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78">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79">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7A">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7B">
      <w:pPr>
        <w:ind w:left="720" w:hanging="720"/>
        <w:rPr>
          <w:rFonts w:ascii="Arial" w:cs="Arial" w:eastAsia="Arial" w:hAnsi="Arial"/>
          <w:sz w:val="22"/>
          <w:szCs w:val="22"/>
        </w:rPr>
      </w:pPr>
      <w:r w:rsidDel="00000000" w:rsidR="00000000" w:rsidRPr="00000000">
        <w:rPr>
          <w:rtl w:val="0"/>
        </w:rPr>
      </w:r>
    </w:p>
    <w:tbl>
      <w:tblPr>
        <w:tblStyle w:val="Table37"/>
        <w:tblW w:w="8640.0" w:type="dxa"/>
        <w:jc w:val="left"/>
        <w:tblInd w:w="-108.0" w:type="dxa"/>
        <w:tblBorders>
          <w:top w:color="000000" w:space="0" w:sz="8" w:val="single"/>
          <w:left w:color="000000" w:space="0" w:sz="8" w:val="single"/>
          <w:bottom w:color="000000" w:space="0" w:sz="8" w:val="single"/>
          <w:right w:color="000000" w:space="0" w:sz="8" w:val="single"/>
          <w:insideH w:color="000000" w:space="0" w:sz="4" w:val="single"/>
          <w:insideV w:color="000000" w:space="0" w:sz="4" w:val="single"/>
        </w:tblBorders>
        <w:tblLayout w:type="fixed"/>
        <w:tblLook w:val="0400"/>
      </w:tblPr>
      <w:tblGrid>
        <w:gridCol w:w="6624"/>
        <w:gridCol w:w="2016"/>
        <w:tblGridChange w:id="0">
          <w:tblGrid>
            <w:gridCol w:w="6624"/>
            <w:gridCol w:w="2016"/>
          </w:tblGrid>
        </w:tblGridChange>
      </w:tblGrid>
      <w:tr>
        <w:trPr>
          <w:cantSplit w:val="0"/>
          <w:trHeight w:val="314" w:hRule="atLeast"/>
          <w:tblHeader w:val="0"/>
        </w:trPr>
        <w:tc>
          <w:tcPr/>
          <w:p w:rsidR="00000000" w:rsidDel="00000000" w:rsidP="00000000" w:rsidRDefault="00000000" w:rsidRPr="00000000" w14:paraId="0000057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57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329" w:hRule="atLeast"/>
          <w:tblHeader w:val="0"/>
        </w:trPr>
        <w:tc>
          <w:tcPr/>
          <w:p w:rsidR="00000000" w:rsidDel="00000000" w:rsidP="00000000" w:rsidRDefault="00000000" w:rsidRPr="00000000" w14:paraId="0000057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Process of comparative studies (up to 8 marks):</w:t>
            </w:r>
          </w:p>
        </w:tc>
        <w:tc>
          <w:tcPr>
            <w:vAlign w:val="center"/>
          </w:tcPr>
          <w:p w:rsidR="00000000" w:rsidDel="00000000" w:rsidP="00000000" w:rsidRDefault="00000000" w:rsidRPr="00000000" w14:paraId="0000057F">
            <w:pPr>
              <w:jc w:val="center"/>
              <w:rPr>
                <w:rFonts w:ascii="Arial" w:cs="Arial" w:eastAsia="Arial" w:hAnsi="Arial"/>
                <w:sz w:val="22"/>
                <w:szCs w:val="22"/>
              </w:rPr>
            </w:pPr>
            <w:r w:rsidDel="00000000" w:rsidR="00000000" w:rsidRPr="00000000">
              <w:rPr>
                <w:rtl w:val="0"/>
              </w:rPr>
            </w:r>
          </w:p>
        </w:tc>
      </w:tr>
      <w:tr>
        <w:trPr>
          <w:cantSplit w:val="0"/>
          <w:trHeight w:val="329" w:hRule="atLeast"/>
          <w:tblHeader w:val="0"/>
        </w:trPr>
        <w:tc>
          <w:tcPr/>
          <w:p w:rsidR="00000000" w:rsidDel="00000000" w:rsidP="00000000" w:rsidRDefault="00000000" w:rsidRPr="00000000" w14:paraId="00000580">
            <w:pPr>
              <w:rPr>
                <w:rFonts w:ascii="Arial" w:cs="Arial" w:eastAsia="Arial" w:hAnsi="Arial"/>
                <w:sz w:val="22"/>
                <w:szCs w:val="22"/>
              </w:rPr>
            </w:pPr>
            <w:r w:rsidDel="00000000" w:rsidR="00000000" w:rsidRPr="00000000">
              <w:rPr>
                <w:rFonts w:ascii="Arial" w:cs="Arial" w:eastAsia="Arial" w:hAnsi="Arial"/>
                <w:sz w:val="22"/>
                <w:szCs w:val="22"/>
                <w:rtl w:val="0"/>
              </w:rPr>
              <w:t xml:space="preserve">Molecular or DNA hybridisation – </w:t>
            </w:r>
          </w:p>
          <w:p w:rsidR="00000000" w:rsidDel="00000000" w:rsidP="00000000" w:rsidRDefault="00000000" w:rsidRPr="00000000" w14:paraId="00000581">
            <w:pPr>
              <w:rPr>
                <w:rFonts w:ascii="Arial" w:cs="Arial" w:eastAsia="Arial" w:hAnsi="Arial"/>
                <w:sz w:val="22"/>
                <w:szCs w:val="22"/>
              </w:rPr>
            </w:pPr>
            <w:r w:rsidDel="00000000" w:rsidR="00000000" w:rsidRPr="00000000">
              <w:rPr>
                <w:rFonts w:ascii="Arial" w:cs="Arial" w:eastAsia="Arial" w:hAnsi="Arial"/>
                <w:sz w:val="22"/>
                <w:szCs w:val="22"/>
                <w:rtl w:val="0"/>
              </w:rPr>
              <w:t xml:space="preserve">when single, complementary strands of DNA or mitochondrial DNA from different species are brought together. </w:t>
            </w:r>
          </w:p>
        </w:tc>
        <w:tc>
          <w:tcPr>
            <w:vAlign w:val="center"/>
          </w:tcPr>
          <w:p w:rsidR="00000000" w:rsidDel="00000000" w:rsidP="00000000" w:rsidRDefault="00000000" w:rsidRPr="00000000" w14:paraId="0000058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p w:rsidR="00000000" w:rsidDel="00000000" w:rsidP="00000000" w:rsidRDefault="00000000" w:rsidRPr="00000000" w14:paraId="0000058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29" w:hRule="atLeast"/>
          <w:tblHeader w:val="0"/>
        </w:trPr>
        <w:tc>
          <w:tcPr/>
          <w:p w:rsidR="00000000" w:rsidDel="00000000" w:rsidP="00000000" w:rsidRDefault="00000000" w:rsidRPr="00000000" w14:paraId="00000584">
            <w:pPr>
              <w:rPr>
                <w:rFonts w:ascii="Arial" w:cs="Arial" w:eastAsia="Arial" w:hAnsi="Arial"/>
                <w:sz w:val="22"/>
                <w:szCs w:val="22"/>
              </w:rPr>
            </w:pPr>
            <w:r w:rsidDel="00000000" w:rsidR="00000000" w:rsidRPr="00000000">
              <w:rPr>
                <w:rFonts w:ascii="Arial" w:cs="Arial" w:eastAsia="Arial" w:hAnsi="Arial"/>
                <w:sz w:val="22"/>
                <w:szCs w:val="22"/>
                <w:rtl w:val="0"/>
              </w:rPr>
              <w:t xml:space="preserve">Code/sequence in DNA is different for different species</w:t>
            </w:r>
          </w:p>
        </w:tc>
        <w:tc>
          <w:tcPr>
            <w:vAlign w:val="center"/>
          </w:tcPr>
          <w:p w:rsidR="00000000" w:rsidDel="00000000" w:rsidP="00000000" w:rsidRDefault="00000000" w:rsidRPr="00000000" w14:paraId="0000058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586">
            <w:pPr>
              <w:rPr>
                <w:rFonts w:ascii="Arial" w:cs="Arial" w:eastAsia="Arial" w:hAnsi="Arial"/>
                <w:sz w:val="22"/>
                <w:szCs w:val="22"/>
              </w:rPr>
            </w:pPr>
            <w:r w:rsidDel="00000000" w:rsidR="00000000" w:rsidRPr="00000000">
              <w:rPr>
                <w:rFonts w:ascii="Arial" w:cs="Arial" w:eastAsia="Arial" w:hAnsi="Arial"/>
                <w:sz w:val="22"/>
                <w:szCs w:val="22"/>
                <w:rtl w:val="0"/>
              </w:rPr>
              <w:t xml:space="preserve">Exact % difference between organisms can be identified based on the sequence of nucleotides.</w:t>
            </w:r>
          </w:p>
        </w:tc>
        <w:tc>
          <w:tcPr>
            <w:vAlign w:val="center"/>
          </w:tcPr>
          <w:p w:rsidR="00000000" w:rsidDel="00000000" w:rsidP="00000000" w:rsidRDefault="00000000" w:rsidRPr="00000000" w14:paraId="0000058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588">
            <w:pPr>
              <w:rPr>
                <w:rFonts w:ascii="Arial" w:cs="Arial" w:eastAsia="Arial" w:hAnsi="Arial"/>
                <w:sz w:val="22"/>
                <w:szCs w:val="22"/>
              </w:rPr>
            </w:pPr>
            <w:r w:rsidDel="00000000" w:rsidR="00000000" w:rsidRPr="00000000">
              <w:rPr>
                <w:rFonts w:ascii="Arial" w:cs="Arial" w:eastAsia="Arial" w:hAnsi="Arial"/>
                <w:sz w:val="22"/>
                <w:szCs w:val="22"/>
                <w:rtl w:val="0"/>
              </w:rPr>
              <w:t xml:space="preserve">Chromosomes or specific DNA sequences are isolated from species’ genomes. </w:t>
            </w:r>
          </w:p>
        </w:tc>
        <w:tc>
          <w:tcPr>
            <w:vAlign w:val="center"/>
          </w:tcPr>
          <w:p w:rsidR="00000000" w:rsidDel="00000000" w:rsidP="00000000" w:rsidRDefault="00000000" w:rsidRPr="00000000" w14:paraId="0000058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29" w:hRule="atLeast"/>
          <w:tblHeader w:val="0"/>
        </w:trPr>
        <w:tc>
          <w:tcPr/>
          <w:p w:rsidR="00000000" w:rsidDel="00000000" w:rsidP="00000000" w:rsidRDefault="00000000" w:rsidRPr="00000000" w14:paraId="0000058A">
            <w:pPr>
              <w:rPr>
                <w:rFonts w:ascii="Arial" w:cs="Arial" w:eastAsia="Arial" w:hAnsi="Arial"/>
                <w:sz w:val="22"/>
                <w:szCs w:val="22"/>
              </w:rPr>
            </w:pPr>
            <w:r w:rsidDel="00000000" w:rsidR="00000000" w:rsidRPr="00000000">
              <w:rPr>
                <w:rFonts w:ascii="Arial" w:cs="Arial" w:eastAsia="Arial" w:hAnsi="Arial"/>
                <w:sz w:val="22"/>
                <w:szCs w:val="22"/>
                <w:rtl w:val="0"/>
              </w:rPr>
              <w:t xml:space="preserve">The DNA double helix molecules for the chosen DNA sequences (from the species to be compared) are heated to the temperature at which the DNA unwinds. Hydrogen bonds dissociate or denature.</w:t>
            </w:r>
          </w:p>
        </w:tc>
        <w:tc>
          <w:tcPr>
            <w:vAlign w:val="center"/>
          </w:tcPr>
          <w:p w:rsidR="00000000" w:rsidDel="00000000" w:rsidP="00000000" w:rsidRDefault="00000000" w:rsidRPr="00000000" w14:paraId="0000058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58C">
            <w:pPr>
              <w:rPr>
                <w:rFonts w:ascii="Arial" w:cs="Arial" w:eastAsia="Arial" w:hAnsi="Arial"/>
                <w:sz w:val="22"/>
                <w:szCs w:val="22"/>
              </w:rPr>
            </w:pPr>
            <w:r w:rsidDel="00000000" w:rsidR="00000000" w:rsidRPr="00000000">
              <w:rPr>
                <w:rFonts w:ascii="Arial" w:cs="Arial" w:eastAsia="Arial" w:hAnsi="Arial"/>
                <w:sz w:val="22"/>
                <w:szCs w:val="22"/>
                <w:rtl w:val="0"/>
              </w:rPr>
              <w:t xml:space="preserve">Single strands of the DNA sequences to be compared are mixed together and cooled.</w:t>
            </w:r>
          </w:p>
        </w:tc>
        <w:tc>
          <w:tcPr>
            <w:vAlign w:val="center"/>
          </w:tcPr>
          <w:p w:rsidR="00000000" w:rsidDel="00000000" w:rsidP="00000000" w:rsidRDefault="00000000" w:rsidRPr="00000000" w14:paraId="0000058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58E">
            <w:pPr>
              <w:rPr>
                <w:rFonts w:ascii="Arial" w:cs="Arial" w:eastAsia="Arial" w:hAnsi="Arial"/>
                <w:sz w:val="22"/>
                <w:szCs w:val="22"/>
              </w:rPr>
            </w:pPr>
            <w:r w:rsidDel="00000000" w:rsidR="00000000" w:rsidRPr="00000000">
              <w:rPr>
                <w:rFonts w:ascii="Arial" w:cs="Arial" w:eastAsia="Arial" w:hAnsi="Arial"/>
                <w:sz w:val="22"/>
                <w:szCs w:val="22"/>
                <w:rtl w:val="0"/>
              </w:rPr>
              <w:t xml:space="preserve">On cooling, the single strands “renature”/ the complementary base pairs for each species are brought together and bond to each other.</w:t>
            </w:r>
          </w:p>
        </w:tc>
        <w:tc>
          <w:tcPr>
            <w:vAlign w:val="center"/>
          </w:tcPr>
          <w:p w:rsidR="00000000" w:rsidDel="00000000" w:rsidP="00000000" w:rsidRDefault="00000000" w:rsidRPr="00000000" w14:paraId="0000058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590">
            <w:pPr>
              <w:rPr>
                <w:rFonts w:ascii="Arial" w:cs="Arial" w:eastAsia="Arial" w:hAnsi="Arial"/>
                <w:sz w:val="22"/>
                <w:szCs w:val="22"/>
              </w:rPr>
            </w:pPr>
            <w:r w:rsidDel="00000000" w:rsidR="00000000" w:rsidRPr="00000000">
              <w:rPr>
                <w:rFonts w:ascii="Arial" w:cs="Arial" w:eastAsia="Arial" w:hAnsi="Arial"/>
                <w:sz w:val="22"/>
                <w:szCs w:val="22"/>
                <w:rtl w:val="0"/>
              </w:rPr>
              <w:t xml:space="preserve">The more similar the sequences the more easily they will hybridise.</w:t>
            </w:r>
          </w:p>
          <w:p w:rsidR="00000000" w:rsidDel="00000000" w:rsidP="00000000" w:rsidRDefault="00000000" w:rsidRPr="00000000" w14:paraId="00000591">
            <w:pPr>
              <w:rPr>
                <w:rFonts w:ascii="Arial" w:cs="Arial" w:eastAsia="Arial" w:hAnsi="Arial"/>
                <w:sz w:val="22"/>
                <w:szCs w:val="22"/>
              </w:rPr>
            </w:pPr>
            <w:r w:rsidDel="00000000" w:rsidR="00000000" w:rsidRPr="00000000">
              <w:rPr>
                <w:rFonts w:ascii="Arial" w:cs="Arial" w:eastAsia="Arial" w:hAnsi="Arial"/>
                <w:sz w:val="22"/>
                <w:szCs w:val="22"/>
                <w:rtl w:val="0"/>
              </w:rPr>
              <w:t xml:space="preserve">The more base pairs are bonded.</w:t>
            </w:r>
          </w:p>
        </w:tc>
        <w:tc>
          <w:tcPr>
            <w:vAlign w:val="center"/>
          </w:tcPr>
          <w:p w:rsidR="00000000" w:rsidDel="00000000" w:rsidP="00000000" w:rsidRDefault="00000000" w:rsidRPr="00000000" w14:paraId="00000592">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59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p w:rsidR="00000000" w:rsidDel="00000000" w:rsidP="00000000" w:rsidRDefault="00000000" w:rsidRPr="00000000" w14:paraId="0000059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595">
            <w:pPr>
              <w:rPr>
                <w:rFonts w:ascii="Arial" w:cs="Arial" w:eastAsia="Arial" w:hAnsi="Arial"/>
                <w:sz w:val="22"/>
                <w:szCs w:val="22"/>
              </w:rPr>
            </w:pPr>
            <w:r w:rsidDel="00000000" w:rsidR="00000000" w:rsidRPr="00000000">
              <w:rPr>
                <w:rFonts w:ascii="Arial" w:cs="Arial" w:eastAsia="Arial" w:hAnsi="Arial"/>
                <w:sz w:val="22"/>
                <w:szCs w:val="22"/>
                <w:rtl w:val="0"/>
              </w:rPr>
              <w:t xml:space="preserve">Level of hybridisation is tested by reheating the new hybrid DNA molecules to the temperature of the original DNA.  </w:t>
            </w:r>
          </w:p>
        </w:tc>
        <w:tc>
          <w:tcPr>
            <w:vAlign w:val="center"/>
          </w:tcPr>
          <w:p w:rsidR="00000000" w:rsidDel="00000000" w:rsidP="00000000" w:rsidRDefault="00000000" w:rsidRPr="00000000" w14:paraId="0000059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597">
            <w:pPr>
              <w:rPr>
                <w:rFonts w:ascii="Arial" w:cs="Arial" w:eastAsia="Arial" w:hAnsi="Arial"/>
                <w:sz w:val="22"/>
                <w:szCs w:val="22"/>
              </w:rPr>
            </w:pPr>
            <w:r w:rsidDel="00000000" w:rsidR="00000000" w:rsidRPr="00000000">
              <w:rPr>
                <w:rFonts w:ascii="Arial" w:cs="Arial" w:eastAsia="Arial" w:hAnsi="Arial"/>
                <w:sz w:val="22"/>
                <w:szCs w:val="22"/>
                <w:rtl w:val="0"/>
              </w:rPr>
              <w:t xml:space="preserve">The more stable the heated molecule (thermostability) then the more similar the DNA sequences of the species being compared.</w:t>
            </w:r>
          </w:p>
        </w:tc>
        <w:tc>
          <w:tcPr>
            <w:vAlign w:val="center"/>
          </w:tcPr>
          <w:p w:rsidR="00000000" w:rsidDel="00000000" w:rsidP="00000000" w:rsidRDefault="00000000" w:rsidRPr="00000000" w14:paraId="0000059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599">
            <w:pPr>
              <w:rPr>
                <w:rFonts w:ascii="Arial" w:cs="Arial" w:eastAsia="Arial" w:hAnsi="Arial"/>
                <w:sz w:val="22"/>
                <w:szCs w:val="22"/>
              </w:rPr>
            </w:pPr>
            <w:r w:rsidDel="00000000" w:rsidR="00000000" w:rsidRPr="00000000">
              <w:rPr>
                <w:rFonts w:ascii="Arial" w:cs="Arial" w:eastAsia="Arial" w:hAnsi="Arial"/>
                <w:sz w:val="22"/>
                <w:szCs w:val="22"/>
                <w:rtl w:val="0"/>
              </w:rPr>
              <w:t xml:space="preserve">mtDNA inherited from mother only</w:t>
            </w:r>
          </w:p>
        </w:tc>
        <w:tc>
          <w:tcPr>
            <w:vAlign w:val="center"/>
          </w:tcPr>
          <w:p w:rsidR="00000000" w:rsidDel="00000000" w:rsidP="00000000" w:rsidRDefault="00000000" w:rsidRPr="00000000" w14:paraId="0000059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59B">
            <w:pPr>
              <w:rPr>
                <w:rFonts w:ascii="Arial" w:cs="Arial" w:eastAsia="Arial" w:hAnsi="Arial"/>
                <w:sz w:val="22"/>
                <w:szCs w:val="22"/>
              </w:rPr>
            </w:pPr>
            <w:r w:rsidDel="00000000" w:rsidR="00000000" w:rsidRPr="00000000">
              <w:rPr>
                <w:rFonts w:ascii="Arial" w:cs="Arial" w:eastAsia="Arial" w:hAnsi="Arial"/>
                <w:sz w:val="22"/>
                <w:szCs w:val="22"/>
                <w:rtl w:val="0"/>
              </w:rPr>
              <w:t xml:space="preserve">Higher rate of mutation than nuclear DNA</w:t>
            </w:r>
          </w:p>
        </w:tc>
        <w:tc>
          <w:tcPr>
            <w:vAlign w:val="center"/>
          </w:tcPr>
          <w:p w:rsidR="00000000" w:rsidDel="00000000" w:rsidP="00000000" w:rsidRDefault="00000000" w:rsidRPr="00000000" w14:paraId="0000059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59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Evidence for evolution (up to 2 marks):</w:t>
            </w:r>
          </w:p>
        </w:tc>
        <w:tc>
          <w:tcPr>
            <w:vAlign w:val="center"/>
          </w:tcPr>
          <w:p w:rsidR="00000000" w:rsidDel="00000000" w:rsidP="00000000" w:rsidRDefault="00000000" w:rsidRPr="00000000" w14:paraId="0000059E">
            <w:pPr>
              <w:jc w:val="center"/>
              <w:rPr>
                <w:rFonts w:ascii="Arial" w:cs="Arial" w:eastAsia="Arial" w:hAnsi="Arial"/>
                <w:sz w:val="22"/>
                <w:szCs w:val="22"/>
              </w:rPr>
            </w:pPr>
            <w:r w:rsidDel="00000000" w:rsidR="00000000" w:rsidRPr="00000000">
              <w:rPr>
                <w:rtl w:val="0"/>
              </w:rPr>
            </w:r>
          </w:p>
        </w:tc>
      </w:tr>
      <w:tr>
        <w:trPr>
          <w:cantSplit w:val="0"/>
          <w:trHeight w:val="314" w:hRule="atLeast"/>
          <w:tblHeader w:val="0"/>
        </w:trPr>
        <w:tc>
          <w:tcPr/>
          <w:p w:rsidR="00000000" w:rsidDel="00000000" w:rsidP="00000000" w:rsidRDefault="00000000" w:rsidRPr="00000000" w14:paraId="0000059F">
            <w:pPr>
              <w:rPr>
                <w:rFonts w:ascii="Arial" w:cs="Arial" w:eastAsia="Arial" w:hAnsi="Arial"/>
                <w:sz w:val="22"/>
                <w:szCs w:val="22"/>
              </w:rPr>
            </w:pPr>
            <w:r w:rsidDel="00000000" w:rsidR="00000000" w:rsidRPr="00000000">
              <w:rPr>
                <w:rFonts w:ascii="Arial" w:cs="Arial" w:eastAsia="Arial" w:hAnsi="Arial"/>
                <w:sz w:val="22"/>
                <w:szCs w:val="22"/>
                <w:rtl w:val="0"/>
              </w:rPr>
              <w:t xml:space="preserve">Species that are distantly related have more differences in their DNA / closely related more similarities / more time has passed since common ancestry</w:t>
            </w:r>
          </w:p>
        </w:tc>
        <w:tc>
          <w:tcPr>
            <w:vAlign w:val="center"/>
          </w:tcPr>
          <w:p w:rsidR="00000000" w:rsidDel="00000000" w:rsidP="00000000" w:rsidRDefault="00000000" w:rsidRPr="00000000" w14:paraId="000005A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5A1">
            <w:pPr>
              <w:rPr>
                <w:rFonts w:ascii="Arial" w:cs="Arial" w:eastAsia="Arial" w:hAnsi="Arial"/>
                <w:sz w:val="22"/>
                <w:szCs w:val="22"/>
              </w:rPr>
            </w:pPr>
            <w:r w:rsidDel="00000000" w:rsidR="00000000" w:rsidRPr="00000000">
              <w:rPr>
                <w:rFonts w:ascii="Arial" w:cs="Arial" w:eastAsia="Arial" w:hAnsi="Arial"/>
                <w:sz w:val="22"/>
                <w:szCs w:val="22"/>
                <w:rtl w:val="0"/>
              </w:rPr>
              <w:t xml:space="preserve">The number of genes shared by the organisms being compared can provide evidence that they once shared a common ancestor.</w:t>
            </w:r>
          </w:p>
        </w:tc>
        <w:tc>
          <w:tcPr>
            <w:vAlign w:val="center"/>
          </w:tcPr>
          <w:p w:rsidR="00000000" w:rsidDel="00000000" w:rsidP="00000000" w:rsidRDefault="00000000" w:rsidRPr="00000000" w14:paraId="000005A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5A3">
            <w:pPr>
              <w:rPr>
                <w:rFonts w:ascii="Arial" w:cs="Arial" w:eastAsia="Arial" w:hAnsi="Arial"/>
                <w:sz w:val="22"/>
                <w:szCs w:val="22"/>
              </w:rPr>
            </w:pPr>
            <w:r w:rsidDel="00000000" w:rsidR="00000000" w:rsidRPr="00000000">
              <w:rPr>
                <w:rFonts w:ascii="Arial" w:cs="Arial" w:eastAsia="Arial" w:hAnsi="Arial"/>
                <w:sz w:val="22"/>
                <w:szCs w:val="22"/>
                <w:rtl w:val="0"/>
              </w:rPr>
              <w:t xml:space="preserve">Estimate closeness of relationship through maternal ancestry/useful for same species or closely related species / more time has passed since common ancestry.</w:t>
            </w:r>
          </w:p>
        </w:tc>
        <w:tc>
          <w:tcPr>
            <w:vAlign w:val="center"/>
          </w:tcPr>
          <w:p w:rsidR="00000000" w:rsidDel="00000000" w:rsidP="00000000" w:rsidRDefault="00000000" w:rsidRPr="00000000" w14:paraId="000005A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29" w:hRule="atLeast"/>
          <w:tblHeader w:val="0"/>
        </w:trPr>
        <w:tc>
          <w:tcPr>
            <w:vAlign w:val="center"/>
          </w:tcPr>
          <w:p w:rsidR="00000000" w:rsidDel="00000000" w:rsidP="00000000" w:rsidRDefault="00000000" w:rsidRPr="00000000" w14:paraId="000005A5">
            <w:pPr>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5A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10</w:t>
            </w:r>
          </w:p>
        </w:tc>
      </w:tr>
    </w:tbl>
    <w:p w:rsidR="00000000" w:rsidDel="00000000" w:rsidP="00000000" w:rsidRDefault="00000000" w:rsidRPr="00000000" w14:paraId="000005A7">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A8">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A9">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AA">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AB">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AC">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AD">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AE">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AF">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B0">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B1">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B2">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B3">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B4">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B5">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B6">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B7">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B8">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B9">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BA">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BB">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BC">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BD">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BE">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BF">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C0">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C1">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C2">
      <w:pPr>
        <w:ind w:left="720" w:hanging="720"/>
        <w:rPr>
          <w:rFonts w:ascii="Arial" w:cs="Arial" w:eastAsia="Arial" w:hAnsi="Arial"/>
          <w:b w:val="1"/>
        </w:rPr>
      </w:pPr>
      <w:r w:rsidDel="00000000" w:rsidR="00000000" w:rsidRPr="00000000">
        <w:rPr>
          <w:rtl w:val="0"/>
        </w:rPr>
      </w:r>
    </w:p>
    <w:p w:rsidR="00000000" w:rsidDel="00000000" w:rsidP="00000000" w:rsidRDefault="00000000" w:rsidRPr="00000000" w14:paraId="000005C3">
      <w:pPr>
        <w:ind w:left="720" w:hanging="720"/>
        <w:rPr>
          <w:rFonts w:ascii="Arial" w:cs="Arial" w:eastAsia="Arial" w:hAnsi="Arial"/>
          <w:b w:val="1"/>
        </w:rPr>
      </w:pPr>
      <w:r w:rsidDel="00000000" w:rsidR="00000000" w:rsidRPr="00000000">
        <w:rPr>
          <w:rtl w:val="0"/>
        </w:rPr>
      </w:r>
    </w:p>
    <w:p w:rsidR="00000000" w:rsidDel="00000000" w:rsidP="00000000" w:rsidRDefault="00000000" w:rsidRPr="00000000" w14:paraId="000005C4">
      <w:pPr>
        <w:ind w:left="720" w:hanging="720"/>
        <w:rPr>
          <w:rFonts w:ascii="Arial" w:cs="Arial" w:eastAsia="Arial" w:hAnsi="Arial"/>
          <w:b w:val="1"/>
        </w:rPr>
      </w:pPr>
      <w:r w:rsidDel="00000000" w:rsidR="00000000" w:rsidRPr="00000000">
        <w:rPr>
          <w:rtl w:val="0"/>
        </w:rPr>
      </w:r>
    </w:p>
    <w:p w:rsidR="00000000" w:rsidDel="00000000" w:rsidP="00000000" w:rsidRDefault="00000000" w:rsidRPr="00000000" w14:paraId="000005C5">
      <w:pPr>
        <w:ind w:left="720" w:hanging="720"/>
        <w:rPr>
          <w:rFonts w:ascii="Arial" w:cs="Arial" w:eastAsia="Arial" w:hAnsi="Arial"/>
          <w:b w:val="1"/>
        </w:rPr>
      </w:pPr>
      <w:r w:rsidDel="00000000" w:rsidR="00000000" w:rsidRPr="00000000">
        <w:rPr>
          <w:rtl w:val="0"/>
        </w:rPr>
      </w:r>
    </w:p>
    <w:p w:rsidR="00000000" w:rsidDel="00000000" w:rsidP="00000000" w:rsidRDefault="00000000" w:rsidRPr="00000000" w14:paraId="000005C6">
      <w:pPr>
        <w:ind w:left="720" w:hanging="720"/>
        <w:rPr>
          <w:rFonts w:ascii="Arial" w:cs="Arial" w:eastAsia="Arial" w:hAnsi="Arial"/>
          <w:b w:val="1"/>
        </w:rPr>
      </w:pPr>
      <w:r w:rsidDel="00000000" w:rsidR="00000000" w:rsidRPr="00000000">
        <w:rPr>
          <w:rtl w:val="0"/>
        </w:rPr>
      </w:r>
    </w:p>
    <w:p w:rsidR="00000000" w:rsidDel="00000000" w:rsidP="00000000" w:rsidRDefault="00000000" w:rsidRPr="00000000" w14:paraId="000005C7">
      <w:pPr>
        <w:ind w:left="720" w:hanging="720"/>
        <w:rPr>
          <w:rFonts w:ascii="Arial" w:cs="Arial" w:eastAsia="Arial" w:hAnsi="Arial"/>
          <w:b w:val="1"/>
        </w:rPr>
      </w:pPr>
      <w:r w:rsidDel="00000000" w:rsidR="00000000" w:rsidRPr="00000000">
        <w:rPr>
          <w:rtl w:val="0"/>
        </w:rPr>
      </w:r>
    </w:p>
    <w:p w:rsidR="00000000" w:rsidDel="00000000" w:rsidP="00000000" w:rsidRDefault="00000000" w:rsidRPr="00000000" w14:paraId="000005C8">
      <w:pPr>
        <w:ind w:left="720" w:hanging="720"/>
        <w:rPr>
          <w:rFonts w:ascii="Arial" w:cs="Arial" w:eastAsia="Arial" w:hAnsi="Arial"/>
          <w:b w:val="1"/>
        </w:rPr>
      </w:pPr>
      <w:r w:rsidDel="00000000" w:rsidR="00000000" w:rsidRPr="00000000">
        <w:rPr>
          <w:rtl w:val="0"/>
        </w:rPr>
      </w:r>
    </w:p>
    <w:p w:rsidR="00000000" w:rsidDel="00000000" w:rsidP="00000000" w:rsidRDefault="00000000" w:rsidRPr="00000000" w14:paraId="000005C9">
      <w:pPr>
        <w:ind w:left="720" w:hanging="720"/>
        <w:rPr>
          <w:rFonts w:ascii="Arial" w:cs="Arial" w:eastAsia="Arial" w:hAnsi="Arial"/>
          <w:b w:val="1"/>
        </w:rPr>
      </w:pPr>
      <w:r w:rsidDel="00000000" w:rsidR="00000000" w:rsidRPr="00000000">
        <w:rPr>
          <w:rtl w:val="0"/>
        </w:rPr>
      </w:r>
    </w:p>
    <w:p w:rsidR="00000000" w:rsidDel="00000000" w:rsidP="00000000" w:rsidRDefault="00000000" w:rsidRPr="00000000" w14:paraId="000005CA">
      <w:pPr>
        <w:ind w:left="720" w:hanging="720"/>
        <w:rPr>
          <w:rFonts w:ascii="Arial" w:cs="Arial" w:eastAsia="Arial" w:hAnsi="Arial"/>
          <w:b w:val="1"/>
        </w:rPr>
      </w:pPr>
      <w:r w:rsidDel="00000000" w:rsidR="00000000" w:rsidRPr="00000000">
        <w:rPr>
          <w:rtl w:val="0"/>
        </w:rPr>
      </w:r>
    </w:p>
    <w:p w:rsidR="00000000" w:rsidDel="00000000" w:rsidP="00000000" w:rsidRDefault="00000000" w:rsidRPr="00000000" w14:paraId="000005CB">
      <w:pPr>
        <w:ind w:left="720" w:hanging="720"/>
        <w:rPr>
          <w:rFonts w:ascii="Arial" w:cs="Arial" w:eastAsia="Arial" w:hAnsi="Arial"/>
          <w:b w:val="1"/>
        </w:rPr>
      </w:pPr>
      <w:r w:rsidDel="00000000" w:rsidR="00000000" w:rsidRPr="00000000">
        <w:rPr>
          <w:rtl w:val="0"/>
        </w:rPr>
      </w:r>
    </w:p>
    <w:p w:rsidR="00000000" w:rsidDel="00000000" w:rsidP="00000000" w:rsidRDefault="00000000" w:rsidRPr="00000000" w14:paraId="000005CC">
      <w:pPr>
        <w:ind w:left="720" w:hanging="720"/>
        <w:rPr>
          <w:rFonts w:ascii="Arial" w:cs="Arial" w:eastAsia="Arial" w:hAnsi="Arial"/>
          <w:b w:val="1"/>
        </w:rPr>
      </w:pPr>
      <w:r w:rsidDel="00000000" w:rsidR="00000000" w:rsidRPr="00000000">
        <w:rPr>
          <w:rtl w:val="0"/>
        </w:rPr>
      </w:r>
    </w:p>
    <w:p w:rsidR="00000000" w:rsidDel="00000000" w:rsidP="00000000" w:rsidRDefault="00000000" w:rsidRPr="00000000" w14:paraId="000005CD">
      <w:pPr>
        <w:ind w:left="720" w:hanging="720"/>
        <w:rPr>
          <w:rFonts w:ascii="Arial" w:cs="Arial" w:eastAsia="Arial" w:hAnsi="Arial"/>
          <w:b w:val="1"/>
        </w:rPr>
      </w:pPr>
      <w:r w:rsidDel="00000000" w:rsidR="00000000" w:rsidRPr="00000000">
        <w:rPr>
          <w:rtl w:val="0"/>
        </w:rPr>
      </w:r>
    </w:p>
    <w:p w:rsidR="00000000" w:rsidDel="00000000" w:rsidP="00000000" w:rsidRDefault="00000000" w:rsidRPr="00000000" w14:paraId="000005CE">
      <w:pPr>
        <w:ind w:left="720" w:hanging="720"/>
        <w:rPr>
          <w:rFonts w:ascii="Arial" w:cs="Arial" w:eastAsia="Arial" w:hAnsi="Arial"/>
          <w:b w:val="1"/>
        </w:rPr>
      </w:pPr>
      <w:r w:rsidDel="00000000" w:rsidR="00000000" w:rsidRPr="00000000">
        <w:rPr>
          <w:rtl w:val="0"/>
        </w:rPr>
      </w:r>
    </w:p>
    <w:p w:rsidR="00000000" w:rsidDel="00000000" w:rsidP="00000000" w:rsidRDefault="00000000" w:rsidRPr="00000000" w14:paraId="000005CF">
      <w:pPr>
        <w:ind w:left="720" w:hanging="720"/>
        <w:rPr>
          <w:rFonts w:ascii="Arial" w:cs="Arial" w:eastAsia="Arial" w:hAnsi="Arial"/>
          <w:b w:val="1"/>
        </w:rPr>
      </w:pPr>
      <w:r w:rsidDel="00000000" w:rsidR="00000000" w:rsidRPr="00000000">
        <w:rPr>
          <w:rtl w:val="0"/>
        </w:rPr>
      </w:r>
    </w:p>
    <w:p w:rsidR="00000000" w:rsidDel="00000000" w:rsidP="00000000" w:rsidRDefault="00000000" w:rsidRPr="00000000" w14:paraId="000005D0">
      <w:pPr>
        <w:ind w:left="720" w:hanging="720"/>
        <w:rPr>
          <w:rFonts w:ascii="Arial" w:cs="Arial" w:eastAsia="Arial" w:hAnsi="Arial"/>
          <w:b w:val="1"/>
        </w:rPr>
      </w:pPr>
      <w:r w:rsidDel="00000000" w:rsidR="00000000" w:rsidRPr="00000000">
        <w:rPr>
          <w:rtl w:val="0"/>
        </w:rPr>
      </w:r>
    </w:p>
    <w:p w:rsidR="00000000" w:rsidDel="00000000" w:rsidP="00000000" w:rsidRDefault="00000000" w:rsidRPr="00000000" w14:paraId="000005D1">
      <w:pPr>
        <w:ind w:left="720" w:hanging="720"/>
        <w:rPr>
          <w:rFonts w:ascii="Arial" w:cs="Arial" w:eastAsia="Arial" w:hAnsi="Arial"/>
          <w:b w:val="1"/>
        </w:rPr>
      </w:pPr>
      <w:r w:rsidDel="00000000" w:rsidR="00000000" w:rsidRPr="00000000">
        <w:rPr>
          <w:rtl w:val="0"/>
        </w:rPr>
      </w:r>
    </w:p>
    <w:p w:rsidR="00000000" w:rsidDel="00000000" w:rsidP="00000000" w:rsidRDefault="00000000" w:rsidRPr="00000000" w14:paraId="000005D2">
      <w:pPr>
        <w:ind w:left="720" w:hanging="720"/>
        <w:rPr>
          <w:rFonts w:ascii="Arial" w:cs="Arial" w:eastAsia="Arial" w:hAnsi="Arial"/>
          <w:b w:val="1"/>
        </w:rPr>
      </w:pPr>
      <w:r w:rsidDel="00000000" w:rsidR="00000000" w:rsidRPr="00000000">
        <w:rPr>
          <w:rtl w:val="0"/>
        </w:rPr>
      </w:r>
    </w:p>
    <w:p w:rsidR="00000000" w:rsidDel="00000000" w:rsidP="00000000" w:rsidRDefault="00000000" w:rsidRPr="00000000" w14:paraId="000005D3">
      <w:pPr>
        <w:ind w:left="720" w:hanging="720"/>
        <w:rPr>
          <w:rFonts w:ascii="Arial" w:cs="Arial" w:eastAsia="Arial" w:hAnsi="Arial"/>
          <w:b w:val="1"/>
        </w:rPr>
      </w:pPr>
      <w:r w:rsidDel="00000000" w:rsidR="00000000" w:rsidRPr="00000000">
        <w:rPr>
          <w:rtl w:val="0"/>
        </w:rPr>
      </w:r>
    </w:p>
    <w:p w:rsidR="00000000" w:rsidDel="00000000" w:rsidP="00000000" w:rsidRDefault="00000000" w:rsidRPr="00000000" w14:paraId="000005D4">
      <w:pPr>
        <w:ind w:left="720" w:hanging="720"/>
        <w:rPr>
          <w:rFonts w:ascii="Arial" w:cs="Arial" w:eastAsia="Arial" w:hAnsi="Arial"/>
          <w:b w:val="1"/>
        </w:rPr>
      </w:pPr>
      <w:r w:rsidDel="00000000" w:rsidR="00000000" w:rsidRPr="00000000">
        <w:rPr>
          <w:rFonts w:ascii="Arial" w:cs="Arial" w:eastAsia="Arial" w:hAnsi="Arial"/>
          <w:b w:val="1"/>
          <w:rtl w:val="0"/>
        </w:rPr>
        <w:t xml:space="preserve">Unit 4</w:t>
      </w:r>
    </w:p>
    <w:p w:rsidR="00000000" w:rsidDel="00000000" w:rsidP="00000000" w:rsidRDefault="00000000" w:rsidRPr="00000000" w14:paraId="000005D5">
      <w:pPr>
        <w:ind w:left="720" w:hanging="720"/>
        <w:rPr>
          <w:rFonts w:ascii="Arial" w:cs="Arial" w:eastAsia="Arial" w:hAnsi="Arial"/>
          <w:b w:val="1"/>
        </w:rPr>
      </w:pPr>
      <w:r w:rsidDel="00000000" w:rsidR="00000000" w:rsidRPr="00000000">
        <w:rPr>
          <w:rtl w:val="0"/>
        </w:rPr>
      </w:r>
    </w:p>
    <w:p w:rsidR="00000000" w:rsidDel="00000000" w:rsidP="00000000" w:rsidRDefault="00000000" w:rsidRPr="00000000" w14:paraId="000005D6">
      <w:pPr>
        <w:ind w:left="720" w:hanging="720"/>
        <w:rPr>
          <w:rFonts w:ascii="Arial" w:cs="Arial" w:eastAsia="Arial" w:hAnsi="Arial"/>
        </w:rPr>
      </w:pPr>
      <w:r w:rsidDel="00000000" w:rsidR="00000000" w:rsidRPr="00000000">
        <w:rPr>
          <w:rFonts w:ascii="Arial" w:cs="Arial" w:eastAsia="Arial" w:hAnsi="Arial"/>
          <w:b w:val="1"/>
          <w:rtl w:val="0"/>
        </w:rPr>
        <w:t xml:space="preserve">Question 38</w:t>
        <w:tab/>
        <w:tab/>
        <w:tab/>
        <w:tab/>
        <w:tab/>
        <w:tab/>
        <w:tab/>
        <w:tab/>
        <w:tab/>
        <w:tab/>
        <w:t xml:space="preserve">   (20 marks)</w:t>
      </w:r>
      <w:r w:rsidDel="00000000" w:rsidR="00000000" w:rsidRPr="00000000">
        <w:rPr>
          <w:rtl w:val="0"/>
        </w:rPr>
      </w:r>
    </w:p>
    <w:tbl>
      <w:tblPr>
        <w:tblStyle w:val="Table38"/>
        <w:tblW w:w="8640.0" w:type="dxa"/>
        <w:jc w:val="left"/>
        <w:tblInd w:w="-108.0" w:type="dxa"/>
        <w:tblBorders>
          <w:top w:color="000000" w:space="0" w:sz="8" w:val="single"/>
          <w:left w:color="000000" w:space="0" w:sz="8" w:val="single"/>
          <w:bottom w:color="000000" w:space="0" w:sz="8" w:val="single"/>
          <w:right w:color="000000" w:space="0" w:sz="8" w:val="single"/>
          <w:insideH w:color="000000" w:space="0" w:sz="4" w:val="single"/>
          <w:insideV w:color="000000" w:space="0" w:sz="4" w:val="single"/>
        </w:tblBorders>
        <w:tblLayout w:type="fixed"/>
        <w:tblLook w:val="0400"/>
      </w:tblPr>
      <w:tblGrid>
        <w:gridCol w:w="6624"/>
        <w:gridCol w:w="2016"/>
        <w:tblGridChange w:id="0">
          <w:tblGrid>
            <w:gridCol w:w="6624"/>
            <w:gridCol w:w="2016"/>
          </w:tblGrid>
        </w:tblGridChange>
      </w:tblGrid>
      <w:tr>
        <w:trPr>
          <w:cantSplit w:val="0"/>
          <w:trHeight w:val="314" w:hRule="atLeast"/>
          <w:tblHeader w:val="0"/>
        </w:trPr>
        <w:tc>
          <w:tcPr/>
          <w:p w:rsidR="00000000" w:rsidDel="00000000" w:rsidP="00000000" w:rsidRDefault="00000000" w:rsidRPr="00000000" w14:paraId="000005D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5D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329" w:hRule="atLeast"/>
          <w:tblHeader w:val="0"/>
        </w:trPr>
        <w:tc>
          <w:tcPr/>
          <w:p w:rsidR="00000000" w:rsidDel="00000000" w:rsidP="00000000" w:rsidRDefault="00000000" w:rsidRPr="00000000" w14:paraId="000005D9">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Nocturnal</w:t>
            </w:r>
            <w:r w:rsidDel="00000000" w:rsidR="00000000" w:rsidRPr="00000000">
              <w:rPr>
                <w:rFonts w:ascii="Arial" w:cs="Arial" w:eastAsia="Arial" w:hAnsi="Arial"/>
                <w:sz w:val="22"/>
                <w:szCs w:val="22"/>
                <w:rtl w:val="0"/>
              </w:rPr>
              <w:t xml:space="preserve"> – examples include; Bilby, Chuditch, hopping mice, bandicoots, kangaroos.</w:t>
            </w:r>
          </w:p>
        </w:tc>
        <w:tc>
          <w:tcPr>
            <w:vAlign w:val="center"/>
          </w:tcPr>
          <w:p w:rsidR="00000000" w:rsidDel="00000000" w:rsidP="00000000" w:rsidRDefault="00000000" w:rsidRPr="00000000" w14:paraId="000005D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5DB">
            <w:pPr>
              <w:rPr>
                <w:rFonts w:ascii="Arial" w:cs="Arial" w:eastAsia="Arial" w:hAnsi="Arial"/>
                <w:sz w:val="22"/>
                <w:szCs w:val="22"/>
              </w:rPr>
            </w:pPr>
            <w:r w:rsidDel="00000000" w:rsidR="00000000" w:rsidRPr="00000000">
              <w:rPr>
                <w:rFonts w:ascii="Arial" w:cs="Arial" w:eastAsia="Arial" w:hAnsi="Arial"/>
                <w:sz w:val="22"/>
                <w:szCs w:val="22"/>
                <w:rtl w:val="0"/>
              </w:rPr>
              <w:t xml:space="preserve">Most marsupials forage or hunt at night when it is cool. This helps retain water for metabolic activities and conserve energy. </w:t>
            </w:r>
          </w:p>
        </w:tc>
        <w:tc>
          <w:tcPr>
            <w:vAlign w:val="center"/>
          </w:tcPr>
          <w:p w:rsidR="00000000" w:rsidDel="00000000" w:rsidP="00000000" w:rsidRDefault="00000000" w:rsidRPr="00000000" w14:paraId="000005D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29" w:hRule="atLeast"/>
          <w:tblHeader w:val="0"/>
        </w:trPr>
        <w:tc>
          <w:tcPr/>
          <w:p w:rsidR="00000000" w:rsidDel="00000000" w:rsidP="00000000" w:rsidRDefault="00000000" w:rsidRPr="00000000" w14:paraId="000005DD">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Burrowing</w:t>
            </w:r>
            <w:r w:rsidDel="00000000" w:rsidR="00000000" w:rsidRPr="00000000">
              <w:rPr>
                <w:rFonts w:ascii="Arial" w:cs="Arial" w:eastAsia="Arial" w:hAnsi="Arial"/>
                <w:sz w:val="22"/>
                <w:szCs w:val="22"/>
                <w:rtl w:val="0"/>
              </w:rPr>
              <w:t xml:space="preserve"> – examples include; wombats, burrowing bettongs, bandicoots.</w:t>
            </w:r>
          </w:p>
        </w:tc>
        <w:tc>
          <w:tcPr>
            <w:vAlign w:val="center"/>
          </w:tcPr>
          <w:p w:rsidR="00000000" w:rsidDel="00000000" w:rsidP="00000000" w:rsidRDefault="00000000" w:rsidRPr="00000000" w14:paraId="000005D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5DF">
            <w:pPr>
              <w:rPr>
                <w:rFonts w:ascii="Arial" w:cs="Arial" w:eastAsia="Arial" w:hAnsi="Arial"/>
                <w:sz w:val="22"/>
                <w:szCs w:val="22"/>
              </w:rPr>
            </w:pPr>
            <w:r w:rsidDel="00000000" w:rsidR="00000000" w:rsidRPr="00000000">
              <w:rPr>
                <w:rFonts w:ascii="Arial" w:cs="Arial" w:eastAsia="Arial" w:hAnsi="Arial"/>
                <w:sz w:val="22"/>
                <w:szCs w:val="22"/>
                <w:rtl w:val="0"/>
              </w:rPr>
              <w:t xml:space="preserve">Formation of long, deep burrows protects animals from heat of the day. Cool burrows enable safe sleeping during which metabolism is slower, thereby saving energy and water.</w:t>
            </w:r>
          </w:p>
        </w:tc>
        <w:tc>
          <w:tcPr>
            <w:vAlign w:val="center"/>
          </w:tcPr>
          <w:p w:rsidR="00000000" w:rsidDel="00000000" w:rsidP="00000000" w:rsidRDefault="00000000" w:rsidRPr="00000000" w14:paraId="000005E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29" w:hRule="atLeast"/>
          <w:tblHeader w:val="0"/>
        </w:trPr>
        <w:tc>
          <w:tcPr/>
          <w:p w:rsidR="00000000" w:rsidDel="00000000" w:rsidP="00000000" w:rsidRDefault="00000000" w:rsidRPr="00000000" w14:paraId="000005E1">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Sleeping during heat of day</w:t>
            </w:r>
            <w:r w:rsidDel="00000000" w:rsidR="00000000" w:rsidRPr="00000000">
              <w:rPr>
                <w:rFonts w:ascii="Arial" w:cs="Arial" w:eastAsia="Arial" w:hAnsi="Arial"/>
                <w:sz w:val="22"/>
                <w:szCs w:val="22"/>
                <w:rtl w:val="0"/>
              </w:rPr>
              <w:t xml:space="preserve"> – kangaroos, most other nocturnal marsupials.</w:t>
            </w:r>
          </w:p>
        </w:tc>
        <w:tc>
          <w:tcPr>
            <w:vAlign w:val="center"/>
          </w:tcPr>
          <w:p w:rsidR="00000000" w:rsidDel="00000000" w:rsidP="00000000" w:rsidRDefault="00000000" w:rsidRPr="00000000" w14:paraId="000005E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5E3">
            <w:pPr>
              <w:rPr>
                <w:rFonts w:ascii="Arial" w:cs="Arial" w:eastAsia="Arial" w:hAnsi="Arial"/>
                <w:sz w:val="22"/>
                <w:szCs w:val="22"/>
              </w:rPr>
            </w:pPr>
            <w:r w:rsidDel="00000000" w:rsidR="00000000" w:rsidRPr="00000000">
              <w:rPr>
                <w:rFonts w:ascii="Arial" w:cs="Arial" w:eastAsia="Arial" w:hAnsi="Arial"/>
                <w:sz w:val="22"/>
                <w:szCs w:val="22"/>
                <w:rtl w:val="0"/>
              </w:rPr>
              <w:t xml:space="preserve">Less heat production via metabolism during activity. Less need for thermoregulatory mechanisms to expel heat.</w:t>
            </w:r>
          </w:p>
        </w:tc>
        <w:tc>
          <w:tcPr>
            <w:vAlign w:val="center"/>
          </w:tcPr>
          <w:p w:rsidR="00000000" w:rsidDel="00000000" w:rsidP="00000000" w:rsidRDefault="00000000" w:rsidRPr="00000000" w14:paraId="000005E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5E5">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Shade</w:t>
            </w:r>
            <w:r w:rsidDel="00000000" w:rsidR="00000000" w:rsidRPr="00000000">
              <w:rPr>
                <w:rFonts w:ascii="Arial" w:cs="Arial" w:eastAsia="Arial" w:hAnsi="Arial"/>
                <w:sz w:val="22"/>
                <w:szCs w:val="22"/>
                <w:rtl w:val="0"/>
              </w:rPr>
              <w:t xml:space="preserve"> – kangaroos, burrowing marsupials, wallabies.</w:t>
            </w:r>
          </w:p>
        </w:tc>
        <w:tc>
          <w:tcPr>
            <w:vAlign w:val="center"/>
          </w:tcPr>
          <w:p w:rsidR="00000000" w:rsidDel="00000000" w:rsidP="00000000" w:rsidRDefault="00000000" w:rsidRPr="00000000" w14:paraId="000005E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5E7">
            <w:pPr>
              <w:rPr>
                <w:rFonts w:ascii="Arial" w:cs="Arial" w:eastAsia="Arial" w:hAnsi="Arial"/>
                <w:sz w:val="22"/>
                <w:szCs w:val="22"/>
              </w:rPr>
            </w:pPr>
            <w:r w:rsidDel="00000000" w:rsidR="00000000" w:rsidRPr="00000000">
              <w:rPr>
                <w:rFonts w:ascii="Arial" w:cs="Arial" w:eastAsia="Arial" w:hAnsi="Arial"/>
                <w:sz w:val="22"/>
                <w:szCs w:val="22"/>
                <w:rtl w:val="0"/>
              </w:rPr>
              <w:t xml:space="preserve">Reduces absorption of heat from sun and ground via radiation and conduction. Saves energy from slower metabolism.</w:t>
            </w:r>
          </w:p>
        </w:tc>
        <w:tc>
          <w:tcPr>
            <w:vAlign w:val="center"/>
          </w:tcPr>
          <w:p w:rsidR="00000000" w:rsidDel="00000000" w:rsidP="00000000" w:rsidRDefault="00000000" w:rsidRPr="00000000" w14:paraId="000005E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5E9">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Coating forearms with saliva</w:t>
            </w:r>
            <w:r w:rsidDel="00000000" w:rsidR="00000000" w:rsidRPr="00000000">
              <w:rPr>
                <w:rFonts w:ascii="Arial" w:cs="Arial" w:eastAsia="Arial" w:hAnsi="Arial"/>
                <w:sz w:val="22"/>
                <w:szCs w:val="22"/>
                <w:rtl w:val="0"/>
              </w:rPr>
              <w:t xml:space="preserve"> – kangaroos.</w:t>
            </w:r>
          </w:p>
        </w:tc>
        <w:tc>
          <w:tcPr>
            <w:vAlign w:val="center"/>
          </w:tcPr>
          <w:p w:rsidR="00000000" w:rsidDel="00000000" w:rsidP="00000000" w:rsidRDefault="00000000" w:rsidRPr="00000000" w14:paraId="000005E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5EB">
            <w:pPr>
              <w:rPr>
                <w:rFonts w:ascii="Arial" w:cs="Arial" w:eastAsia="Arial" w:hAnsi="Arial"/>
                <w:sz w:val="22"/>
                <w:szCs w:val="22"/>
              </w:rPr>
            </w:pPr>
            <w:r w:rsidDel="00000000" w:rsidR="00000000" w:rsidRPr="00000000">
              <w:rPr>
                <w:rFonts w:ascii="Arial" w:cs="Arial" w:eastAsia="Arial" w:hAnsi="Arial"/>
                <w:sz w:val="22"/>
                <w:szCs w:val="22"/>
                <w:rtl w:val="0"/>
              </w:rPr>
              <w:t xml:space="preserve">Kangaroos lick thin forearms and cover with saliva. Breeze evaporates and cools skin and blood in vessels close to skin.</w:t>
            </w:r>
          </w:p>
        </w:tc>
        <w:tc>
          <w:tcPr>
            <w:vAlign w:val="center"/>
          </w:tcPr>
          <w:p w:rsidR="00000000" w:rsidDel="00000000" w:rsidP="00000000" w:rsidRDefault="00000000" w:rsidRPr="00000000" w14:paraId="000005E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29" w:hRule="atLeast"/>
          <w:tblHeader w:val="0"/>
        </w:trPr>
        <w:tc>
          <w:tcPr>
            <w:vAlign w:val="center"/>
          </w:tcPr>
          <w:p w:rsidR="00000000" w:rsidDel="00000000" w:rsidP="00000000" w:rsidRDefault="00000000" w:rsidRPr="00000000" w14:paraId="000005ED">
            <w:pPr>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5E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10</w:t>
            </w:r>
          </w:p>
        </w:tc>
      </w:tr>
    </w:tbl>
    <w:p w:rsidR="00000000" w:rsidDel="00000000" w:rsidP="00000000" w:rsidRDefault="00000000" w:rsidRPr="00000000" w14:paraId="000005EF">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F0">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F1">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F2">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F3">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F4">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F5">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F6">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F7">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F8">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F9">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FA">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FB">
      <w:pPr>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(a)</w:t>
        <w:tab/>
        <w:t xml:space="preserve">Describe the behavioural adaptations of desert marsupials and explain how these adaptations support thermoregulation. Use examples to support your answer. (10 marks</w:t>
      </w:r>
    </w:p>
    <w:p w:rsidR="00000000" w:rsidDel="00000000" w:rsidP="00000000" w:rsidRDefault="00000000" w:rsidRPr="00000000" w14:paraId="000005FC">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FD">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FE">
      <w:pPr>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(b)</w:t>
        <w:tab/>
        <w:t xml:space="preserve">Identify and explain the adaptations of Australian xerophytes living in arid environments.  </w:t>
        <w:tab/>
        <w:tab/>
        <w:tab/>
        <w:tab/>
        <w:t xml:space="preserve">      </w:t>
        <w:tab/>
        <w:t xml:space="preserve">      </w:t>
        <w:tab/>
        <w:tab/>
        <w:tab/>
        <w:tab/>
        <w:tab/>
        <w:t xml:space="preserve">      (10 marks)</w:t>
      </w:r>
    </w:p>
    <w:p w:rsidR="00000000" w:rsidDel="00000000" w:rsidP="00000000" w:rsidRDefault="00000000" w:rsidRPr="00000000" w14:paraId="000005FF">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00">
      <w:pPr>
        <w:ind w:left="720" w:hanging="720"/>
        <w:rPr>
          <w:rFonts w:ascii="Arial" w:cs="Arial" w:eastAsia="Arial" w:hAnsi="Arial"/>
          <w:i w:val="1"/>
          <w:sz w:val="22"/>
          <w:szCs w:val="22"/>
        </w:rPr>
      </w:pPr>
      <w:r w:rsidDel="00000000" w:rsidR="00000000" w:rsidRPr="00000000">
        <w:rPr>
          <w:rFonts w:ascii="Arial" w:cs="Arial" w:eastAsia="Arial" w:hAnsi="Arial"/>
          <w:sz w:val="22"/>
          <w:szCs w:val="22"/>
          <w:rtl w:val="0"/>
        </w:rPr>
        <w:tab/>
      </w:r>
      <w:r w:rsidDel="00000000" w:rsidR="00000000" w:rsidRPr="00000000">
        <w:rPr>
          <w:rFonts w:ascii="Arial" w:cs="Arial" w:eastAsia="Arial" w:hAnsi="Arial"/>
          <w:i w:val="1"/>
          <w:sz w:val="22"/>
          <w:szCs w:val="22"/>
          <w:rtl w:val="0"/>
        </w:rPr>
        <w:t xml:space="preserve">Students must identify and explain at least </w:t>
      </w:r>
      <w:r w:rsidDel="00000000" w:rsidR="00000000" w:rsidRPr="00000000">
        <w:rPr>
          <w:rFonts w:ascii="Arial" w:cs="Arial" w:eastAsia="Arial" w:hAnsi="Arial"/>
          <w:b w:val="1"/>
          <w:i w:val="1"/>
          <w:sz w:val="22"/>
          <w:szCs w:val="22"/>
          <w:rtl w:val="0"/>
        </w:rPr>
        <w:t xml:space="preserve">five (5)</w:t>
      </w:r>
      <w:r w:rsidDel="00000000" w:rsidR="00000000" w:rsidRPr="00000000">
        <w:rPr>
          <w:rFonts w:ascii="Arial" w:cs="Arial" w:eastAsia="Arial" w:hAnsi="Arial"/>
          <w:i w:val="1"/>
          <w:sz w:val="22"/>
          <w:szCs w:val="22"/>
          <w:rtl w:val="0"/>
        </w:rPr>
        <w:t xml:space="preserve"> different adaptations from the following;</w:t>
      </w:r>
    </w:p>
    <w:p w:rsidR="00000000" w:rsidDel="00000000" w:rsidP="00000000" w:rsidRDefault="00000000" w:rsidRPr="00000000" w14:paraId="00000601">
      <w:pPr>
        <w:ind w:left="720" w:hanging="720"/>
        <w:rPr>
          <w:rFonts w:ascii="Arial" w:cs="Arial" w:eastAsia="Arial" w:hAnsi="Arial"/>
          <w:i w:val="1"/>
          <w:sz w:val="22"/>
          <w:szCs w:val="22"/>
        </w:rPr>
      </w:pPr>
      <w:r w:rsidDel="00000000" w:rsidR="00000000" w:rsidRPr="00000000">
        <w:rPr>
          <w:rtl w:val="0"/>
        </w:rPr>
      </w:r>
    </w:p>
    <w:tbl>
      <w:tblPr>
        <w:tblStyle w:val="Table39"/>
        <w:tblW w:w="8640.0" w:type="dxa"/>
        <w:jc w:val="left"/>
        <w:tblInd w:w="-108.0" w:type="dxa"/>
        <w:tblBorders>
          <w:top w:color="000000" w:space="0" w:sz="8" w:val="single"/>
          <w:left w:color="000000" w:space="0" w:sz="8" w:val="single"/>
          <w:bottom w:color="000000" w:space="0" w:sz="8" w:val="single"/>
          <w:right w:color="000000" w:space="0" w:sz="8" w:val="single"/>
          <w:insideH w:color="000000" w:space="0" w:sz="4" w:val="single"/>
          <w:insideV w:color="000000" w:space="0" w:sz="4" w:val="single"/>
        </w:tblBorders>
        <w:tblLayout w:type="fixed"/>
        <w:tblLook w:val="0400"/>
      </w:tblPr>
      <w:tblGrid>
        <w:gridCol w:w="6912"/>
        <w:gridCol w:w="1728"/>
        <w:tblGridChange w:id="0">
          <w:tblGrid>
            <w:gridCol w:w="6912"/>
            <w:gridCol w:w="1728"/>
          </w:tblGrid>
        </w:tblGridChange>
      </w:tblGrid>
      <w:tr>
        <w:trPr>
          <w:cantSplit w:val="0"/>
          <w:trHeight w:val="314" w:hRule="atLeast"/>
          <w:tblHeader w:val="0"/>
        </w:trPr>
        <w:tc>
          <w:tcPr/>
          <w:p w:rsidR="00000000" w:rsidDel="00000000" w:rsidP="00000000" w:rsidRDefault="00000000" w:rsidRPr="00000000" w14:paraId="0000060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60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329" w:hRule="atLeast"/>
          <w:tblHeader w:val="0"/>
        </w:trPr>
        <w:tc>
          <w:tcPr/>
          <w:p w:rsidR="00000000" w:rsidDel="00000000" w:rsidP="00000000" w:rsidRDefault="00000000" w:rsidRPr="00000000" w14:paraId="0000060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Shallow, extensive root systems.</w:t>
            </w:r>
          </w:p>
          <w:p w:rsidR="00000000" w:rsidDel="00000000" w:rsidP="00000000" w:rsidRDefault="00000000" w:rsidRPr="00000000" w14:paraId="00000605">
            <w:pPr>
              <w:rPr>
                <w:rFonts w:ascii="Arial" w:cs="Arial" w:eastAsia="Arial" w:hAnsi="Arial"/>
                <w:sz w:val="22"/>
                <w:szCs w:val="22"/>
              </w:rPr>
            </w:pPr>
            <w:r w:rsidDel="00000000" w:rsidR="00000000" w:rsidRPr="00000000">
              <w:rPr>
                <w:rFonts w:ascii="Arial" w:cs="Arial" w:eastAsia="Arial" w:hAnsi="Arial"/>
                <w:sz w:val="22"/>
                <w:szCs w:val="22"/>
                <w:rtl w:val="0"/>
              </w:rPr>
              <w:t xml:space="preserve">Maximises the uptake of water from the soil when it is available. Eg., after rain. </w:t>
            </w:r>
          </w:p>
        </w:tc>
        <w:tc>
          <w:tcPr/>
          <w:p w:rsidR="00000000" w:rsidDel="00000000" w:rsidP="00000000" w:rsidRDefault="00000000" w:rsidRPr="00000000" w14:paraId="0000060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p w:rsidR="00000000" w:rsidDel="00000000" w:rsidP="00000000" w:rsidRDefault="00000000" w:rsidRPr="00000000" w14:paraId="00000607">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0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60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Sunken stomata.</w:t>
            </w:r>
          </w:p>
          <w:p w:rsidR="00000000" w:rsidDel="00000000" w:rsidP="00000000" w:rsidRDefault="00000000" w:rsidRPr="00000000" w14:paraId="0000060A">
            <w:pPr>
              <w:rPr>
                <w:rFonts w:ascii="Arial" w:cs="Arial" w:eastAsia="Arial" w:hAnsi="Arial"/>
                <w:sz w:val="22"/>
                <w:szCs w:val="22"/>
              </w:rPr>
            </w:pPr>
            <w:r w:rsidDel="00000000" w:rsidR="00000000" w:rsidRPr="00000000">
              <w:rPr>
                <w:rFonts w:ascii="Arial" w:cs="Arial" w:eastAsia="Arial" w:hAnsi="Arial"/>
                <w:sz w:val="22"/>
                <w:szCs w:val="22"/>
                <w:rtl w:val="0"/>
              </w:rPr>
              <w:t xml:space="preserve">Stomata/guard cells are located in deep depressions on the leaf.</w:t>
            </w:r>
          </w:p>
          <w:p w:rsidR="00000000" w:rsidDel="00000000" w:rsidP="00000000" w:rsidRDefault="00000000" w:rsidRPr="00000000" w14:paraId="0000060B">
            <w:pPr>
              <w:rPr>
                <w:rFonts w:ascii="Arial" w:cs="Arial" w:eastAsia="Arial" w:hAnsi="Arial"/>
                <w:sz w:val="22"/>
                <w:szCs w:val="22"/>
              </w:rPr>
            </w:pPr>
            <w:r w:rsidDel="00000000" w:rsidR="00000000" w:rsidRPr="00000000">
              <w:rPr>
                <w:rFonts w:ascii="Arial" w:cs="Arial" w:eastAsia="Arial" w:hAnsi="Arial"/>
                <w:sz w:val="22"/>
                <w:szCs w:val="22"/>
                <w:rtl w:val="0"/>
              </w:rPr>
              <w:t xml:space="preserve">Maintains humid conditions around stomata to reduce rate of transpiration.</w:t>
            </w:r>
          </w:p>
        </w:tc>
        <w:tc>
          <w:tcPr/>
          <w:p w:rsidR="00000000" w:rsidDel="00000000" w:rsidP="00000000" w:rsidRDefault="00000000" w:rsidRPr="00000000" w14:paraId="0000060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p w:rsidR="00000000" w:rsidDel="00000000" w:rsidP="00000000" w:rsidRDefault="00000000" w:rsidRPr="00000000" w14:paraId="0000060D">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0E">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0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29" w:hRule="atLeast"/>
          <w:tblHeader w:val="0"/>
        </w:trPr>
        <w:tc>
          <w:tcPr/>
          <w:p w:rsidR="00000000" w:rsidDel="00000000" w:rsidP="00000000" w:rsidRDefault="00000000" w:rsidRPr="00000000" w14:paraId="0000061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Thick cuticle on leaves.</w:t>
            </w:r>
          </w:p>
          <w:p w:rsidR="00000000" w:rsidDel="00000000" w:rsidP="00000000" w:rsidRDefault="00000000" w:rsidRPr="00000000" w14:paraId="00000611">
            <w:pPr>
              <w:rPr>
                <w:rFonts w:ascii="Arial" w:cs="Arial" w:eastAsia="Arial" w:hAnsi="Arial"/>
                <w:sz w:val="22"/>
                <w:szCs w:val="22"/>
              </w:rPr>
            </w:pPr>
            <w:r w:rsidDel="00000000" w:rsidR="00000000" w:rsidRPr="00000000">
              <w:rPr>
                <w:rFonts w:ascii="Arial" w:cs="Arial" w:eastAsia="Arial" w:hAnsi="Arial"/>
                <w:sz w:val="22"/>
                <w:szCs w:val="22"/>
                <w:rtl w:val="0"/>
              </w:rPr>
              <w:t xml:space="preserve">Reduces uncontrolled evaporation of water from the leaf cells. </w:t>
            </w:r>
          </w:p>
        </w:tc>
        <w:tc>
          <w:tcPr/>
          <w:p w:rsidR="00000000" w:rsidDel="00000000" w:rsidP="00000000" w:rsidRDefault="00000000" w:rsidRPr="00000000" w14:paraId="0000061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w:t>
            </w:r>
          </w:p>
          <w:p w:rsidR="00000000" w:rsidDel="00000000" w:rsidP="00000000" w:rsidRDefault="00000000" w:rsidRPr="00000000" w14:paraId="0000061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61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Succulent leaves or stems.</w:t>
            </w:r>
          </w:p>
          <w:p w:rsidR="00000000" w:rsidDel="00000000" w:rsidP="00000000" w:rsidRDefault="00000000" w:rsidRPr="00000000" w14:paraId="00000615">
            <w:pPr>
              <w:rPr>
                <w:rFonts w:ascii="Arial" w:cs="Arial" w:eastAsia="Arial" w:hAnsi="Arial"/>
                <w:sz w:val="22"/>
                <w:szCs w:val="22"/>
              </w:rPr>
            </w:pPr>
            <w:r w:rsidDel="00000000" w:rsidR="00000000" w:rsidRPr="00000000">
              <w:rPr>
                <w:rFonts w:ascii="Arial" w:cs="Arial" w:eastAsia="Arial" w:hAnsi="Arial"/>
                <w:sz w:val="22"/>
                <w:szCs w:val="22"/>
                <w:rtl w:val="0"/>
              </w:rPr>
              <w:t xml:space="preserve">Storage of water in leaves and stems to prevent drying out during long periods without access to water.</w:t>
            </w:r>
          </w:p>
        </w:tc>
        <w:tc>
          <w:tcPr/>
          <w:p w:rsidR="00000000" w:rsidDel="00000000" w:rsidP="00000000" w:rsidRDefault="00000000" w:rsidRPr="00000000" w14:paraId="0000061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w:t>
            </w:r>
          </w:p>
          <w:p w:rsidR="00000000" w:rsidDel="00000000" w:rsidP="00000000" w:rsidRDefault="00000000" w:rsidRPr="00000000" w14:paraId="00000617">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1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29" w:hRule="atLeast"/>
          <w:tblHeader w:val="0"/>
        </w:trPr>
        <w:tc>
          <w:tcPr/>
          <w:p w:rsidR="00000000" w:rsidDel="00000000" w:rsidP="00000000" w:rsidRDefault="00000000" w:rsidRPr="00000000" w14:paraId="0000061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Reduced number of stomata.</w:t>
            </w:r>
          </w:p>
          <w:p w:rsidR="00000000" w:rsidDel="00000000" w:rsidP="00000000" w:rsidRDefault="00000000" w:rsidRPr="00000000" w14:paraId="0000061A">
            <w:pPr>
              <w:rPr>
                <w:rFonts w:ascii="Arial" w:cs="Arial" w:eastAsia="Arial" w:hAnsi="Arial"/>
                <w:sz w:val="22"/>
                <w:szCs w:val="22"/>
              </w:rPr>
            </w:pPr>
            <w:r w:rsidDel="00000000" w:rsidR="00000000" w:rsidRPr="00000000">
              <w:rPr>
                <w:rFonts w:ascii="Arial" w:cs="Arial" w:eastAsia="Arial" w:hAnsi="Arial"/>
                <w:sz w:val="22"/>
                <w:szCs w:val="22"/>
                <w:rtl w:val="0"/>
              </w:rPr>
              <w:t xml:space="preserve">Fewer ‘holes’ in the leaves for water to escape through transpiration.</w:t>
            </w:r>
          </w:p>
        </w:tc>
        <w:tc>
          <w:tcPr/>
          <w:p w:rsidR="00000000" w:rsidDel="00000000" w:rsidP="00000000" w:rsidRDefault="00000000" w:rsidRPr="00000000" w14:paraId="0000061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p w:rsidR="00000000" w:rsidDel="00000000" w:rsidP="00000000" w:rsidRDefault="00000000" w:rsidRPr="00000000" w14:paraId="0000061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61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Stomata on underside of leaves.</w:t>
            </w:r>
          </w:p>
          <w:p w:rsidR="00000000" w:rsidDel="00000000" w:rsidP="00000000" w:rsidRDefault="00000000" w:rsidRPr="00000000" w14:paraId="0000061E">
            <w:pPr>
              <w:rPr>
                <w:rFonts w:ascii="Arial" w:cs="Arial" w:eastAsia="Arial" w:hAnsi="Arial"/>
                <w:sz w:val="22"/>
                <w:szCs w:val="22"/>
              </w:rPr>
            </w:pPr>
            <w:r w:rsidDel="00000000" w:rsidR="00000000" w:rsidRPr="00000000">
              <w:rPr>
                <w:rFonts w:ascii="Arial" w:cs="Arial" w:eastAsia="Arial" w:hAnsi="Arial"/>
                <w:sz w:val="22"/>
                <w:szCs w:val="22"/>
                <w:rtl w:val="0"/>
              </w:rPr>
              <w:t xml:space="preserve">More humid air on the underside of leaves so less evaporation.</w:t>
            </w:r>
          </w:p>
        </w:tc>
        <w:tc>
          <w:tcPr/>
          <w:p w:rsidR="00000000" w:rsidDel="00000000" w:rsidP="00000000" w:rsidRDefault="00000000" w:rsidRPr="00000000" w14:paraId="0000061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w:t>
            </w:r>
          </w:p>
          <w:p w:rsidR="00000000" w:rsidDel="00000000" w:rsidP="00000000" w:rsidRDefault="00000000" w:rsidRPr="00000000" w14:paraId="0000062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62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Stomata close during heat of the day.</w:t>
            </w:r>
          </w:p>
          <w:p w:rsidR="00000000" w:rsidDel="00000000" w:rsidP="00000000" w:rsidRDefault="00000000" w:rsidRPr="00000000" w14:paraId="00000622">
            <w:pPr>
              <w:rPr>
                <w:rFonts w:ascii="Arial" w:cs="Arial" w:eastAsia="Arial" w:hAnsi="Arial"/>
                <w:sz w:val="22"/>
                <w:szCs w:val="22"/>
              </w:rPr>
            </w:pPr>
            <w:r w:rsidDel="00000000" w:rsidR="00000000" w:rsidRPr="00000000">
              <w:rPr>
                <w:rFonts w:ascii="Arial" w:cs="Arial" w:eastAsia="Arial" w:hAnsi="Arial"/>
                <w:sz w:val="22"/>
                <w:szCs w:val="22"/>
                <w:rtl w:val="0"/>
              </w:rPr>
              <w:t xml:space="preserve">Stops transpiration to prevent water loss from stomata (and keep plant turgid).</w:t>
            </w:r>
          </w:p>
        </w:tc>
        <w:tc>
          <w:tcPr/>
          <w:p w:rsidR="00000000" w:rsidDel="00000000" w:rsidP="00000000" w:rsidRDefault="00000000" w:rsidRPr="00000000" w14:paraId="0000062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w:t>
            </w:r>
          </w:p>
          <w:p w:rsidR="00000000" w:rsidDel="00000000" w:rsidP="00000000" w:rsidRDefault="00000000" w:rsidRPr="00000000" w14:paraId="00000624">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2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62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Curled leaves.</w:t>
            </w:r>
          </w:p>
          <w:p w:rsidR="00000000" w:rsidDel="00000000" w:rsidP="00000000" w:rsidRDefault="00000000" w:rsidRPr="00000000" w14:paraId="00000627">
            <w:pPr>
              <w:rPr>
                <w:rFonts w:ascii="Arial" w:cs="Arial" w:eastAsia="Arial" w:hAnsi="Arial"/>
                <w:sz w:val="22"/>
                <w:szCs w:val="22"/>
              </w:rPr>
            </w:pPr>
            <w:r w:rsidDel="00000000" w:rsidR="00000000" w:rsidRPr="00000000">
              <w:rPr>
                <w:rFonts w:ascii="Arial" w:cs="Arial" w:eastAsia="Arial" w:hAnsi="Arial"/>
                <w:sz w:val="22"/>
                <w:szCs w:val="22"/>
                <w:rtl w:val="0"/>
              </w:rPr>
              <w:t xml:space="preserve">Maintains humid conditions around stomata. Reduces rate of transpiration and therefore loss of water from stomata.</w:t>
            </w:r>
          </w:p>
        </w:tc>
        <w:tc>
          <w:tcPr/>
          <w:p w:rsidR="00000000" w:rsidDel="00000000" w:rsidP="00000000" w:rsidRDefault="00000000" w:rsidRPr="00000000" w14:paraId="0000062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p w:rsidR="00000000" w:rsidDel="00000000" w:rsidP="00000000" w:rsidRDefault="00000000" w:rsidRPr="00000000" w14:paraId="00000629">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2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62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Leaf hairs.</w:t>
            </w:r>
          </w:p>
          <w:p w:rsidR="00000000" w:rsidDel="00000000" w:rsidP="00000000" w:rsidRDefault="00000000" w:rsidRPr="00000000" w14:paraId="0000062C">
            <w:pPr>
              <w:rPr>
                <w:rFonts w:ascii="Arial" w:cs="Arial" w:eastAsia="Arial" w:hAnsi="Arial"/>
                <w:sz w:val="22"/>
                <w:szCs w:val="22"/>
              </w:rPr>
            </w:pPr>
            <w:r w:rsidDel="00000000" w:rsidR="00000000" w:rsidRPr="00000000">
              <w:rPr>
                <w:rFonts w:ascii="Arial" w:cs="Arial" w:eastAsia="Arial" w:hAnsi="Arial"/>
                <w:sz w:val="22"/>
                <w:szCs w:val="22"/>
                <w:rtl w:val="0"/>
              </w:rPr>
              <w:t xml:space="preserve">Usually found on top surface of leaf. Create a humid layer to reduce rate of transpiration.</w:t>
            </w:r>
          </w:p>
        </w:tc>
        <w:tc>
          <w:tcPr/>
          <w:p w:rsidR="00000000" w:rsidDel="00000000" w:rsidP="00000000" w:rsidRDefault="00000000" w:rsidRPr="00000000" w14:paraId="0000062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p w:rsidR="00000000" w:rsidDel="00000000" w:rsidP="00000000" w:rsidRDefault="00000000" w:rsidRPr="00000000" w14:paraId="0000062E">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2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63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Waxy leaf or stem surface.</w:t>
            </w:r>
          </w:p>
          <w:p w:rsidR="00000000" w:rsidDel="00000000" w:rsidP="00000000" w:rsidRDefault="00000000" w:rsidRPr="00000000" w14:paraId="00000631">
            <w:pPr>
              <w:rPr>
                <w:rFonts w:ascii="Arial" w:cs="Arial" w:eastAsia="Arial" w:hAnsi="Arial"/>
                <w:sz w:val="22"/>
                <w:szCs w:val="22"/>
              </w:rPr>
            </w:pPr>
            <w:r w:rsidDel="00000000" w:rsidR="00000000" w:rsidRPr="00000000">
              <w:rPr>
                <w:rFonts w:ascii="Arial" w:cs="Arial" w:eastAsia="Arial" w:hAnsi="Arial"/>
                <w:sz w:val="22"/>
                <w:szCs w:val="22"/>
                <w:rtl w:val="0"/>
              </w:rPr>
              <w:t xml:space="preserve">Physical barrier coating leaves that prevents water loss from leaf cells.</w:t>
            </w:r>
          </w:p>
        </w:tc>
        <w:tc>
          <w:tcPr/>
          <w:p w:rsidR="00000000" w:rsidDel="00000000" w:rsidP="00000000" w:rsidRDefault="00000000" w:rsidRPr="00000000" w14:paraId="0000063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p w:rsidR="00000000" w:rsidDel="00000000" w:rsidP="00000000" w:rsidRDefault="00000000" w:rsidRPr="00000000" w14:paraId="00000633">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3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63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Small leaves/small surface area.</w:t>
            </w:r>
          </w:p>
          <w:p w:rsidR="00000000" w:rsidDel="00000000" w:rsidP="00000000" w:rsidRDefault="00000000" w:rsidRPr="00000000" w14:paraId="00000636">
            <w:pPr>
              <w:rPr>
                <w:rFonts w:ascii="Arial" w:cs="Arial" w:eastAsia="Arial" w:hAnsi="Arial"/>
                <w:sz w:val="22"/>
                <w:szCs w:val="22"/>
              </w:rPr>
            </w:pPr>
            <w:r w:rsidDel="00000000" w:rsidR="00000000" w:rsidRPr="00000000">
              <w:rPr>
                <w:rFonts w:ascii="Arial" w:cs="Arial" w:eastAsia="Arial" w:hAnsi="Arial"/>
                <w:sz w:val="22"/>
                <w:szCs w:val="22"/>
                <w:rtl w:val="0"/>
              </w:rPr>
              <w:t xml:space="preserve">Less area for evaporation from leaf surface.</w:t>
            </w:r>
          </w:p>
        </w:tc>
        <w:tc>
          <w:tcPr/>
          <w:p w:rsidR="00000000" w:rsidDel="00000000" w:rsidP="00000000" w:rsidRDefault="00000000" w:rsidRPr="00000000" w14:paraId="0000063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p w:rsidR="00000000" w:rsidDel="00000000" w:rsidP="00000000" w:rsidRDefault="00000000" w:rsidRPr="00000000" w14:paraId="0000063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29" w:hRule="atLeast"/>
          <w:tblHeader w:val="0"/>
        </w:trPr>
        <w:tc>
          <w:tcPr>
            <w:vAlign w:val="center"/>
          </w:tcPr>
          <w:p w:rsidR="00000000" w:rsidDel="00000000" w:rsidP="00000000" w:rsidRDefault="00000000" w:rsidRPr="00000000" w14:paraId="00000639">
            <w:pPr>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63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10</w:t>
            </w:r>
          </w:p>
        </w:tc>
      </w:tr>
    </w:tbl>
    <w:p w:rsidR="00000000" w:rsidDel="00000000" w:rsidP="00000000" w:rsidRDefault="00000000" w:rsidRPr="00000000" w14:paraId="0000063B">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3C">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3D">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3E">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3F">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40">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41">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42">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43">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44">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45">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46">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47">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48">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49">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4A">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4B">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4C">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4D">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4E">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4F">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50">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51">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52">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53">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54">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55">
      <w:pPr>
        <w:ind w:left="720" w:hanging="720"/>
        <w:rPr>
          <w:rFonts w:ascii="Arial" w:cs="Arial" w:eastAsia="Arial" w:hAnsi="Arial"/>
          <w:b w:val="1"/>
        </w:rPr>
      </w:pPr>
      <w:r w:rsidDel="00000000" w:rsidR="00000000" w:rsidRPr="00000000">
        <w:rPr>
          <w:rtl w:val="0"/>
        </w:rPr>
      </w:r>
    </w:p>
    <w:p w:rsidR="00000000" w:rsidDel="00000000" w:rsidP="00000000" w:rsidRDefault="00000000" w:rsidRPr="00000000" w14:paraId="00000656">
      <w:pPr>
        <w:ind w:left="720" w:hanging="720"/>
        <w:rPr>
          <w:rFonts w:ascii="Arial" w:cs="Arial" w:eastAsia="Arial" w:hAnsi="Arial"/>
          <w:b w:val="1"/>
        </w:rPr>
      </w:pPr>
      <w:r w:rsidDel="00000000" w:rsidR="00000000" w:rsidRPr="00000000">
        <w:rPr>
          <w:rtl w:val="0"/>
        </w:rPr>
      </w:r>
    </w:p>
    <w:p w:rsidR="00000000" w:rsidDel="00000000" w:rsidP="00000000" w:rsidRDefault="00000000" w:rsidRPr="00000000" w14:paraId="00000657">
      <w:pPr>
        <w:ind w:left="720" w:hanging="720"/>
        <w:rPr>
          <w:rFonts w:ascii="Arial" w:cs="Arial" w:eastAsia="Arial" w:hAnsi="Arial"/>
          <w:b w:val="1"/>
        </w:rPr>
      </w:pPr>
      <w:r w:rsidDel="00000000" w:rsidR="00000000" w:rsidRPr="00000000">
        <w:rPr>
          <w:rtl w:val="0"/>
        </w:rPr>
      </w:r>
    </w:p>
    <w:p w:rsidR="00000000" w:rsidDel="00000000" w:rsidP="00000000" w:rsidRDefault="00000000" w:rsidRPr="00000000" w14:paraId="00000658">
      <w:pPr>
        <w:ind w:left="720" w:hanging="720"/>
        <w:rPr>
          <w:rFonts w:ascii="Arial" w:cs="Arial" w:eastAsia="Arial" w:hAnsi="Arial"/>
          <w:b w:val="1"/>
        </w:rPr>
      </w:pPr>
      <w:r w:rsidDel="00000000" w:rsidR="00000000" w:rsidRPr="00000000">
        <w:rPr>
          <w:rtl w:val="0"/>
        </w:rPr>
      </w:r>
    </w:p>
    <w:p w:rsidR="00000000" w:rsidDel="00000000" w:rsidP="00000000" w:rsidRDefault="00000000" w:rsidRPr="00000000" w14:paraId="00000659">
      <w:pPr>
        <w:ind w:left="720" w:hanging="720"/>
        <w:rPr>
          <w:rFonts w:ascii="Arial" w:cs="Arial" w:eastAsia="Arial" w:hAnsi="Arial"/>
          <w:b w:val="1"/>
        </w:rPr>
      </w:pPr>
      <w:r w:rsidDel="00000000" w:rsidR="00000000" w:rsidRPr="00000000">
        <w:rPr>
          <w:rtl w:val="0"/>
        </w:rPr>
      </w:r>
    </w:p>
    <w:p w:rsidR="00000000" w:rsidDel="00000000" w:rsidP="00000000" w:rsidRDefault="00000000" w:rsidRPr="00000000" w14:paraId="0000065A">
      <w:pPr>
        <w:ind w:left="720" w:hanging="720"/>
        <w:rPr>
          <w:rFonts w:ascii="Arial" w:cs="Arial" w:eastAsia="Arial" w:hAnsi="Arial"/>
          <w:b w:val="1"/>
        </w:rPr>
      </w:pPr>
      <w:r w:rsidDel="00000000" w:rsidR="00000000" w:rsidRPr="00000000">
        <w:rPr>
          <w:rtl w:val="0"/>
        </w:rPr>
      </w:r>
    </w:p>
    <w:p w:rsidR="00000000" w:rsidDel="00000000" w:rsidP="00000000" w:rsidRDefault="00000000" w:rsidRPr="00000000" w14:paraId="0000065B">
      <w:pPr>
        <w:ind w:left="720" w:hanging="720"/>
        <w:rPr>
          <w:rFonts w:ascii="Arial" w:cs="Arial" w:eastAsia="Arial" w:hAnsi="Arial"/>
          <w:b w:val="1"/>
        </w:rPr>
      </w:pPr>
      <w:r w:rsidDel="00000000" w:rsidR="00000000" w:rsidRPr="00000000">
        <w:rPr>
          <w:rtl w:val="0"/>
        </w:rPr>
      </w:r>
    </w:p>
    <w:p w:rsidR="00000000" w:rsidDel="00000000" w:rsidP="00000000" w:rsidRDefault="00000000" w:rsidRPr="00000000" w14:paraId="0000065C">
      <w:pPr>
        <w:ind w:left="720" w:hanging="720"/>
        <w:rPr>
          <w:rFonts w:ascii="Arial" w:cs="Arial" w:eastAsia="Arial" w:hAnsi="Arial"/>
          <w:b w:val="1"/>
        </w:rPr>
      </w:pPr>
      <w:r w:rsidDel="00000000" w:rsidR="00000000" w:rsidRPr="00000000">
        <w:rPr>
          <w:rtl w:val="0"/>
        </w:rPr>
      </w:r>
    </w:p>
    <w:p w:rsidR="00000000" w:rsidDel="00000000" w:rsidP="00000000" w:rsidRDefault="00000000" w:rsidRPr="00000000" w14:paraId="0000065D">
      <w:pPr>
        <w:ind w:left="720" w:hanging="720"/>
        <w:rPr>
          <w:rFonts w:ascii="Arial" w:cs="Arial" w:eastAsia="Arial" w:hAnsi="Arial"/>
          <w:b w:val="1"/>
        </w:rPr>
      </w:pPr>
      <w:r w:rsidDel="00000000" w:rsidR="00000000" w:rsidRPr="00000000">
        <w:rPr>
          <w:rtl w:val="0"/>
        </w:rPr>
      </w:r>
    </w:p>
    <w:p w:rsidR="00000000" w:rsidDel="00000000" w:rsidP="00000000" w:rsidRDefault="00000000" w:rsidRPr="00000000" w14:paraId="0000065E">
      <w:pPr>
        <w:ind w:left="720" w:hanging="720"/>
        <w:rPr>
          <w:rFonts w:ascii="Arial" w:cs="Arial" w:eastAsia="Arial" w:hAnsi="Arial"/>
          <w:b w:val="1"/>
        </w:rPr>
      </w:pPr>
      <w:r w:rsidDel="00000000" w:rsidR="00000000" w:rsidRPr="00000000">
        <w:rPr>
          <w:rtl w:val="0"/>
        </w:rPr>
      </w:r>
    </w:p>
    <w:p w:rsidR="00000000" w:rsidDel="00000000" w:rsidP="00000000" w:rsidRDefault="00000000" w:rsidRPr="00000000" w14:paraId="0000065F">
      <w:pPr>
        <w:ind w:left="720" w:hanging="720"/>
        <w:rPr>
          <w:rFonts w:ascii="Arial" w:cs="Arial" w:eastAsia="Arial" w:hAnsi="Arial"/>
          <w:b w:val="1"/>
        </w:rPr>
      </w:pPr>
      <w:r w:rsidDel="00000000" w:rsidR="00000000" w:rsidRPr="00000000">
        <w:rPr>
          <w:rtl w:val="0"/>
        </w:rPr>
      </w:r>
    </w:p>
    <w:p w:rsidR="00000000" w:rsidDel="00000000" w:rsidP="00000000" w:rsidRDefault="00000000" w:rsidRPr="00000000" w14:paraId="00000660">
      <w:pPr>
        <w:ind w:left="720" w:hanging="720"/>
        <w:rPr>
          <w:rFonts w:ascii="Arial" w:cs="Arial" w:eastAsia="Arial" w:hAnsi="Arial"/>
          <w:b w:val="1"/>
        </w:rPr>
      </w:pPr>
      <w:r w:rsidDel="00000000" w:rsidR="00000000" w:rsidRPr="00000000">
        <w:rPr>
          <w:rtl w:val="0"/>
        </w:rPr>
      </w:r>
    </w:p>
    <w:p w:rsidR="00000000" w:rsidDel="00000000" w:rsidP="00000000" w:rsidRDefault="00000000" w:rsidRPr="00000000" w14:paraId="00000661">
      <w:pPr>
        <w:ind w:left="720" w:hanging="720"/>
        <w:rPr>
          <w:rFonts w:ascii="Arial" w:cs="Arial" w:eastAsia="Arial" w:hAnsi="Arial"/>
          <w:b w:val="1"/>
        </w:rPr>
      </w:pPr>
      <w:r w:rsidDel="00000000" w:rsidR="00000000" w:rsidRPr="00000000">
        <w:rPr>
          <w:rtl w:val="0"/>
        </w:rPr>
      </w:r>
    </w:p>
    <w:p w:rsidR="00000000" w:rsidDel="00000000" w:rsidP="00000000" w:rsidRDefault="00000000" w:rsidRPr="00000000" w14:paraId="00000662">
      <w:pPr>
        <w:ind w:left="720" w:hanging="720"/>
        <w:rPr>
          <w:rFonts w:ascii="Arial" w:cs="Arial" w:eastAsia="Arial" w:hAnsi="Arial"/>
          <w:b w:val="1"/>
        </w:rPr>
      </w:pPr>
      <w:r w:rsidDel="00000000" w:rsidR="00000000" w:rsidRPr="00000000">
        <w:rPr>
          <w:rtl w:val="0"/>
        </w:rPr>
      </w:r>
    </w:p>
    <w:p w:rsidR="00000000" w:rsidDel="00000000" w:rsidP="00000000" w:rsidRDefault="00000000" w:rsidRPr="00000000" w14:paraId="00000663">
      <w:pPr>
        <w:ind w:left="720" w:hanging="720"/>
        <w:rPr>
          <w:rFonts w:ascii="Arial" w:cs="Arial" w:eastAsia="Arial" w:hAnsi="Arial"/>
          <w:b w:val="1"/>
        </w:rPr>
      </w:pPr>
      <w:r w:rsidDel="00000000" w:rsidR="00000000" w:rsidRPr="00000000">
        <w:rPr>
          <w:rtl w:val="0"/>
        </w:rPr>
      </w:r>
    </w:p>
    <w:p w:rsidR="00000000" w:rsidDel="00000000" w:rsidP="00000000" w:rsidRDefault="00000000" w:rsidRPr="00000000" w14:paraId="00000664">
      <w:pPr>
        <w:ind w:left="720" w:hanging="720"/>
        <w:rPr>
          <w:rFonts w:ascii="Arial" w:cs="Arial" w:eastAsia="Arial" w:hAnsi="Arial"/>
          <w:b w:val="1"/>
        </w:rPr>
      </w:pPr>
      <w:r w:rsidDel="00000000" w:rsidR="00000000" w:rsidRPr="00000000">
        <w:rPr>
          <w:rtl w:val="0"/>
        </w:rPr>
      </w:r>
    </w:p>
    <w:p w:rsidR="00000000" w:rsidDel="00000000" w:rsidP="00000000" w:rsidRDefault="00000000" w:rsidRPr="00000000" w14:paraId="00000665">
      <w:pPr>
        <w:ind w:left="720" w:hanging="720"/>
        <w:rPr>
          <w:rFonts w:ascii="Arial" w:cs="Arial" w:eastAsia="Arial" w:hAnsi="Arial"/>
          <w:b w:val="1"/>
        </w:rPr>
      </w:pPr>
      <w:r w:rsidDel="00000000" w:rsidR="00000000" w:rsidRPr="00000000">
        <w:rPr>
          <w:rtl w:val="0"/>
        </w:rPr>
      </w:r>
    </w:p>
    <w:p w:rsidR="00000000" w:rsidDel="00000000" w:rsidP="00000000" w:rsidRDefault="00000000" w:rsidRPr="00000000" w14:paraId="00000666">
      <w:pPr>
        <w:ind w:left="720" w:hanging="720"/>
        <w:rPr>
          <w:rFonts w:ascii="Arial" w:cs="Arial" w:eastAsia="Arial" w:hAnsi="Arial"/>
          <w:b w:val="1"/>
        </w:rPr>
      </w:pPr>
      <w:r w:rsidDel="00000000" w:rsidR="00000000" w:rsidRPr="00000000">
        <w:rPr>
          <w:rtl w:val="0"/>
        </w:rPr>
      </w:r>
    </w:p>
    <w:p w:rsidR="00000000" w:rsidDel="00000000" w:rsidP="00000000" w:rsidRDefault="00000000" w:rsidRPr="00000000" w14:paraId="00000667">
      <w:pPr>
        <w:ind w:left="720" w:hanging="720"/>
        <w:rPr>
          <w:rFonts w:ascii="Arial" w:cs="Arial" w:eastAsia="Arial" w:hAnsi="Arial"/>
          <w:b w:val="1"/>
        </w:rPr>
      </w:pPr>
      <w:r w:rsidDel="00000000" w:rsidR="00000000" w:rsidRPr="00000000">
        <w:rPr>
          <w:rtl w:val="0"/>
        </w:rPr>
      </w:r>
    </w:p>
    <w:p w:rsidR="00000000" w:rsidDel="00000000" w:rsidP="00000000" w:rsidRDefault="00000000" w:rsidRPr="00000000" w14:paraId="00000668">
      <w:pPr>
        <w:ind w:left="720" w:hanging="720"/>
        <w:rPr>
          <w:rFonts w:ascii="Arial" w:cs="Arial" w:eastAsia="Arial" w:hAnsi="Arial"/>
          <w:b w:val="1"/>
        </w:rPr>
      </w:pPr>
      <w:r w:rsidDel="00000000" w:rsidR="00000000" w:rsidRPr="00000000">
        <w:rPr>
          <w:rtl w:val="0"/>
        </w:rPr>
      </w:r>
    </w:p>
    <w:p w:rsidR="00000000" w:rsidDel="00000000" w:rsidP="00000000" w:rsidRDefault="00000000" w:rsidRPr="00000000" w14:paraId="00000669">
      <w:pPr>
        <w:ind w:left="720" w:hanging="720"/>
        <w:rPr>
          <w:rFonts w:ascii="Arial" w:cs="Arial" w:eastAsia="Arial" w:hAnsi="Arial"/>
          <w:b w:val="1"/>
        </w:rPr>
      </w:pPr>
      <w:r w:rsidDel="00000000" w:rsidR="00000000" w:rsidRPr="00000000">
        <w:rPr>
          <w:rtl w:val="0"/>
        </w:rPr>
      </w:r>
    </w:p>
    <w:p w:rsidR="00000000" w:rsidDel="00000000" w:rsidP="00000000" w:rsidRDefault="00000000" w:rsidRPr="00000000" w14:paraId="0000066A">
      <w:pPr>
        <w:rPr>
          <w:rFonts w:ascii="Arial" w:cs="Arial" w:eastAsia="Arial" w:hAnsi="Arial"/>
          <w:b w:val="1"/>
        </w:rPr>
      </w:pPr>
      <w:r w:rsidDel="00000000" w:rsidR="00000000" w:rsidRPr="00000000">
        <w:rPr>
          <w:rtl w:val="0"/>
        </w:rPr>
      </w:r>
    </w:p>
    <w:p w:rsidR="00000000" w:rsidDel="00000000" w:rsidP="00000000" w:rsidRDefault="00000000" w:rsidRPr="00000000" w14:paraId="0000066B">
      <w:pPr>
        <w:rPr>
          <w:rFonts w:ascii="Arial" w:cs="Arial" w:eastAsia="Arial" w:hAnsi="Arial"/>
          <w:b w:val="1"/>
        </w:rPr>
      </w:pPr>
      <w:r w:rsidDel="00000000" w:rsidR="00000000" w:rsidRPr="00000000">
        <w:rPr>
          <w:rFonts w:ascii="Arial" w:cs="Arial" w:eastAsia="Arial" w:hAnsi="Arial"/>
          <w:b w:val="1"/>
          <w:rtl w:val="0"/>
        </w:rPr>
        <w:t xml:space="preserve">Question 39</w:t>
        <w:tab/>
        <w:tab/>
        <w:tab/>
        <w:tab/>
        <w:tab/>
        <w:tab/>
        <w:tab/>
        <w:tab/>
        <w:tab/>
        <w:tab/>
        <w:t xml:space="preserve">   (20 marks)</w:t>
      </w:r>
    </w:p>
    <w:p w:rsidR="00000000" w:rsidDel="00000000" w:rsidP="00000000" w:rsidRDefault="00000000" w:rsidRPr="00000000" w14:paraId="0000066C">
      <w:pPr>
        <w:ind w:left="720" w:hanging="720"/>
        <w:rPr>
          <w:rFonts w:ascii="Arial" w:cs="Arial" w:eastAsia="Arial" w:hAnsi="Arial"/>
          <w:sz w:val="22"/>
          <w:szCs w:val="22"/>
        </w:rPr>
      </w:pPr>
      <w:r w:rsidDel="00000000" w:rsidR="00000000" w:rsidRPr="00000000">
        <w:rPr>
          <w:rtl w:val="0"/>
        </w:rPr>
      </w:r>
    </w:p>
    <w:tbl>
      <w:tblPr>
        <w:tblStyle w:val="Table40"/>
        <w:tblW w:w="8640.0" w:type="dxa"/>
        <w:jc w:val="left"/>
        <w:tblInd w:w="-108.0" w:type="dxa"/>
        <w:tblBorders>
          <w:top w:color="000000" w:space="0" w:sz="8" w:val="single"/>
          <w:left w:color="000000" w:space="0" w:sz="8" w:val="single"/>
          <w:bottom w:color="000000" w:space="0" w:sz="8" w:val="single"/>
          <w:right w:color="000000" w:space="0" w:sz="8" w:val="single"/>
          <w:insideH w:color="000000" w:space="0" w:sz="4" w:val="single"/>
          <w:insideV w:color="000000" w:space="0" w:sz="4" w:val="single"/>
        </w:tblBorders>
        <w:tblLayout w:type="fixed"/>
        <w:tblLook w:val="0400"/>
      </w:tblPr>
      <w:tblGrid>
        <w:gridCol w:w="6912"/>
        <w:gridCol w:w="1728"/>
        <w:tblGridChange w:id="0">
          <w:tblGrid>
            <w:gridCol w:w="6912"/>
            <w:gridCol w:w="1728"/>
          </w:tblGrid>
        </w:tblGridChange>
      </w:tblGrid>
      <w:tr>
        <w:trPr>
          <w:cantSplit w:val="0"/>
          <w:trHeight w:val="314" w:hRule="atLeast"/>
          <w:tblHeader w:val="0"/>
        </w:trPr>
        <w:tc>
          <w:tcPr/>
          <w:p w:rsidR="00000000" w:rsidDel="00000000" w:rsidP="00000000" w:rsidRDefault="00000000" w:rsidRPr="00000000" w14:paraId="0000066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66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329" w:hRule="atLeast"/>
          <w:tblHeader w:val="0"/>
        </w:trPr>
        <w:tc>
          <w:tcPr/>
          <w:p w:rsidR="00000000" w:rsidDel="00000000" w:rsidP="00000000" w:rsidRDefault="00000000" w:rsidRPr="00000000" w14:paraId="0000066F">
            <w:pPr>
              <w:rPr>
                <w:rFonts w:ascii="Arial" w:cs="Arial" w:eastAsia="Arial" w:hAnsi="Arial"/>
                <w:sz w:val="22"/>
                <w:szCs w:val="22"/>
              </w:rPr>
            </w:pPr>
            <w:r w:rsidDel="00000000" w:rsidR="00000000" w:rsidRPr="00000000">
              <w:rPr>
                <w:rFonts w:ascii="Arial" w:cs="Arial" w:eastAsia="Arial" w:hAnsi="Arial"/>
                <w:sz w:val="22"/>
                <w:szCs w:val="22"/>
                <w:rtl w:val="0"/>
              </w:rPr>
              <w:t xml:space="preserve">Factors that influence the transmission of disease are interrelated and include Pathogen factors, Environmental factors and Host factors.</w:t>
            </w:r>
          </w:p>
        </w:tc>
        <w:tc>
          <w:tcPr>
            <w:vAlign w:val="center"/>
          </w:tcPr>
          <w:p w:rsidR="00000000" w:rsidDel="00000000" w:rsidP="00000000" w:rsidRDefault="00000000" w:rsidRPr="00000000" w14:paraId="00000670">
            <w:pPr>
              <w:jc w:val="center"/>
              <w:rPr>
                <w:rFonts w:ascii="Arial" w:cs="Arial" w:eastAsia="Arial" w:hAnsi="Arial"/>
                <w:sz w:val="22"/>
                <w:szCs w:val="22"/>
              </w:rPr>
            </w:pPr>
            <w:r w:rsidDel="00000000" w:rsidR="00000000" w:rsidRPr="00000000">
              <w:rPr>
                <w:rtl w:val="0"/>
              </w:rPr>
            </w:r>
          </w:p>
        </w:tc>
      </w:tr>
      <w:tr>
        <w:trPr>
          <w:cantSplit w:val="0"/>
          <w:trHeight w:val="314" w:hRule="atLeast"/>
          <w:tblHeader w:val="0"/>
        </w:trPr>
        <w:tc>
          <w:tcPr/>
          <w:p w:rsidR="00000000" w:rsidDel="00000000" w:rsidP="00000000" w:rsidRDefault="00000000" w:rsidRPr="00000000" w14:paraId="00000671">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Environmental factors</w:t>
            </w:r>
            <w:r w:rsidDel="00000000" w:rsidR="00000000" w:rsidRPr="00000000">
              <w:rPr>
                <w:rFonts w:ascii="Arial" w:cs="Arial" w:eastAsia="Arial" w:hAnsi="Arial"/>
                <w:sz w:val="22"/>
                <w:szCs w:val="22"/>
                <w:rtl w:val="0"/>
              </w:rPr>
              <w:t xml:space="preserve"> include sanitation infrastructure, climate and ecology influence transmission of disease.</w:t>
            </w:r>
          </w:p>
        </w:tc>
        <w:tc>
          <w:tcPr>
            <w:vAlign w:val="center"/>
          </w:tcPr>
          <w:p w:rsidR="00000000" w:rsidDel="00000000" w:rsidP="00000000" w:rsidRDefault="00000000" w:rsidRPr="00000000" w14:paraId="0000067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29" w:hRule="atLeast"/>
          <w:tblHeader w:val="0"/>
        </w:trPr>
        <w:tc>
          <w:tcPr/>
          <w:p w:rsidR="00000000" w:rsidDel="00000000" w:rsidP="00000000" w:rsidRDefault="00000000" w:rsidRPr="00000000" w14:paraId="00000673">
            <w:pPr>
              <w:rPr>
                <w:rFonts w:ascii="Arial" w:cs="Arial" w:eastAsia="Arial" w:hAnsi="Arial"/>
                <w:sz w:val="22"/>
                <w:szCs w:val="22"/>
              </w:rPr>
            </w:pPr>
            <w:r w:rsidDel="00000000" w:rsidR="00000000" w:rsidRPr="00000000">
              <w:rPr>
                <w:rFonts w:ascii="Arial" w:cs="Arial" w:eastAsia="Arial" w:hAnsi="Arial"/>
                <w:sz w:val="22"/>
                <w:szCs w:val="22"/>
                <w:rtl w:val="0"/>
              </w:rPr>
              <w:t xml:space="preserve">Inefficient sewerage systems and access to safe drinking water.</w:t>
            </w:r>
          </w:p>
        </w:tc>
        <w:tc>
          <w:tcPr>
            <w:vAlign w:val="center"/>
          </w:tcPr>
          <w:p w:rsidR="00000000" w:rsidDel="00000000" w:rsidP="00000000" w:rsidRDefault="00000000" w:rsidRPr="00000000" w14:paraId="0000067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675">
            <w:pPr>
              <w:rPr>
                <w:rFonts w:ascii="Arial" w:cs="Arial" w:eastAsia="Arial" w:hAnsi="Arial"/>
                <w:sz w:val="22"/>
                <w:szCs w:val="22"/>
              </w:rPr>
            </w:pPr>
            <w:r w:rsidDel="00000000" w:rsidR="00000000" w:rsidRPr="00000000">
              <w:rPr>
                <w:rFonts w:ascii="Arial" w:cs="Arial" w:eastAsia="Arial" w:hAnsi="Arial"/>
                <w:sz w:val="22"/>
                <w:szCs w:val="22"/>
                <w:rtl w:val="0"/>
              </w:rPr>
              <w:t xml:space="preserve">Climate change reflected in temperature increases causes change in ecosystems and provide new conditions for pathogen growth and spread.</w:t>
            </w:r>
          </w:p>
        </w:tc>
        <w:tc>
          <w:tcPr>
            <w:vAlign w:val="center"/>
          </w:tcPr>
          <w:p w:rsidR="00000000" w:rsidDel="00000000" w:rsidP="00000000" w:rsidRDefault="00000000" w:rsidRPr="00000000" w14:paraId="0000067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29" w:hRule="atLeast"/>
          <w:tblHeader w:val="0"/>
        </w:trPr>
        <w:tc>
          <w:tcPr/>
          <w:p w:rsidR="00000000" w:rsidDel="00000000" w:rsidP="00000000" w:rsidRDefault="00000000" w:rsidRPr="00000000" w14:paraId="00000677">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Hosts</w:t>
            </w:r>
            <w:r w:rsidDel="00000000" w:rsidR="00000000" w:rsidRPr="00000000">
              <w:rPr>
                <w:rFonts w:ascii="Arial" w:cs="Arial" w:eastAsia="Arial" w:hAnsi="Arial"/>
                <w:sz w:val="22"/>
                <w:szCs w:val="22"/>
                <w:rtl w:val="0"/>
              </w:rPr>
              <w:t xml:space="preserve"> (people) can affect the transmission of disease through behaviours, susceptibility to infection and population density.</w:t>
            </w:r>
          </w:p>
        </w:tc>
        <w:tc>
          <w:tcPr>
            <w:vAlign w:val="center"/>
          </w:tcPr>
          <w:p w:rsidR="00000000" w:rsidDel="00000000" w:rsidP="00000000" w:rsidRDefault="00000000" w:rsidRPr="00000000" w14:paraId="0000067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679">
            <w:pPr>
              <w:rPr>
                <w:rFonts w:ascii="Arial" w:cs="Arial" w:eastAsia="Arial" w:hAnsi="Arial"/>
                <w:sz w:val="22"/>
                <w:szCs w:val="22"/>
              </w:rPr>
            </w:pPr>
            <w:r w:rsidDel="00000000" w:rsidR="00000000" w:rsidRPr="00000000">
              <w:rPr>
                <w:rFonts w:ascii="Arial" w:cs="Arial" w:eastAsia="Arial" w:hAnsi="Arial"/>
                <w:sz w:val="22"/>
                <w:szCs w:val="22"/>
                <w:rtl w:val="0"/>
              </w:rPr>
              <w:t xml:space="preserve">Diseases that are transmitted through body fluids/blood can be spread more readily by people who engage in risky behaviours, such as unprotected sex and unsafe drug use.</w:t>
            </w:r>
          </w:p>
        </w:tc>
        <w:tc>
          <w:tcPr>
            <w:vAlign w:val="center"/>
          </w:tcPr>
          <w:p w:rsidR="00000000" w:rsidDel="00000000" w:rsidP="00000000" w:rsidRDefault="00000000" w:rsidRPr="00000000" w14:paraId="0000067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67B">
            <w:pPr>
              <w:rPr>
                <w:rFonts w:ascii="Arial" w:cs="Arial" w:eastAsia="Arial" w:hAnsi="Arial"/>
                <w:sz w:val="22"/>
                <w:szCs w:val="22"/>
              </w:rPr>
            </w:pPr>
            <w:r w:rsidDel="00000000" w:rsidR="00000000" w:rsidRPr="00000000">
              <w:rPr>
                <w:rFonts w:ascii="Arial" w:cs="Arial" w:eastAsia="Arial" w:hAnsi="Arial"/>
                <w:sz w:val="22"/>
                <w:szCs w:val="22"/>
                <w:rtl w:val="0"/>
              </w:rPr>
              <w:t xml:space="preserve">Immune supressed, elderly and very young people are more susceptible to infection and less able to fight infection. </w:t>
            </w:r>
          </w:p>
        </w:tc>
        <w:tc>
          <w:tcPr>
            <w:vAlign w:val="center"/>
          </w:tcPr>
          <w:p w:rsidR="00000000" w:rsidDel="00000000" w:rsidP="00000000" w:rsidRDefault="00000000" w:rsidRPr="00000000" w14:paraId="0000067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67D">
            <w:pPr>
              <w:rPr>
                <w:rFonts w:ascii="Arial" w:cs="Arial" w:eastAsia="Arial" w:hAnsi="Arial"/>
                <w:sz w:val="22"/>
                <w:szCs w:val="22"/>
              </w:rPr>
            </w:pPr>
            <w:r w:rsidDel="00000000" w:rsidR="00000000" w:rsidRPr="00000000">
              <w:rPr>
                <w:rFonts w:ascii="Arial" w:cs="Arial" w:eastAsia="Arial" w:hAnsi="Arial"/>
                <w:sz w:val="22"/>
                <w:szCs w:val="22"/>
                <w:rtl w:val="0"/>
              </w:rPr>
              <w:t xml:space="preserve">If population density is huge, and people live in close proximity, then transmission rates increase, as there is more opportunity for pathogens to be spread between individuals.</w:t>
            </w:r>
          </w:p>
        </w:tc>
        <w:tc>
          <w:tcPr>
            <w:vAlign w:val="center"/>
          </w:tcPr>
          <w:p w:rsidR="00000000" w:rsidDel="00000000" w:rsidP="00000000" w:rsidRDefault="00000000" w:rsidRPr="00000000" w14:paraId="0000067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67F">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Pathogens </w:t>
            </w:r>
            <w:r w:rsidDel="00000000" w:rsidR="00000000" w:rsidRPr="00000000">
              <w:rPr>
                <w:rFonts w:ascii="Arial" w:cs="Arial" w:eastAsia="Arial" w:hAnsi="Arial"/>
                <w:sz w:val="22"/>
                <w:szCs w:val="22"/>
                <w:rtl w:val="0"/>
              </w:rPr>
              <w:t xml:space="preserve">themselves can strongly impact the transmission of disease through the mechanism with which they spread. Diseases that are transmitted through a </w:t>
            </w:r>
            <w:r w:rsidDel="00000000" w:rsidR="00000000" w:rsidRPr="00000000">
              <w:rPr>
                <w:rFonts w:ascii="Arial" w:cs="Arial" w:eastAsia="Arial" w:hAnsi="Arial"/>
                <w:b w:val="1"/>
                <w:sz w:val="22"/>
                <w:szCs w:val="22"/>
                <w:rtl w:val="0"/>
              </w:rPr>
              <w:t xml:space="preserve">vector</w:t>
            </w:r>
            <w:r w:rsidDel="00000000" w:rsidR="00000000" w:rsidRPr="00000000">
              <w:rPr>
                <w:rFonts w:ascii="Arial" w:cs="Arial" w:eastAsia="Arial" w:hAnsi="Arial"/>
                <w:sz w:val="22"/>
                <w:szCs w:val="22"/>
                <w:rtl w:val="0"/>
              </w:rPr>
              <w:t xml:space="preserve">, such as mosquitoes, can reach many more people than one that is directly transmitted.</w:t>
            </w:r>
          </w:p>
        </w:tc>
        <w:tc>
          <w:tcPr>
            <w:vAlign w:val="center"/>
          </w:tcPr>
          <w:p w:rsidR="00000000" w:rsidDel="00000000" w:rsidP="00000000" w:rsidRDefault="00000000" w:rsidRPr="00000000" w14:paraId="0000068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681">
            <w:pPr>
              <w:rPr>
                <w:rFonts w:ascii="Arial" w:cs="Arial" w:eastAsia="Arial" w:hAnsi="Arial"/>
                <w:sz w:val="22"/>
                <w:szCs w:val="22"/>
              </w:rPr>
            </w:pPr>
            <w:r w:rsidDel="00000000" w:rsidR="00000000" w:rsidRPr="00000000">
              <w:rPr>
                <w:rFonts w:ascii="Arial" w:cs="Arial" w:eastAsia="Arial" w:hAnsi="Arial"/>
                <w:sz w:val="22"/>
                <w:szCs w:val="22"/>
                <w:rtl w:val="0"/>
              </w:rPr>
              <w:t xml:space="preserve">The pathogen’s </w:t>
            </w:r>
            <w:r w:rsidDel="00000000" w:rsidR="00000000" w:rsidRPr="00000000">
              <w:rPr>
                <w:rFonts w:ascii="Arial" w:cs="Arial" w:eastAsia="Arial" w:hAnsi="Arial"/>
                <w:b w:val="1"/>
                <w:sz w:val="22"/>
                <w:szCs w:val="22"/>
                <w:rtl w:val="0"/>
              </w:rPr>
              <w:t xml:space="preserve">infectivity</w:t>
            </w:r>
            <w:r w:rsidDel="00000000" w:rsidR="00000000" w:rsidRPr="00000000">
              <w:rPr>
                <w:rFonts w:ascii="Arial" w:cs="Arial" w:eastAsia="Arial" w:hAnsi="Arial"/>
                <w:sz w:val="22"/>
                <w:szCs w:val="22"/>
                <w:rtl w:val="0"/>
              </w:rPr>
              <w:t xml:space="preserve"> also affects transmission. The easier it is to spread from one host to another, the more infectious a pathogen. Eg., Influenza.</w:t>
            </w:r>
          </w:p>
        </w:tc>
        <w:tc>
          <w:tcPr>
            <w:vAlign w:val="center"/>
          </w:tcPr>
          <w:p w:rsidR="00000000" w:rsidDel="00000000" w:rsidP="00000000" w:rsidRDefault="00000000" w:rsidRPr="00000000" w14:paraId="0000068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683">
            <w:pPr>
              <w:rPr>
                <w:rFonts w:ascii="Arial" w:cs="Arial" w:eastAsia="Arial" w:hAnsi="Arial"/>
                <w:sz w:val="22"/>
                <w:szCs w:val="22"/>
              </w:rPr>
            </w:pPr>
            <w:r w:rsidDel="00000000" w:rsidR="00000000" w:rsidRPr="00000000">
              <w:rPr>
                <w:rFonts w:ascii="Arial" w:cs="Arial" w:eastAsia="Arial" w:hAnsi="Arial"/>
                <w:sz w:val="22"/>
                <w:szCs w:val="22"/>
                <w:rtl w:val="0"/>
              </w:rPr>
              <w:t xml:space="preserve">The pathogen’s lifecycle can influence transmission. Diseases that have a long latency and show no symptoms are still contagious. People infected with these diseases may inadvertently spread the disease while not showing any symptoms.</w:t>
            </w:r>
          </w:p>
        </w:tc>
        <w:tc>
          <w:tcPr>
            <w:vAlign w:val="center"/>
          </w:tcPr>
          <w:p w:rsidR="00000000" w:rsidDel="00000000" w:rsidP="00000000" w:rsidRDefault="00000000" w:rsidRPr="00000000" w14:paraId="0000068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29" w:hRule="atLeast"/>
          <w:tblHeader w:val="0"/>
        </w:trPr>
        <w:tc>
          <w:tcPr>
            <w:vAlign w:val="center"/>
          </w:tcPr>
          <w:p w:rsidR="00000000" w:rsidDel="00000000" w:rsidP="00000000" w:rsidRDefault="00000000" w:rsidRPr="00000000" w14:paraId="00000685">
            <w:pPr>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68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10</w:t>
            </w:r>
          </w:p>
        </w:tc>
      </w:tr>
    </w:tbl>
    <w:p w:rsidR="00000000" w:rsidDel="00000000" w:rsidP="00000000" w:rsidRDefault="00000000" w:rsidRPr="00000000" w14:paraId="00000687">
      <w:pPr>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 (a)</w:t>
        <w:tab/>
        <w:t xml:space="preserve">Describe the main factors that influence the transmission of disease-causing pathogens within and between populations. </w:t>
        <w:tab/>
        <w:tab/>
        <w:tab/>
        <w:tab/>
        <w:tab/>
        <w:t xml:space="preserve">      </w:t>
        <w:tab/>
        <w:t xml:space="preserve">     (10 marks)</w:t>
      </w:r>
    </w:p>
    <w:p w:rsidR="00000000" w:rsidDel="00000000" w:rsidP="00000000" w:rsidRDefault="00000000" w:rsidRPr="00000000" w14:paraId="00000688">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89">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8A">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8B">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8C">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8D">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8E">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8F">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90">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91">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92">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93">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94">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95">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96">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97">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98">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99">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9A">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9B">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9C">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9D">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9E">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9F">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A0">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A1">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A2">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A3">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A4">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A5">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A6">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A7">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A8">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A9">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AA">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AB">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AC">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AD">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AE">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AF">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B0">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B1">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B2">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B3">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B4">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B5">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B6">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B7">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B8">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B9">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BA">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BB">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BC">
      <w:pPr>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(b)</w:t>
        <w:tab/>
        <w:t xml:space="preserve">Using examples, describe the </w:t>
      </w:r>
      <w:r w:rsidDel="00000000" w:rsidR="00000000" w:rsidRPr="00000000">
        <w:rPr>
          <w:rFonts w:ascii="Arial" w:cs="Arial" w:eastAsia="Arial" w:hAnsi="Arial"/>
          <w:b w:val="1"/>
          <w:sz w:val="22"/>
          <w:szCs w:val="22"/>
          <w:rtl w:val="0"/>
        </w:rPr>
        <w:t xml:space="preserve">three (3)</w:t>
      </w:r>
      <w:r w:rsidDel="00000000" w:rsidR="00000000" w:rsidRPr="00000000">
        <w:rPr>
          <w:rFonts w:ascii="Arial" w:cs="Arial" w:eastAsia="Arial" w:hAnsi="Arial"/>
          <w:sz w:val="22"/>
          <w:szCs w:val="22"/>
          <w:rtl w:val="0"/>
        </w:rPr>
        <w:t xml:space="preserve"> most common measures used to combat disease transmission in Australia. For each measure, identify a factor that may reduce its effectiveness.  </w:t>
        <w:tab/>
        <w:tab/>
        <w:tab/>
        <w:tab/>
        <w:tab/>
        <w:tab/>
        <w:tab/>
        <w:tab/>
        <w:t xml:space="preserve">      (10 marks)</w:t>
      </w:r>
    </w:p>
    <w:p w:rsidR="00000000" w:rsidDel="00000000" w:rsidP="00000000" w:rsidRDefault="00000000" w:rsidRPr="00000000" w14:paraId="000006BD">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BE">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BF">
      <w:pPr>
        <w:ind w:left="720" w:hanging="720"/>
        <w:rPr>
          <w:rFonts w:ascii="Arial" w:cs="Arial" w:eastAsia="Arial" w:hAnsi="Arial"/>
          <w:sz w:val="22"/>
          <w:szCs w:val="22"/>
        </w:rPr>
      </w:pPr>
      <w:r w:rsidDel="00000000" w:rsidR="00000000" w:rsidRPr="00000000">
        <w:rPr>
          <w:rtl w:val="0"/>
        </w:rPr>
      </w:r>
    </w:p>
    <w:tbl>
      <w:tblPr>
        <w:tblStyle w:val="Table41"/>
        <w:tblW w:w="8640.0" w:type="dxa"/>
        <w:jc w:val="left"/>
        <w:tblInd w:w="-108.0" w:type="dxa"/>
        <w:tblBorders>
          <w:top w:color="000000" w:space="0" w:sz="8" w:val="single"/>
          <w:left w:color="000000" w:space="0" w:sz="8" w:val="single"/>
          <w:bottom w:color="000000" w:space="0" w:sz="8" w:val="single"/>
          <w:right w:color="000000" w:space="0" w:sz="8" w:val="single"/>
          <w:insideH w:color="000000" w:space="0" w:sz="4" w:val="single"/>
          <w:insideV w:color="000000" w:space="0" w:sz="4" w:val="single"/>
        </w:tblBorders>
        <w:tblLayout w:type="fixed"/>
        <w:tblLook w:val="0400"/>
      </w:tblPr>
      <w:tblGrid>
        <w:gridCol w:w="6912"/>
        <w:gridCol w:w="1728"/>
        <w:tblGridChange w:id="0">
          <w:tblGrid>
            <w:gridCol w:w="6912"/>
            <w:gridCol w:w="1728"/>
          </w:tblGrid>
        </w:tblGridChange>
      </w:tblGrid>
      <w:tr>
        <w:trPr>
          <w:cantSplit w:val="0"/>
          <w:trHeight w:val="314" w:hRule="atLeast"/>
          <w:tblHeader w:val="0"/>
        </w:trPr>
        <w:tc>
          <w:tcPr/>
          <w:p w:rsidR="00000000" w:rsidDel="00000000" w:rsidP="00000000" w:rsidRDefault="00000000" w:rsidRPr="00000000" w14:paraId="000006C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6C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329" w:hRule="atLeast"/>
          <w:tblHeader w:val="0"/>
        </w:trPr>
        <w:tc>
          <w:tcPr/>
          <w:p w:rsidR="00000000" w:rsidDel="00000000" w:rsidP="00000000" w:rsidRDefault="00000000" w:rsidRPr="00000000" w14:paraId="000006C2">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1. Washing hands</w:t>
            </w:r>
            <w:r w:rsidDel="00000000" w:rsidR="00000000" w:rsidRPr="00000000">
              <w:rPr>
                <w:rFonts w:ascii="Arial" w:cs="Arial" w:eastAsia="Arial" w:hAnsi="Arial"/>
                <w:sz w:val="22"/>
                <w:szCs w:val="22"/>
                <w:rtl w:val="0"/>
              </w:rPr>
              <w:t xml:space="preserve"> with soap/detergent removes bacteria or virus from surface of the skin.</w:t>
            </w:r>
          </w:p>
        </w:tc>
        <w:tc>
          <w:tcPr>
            <w:vAlign w:val="center"/>
          </w:tcPr>
          <w:p w:rsidR="00000000" w:rsidDel="00000000" w:rsidP="00000000" w:rsidRDefault="00000000" w:rsidRPr="00000000" w14:paraId="000006C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6C4">
            <w:pPr>
              <w:rPr>
                <w:rFonts w:ascii="Arial" w:cs="Arial" w:eastAsia="Arial" w:hAnsi="Arial"/>
                <w:sz w:val="22"/>
                <w:szCs w:val="22"/>
              </w:rPr>
            </w:pPr>
            <w:r w:rsidDel="00000000" w:rsidR="00000000" w:rsidRPr="00000000">
              <w:rPr>
                <w:rFonts w:ascii="Arial" w:cs="Arial" w:eastAsia="Arial" w:hAnsi="Arial"/>
                <w:sz w:val="22"/>
                <w:szCs w:val="22"/>
                <w:rtl w:val="0"/>
              </w:rPr>
              <w:t xml:space="preserve">Prevents direct transmission of contagious diseases such as gastroenteritis, skin infections (school sores), conjunctivitis, cold and flu viruses.</w:t>
            </w:r>
          </w:p>
        </w:tc>
        <w:tc>
          <w:tcPr>
            <w:vAlign w:val="center"/>
          </w:tcPr>
          <w:p w:rsidR="00000000" w:rsidDel="00000000" w:rsidP="00000000" w:rsidRDefault="00000000" w:rsidRPr="00000000" w14:paraId="000006C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29" w:hRule="atLeast"/>
          <w:tblHeader w:val="0"/>
        </w:trPr>
        <w:tc>
          <w:tcPr/>
          <w:p w:rsidR="00000000" w:rsidDel="00000000" w:rsidP="00000000" w:rsidRDefault="00000000" w:rsidRPr="00000000" w14:paraId="000006C6">
            <w:pPr>
              <w:rPr>
                <w:rFonts w:ascii="Arial" w:cs="Arial" w:eastAsia="Arial" w:hAnsi="Arial"/>
                <w:sz w:val="22"/>
                <w:szCs w:val="22"/>
              </w:rPr>
            </w:pPr>
            <w:r w:rsidDel="00000000" w:rsidR="00000000" w:rsidRPr="00000000">
              <w:rPr>
                <w:rFonts w:ascii="Arial" w:cs="Arial" w:eastAsia="Arial" w:hAnsi="Arial"/>
                <w:sz w:val="22"/>
                <w:szCs w:val="22"/>
                <w:rtl w:val="0"/>
              </w:rPr>
              <w:t xml:space="preserve">Not washing hands after going to toilet or coughing/sneezing into hands while sick can reduce effectiveness. </w:t>
            </w:r>
          </w:p>
        </w:tc>
        <w:tc>
          <w:tcPr>
            <w:vAlign w:val="center"/>
          </w:tcPr>
          <w:p w:rsidR="00000000" w:rsidDel="00000000" w:rsidP="00000000" w:rsidRDefault="00000000" w:rsidRPr="00000000" w14:paraId="000006C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6C8">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2. Quarantine</w:t>
            </w:r>
            <w:r w:rsidDel="00000000" w:rsidR="00000000" w:rsidRPr="00000000">
              <w:rPr>
                <w:rFonts w:ascii="Arial" w:cs="Arial" w:eastAsia="Arial" w:hAnsi="Arial"/>
                <w:sz w:val="22"/>
                <w:szCs w:val="22"/>
                <w:rtl w:val="0"/>
              </w:rPr>
              <w:t xml:space="preserve"> involves isolation of a person/s infected with dangerous or extremely contagious disease, for a certain period of time, to prevent spreading the disease into a healthy population.</w:t>
            </w:r>
          </w:p>
        </w:tc>
        <w:tc>
          <w:tcPr>
            <w:vAlign w:val="center"/>
          </w:tcPr>
          <w:p w:rsidR="00000000" w:rsidDel="00000000" w:rsidP="00000000" w:rsidRDefault="00000000" w:rsidRPr="00000000" w14:paraId="000006C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w:t>
            </w:r>
          </w:p>
        </w:tc>
      </w:tr>
      <w:tr>
        <w:trPr>
          <w:cantSplit w:val="0"/>
          <w:trHeight w:val="329" w:hRule="atLeast"/>
          <w:tblHeader w:val="0"/>
        </w:trPr>
        <w:tc>
          <w:tcPr/>
          <w:p w:rsidR="00000000" w:rsidDel="00000000" w:rsidP="00000000" w:rsidRDefault="00000000" w:rsidRPr="00000000" w14:paraId="000006CA">
            <w:pPr>
              <w:rPr>
                <w:rFonts w:ascii="Arial" w:cs="Arial" w:eastAsia="Arial" w:hAnsi="Arial"/>
                <w:sz w:val="22"/>
                <w:szCs w:val="22"/>
              </w:rPr>
            </w:pPr>
            <w:r w:rsidDel="00000000" w:rsidR="00000000" w:rsidRPr="00000000">
              <w:rPr>
                <w:rFonts w:ascii="Arial" w:cs="Arial" w:eastAsia="Arial" w:hAnsi="Arial"/>
                <w:sz w:val="22"/>
                <w:szCs w:val="22"/>
                <w:rtl w:val="0"/>
              </w:rPr>
              <w:t xml:space="preserve">Quarantine used for humans, animals and plants that are possibly carrying diseases from other countries.</w:t>
            </w:r>
          </w:p>
        </w:tc>
        <w:tc>
          <w:tcPr>
            <w:vAlign w:val="center"/>
          </w:tcPr>
          <w:p w:rsidR="00000000" w:rsidDel="00000000" w:rsidP="00000000" w:rsidRDefault="00000000" w:rsidRPr="00000000" w14:paraId="000006C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29" w:hRule="atLeast"/>
          <w:tblHeader w:val="0"/>
        </w:trPr>
        <w:tc>
          <w:tcPr/>
          <w:p w:rsidR="00000000" w:rsidDel="00000000" w:rsidP="00000000" w:rsidRDefault="00000000" w:rsidRPr="00000000" w14:paraId="000006CC">
            <w:pPr>
              <w:rPr>
                <w:rFonts w:ascii="Arial" w:cs="Arial" w:eastAsia="Arial" w:hAnsi="Arial"/>
                <w:sz w:val="22"/>
                <w:szCs w:val="22"/>
              </w:rPr>
            </w:pPr>
            <w:r w:rsidDel="00000000" w:rsidR="00000000" w:rsidRPr="00000000">
              <w:rPr>
                <w:rFonts w:ascii="Arial" w:cs="Arial" w:eastAsia="Arial" w:hAnsi="Arial"/>
                <w:sz w:val="22"/>
                <w:szCs w:val="22"/>
                <w:rtl w:val="0"/>
              </w:rPr>
              <w:t xml:space="preserve">Difficulties arise if people travelling into Australia, showing symptoms of illness, do not report themselves to authorities. </w:t>
            </w:r>
            <w:r w:rsidDel="00000000" w:rsidR="00000000" w:rsidRPr="00000000">
              <w:rPr>
                <w:rFonts w:ascii="Arial" w:cs="Arial" w:eastAsia="Arial" w:hAnsi="Arial"/>
                <w:b w:val="1"/>
                <w:sz w:val="22"/>
                <w:szCs w:val="22"/>
                <w:rtl w:val="0"/>
              </w:rPr>
              <w:t xml:space="preserve">OR</w:t>
            </w:r>
            <w:r w:rsidDel="00000000" w:rsidR="00000000" w:rsidRPr="00000000">
              <w:rPr>
                <w:rtl w:val="0"/>
              </w:rPr>
            </w:r>
          </w:p>
          <w:p w:rsidR="00000000" w:rsidDel="00000000" w:rsidP="00000000" w:rsidRDefault="00000000" w:rsidRPr="00000000" w14:paraId="000006CD">
            <w:pPr>
              <w:rPr>
                <w:rFonts w:ascii="Arial" w:cs="Arial" w:eastAsia="Arial" w:hAnsi="Arial"/>
                <w:sz w:val="22"/>
                <w:szCs w:val="22"/>
              </w:rPr>
            </w:pPr>
            <w:r w:rsidDel="00000000" w:rsidR="00000000" w:rsidRPr="00000000">
              <w:rPr>
                <w:rFonts w:ascii="Arial" w:cs="Arial" w:eastAsia="Arial" w:hAnsi="Arial"/>
                <w:sz w:val="22"/>
                <w:szCs w:val="22"/>
                <w:rtl w:val="0"/>
              </w:rPr>
              <w:t xml:space="preserve">If a pandemic emerges, travel ports require extra staff or specific technology to detect sick passengers.</w:t>
            </w:r>
          </w:p>
        </w:tc>
        <w:tc>
          <w:tcPr>
            <w:vAlign w:val="center"/>
          </w:tcPr>
          <w:p w:rsidR="00000000" w:rsidDel="00000000" w:rsidP="00000000" w:rsidRDefault="00000000" w:rsidRPr="00000000" w14:paraId="000006C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6CF">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3. Immunisation / vaccination </w:t>
            </w:r>
            <w:r w:rsidDel="00000000" w:rsidR="00000000" w:rsidRPr="00000000">
              <w:rPr>
                <w:rFonts w:ascii="Arial" w:cs="Arial" w:eastAsia="Arial" w:hAnsi="Arial"/>
                <w:sz w:val="22"/>
                <w:szCs w:val="22"/>
                <w:rtl w:val="0"/>
              </w:rPr>
              <w:t xml:space="preserve">involves the use of specific pharmaceuticals (containing the pathogen that has been inactivated) which are injected into the patient.</w:t>
            </w:r>
          </w:p>
          <w:p w:rsidR="00000000" w:rsidDel="00000000" w:rsidP="00000000" w:rsidRDefault="00000000" w:rsidRPr="00000000" w14:paraId="000006D0">
            <w:pPr>
              <w:rPr>
                <w:rFonts w:ascii="Arial" w:cs="Arial" w:eastAsia="Arial" w:hAnsi="Arial"/>
                <w:sz w:val="22"/>
                <w:szCs w:val="22"/>
              </w:rPr>
            </w:pPr>
            <w:r w:rsidDel="00000000" w:rsidR="00000000" w:rsidRPr="00000000">
              <w:rPr>
                <w:rFonts w:ascii="Arial" w:cs="Arial" w:eastAsia="Arial" w:hAnsi="Arial"/>
                <w:sz w:val="22"/>
                <w:szCs w:val="22"/>
                <w:rtl w:val="0"/>
              </w:rPr>
              <w:t xml:space="preserve">This stimulates an immune response so any future infection with the pathogen will not cause illness.</w:t>
            </w:r>
          </w:p>
        </w:tc>
        <w:tc>
          <w:tcPr>
            <w:vAlign w:val="center"/>
          </w:tcPr>
          <w:p w:rsidR="00000000" w:rsidDel="00000000" w:rsidP="00000000" w:rsidRDefault="00000000" w:rsidRPr="00000000" w14:paraId="000006D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 </w:t>
            </w:r>
          </w:p>
        </w:tc>
      </w:tr>
      <w:tr>
        <w:trPr>
          <w:cantSplit w:val="0"/>
          <w:trHeight w:val="314" w:hRule="atLeast"/>
          <w:tblHeader w:val="0"/>
        </w:trPr>
        <w:tc>
          <w:tcPr/>
          <w:p w:rsidR="00000000" w:rsidDel="00000000" w:rsidP="00000000" w:rsidRDefault="00000000" w:rsidRPr="00000000" w14:paraId="000006D2">
            <w:pPr>
              <w:rPr>
                <w:rFonts w:ascii="Arial" w:cs="Arial" w:eastAsia="Arial" w:hAnsi="Arial"/>
                <w:sz w:val="22"/>
                <w:szCs w:val="22"/>
              </w:rPr>
            </w:pPr>
            <w:r w:rsidDel="00000000" w:rsidR="00000000" w:rsidRPr="00000000">
              <w:rPr>
                <w:rFonts w:ascii="Arial" w:cs="Arial" w:eastAsia="Arial" w:hAnsi="Arial"/>
                <w:sz w:val="22"/>
                <w:szCs w:val="22"/>
                <w:rtl w:val="0"/>
              </w:rPr>
              <w:t xml:space="preserve">Immunisation has the ability to make transmission of disease impossible. An eradicated pathogen cannot re-emerge, unless accidentally or malevolently reintroduced by humans (allowing vaccination or other preventive measures to be discontinued).</w:t>
            </w:r>
          </w:p>
        </w:tc>
        <w:tc>
          <w:tcPr>
            <w:vAlign w:val="center"/>
          </w:tcPr>
          <w:p w:rsidR="00000000" w:rsidDel="00000000" w:rsidP="00000000" w:rsidRDefault="00000000" w:rsidRPr="00000000" w14:paraId="000006D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4" w:hRule="atLeast"/>
          <w:tblHeader w:val="0"/>
        </w:trPr>
        <w:tc>
          <w:tcPr/>
          <w:p w:rsidR="00000000" w:rsidDel="00000000" w:rsidP="00000000" w:rsidRDefault="00000000" w:rsidRPr="00000000" w14:paraId="000006D4">
            <w:pPr>
              <w:rPr>
                <w:rFonts w:ascii="Arial" w:cs="Arial" w:eastAsia="Arial" w:hAnsi="Arial"/>
                <w:sz w:val="22"/>
                <w:szCs w:val="22"/>
              </w:rPr>
            </w:pPr>
            <w:r w:rsidDel="00000000" w:rsidR="00000000" w:rsidRPr="00000000">
              <w:rPr>
                <w:rFonts w:ascii="Arial" w:cs="Arial" w:eastAsia="Arial" w:hAnsi="Arial"/>
                <w:sz w:val="22"/>
                <w:szCs w:val="22"/>
                <w:rtl w:val="0"/>
              </w:rPr>
              <w:t xml:space="preserve">Immunisation programs can be weakened (the herd immunity weakened) when people choose to not immunise their children. If enough people in a community are not immunised, the herd cannot be sustained and the disease can re-enter.</w:t>
            </w:r>
          </w:p>
        </w:tc>
        <w:tc>
          <w:tcPr>
            <w:vAlign w:val="center"/>
          </w:tcPr>
          <w:p w:rsidR="00000000" w:rsidDel="00000000" w:rsidP="00000000" w:rsidRDefault="00000000" w:rsidRPr="00000000" w14:paraId="000006D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29" w:hRule="atLeast"/>
          <w:tblHeader w:val="0"/>
        </w:trPr>
        <w:tc>
          <w:tcPr>
            <w:vAlign w:val="center"/>
          </w:tcPr>
          <w:p w:rsidR="00000000" w:rsidDel="00000000" w:rsidP="00000000" w:rsidRDefault="00000000" w:rsidRPr="00000000" w14:paraId="000006D6">
            <w:pPr>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6D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10</w:t>
            </w:r>
          </w:p>
        </w:tc>
      </w:tr>
    </w:tbl>
    <w:p w:rsidR="00000000" w:rsidDel="00000000" w:rsidP="00000000" w:rsidRDefault="00000000" w:rsidRPr="00000000" w14:paraId="000006D8">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D9">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DA">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DB">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DC">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DD">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DE">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DF">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E0">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E1">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E2">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E3">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E4">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E5">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E6">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E7">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E8">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E9">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EA">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EB">
      <w:pPr>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EC">
      <w:pPr>
        <w:ind w:left="720" w:hanging="720"/>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6ED">
      <w:pPr>
        <w:ind w:left="720" w:hanging="720"/>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6EE">
      <w:pPr>
        <w:ind w:left="720" w:hanging="720"/>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6EF">
      <w:pPr>
        <w:ind w:left="720" w:hanging="720"/>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6F0">
      <w:pPr>
        <w:ind w:left="720" w:hanging="720"/>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6F1">
      <w:pPr>
        <w:ind w:left="720" w:hanging="720"/>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6F2">
      <w:pPr>
        <w:ind w:left="720" w:hanging="720"/>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6F3">
      <w:pPr>
        <w:ind w:left="720" w:hanging="720"/>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6F4">
      <w:pPr>
        <w:ind w:left="720" w:hanging="720"/>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6F5">
      <w:pPr>
        <w:ind w:left="720" w:hanging="720"/>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6F6">
      <w:pPr>
        <w:ind w:left="720" w:hanging="720"/>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6F7">
      <w:pPr>
        <w:ind w:left="720" w:hanging="720"/>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6F8">
      <w:pPr>
        <w:ind w:left="720" w:hanging="720"/>
        <w:rPr>
          <w:rFonts w:ascii="Arial" w:cs="Arial" w:eastAsia="Arial" w:hAnsi="Arial"/>
          <w:sz w:val="22"/>
          <w:szCs w:val="22"/>
        </w:rPr>
      </w:pPr>
      <w:bookmarkStart w:colFirst="0" w:colLast="0" w:name="_heading=h.gjdgxs" w:id="0"/>
      <w:bookmarkEnd w:id="0"/>
      <w:r w:rsidDel="00000000" w:rsidR="00000000" w:rsidRPr="00000000">
        <w:rPr>
          <w:rFonts w:ascii="Arial" w:cs="Arial" w:eastAsia="Arial" w:hAnsi="Arial"/>
          <w:sz w:val="22"/>
          <w:szCs w:val="22"/>
          <w:rtl w:val="0"/>
        </w:rPr>
        <w:t xml:space="preserve">NB: </w:t>
        <w:tab/>
        <w:t xml:space="preserve">Part (b) can be also answered using examples for animals other than humans. For example, Myxomatosis in rabbits or Bat lyssavirus. The descriptions regarding cleanliness/physical preventative measures, quarantine and immunisation/herd immunity stay the same: these are the major measures employed to control disease transmission.</w:t>
      </w:r>
    </w:p>
    <w:p w:rsidR="00000000" w:rsidDel="00000000" w:rsidP="00000000" w:rsidRDefault="00000000" w:rsidRPr="00000000" w14:paraId="000006F9">
      <w:pPr>
        <w:ind w:left="720" w:hanging="720"/>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6FA">
      <w:pPr>
        <w:ind w:left="720" w:hanging="720"/>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6FB">
      <w:pPr>
        <w:ind w:left="720" w:hanging="720"/>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END OF EXAM</w:t>
      </w:r>
    </w:p>
    <w:sectPr>
      <w:headerReference r:id="rId22" w:type="default"/>
      <w:headerReference r:id="rId23" w:type="even"/>
      <w:pgSz w:h="16840" w:w="11900" w:orient="portrait"/>
      <w:pgMar w:bottom="1134" w:top="1440" w:left="1276" w:right="1268"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mbria"/>
  <w:font w:name="Georgia"/>
  <w:font w:name="Arial"/>
  <w:font w:name="Calibri"/>
  <w:font w:name="Courier New"/>
  <w:font w:name="Merriweather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BIOLOGY</w:t>
      <w:tab/>
      <w:tab/>
      <w:t xml:space="preserve">MARKING KEY</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mbria" w:cs="Cambria" w:eastAsia="Cambria" w:hAnsi="Cambria"/>
        <w:sz w:val="24"/>
        <w:szCs w:val="24"/>
        <w:lang w:val="en-A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0E63B3"/>
    <w:pPr>
      <w:tabs>
        <w:tab w:val="center" w:pos="4320"/>
        <w:tab w:val="right" w:pos="8640"/>
      </w:tabs>
    </w:pPr>
  </w:style>
  <w:style w:type="character" w:styleId="HeaderChar" w:customStyle="1">
    <w:name w:val="Header Char"/>
    <w:basedOn w:val="DefaultParagraphFont"/>
    <w:link w:val="Header"/>
    <w:uiPriority w:val="99"/>
    <w:rsid w:val="000E63B3"/>
  </w:style>
  <w:style w:type="paragraph" w:styleId="Footer">
    <w:name w:val="footer"/>
    <w:basedOn w:val="Normal"/>
    <w:link w:val="FooterChar"/>
    <w:uiPriority w:val="99"/>
    <w:unhideWhenUsed w:val="1"/>
    <w:rsid w:val="000E63B3"/>
    <w:pPr>
      <w:tabs>
        <w:tab w:val="center" w:pos="4320"/>
        <w:tab w:val="right" w:pos="8640"/>
      </w:tabs>
    </w:pPr>
  </w:style>
  <w:style w:type="character" w:styleId="FooterChar" w:customStyle="1">
    <w:name w:val="Footer Char"/>
    <w:basedOn w:val="DefaultParagraphFont"/>
    <w:link w:val="Footer"/>
    <w:uiPriority w:val="99"/>
    <w:rsid w:val="000E63B3"/>
  </w:style>
  <w:style w:type="character" w:styleId="PageNumber">
    <w:name w:val="page number"/>
    <w:basedOn w:val="DefaultParagraphFont"/>
    <w:uiPriority w:val="99"/>
    <w:semiHidden w:val="1"/>
    <w:unhideWhenUsed w:val="1"/>
    <w:rsid w:val="000E63B3"/>
  </w:style>
  <w:style w:type="table" w:styleId="TableGrid">
    <w:name w:val="Table Grid"/>
    <w:basedOn w:val="TableNormal"/>
    <w:uiPriority w:val="59"/>
    <w:rsid w:val="000E63B3"/>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MediumList2">
    <w:name w:val="Medium List 2"/>
    <w:basedOn w:val="TableNormal"/>
    <w:uiPriority w:val="66"/>
    <w:rsid w:val="00D53FDE"/>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paragraph" w:styleId="ListParagraph">
    <w:name w:val="List Paragraph"/>
    <w:basedOn w:val="Normal"/>
    <w:uiPriority w:val="34"/>
    <w:qFormat w:val="1"/>
    <w:rsid w:val="00FA67B3"/>
    <w:pPr>
      <w:ind w:left="720"/>
      <w:contextualSpacing w:val="1"/>
    </w:pPr>
  </w:style>
  <w:style w:type="character" w:styleId="ontologytermlink" w:customStyle="1">
    <w:name w:val="ontologytermlink"/>
    <w:basedOn w:val="DefaultParagraphFont"/>
    <w:rsid w:val="00241A5D"/>
  </w:style>
  <w:style w:type="character" w:styleId="glossarytermlink" w:customStyle="1">
    <w:name w:val="glossarytermlink"/>
    <w:basedOn w:val="DefaultParagraphFont"/>
    <w:rsid w:val="00241A5D"/>
  </w:style>
  <w:style w:type="paragraph" w:styleId="BalloonText">
    <w:name w:val="Balloon Text"/>
    <w:basedOn w:val="Normal"/>
    <w:link w:val="BalloonTextChar"/>
    <w:uiPriority w:val="99"/>
    <w:semiHidden w:val="1"/>
    <w:unhideWhenUsed w:val="1"/>
    <w:rsid w:val="006A664F"/>
    <w:rPr>
      <w:rFonts w:ascii="Lucida Grande" w:cs="Lucida Grande" w:hAnsi="Lucida Grande"/>
      <w:sz w:val="18"/>
      <w:szCs w:val="18"/>
    </w:rPr>
  </w:style>
  <w:style w:type="character" w:styleId="BalloonTextChar" w:customStyle="1">
    <w:name w:val="Balloon Text Char"/>
    <w:basedOn w:val="DefaultParagraphFont"/>
    <w:link w:val="BalloonText"/>
    <w:uiPriority w:val="99"/>
    <w:semiHidden w:val="1"/>
    <w:rsid w:val="006A664F"/>
    <w:rPr>
      <w:rFonts w:ascii="Lucida Grande" w:cs="Lucida Grande" w:hAnsi="Lucida Grande"/>
      <w:sz w:val="18"/>
      <w:szCs w:val="18"/>
    </w:rPr>
  </w:style>
  <w:style w:type="paragraph" w:styleId="BL1" w:customStyle="1">
    <w:name w:val="BL1"/>
    <w:basedOn w:val="Normal"/>
    <w:rsid w:val="00533575"/>
    <w:pPr>
      <w:numPr>
        <w:numId w:val="3"/>
      </w:numPr>
      <w:tabs>
        <w:tab w:val="clear" w:pos="720"/>
        <w:tab w:val="num" w:pos="360"/>
      </w:tabs>
      <w:spacing w:before="120" w:line="240" w:lineRule="exact"/>
      <w:ind w:left="360"/>
    </w:pPr>
    <w:rPr>
      <w:rFonts w:ascii="Times" w:cs="Times New Roman" w:eastAsia="Times New Roman" w:hAnsi="Times"/>
      <w:sz w:val="22"/>
      <w:szCs w:val="20"/>
      <w:lang w:val="en-US"/>
    </w:rPr>
  </w:style>
  <w:style w:type="paragraph" w:styleId="BL2" w:customStyle="1">
    <w:name w:val="BL2"/>
    <w:basedOn w:val="Normal"/>
    <w:rsid w:val="00533575"/>
    <w:pPr>
      <w:numPr>
        <w:numId w:val="2"/>
      </w:numPr>
      <w:tabs>
        <w:tab w:val="clear" w:pos="965"/>
        <w:tab w:val="num" w:pos="720"/>
      </w:tabs>
      <w:spacing w:before="60" w:line="240" w:lineRule="exact"/>
      <w:ind w:left="720" w:hanging="360"/>
    </w:pPr>
    <w:rPr>
      <w:rFonts w:ascii="Times" w:cs="Times New Roman" w:eastAsia="Times New Roman" w:hAnsi="Times"/>
      <w:sz w:val="22"/>
      <w:szCs w:val="20"/>
      <w:lang w:val="en-US"/>
    </w:rPr>
  </w:style>
  <w:style w:type="character" w:styleId="full-answer-content" w:customStyle="1">
    <w:name w:val="full-answer-content"/>
    <w:basedOn w:val="DefaultParagraphFont"/>
    <w:rsid w:val="000E7E1B"/>
  </w:style>
  <w:style w:type="character" w:styleId="CommentReference">
    <w:name w:val="annotation reference"/>
    <w:basedOn w:val="DefaultParagraphFont"/>
    <w:uiPriority w:val="99"/>
    <w:semiHidden w:val="1"/>
    <w:unhideWhenUsed w:val="1"/>
    <w:rsid w:val="00885DDD"/>
    <w:rPr>
      <w:sz w:val="18"/>
      <w:szCs w:val="18"/>
    </w:rPr>
  </w:style>
  <w:style w:type="paragraph" w:styleId="CommentText">
    <w:name w:val="annotation text"/>
    <w:basedOn w:val="Normal"/>
    <w:link w:val="CommentTextChar"/>
    <w:uiPriority w:val="99"/>
    <w:unhideWhenUsed w:val="1"/>
    <w:rsid w:val="00885DDD"/>
  </w:style>
  <w:style w:type="character" w:styleId="CommentTextChar" w:customStyle="1">
    <w:name w:val="Comment Text Char"/>
    <w:basedOn w:val="DefaultParagraphFont"/>
    <w:link w:val="CommentText"/>
    <w:uiPriority w:val="99"/>
    <w:rsid w:val="00885DDD"/>
  </w:style>
  <w:style w:type="paragraph" w:styleId="CommentSubject">
    <w:name w:val="annotation subject"/>
    <w:basedOn w:val="CommentText"/>
    <w:next w:val="CommentText"/>
    <w:link w:val="CommentSubjectChar"/>
    <w:uiPriority w:val="99"/>
    <w:semiHidden w:val="1"/>
    <w:unhideWhenUsed w:val="1"/>
    <w:rsid w:val="00885DDD"/>
    <w:rPr>
      <w:b w:val="1"/>
      <w:bCs w:val="1"/>
      <w:sz w:val="20"/>
      <w:szCs w:val="20"/>
    </w:rPr>
  </w:style>
  <w:style w:type="character" w:styleId="CommentSubjectChar" w:customStyle="1">
    <w:name w:val="Comment Subject Char"/>
    <w:basedOn w:val="CommentTextChar"/>
    <w:link w:val="CommentSubject"/>
    <w:uiPriority w:val="99"/>
    <w:semiHidden w:val="1"/>
    <w:rsid w:val="00885DDD"/>
    <w:rPr>
      <w:b w:val="1"/>
      <w:bCs w:val="1"/>
      <w:sz w:val="20"/>
      <w:szCs w:val="20"/>
    </w:rPr>
  </w:style>
  <w:style w:type="paragraph" w:styleId="Revision">
    <w:name w:val="Revision"/>
    <w:hidden w:val="1"/>
    <w:uiPriority w:val="99"/>
    <w:semiHidden w:val="1"/>
    <w:rsid w:val="000023E0"/>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2">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3">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4">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5">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6">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8">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9">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10">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tblStylePr w:type="band1Horz">
      <w:tcPr>
        <w:tcBorders>
          <w:top w:color="000000" w:space="0" w:sz="0" w:val="nil"/>
          <w:bottom w:color="000000" w:space="0" w:sz="0" w:val="nil"/>
          <w:insideH w:color="000000" w:space="0" w:sz="0" w:val="nil"/>
          <w:insideV w:color="000000" w:space="0" w:sz="0" w:val="nil"/>
        </w:tcBorders>
        <w:shd w:fill="c0c0c0" w:val="clear"/>
      </w:tcPr>
    </w:tblStylePr>
    <w:tblStylePr w:type="band1Vert">
      <w:tcPr>
        <w:tcBorders>
          <w:left w:color="000000" w:space="0" w:sz="0" w:val="nil"/>
          <w:right w:color="000000" w:space="0" w:sz="0" w:val="nil"/>
          <w:insideH w:color="000000" w:space="0" w:sz="0" w:val="nil"/>
          <w:insideV w:color="000000" w:space="0" w:sz="0" w:val="nil"/>
        </w:tcBorders>
        <w:shd w:fill="c0c0c0" w:val="clear"/>
      </w:tcPr>
    </w:tblStylePr>
    <w:tblStylePr w:type="firstCol">
      <w:tcPr>
        <w:tcBorders>
          <w:top w:color="000000" w:space="0" w:sz="0" w:val="nil"/>
          <w:left w:color="000000" w:space="0" w:sz="0" w:val="nil"/>
          <w:bottom w:color="000000" w:space="0" w:sz="0" w:val="nil"/>
          <w:right w:color="000000" w:space="0" w:sz="8" w:val="single"/>
          <w:insideH w:color="000000" w:space="0" w:sz="0" w:val="nil"/>
          <w:insideV w:color="000000" w:space="0" w:sz="0" w:val="nil"/>
        </w:tcBorders>
        <w:shd w:fill="ffffff" w:val="clear"/>
      </w:tcPr>
    </w:tblStylePr>
    <w:tblStylePr w:type="firstRow">
      <w:rPr>
        <w:sz w:val="24"/>
        <w:szCs w:val="24"/>
      </w:rPr>
      <w:tcPr>
        <w:tcBorders>
          <w:top w:color="000000" w:space="0" w:sz="0" w:val="nil"/>
          <w:left w:color="000000" w:space="0" w:sz="0" w:val="nil"/>
          <w:bottom w:color="000000" w:space="0" w:sz="24" w:val="single"/>
          <w:right w:color="000000" w:space="0" w:sz="0" w:val="nil"/>
          <w:insideH w:color="000000" w:space="0" w:sz="0" w:val="nil"/>
          <w:insideV w:color="000000" w:space="0" w:sz="0" w:val="nil"/>
        </w:tcBorders>
        <w:shd w:fill="ffffff" w:val="clear"/>
      </w:tcPr>
    </w:tblStylePr>
    <w:tblStylePr w:type="lastCol">
      <w:tcPr>
        <w:tcBorders>
          <w:top w:color="000000" w:space="0" w:sz="0" w:val="nil"/>
          <w:left w:color="000000" w:space="0" w:sz="8" w:val="single"/>
          <w:bottom w:color="000000" w:space="0" w:sz="0" w:val="nil"/>
          <w:right w:color="000000" w:space="0" w:sz="0" w:val="nil"/>
          <w:insideH w:color="000000" w:space="0" w:sz="0" w:val="nil"/>
          <w:insideV w:color="000000" w:space="0" w:sz="0" w:val="nil"/>
        </w:tcBorders>
        <w:shd w:fill="ffffff" w:val="clear"/>
      </w:tcPr>
    </w:tblStylePr>
    <w:tblStylePr w:type="lastRow">
      <w:tcPr>
        <w:tcBorders>
          <w:top w:color="000000" w:space="0" w:sz="8" w:val="single"/>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wCell">
      <w:tcPr>
        <w:shd w:fill="ffffff" w:val="clear"/>
      </w:tcPr>
    </w:tblStylePr>
    <w:tblStylePr w:type="swCell">
      <w:tcPr>
        <w:tcBorders>
          <w:top w:color="000000" w:space="0" w:sz="0" w:val="nil"/>
        </w:tcBorders>
      </w:tcPr>
    </w:tblStylePr>
  </w:style>
  <w:style w:type="table" w:styleId="Table11">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12">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13">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14">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15">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16">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17">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18">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19">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20">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21">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22">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23">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24">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25">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26">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27">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28">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29">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30">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31">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32">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33">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34">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35">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36">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37">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38">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39">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40">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41">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13.png"/><Relationship Id="rId22" Type="http://schemas.openxmlformats.org/officeDocument/2006/relationships/header" Target="header1.xml"/><Relationship Id="rId10" Type="http://schemas.openxmlformats.org/officeDocument/2006/relationships/image" Target="media/image2.png"/><Relationship Id="rId21" Type="http://schemas.openxmlformats.org/officeDocument/2006/relationships/image" Target="media/image14.png"/><Relationship Id="rId13" Type="http://schemas.openxmlformats.org/officeDocument/2006/relationships/image" Target="media/image8.png"/><Relationship Id="rId12" Type="http://schemas.openxmlformats.org/officeDocument/2006/relationships/image" Target="media/image5.png"/><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chart" Target="charts/chart1.xml"/><Relationship Id="rId15" Type="http://schemas.openxmlformats.org/officeDocument/2006/relationships/image" Target="media/image6.png"/><Relationship Id="rId14" Type="http://schemas.openxmlformats.org/officeDocument/2006/relationships/image" Target="media/image10.png"/><Relationship Id="rId17" Type="http://schemas.openxmlformats.org/officeDocument/2006/relationships/image" Target="media/image4.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customXml" Target="../customXML/item1.xml"/><Relationship Id="rId18" Type="http://schemas.openxmlformats.org/officeDocument/2006/relationships/image" Target="media/image9.png"/><Relationship Id="rId7" Type="http://schemas.openxmlformats.org/officeDocument/2006/relationships/image" Target="media/image1.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MerriweatherSans-regular.ttf"/><Relationship Id="rId2" Type="http://schemas.openxmlformats.org/officeDocument/2006/relationships/font" Target="fonts/MerriweatherSans-bold.ttf"/><Relationship Id="rId3" Type="http://schemas.openxmlformats.org/officeDocument/2006/relationships/font" Target="fonts/MerriweatherSans-italic.ttf"/><Relationship Id="rId4" Type="http://schemas.openxmlformats.org/officeDocument/2006/relationships/font" Target="fonts/Merriweather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charts/_rels/chart1.xml.rels><?xml version="1.0" encoding="UTF-8" standalone="yes"?><Relationships xmlns="http://schemas.openxmlformats.org/package/2006/relationships"><Relationship Id="rId1" Type="http://schemas.openxmlformats.org/officeDocument/2006/relationships/oleObject" Target="Work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0"/>
    <c:plotArea>
      <c:layout/>
      <c:scatterChart>
        <c:scatterStyle val="lineMarker"/>
        <c:varyColors val="0"/>
        <c:ser>
          <c:idx val="0"/>
          <c:order val="0"/>
          <c:spPr>
            <a:ln w="47625">
              <a:noFill/>
            </a:ln>
          </c:spPr>
          <c:trendline>
            <c:trendlineType val="linear"/>
            <c:dispRSqr val="0"/>
            <c:dispEq val="0"/>
          </c:trendline>
          <c:xVal>
            <c:numRef>
              <c:f>Sheet1!$A$1:$A$7</c:f>
              <c:numCache>
                <c:formatCode>General</c:formatCode>
                <c:ptCount val="7"/>
                <c:pt idx="0">
                  <c:v>8900.0</c:v>
                </c:pt>
                <c:pt idx="1">
                  <c:v>5200.0</c:v>
                </c:pt>
                <c:pt idx="2">
                  <c:v>4700.0</c:v>
                </c:pt>
                <c:pt idx="3">
                  <c:v>4700.0</c:v>
                </c:pt>
                <c:pt idx="4">
                  <c:v>3400.0</c:v>
                </c:pt>
                <c:pt idx="5">
                  <c:v>1000.0</c:v>
                </c:pt>
                <c:pt idx="6">
                  <c:v>1000.0</c:v>
                </c:pt>
              </c:numCache>
            </c:numRef>
          </c:xVal>
          <c:yVal>
            <c:numRef>
              <c:f>Sheet1!$B$1:$B$7</c:f>
              <c:numCache>
                <c:formatCode>General</c:formatCode>
                <c:ptCount val="7"/>
                <c:pt idx="0">
                  <c:v>67.0</c:v>
                </c:pt>
                <c:pt idx="1">
                  <c:v>71.0</c:v>
                </c:pt>
                <c:pt idx="2">
                  <c:v>73.0</c:v>
                </c:pt>
                <c:pt idx="3">
                  <c:v>76.0</c:v>
                </c:pt>
                <c:pt idx="4">
                  <c:v>72.0</c:v>
                </c:pt>
                <c:pt idx="5">
                  <c:v>80.0</c:v>
                </c:pt>
                <c:pt idx="6">
                  <c:v>79.0</c:v>
                </c:pt>
              </c:numCache>
            </c:numRef>
          </c:yVal>
          <c:smooth val="0"/>
          <c:extLst xmlns:c16r2="http://schemas.microsoft.com/office/drawing/2015/06/chart">
            <c:ext xmlns:c16="http://schemas.microsoft.com/office/drawing/2014/chart" uri="{C3380CC4-5D6E-409C-BE32-E72D297353CC}">
              <c16:uniqueId val="{00000000-D273-4EF0-AEFF-503122A78325}"/>
            </c:ext>
          </c:extLst>
        </c:ser>
        <c:dLbls>
          <c:showLegendKey val="0"/>
          <c:showVal val="0"/>
          <c:showCatName val="0"/>
          <c:showSerName val="0"/>
          <c:showPercent val="0"/>
          <c:showBubbleSize val="0"/>
        </c:dLbls>
        <c:axId val="2095641704"/>
        <c:axId val="2105405064"/>
      </c:scatterChart>
      <c:valAx>
        <c:axId val="2095641704"/>
        <c:scaling>
          <c:orientation val="minMax"/>
        </c:scaling>
        <c:delete val="0"/>
        <c:axPos val="b"/>
        <c:majorGridlines/>
        <c:minorGridlines/>
        <c:title>
          <c:tx>
            <c:rich>
              <a:bodyPr/>
              <a:lstStyle/>
              <a:p>
                <a:pPr>
                  <a:defRPr/>
                </a:pPr>
                <a:r>
                  <a:rPr lang="en-US"/>
                  <a:t> Isolation from mainland (years)</a:t>
                </a:r>
              </a:p>
            </c:rich>
          </c:tx>
          <c:layout>
            <c:manualLayout>
              <c:xMode val="edge"/>
              <c:yMode val="edge"/>
              <c:x val="0.322481203007519"/>
              <c:y val="0.930982550091901"/>
            </c:manualLayout>
          </c:layout>
          <c:overlay val="0"/>
        </c:title>
        <c:numFmt formatCode="General" sourceLinked="1"/>
        <c:majorTickMark val="out"/>
        <c:minorTickMark val="none"/>
        <c:tickLblPos val="nextTo"/>
        <c:crossAx val="2105405064"/>
        <c:crosses val="autoZero"/>
        <c:crossBetween val="midCat"/>
      </c:valAx>
      <c:valAx>
        <c:axId val="2105405064"/>
        <c:scaling>
          <c:orientation val="minMax"/>
        </c:scaling>
        <c:delete val="0"/>
        <c:axPos val="l"/>
        <c:majorGridlines/>
        <c:minorGridlines/>
        <c:title>
          <c:tx>
            <c:rich>
              <a:bodyPr/>
              <a:lstStyle/>
              <a:p>
                <a:pPr>
                  <a:defRPr/>
                </a:pPr>
                <a:r>
                  <a:rPr lang="en-US" sz="900">
                    <a:latin typeface="Arial"/>
                    <a:cs typeface="Arial"/>
                  </a:rPr>
                  <a:t>Average skull length of sloth (mm)</a:t>
                </a:r>
              </a:p>
            </c:rich>
          </c:tx>
          <c:layout>
            <c:manualLayout>
              <c:xMode val="edge"/>
              <c:yMode val="edge"/>
              <c:x val="0.014703491010992"/>
              <c:y val="0.234706256098391"/>
            </c:manualLayout>
          </c:layout>
          <c:overlay val="0"/>
        </c:title>
        <c:numFmt formatCode="General" sourceLinked="1"/>
        <c:majorTickMark val="out"/>
        <c:minorTickMark val="none"/>
        <c:tickLblPos val="nextTo"/>
        <c:crossAx val="2095641704"/>
        <c:crosses val="autoZero"/>
        <c:crossBetween val="midCat"/>
      </c:valAx>
    </c:plotArea>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aJeOzLWb7RaBGuQCGojjR/VdYw==">CgMxLjAyCGguZ2pkZ3hzOAByMTBCOFExSGRTMjk5cmlNRk5hY1hNdGMxbHZXRXQ2UkZkSmQwVmFhMU01YlU0eWRWQkY=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2017-08-03T00:40:00Z</dcterms:created>
  <dc:creator>Kim Braimbridge</dc:creator>
</cp:coreProperties>
</file>