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2F0" w:rsidRDefault="00DB2D12">
      <w:bookmarkStart w:id="0" w:name="_GoBack"/>
      <w:r>
        <w:rPr>
          <w:noProof/>
          <w:lang w:eastAsia="en-AU"/>
        </w:rPr>
        <w:drawing>
          <wp:inline distT="0" distB="0" distL="0" distR="0" wp14:anchorId="3CB589D5" wp14:editId="40DB95F2">
            <wp:extent cx="9344025" cy="6619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6825" t="5584" r="16807" b="10825"/>
                    <a:stretch/>
                  </pic:blipFill>
                  <pic:spPr bwMode="auto">
                    <a:xfrm>
                      <a:off x="0" y="0"/>
                      <a:ext cx="9347283" cy="662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612F0" w:rsidSect="00DB2D1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D12"/>
    <w:rsid w:val="000612F0"/>
    <w:rsid w:val="003709FF"/>
    <w:rsid w:val="00DB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FRASER-JONES Laura</cp:lastModifiedBy>
  <cp:revision>1</cp:revision>
  <cp:lastPrinted>2016-11-28T00:17:00Z</cp:lastPrinted>
  <dcterms:created xsi:type="dcterms:W3CDTF">2016-11-28T00:08:00Z</dcterms:created>
  <dcterms:modified xsi:type="dcterms:W3CDTF">2016-11-28T00:21:00Z</dcterms:modified>
</cp:coreProperties>
</file>