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624D" w:rsidRDefault="005D624D" w:rsidP="005D624D">
      <w:pPr>
        <w:ind w:left="284"/>
      </w:pPr>
    </w:p>
    <w:tbl>
      <w:tblPr>
        <w:tblW w:w="21595" w:type="dxa"/>
        <w:tblInd w:w="343" w:type="dxa"/>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21595"/>
      </w:tblGrid>
      <w:tr w:rsidR="005D624D" w:rsidTr="00B74D21">
        <w:trPr>
          <w:trHeight w:val="1419"/>
        </w:trPr>
        <w:tc>
          <w:tcPr>
            <w:tcW w:w="21595" w:type="dxa"/>
            <w:tcBorders>
              <w:top w:val="single" w:sz="4" w:space="0" w:color="auto"/>
              <w:left w:val="single" w:sz="4" w:space="0" w:color="auto"/>
              <w:bottom w:val="single" w:sz="4" w:space="0" w:color="auto"/>
              <w:right w:val="single" w:sz="4" w:space="0" w:color="auto"/>
            </w:tcBorders>
            <w:shd w:val="clear" w:color="auto" w:fill="auto"/>
          </w:tcPr>
          <w:p w:rsidR="005D624D" w:rsidRDefault="00610D59" w:rsidP="00B74D21">
            <w:pPr>
              <w:jc w:val="center"/>
              <w:rPr>
                <w:rFonts w:ascii="Arial" w:hAnsi="Arial" w:cs="Arial"/>
                <w:b/>
                <w:sz w:val="36"/>
                <w:szCs w:val="36"/>
              </w:rPr>
            </w:pPr>
            <w:r w:rsidRPr="007F613C">
              <w:rPr>
                <w:rFonts w:ascii="Arial" w:hAnsi="Arial" w:cs="Arial"/>
                <w:b/>
                <w:noProof/>
                <w:sz w:val="40"/>
                <w:lang w:eastAsia="en-AU"/>
              </w:rPr>
              <w:drawing>
                <wp:anchor distT="0" distB="0" distL="114300" distR="114300" simplePos="0" relativeHeight="251657728" behindDoc="1" locked="0" layoutInCell="1" allowOverlap="1" wp14:anchorId="54443F1D" wp14:editId="593613F3">
                  <wp:simplePos x="0" y="0"/>
                  <wp:positionH relativeFrom="column">
                    <wp:posOffset>0</wp:posOffset>
                  </wp:positionH>
                  <wp:positionV relativeFrom="paragraph">
                    <wp:posOffset>7620</wp:posOffset>
                  </wp:positionV>
                  <wp:extent cx="765544" cy="765544"/>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HS 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5544" cy="765544"/>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Arial" w:hAnsi="Arial" w:cs="Arial"/>
                <w:b/>
                <w:sz w:val="36"/>
                <w:szCs w:val="36"/>
              </w:rPr>
              <w:t>Narrogin</w:t>
            </w:r>
            <w:proofErr w:type="spellEnd"/>
            <w:r>
              <w:rPr>
                <w:rFonts w:ascii="Arial" w:hAnsi="Arial" w:cs="Arial"/>
                <w:b/>
                <w:sz w:val="36"/>
                <w:szCs w:val="36"/>
              </w:rPr>
              <w:t xml:space="preserve"> Senior High School</w:t>
            </w:r>
          </w:p>
          <w:p w:rsidR="005D624D" w:rsidRDefault="00610D59" w:rsidP="00B74D21">
            <w:pPr>
              <w:jc w:val="center"/>
              <w:rPr>
                <w:rFonts w:ascii="Arial" w:hAnsi="Arial" w:cs="Arial"/>
                <w:b/>
                <w:sz w:val="32"/>
                <w:szCs w:val="32"/>
              </w:rPr>
            </w:pPr>
            <w:r>
              <w:rPr>
                <w:rFonts w:ascii="Arial" w:hAnsi="Arial" w:cs="Arial"/>
                <w:b/>
                <w:sz w:val="32"/>
                <w:szCs w:val="32"/>
              </w:rPr>
              <w:t>Year 12 Mathematics</w:t>
            </w:r>
            <w:r w:rsidR="005D624D">
              <w:rPr>
                <w:rFonts w:ascii="Arial" w:hAnsi="Arial" w:cs="Arial"/>
                <w:b/>
                <w:sz w:val="32"/>
                <w:szCs w:val="32"/>
              </w:rPr>
              <w:t xml:space="preserve"> Applications</w:t>
            </w:r>
          </w:p>
          <w:p w:rsidR="00610D59" w:rsidRPr="008009F2" w:rsidRDefault="00610D59" w:rsidP="00B74D21">
            <w:pPr>
              <w:jc w:val="center"/>
              <w:rPr>
                <w:rFonts w:ascii="Arial" w:hAnsi="Arial" w:cs="Arial"/>
                <w:b/>
                <w:sz w:val="28"/>
                <w:szCs w:val="28"/>
              </w:rPr>
            </w:pPr>
            <w:r>
              <w:rPr>
                <w:rFonts w:ascii="Arial" w:hAnsi="Arial" w:cs="Arial"/>
                <w:b/>
                <w:sz w:val="28"/>
                <w:szCs w:val="28"/>
              </w:rPr>
              <w:t>Course Outlines 2021</w:t>
            </w:r>
          </w:p>
          <w:p w:rsidR="005D624D" w:rsidRDefault="005D624D" w:rsidP="00B74D21">
            <w:pPr>
              <w:ind w:right="-87"/>
              <w:rPr>
                <w:rFonts w:ascii="Arial" w:hAnsi="Arial" w:cs="Arial"/>
              </w:rPr>
            </w:pPr>
          </w:p>
          <w:p w:rsidR="005D624D" w:rsidRDefault="005D624D" w:rsidP="00B74D21">
            <w:pPr>
              <w:tabs>
                <w:tab w:val="left" w:pos="773"/>
                <w:tab w:val="left" w:pos="1973"/>
                <w:tab w:val="left" w:pos="2303"/>
              </w:tabs>
              <w:ind w:left="-1972" w:firstLine="1972"/>
              <w:rPr>
                <w:rFonts w:ascii="Arial" w:hAnsi="Arial" w:cs="Arial"/>
              </w:rPr>
            </w:pPr>
          </w:p>
        </w:tc>
      </w:tr>
    </w:tbl>
    <w:p w:rsidR="005D624D" w:rsidRPr="00D06A30" w:rsidRDefault="005D624D" w:rsidP="005D624D">
      <w:pPr>
        <w:rPr>
          <w:rFonts w:ascii="Arial" w:hAnsi="Arial" w:cs="Arial"/>
          <w:sz w:val="8"/>
          <w:szCs w:val="8"/>
          <w:lang w:val="en-AU"/>
        </w:rPr>
      </w:pPr>
    </w:p>
    <w:p w:rsidR="005D624D" w:rsidRDefault="00610D59" w:rsidP="005D624D">
      <w:pPr>
        <w:ind w:left="567"/>
      </w:pPr>
      <w:r>
        <w:t>R</w:t>
      </w:r>
      <w:r w:rsidR="005D624D">
        <w:t>eferences:</w:t>
      </w:r>
      <w:r w:rsidR="005D624D">
        <w:tab/>
      </w:r>
      <w:r w:rsidR="005D624D">
        <w:tab/>
      </w:r>
      <w:r w:rsidR="005D624D" w:rsidRPr="00391683">
        <w:rPr>
          <w:i/>
        </w:rPr>
        <w:t xml:space="preserve">Mathematics </w:t>
      </w:r>
      <w:r w:rsidR="005D624D">
        <w:rPr>
          <w:i/>
        </w:rPr>
        <w:t>Applications</w:t>
      </w:r>
      <w:r w:rsidR="005D624D" w:rsidRPr="00391683">
        <w:rPr>
          <w:i/>
        </w:rPr>
        <w:t xml:space="preserve"> Unit 3</w:t>
      </w:r>
      <w:r w:rsidR="005D624D">
        <w:t>, 1</w:t>
      </w:r>
      <w:r w:rsidR="005D624D" w:rsidRPr="00391683">
        <w:rPr>
          <w:vertAlign w:val="superscript"/>
        </w:rPr>
        <w:t>st</w:t>
      </w:r>
      <w:r w:rsidR="005D624D">
        <w:t xml:space="preserve"> ed, Sadler, A.J. (2015)</w:t>
      </w:r>
    </w:p>
    <w:p w:rsidR="005D624D" w:rsidRPr="00686CB0" w:rsidRDefault="005D624D" w:rsidP="005D624D">
      <w:pPr>
        <w:ind w:firstLine="720"/>
        <w:rPr>
          <w:b/>
          <w:i/>
        </w:rPr>
      </w:pPr>
      <w:r>
        <w:tab/>
      </w:r>
      <w:r>
        <w:tab/>
      </w:r>
      <w:r>
        <w:tab/>
      </w:r>
      <w:proofErr w:type="spellStart"/>
      <w:r w:rsidRPr="00391683">
        <w:rPr>
          <w:i/>
        </w:rPr>
        <w:t>Mathematics</w:t>
      </w:r>
      <w:r>
        <w:rPr>
          <w:i/>
        </w:rPr>
        <w:t>Application</w:t>
      </w:r>
      <w:r w:rsidRPr="00391683">
        <w:rPr>
          <w:i/>
        </w:rPr>
        <w:t>s</w:t>
      </w:r>
      <w:proofErr w:type="spellEnd"/>
      <w:r w:rsidRPr="00391683">
        <w:rPr>
          <w:i/>
        </w:rPr>
        <w:t xml:space="preserve"> Unit 4</w:t>
      </w:r>
      <w:r>
        <w:t>, 1</w:t>
      </w:r>
      <w:r w:rsidRPr="00391683">
        <w:rPr>
          <w:vertAlign w:val="superscript"/>
        </w:rPr>
        <w:t>st</w:t>
      </w:r>
      <w:r>
        <w:t xml:space="preserve"> ed, Sadler, A.J. (2016)</w:t>
      </w:r>
    </w:p>
    <w:p w:rsidR="005D624D" w:rsidRDefault="005D624D" w:rsidP="005D624D">
      <w:pPr>
        <w:rPr>
          <w:i/>
        </w:rPr>
      </w:pPr>
    </w:p>
    <w:p w:rsidR="005D624D" w:rsidRPr="0090159F" w:rsidRDefault="005D624D" w:rsidP="005D624D">
      <w:pPr>
        <w:ind w:left="567"/>
      </w:pPr>
      <w:r w:rsidRPr="003E4CBF">
        <w:rPr>
          <w:bCs/>
        </w:rPr>
        <w:t>Websites:</w:t>
      </w:r>
      <w:r w:rsidRPr="0090159F">
        <w:rPr>
          <w:b/>
          <w:bCs/>
        </w:rPr>
        <w:tab/>
      </w:r>
      <w:r>
        <w:rPr>
          <w:b/>
          <w:bCs/>
        </w:rPr>
        <w:tab/>
      </w:r>
      <w:r>
        <w:rPr>
          <w:b/>
          <w:bCs/>
        </w:rPr>
        <w:tab/>
      </w:r>
      <w:r w:rsidRPr="0090159F">
        <w:t>School Curriculum and Standards Authority (</w:t>
      </w:r>
      <w:hyperlink r:id="rId6" w:history="1">
        <w:r w:rsidRPr="00CE3103">
          <w:rPr>
            <w:rStyle w:val="Hyperlink"/>
          </w:rPr>
          <w:t>www.scsa.wa.edu.au</w:t>
        </w:r>
      </w:hyperlink>
      <w:r w:rsidRPr="0090159F">
        <w:t>)</w:t>
      </w:r>
    </w:p>
    <w:p w:rsidR="005D624D" w:rsidRPr="003E4CBF" w:rsidRDefault="005D624D" w:rsidP="005D624D">
      <w:r>
        <w:tab/>
      </w:r>
      <w:r>
        <w:tab/>
      </w:r>
      <w:r>
        <w:tab/>
      </w:r>
      <w:r>
        <w:tab/>
      </w:r>
      <w:r>
        <w:tab/>
      </w:r>
      <w:proofErr w:type="spellStart"/>
      <w:r w:rsidRPr="0090159F">
        <w:t>ClassPad</w:t>
      </w:r>
      <w:proofErr w:type="spellEnd"/>
      <w:r w:rsidRPr="0090159F">
        <w:t xml:space="preserve"> Help Series (</w:t>
      </w:r>
      <w:hyperlink r:id="rId7" w:history="1">
        <w:r w:rsidRPr="0090159F">
          <w:rPr>
            <w:rStyle w:val="Hyperlink"/>
          </w:rPr>
          <w:t>www.classpad.com.au</w:t>
        </w:r>
      </w:hyperlink>
      <w:r w:rsidRPr="0090159F">
        <w:t>)</w:t>
      </w:r>
    </w:p>
    <w:p w:rsidR="005D624D" w:rsidRPr="00D06A30" w:rsidRDefault="005D624D" w:rsidP="005D624D">
      <w:pPr>
        <w:pStyle w:val="Char"/>
        <w:rPr>
          <w:rFonts w:ascii="Times New Roman" w:hAnsi="Times New Roman"/>
          <w:sz w:val="8"/>
          <w:szCs w:val="8"/>
        </w:rPr>
      </w:pPr>
      <w:r w:rsidRPr="00D06A30">
        <w:rPr>
          <w:rFonts w:ascii="Times New Roman" w:hAnsi="Times New Roman"/>
          <w:sz w:val="8"/>
          <w:szCs w:val="8"/>
        </w:rPr>
        <w:tab/>
      </w:r>
    </w:p>
    <w:tbl>
      <w:tblPr>
        <w:tblW w:w="2140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1984"/>
        <w:gridCol w:w="9781"/>
        <w:gridCol w:w="1843"/>
        <w:gridCol w:w="4111"/>
        <w:gridCol w:w="2551"/>
      </w:tblGrid>
      <w:tr w:rsidR="005D624D" w:rsidRPr="008B7073" w:rsidTr="00B74D21">
        <w:tc>
          <w:tcPr>
            <w:tcW w:w="21404" w:type="dxa"/>
            <w:gridSpan w:val="6"/>
            <w:shd w:val="clear" w:color="auto" w:fill="D9D9D9" w:themeFill="background1" w:themeFillShade="D9"/>
            <w:vAlign w:val="center"/>
          </w:tcPr>
          <w:p w:rsidR="005D624D" w:rsidRPr="00987C8B" w:rsidRDefault="005D624D" w:rsidP="00B74D21">
            <w:pPr>
              <w:jc w:val="center"/>
              <w:rPr>
                <w:b/>
                <w:sz w:val="32"/>
                <w:szCs w:val="32"/>
              </w:rPr>
            </w:pPr>
            <w:r>
              <w:rPr>
                <w:rFonts w:ascii="Arial" w:hAnsi="Arial" w:cs="Arial"/>
                <w:i/>
                <w:sz w:val="28"/>
                <w:szCs w:val="28"/>
                <w:lang w:val="en-AU"/>
              </w:rPr>
              <w:tab/>
            </w:r>
            <w:r w:rsidRPr="00987C8B">
              <w:rPr>
                <w:b/>
                <w:sz w:val="32"/>
                <w:szCs w:val="32"/>
              </w:rPr>
              <w:t>Semester 1</w:t>
            </w:r>
            <w:r>
              <w:rPr>
                <w:b/>
                <w:sz w:val="32"/>
                <w:szCs w:val="32"/>
              </w:rPr>
              <w:t>, Term 1</w:t>
            </w:r>
          </w:p>
        </w:tc>
      </w:tr>
      <w:tr w:rsidR="005D624D" w:rsidRPr="008B7073" w:rsidTr="00B74D21">
        <w:tc>
          <w:tcPr>
            <w:tcW w:w="1134" w:type="dxa"/>
            <w:shd w:val="clear" w:color="auto" w:fill="auto"/>
            <w:vAlign w:val="center"/>
          </w:tcPr>
          <w:p w:rsidR="005D624D" w:rsidRPr="008B7073" w:rsidRDefault="005D624D" w:rsidP="00B74D21">
            <w:pPr>
              <w:ind w:left="-103" w:firstLine="103"/>
              <w:jc w:val="center"/>
              <w:rPr>
                <w:b/>
              </w:rPr>
            </w:pPr>
            <w:r w:rsidRPr="008B7073">
              <w:rPr>
                <w:b/>
              </w:rPr>
              <w:t>Week</w:t>
            </w:r>
          </w:p>
        </w:tc>
        <w:tc>
          <w:tcPr>
            <w:tcW w:w="1984" w:type="dxa"/>
            <w:shd w:val="clear" w:color="auto" w:fill="auto"/>
            <w:vAlign w:val="center"/>
          </w:tcPr>
          <w:p w:rsidR="005D624D" w:rsidRPr="008B7073" w:rsidRDefault="005D624D" w:rsidP="00B74D21">
            <w:pPr>
              <w:jc w:val="center"/>
              <w:rPr>
                <w:b/>
              </w:rPr>
            </w:pPr>
            <w:r w:rsidRPr="008B7073">
              <w:rPr>
                <w:b/>
              </w:rPr>
              <w:t>Content</w:t>
            </w:r>
          </w:p>
        </w:tc>
        <w:tc>
          <w:tcPr>
            <w:tcW w:w="9781" w:type="dxa"/>
            <w:shd w:val="clear" w:color="auto" w:fill="auto"/>
            <w:vAlign w:val="center"/>
          </w:tcPr>
          <w:p w:rsidR="005D624D" w:rsidRPr="008B7073" w:rsidRDefault="005D624D" w:rsidP="00B74D21">
            <w:pPr>
              <w:jc w:val="center"/>
              <w:rPr>
                <w:b/>
              </w:rPr>
            </w:pPr>
            <w:r w:rsidRPr="008B7073">
              <w:rPr>
                <w:b/>
              </w:rPr>
              <w:t>Objectives</w:t>
            </w:r>
          </w:p>
        </w:tc>
        <w:tc>
          <w:tcPr>
            <w:tcW w:w="1843" w:type="dxa"/>
            <w:shd w:val="clear" w:color="auto" w:fill="auto"/>
            <w:vAlign w:val="center"/>
          </w:tcPr>
          <w:p w:rsidR="005D624D" w:rsidRPr="008B7073" w:rsidRDefault="005D624D" w:rsidP="00B74D21">
            <w:pPr>
              <w:rPr>
                <w:b/>
              </w:rPr>
            </w:pPr>
            <w:r>
              <w:rPr>
                <w:b/>
              </w:rPr>
              <w:t>References</w:t>
            </w:r>
          </w:p>
        </w:tc>
        <w:tc>
          <w:tcPr>
            <w:tcW w:w="4111" w:type="dxa"/>
            <w:shd w:val="clear" w:color="auto" w:fill="auto"/>
            <w:vAlign w:val="center"/>
          </w:tcPr>
          <w:p w:rsidR="005D624D" w:rsidRPr="008B7073" w:rsidRDefault="005D624D" w:rsidP="00B74D21">
            <w:pPr>
              <w:rPr>
                <w:b/>
              </w:rPr>
            </w:pPr>
            <w:proofErr w:type="spellStart"/>
            <w:r>
              <w:rPr>
                <w:b/>
              </w:rPr>
              <w:t>ClassPad</w:t>
            </w:r>
            <w:proofErr w:type="spellEnd"/>
            <w:r>
              <w:rPr>
                <w:b/>
              </w:rPr>
              <w:t xml:space="preserve"> II Help Series</w:t>
            </w:r>
          </w:p>
        </w:tc>
        <w:tc>
          <w:tcPr>
            <w:tcW w:w="2551" w:type="dxa"/>
            <w:shd w:val="clear" w:color="auto" w:fill="auto"/>
            <w:vAlign w:val="center"/>
          </w:tcPr>
          <w:p w:rsidR="005D624D" w:rsidRPr="008B7073" w:rsidRDefault="005D624D" w:rsidP="00B74D21">
            <w:pPr>
              <w:jc w:val="center"/>
              <w:rPr>
                <w:b/>
              </w:rPr>
            </w:pPr>
            <w:r w:rsidRPr="008B7073">
              <w:rPr>
                <w:b/>
              </w:rPr>
              <w:t>Assessment</w:t>
            </w:r>
          </w:p>
        </w:tc>
      </w:tr>
      <w:tr w:rsidR="005D624D" w:rsidRPr="004834C4" w:rsidTr="00B74D21">
        <w:trPr>
          <w:trHeight w:val="755"/>
        </w:trPr>
        <w:tc>
          <w:tcPr>
            <w:tcW w:w="1134" w:type="dxa"/>
            <w:shd w:val="clear" w:color="auto" w:fill="auto"/>
          </w:tcPr>
          <w:p w:rsidR="005D624D" w:rsidRDefault="005D624D" w:rsidP="00B74D21">
            <w:pPr>
              <w:jc w:val="center"/>
              <w:rPr>
                <w:sz w:val="20"/>
              </w:rPr>
            </w:pPr>
          </w:p>
          <w:p w:rsidR="005D624D" w:rsidRDefault="005D624D" w:rsidP="00B74D21">
            <w:pPr>
              <w:jc w:val="center"/>
              <w:rPr>
                <w:sz w:val="20"/>
              </w:rPr>
            </w:pPr>
            <w:r>
              <w:rPr>
                <w:sz w:val="20"/>
              </w:rPr>
              <w:t>1-4</w:t>
            </w:r>
          </w:p>
          <w:p w:rsidR="005D624D" w:rsidRDefault="005D624D" w:rsidP="00B74D21">
            <w:pPr>
              <w:jc w:val="center"/>
              <w:rPr>
                <w:sz w:val="20"/>
              </w:rPr>
            </w:pPr>
          </w:p>
          <w:p w:rsidR="005D624D" w:rsidRPr="00E17E81" w:rsidRDefault="005D624D" w:rsidP="00B74D21">
            <w:pPr>
              <w:jc w:val="center"/>
              <w:rPr>
                <w:sz w:val="20"/>
              </w:rPr>
            </w:pPr>
          </w:p>
        </w:tc>
        <w:tc>
          <w:tcPr>
            <w:tcW w:w="1984" w:type="dxa"/>
            <w:shd w:val="clear" w:color="auto" w:fill="auto"/>
          </w:tcPr>
          <w:p w:rsidR="005D624D" w:rsidRDefault="005D624D" w:rsidP="00B74D21">
            <w:pPr>
              <w:rPr>
                <w:sz w:val="20"/>
              </w:rPr>
            </w:pPr>
          </w:p>
          <w:p w:rsidR="005D624D" w:rsidRPr="00E17E81" w:rsidRDefault="005D624D" w:rsidP="00B74D21">
            <w:pPr>
              <w:rPr>
                <w:sz w:val="20"/>
              </w:rPr>
            </w:pPr>
            <w:r>
              <w:rPr>
                <w:sz w:val="20"/>
              </w:rPr>
              <w:t>Data analysis</w:t>
            </w:r>
          </w:p>
        </w:tc>
        <w:tc>
          <w:tcPr>
            <w:tcW w:w="9781" w:type="dxa"/>
            <w:shd w:val="clear" w:color="auto" w:fill="auto"/>
          </w:tcPr>
          <w:p w:rsidR="005D624D" w:rsidRPr="009A0959" w:rsidRDefault="005D624D" w:rsidP="00B74D21">
            <w:pPr>
              <w:tabs>
                <w:tab w:val="right" w:pos="9930"/>
              </w:tabs>
              <w:spacing w:before="120" w:after="120" w:line="276" w:lineRule="auto"/>
              <w:rPr>
                <w:rFonts w:cs="Calibri"/>
                <w:b/>
                <w:lang w:eastAsia="en-AU"/>
              </w:rPr>
            </w:pPr>
            <w:r w:rsidRPr="009A0959">
              <w:rPr>
                <w:rFonts w:cs="Calibri"/>
                <w:b/>
                <w:sz w:val="22"/>
                <w:lang w:eastAsia="en-AU"/>
              </w:rPr>
              <w:t>The statistical investigation process</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 xml:space="preserve">review the statistical investigation process: identify a problem; pose a statistical question; collect or obtain data; </w:t>
            </w:r>
            <w:proofErr w:type="spellStart"/>
            <w:r>
              <w:rPr>
                <w:rFonts w:cs="Calibri"/>
                <w:sz w:val="22"/>
                <w:lang w:eastAsia="en-AU"/>
              </w:rPr>
              <w:t>analyse</w:t>
            </w:r>
            <w:proofErr w:type="spellEnd"/>
            <w:r>
              <w:rPr>
                <w:rFonts w:cs="Calibri"/>
                <w:sz w:val="22"/>
                <w:lang w:eastAsia="en-AU"/>
              </w:rPr>
              <w:t xml:space="preserve"> data; interpret and communicate results</w:t>
            </w:r>
          </w:p>
          <w:p w:rsidR="005D624D" w:rsidRPr="009A0959" w:rsidRDefault="005D624D" w:rsidP="00B74D21">
            <w:pPr>
              <w:tabs>
                <w:tab w:val="right" w:pos="9930"/>
              </w:tabs>
              <w:spacing w:before="120" w:after="120" w:line="276" w:lineRule="auto"/>
              <w:rPr>
                <w:rFonts w:cs="Calibri"/>
                <w:b/>
                <w:lang w:eastAsia="en-AU"/>
              </w:rPr>
            </w:pPr>
            <w:r w:rsidRPr="009A0959">
              <w:rPr>
                <w:rFonts w:cs="Calibri"/>
                <w:b/>
                <w:sz w:val="22"/>
                <w:lang w:eastAsia="en-AU"/>
              </w:rPr>
              <w:t>Identifying and describing associations between two categorical variables</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construct two-way frequency tables and determine the associated row and column sums and percentages</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 xml:space="preserve">use an appropriately </w:t>
            </w:r>
            <w:proofErr w:type="spellStart"/>
            <w:r>
              <w:rPr>
                <w:rFonts w:cs="Calibri"/>
                <w:sz w:val="22"/>
                <w:lang w:eastAsia="en-AU"/>
              </w:rPr>
              <w:t>percentaged</w:t>
            </w:r>
            <w:proofErr w:type="spellEnd"/>
            <w:r>
              <w:rPr>
                <w:rFonts w:cs="Calibri"/>
                <w:sz w:val="22"/>
                <w:lang w:eastAsia="en-AU"/>
              </w:rPr>
              <w:t xml:space="preserve"> two-way frequency table to identify patterns that suggest the presence of an association</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describe an association in terms of differences observed in percentages across categories in a systematic and concise manner, and interpret this in the context of the data</w:t>
            </w:r>
          </w:p>
          <w:p w:rsidR="005D624D" w:rsidRPr="009A0959" w:rsidRDefault="005D624D" w:rsidP="00B74D21">
            <w:pPr>
              <w:tabs>
                <w:tab w:val="right" w:pos="9930"/>
              </w:tabs>
              <w:spacing w:before="120" w:after="120" w:line="276" w:lineRule="auto"/>
              <w:rPr>
                <w:rFonts w:cs="Calibri"/>
                <w:b/>
                <w:lang w:eastAsia="en-AU"/>
              </w:rPr>
            </w:pPr>
            <w:r w:rsidRPr="009A0959">
              <w:rPr>
                <w:rFonts w:cs="Calibri"/>
                <w:b/>
                <w:sz w:val="22"/>
                <w:lang w:eastAsia="en-AU"/>
              </w:rPr>
              <w:t>Identifying and describing associations between two numerical variables</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construct a scatterplot to identify patterns in the data suggesting the presence of an association</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describe an association between two numerical variables in terms of direction (positive/negative),form (linear/non-linear) and strength (strong/moderate/weak)</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calculate, using technology, and interpret the correlation coefficient (</w:t>
            </w:r>
            <w:r w:rsidRPr="009A0959">
              <w:rPr>
                <w:rFonts w:cs="Calibri"/>
                <w:sz w:val="22"/>
                <w:lang w:eastAsia="en-AU"/>
              </w:rPr>
              <w:t>r</w:t>
            </w:r>
            <w:r>
              <w:rPr>
                <w:rFonts w:cs="Calibri"/>
                <w:sz w:val="22"/>
                <w:lang w:eastAsia="en-AU"/>
              </w:rPr>
              <w:t>) to quantify the strength of a linear association</w:t>
            </w:r>
          </w:p>
          <w:p w:rsidR="005D624D" w:rsidRPr="009A0959" w:rsidRDefault="005D624D" w:rsidP="00B74D21">
            <w:pPr>
              <w:tabs>
                <w:tab w:val="right" w:pos="9930"/>
              </w:tabs>
              <w:spacing w:before="120" w:after="120" w:line="276" w:lineRule="auto"/>
              <w:rPr>
                <w:rFonts w:cs="Calibri"/>
                <w:b/>
                <w:lang w:eastAsia="en-AU"/>
              </w:rPr>
            </w:pPr>
            <w:r w:rsidRPr="009A0959">
              <w:rPr>
                <w:rFonts w:cs="Calibri"/>
                <w:b/>
                <w:sz w:val="22"/>
                <w:lang w:eastAsia="en-AU"/>
              </w:rPr>
              <w:t>Fitting a linear model to numerical data</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identify the response variable and the explanatory variable for primary and secondary data</w:t>
            </w:r>
          </w:p>
          <w:p w:rsidR="005D624D" w:rsidRPr="009A0959" w:rsidRDefault="005D624D" w:rsidP="005D624D">
            <w:pPr>
              <w:numPr>
                <w:ilvl w:val="2"/>
                <w:numId w:val="1"/>
              </w:numPr>
              <w:tabs>
                <w:tab w:val="right" w:pos="9930"/>
              </w:tabs>
              <w:spacing w:before="120" w:after="120" w:line="276" w:lineRule="auto"/>
              <w:rPr>
                <w:rFonts w:cs="Calibri"/>
                <w:lang w:eastAsia="en-AU"/>
              </w:rPr>
            </w:pPr>
            <w:r>
              <w:rPr>
                <w:rFonts w:cs="Calibri"/>
                <w:sz w:val="22"/>
                <w:lang w:eastAsia="en-AU"/>
              </w:rPr>
              <w:t>use a scatterplot to identify the nature of the relationship between variables</w:t>
            </w:r>
          </w:p>
          <w:p w:rsidR="005D624D" w:rsidRPr="009A0959" w:rsidRDefault="005D624D" w:rsidP="00B74D21">
            <w:pPr>
              <w:tabs>
                <w:tab w:val="right" w:pos="9930"/>
              </w:tabs>
              <w:spacing w:before="120" w:after="120" w:line="276" w:lineRule="auto"/>
              <w:rPr>
                <w:rFonts w:cs="Calibri"/>
                <w:b/>
                <w:lang w:eastAsia="en-AU"/>
              </w:rPr>
            </w:pPr>
            <w:r w:rsidRPr="009A0959">
              <w:rPr>
                <w:rFonts w:cs="Calibri"/>
                <w:b/>
                <w:sz w:val="22"/>
                <w:lang w:eastAsia="en-AU"/>
              </w:rPr>
              <w:t>Association and causation</w:t>
            </w:r>
          </w:p>
          <w:p w:rsidR="005D624D" w:rsidRPr="009A0959" w:rsidRDefault="005D624D" w:rsidP="005D624D">
            <w:pPr>
              <w:numPr>
                <w:ilvl w:val="2"/>
                <w:numId w:val="2"/>
              </w:numPr>
              <w:tabs>
                <w:tab w:val="right" w:pos="9930"/>
              </w:tabs>
              <w:spacing w:before="120" w:after="120" w:line="276" w:lineRule="auto"/>
              <w:rPr>
                <w:rFonts w:cs="Calibri"/>
                <w:lang w:eastAsia="en-AU"/>
              </w:rPr>
            </w:pPr>
            <w:proofErr w:type="spellStart"/>
            <w:r>
              <w:rPr>
                <w:rFonts w:cs="Calibri"/>
                <w:sz w:val="22"/>
                <w:lang w:eastAsia="en-AU"/>
              </w:rPr>
              <w:t>recognise</w:t>
            </w:r>
            <w:proofErr w:type="spellEnd"/>
            <w:r>
              <w:rPr>
                <w:rFonts w:cs="Calibri"/>
                <w:sz w:val="22"/>
                <w:lang w:eastAsia="en-AU"/>
              </w:rPr>
              <w:t xml:space="preserve"> that an observed association between two variables does not necessarily mean that there is a causal relationship between them</w:t>
            </w:r>
          </w:p>
          <w:p w:rsidR="005D624D" w:rsidRPr="009A0959" w:rsidRDefault="005D624D" w:rsidP="005D624D">
            <w:pPr>
              <w:numPr>
                <w:ilvl w:val="2"/>
                <w:numId w:val="2"/>
              </w:numPr>
              <w:tabs>
                <w:tab w:val="right" w:pos="9930"/>
              </w:tabs>
              <w:spacing w:before="120" w:after="120" w:line="276" w:lineRule="auto"/>
              <w:ind w:left="709" w:hanging="709"/>
              <w:rPr>
                <w:rFonts w:cs="Calibri"/>
                <w:lang w:eastAsia="en-AU"/>
              </w:rPr>
            </w:pPr>
            <w:r>
              <w:rPr>
                <w:rFonts w:cs="Calibri"/>
                <w:sz w:val="22"/>
                <w:lang w:eastAsia="en-AU"/>
              </w:rPr>
              <w:t>identify possible non-causal explanations for an association, including coincidence and confounding due to a common response to another variable, and communicate these explanations in a systematic and concise manner</w:t>
            </w:r>
          </w:p>
          <w:p w:rsidR="005D624D" w:rsidRPr="009A0959" w:rsidRDefault="005D624D" w:rsidP="00B74D21">
            <w:pPr>
              <w:tabs>
                <w:tab w:val="right" w:pos="9930"/>
              </w:tabs>
              <w:spacing w:before="120" w:after="120" w:line="276" w:lineRule="auto"/>
              <w:rPr>
                <w:rFonts w:cs="Calibri"/>
                <w:b/>
                <w:lang w:eastAsia="en-AU"/>
              </w:rPr>
            </w:pPr>
            <w:r w:rsidRPr="009A0959">
              <w:rPr>
                <w:rFonts w:cs="Calibri"/>
                <w:b/>
                <w:sz w:val="22"/>
                <w:lang w:eastAsia="en-AU"/>
              </w:rPr>
              <w:t>The data investigation process</w:t>
            </w:r>
          </w:p>
          <w:p w:rsidR="005D624D" w:rsidRPr="009A0959" w:rsidRDefault="005D624D" w:rsidP="00B74D21">
            <w:pPr>
              <w:widowControl w:val="0"/>
              <w:tabs>
                <w:tab w:val="right" w:pos="9087"/>
              </w:tabs>
              <w:autoSpaceDE w:val="0"/>
              <w:autoSpaceDN w:val="0"/>
              <w:adjustRightInd w:val="0"/>
              <w:spacing w:line="276" w:lineRule="auto"/>
              <w:ind w:left="709" w:right="176" w:hanging="709"/>
              <w:rPr>
                <w:rFonts w:cs="Calibri"/>
                <w:lang w:eastAsia="en-AU"/>
              </w:rPr>
            </w:pPr>
            <w:r w:rsidRPr="009A0959">
              <w:rPr>
                <w:rFonts w:cs="Calibri"/>
                <w:sz w:val="22"/>
                <w:lang w:eastAsia="en-AU"/>
              </w:rPr>
              <w:t>3.1.19</w:t>
            </w:r>
            <w:r w:rsidRPr="009A0959">
              <w:rPr>
                <w:rFonts w:cs="Calibri"/>
                <w:sz w:val="22"/>
                <w:lang w:eastAsia="en-AU"/>
              </w:rPr>
              <w:tab/>
              <w:t xml:space="preserve">implement the statistical investigation process to answer questions that involve identifying, </w:t>
            </w:r>
            <w:proofErr w:type="spellStart"/>
            <w:r w:rsidRPr="009A0959">
              <w:rPr>
                <w:rFonts w:cs="Calibri"/>
                <w:sz w:val="22"/>
                <w:lang w:eastAsia="en-AU"/>
              </w:rPr>
              <w:t>analysing</w:t>
            </w:r>
            <w:proofErr w:type="spellEnd"/>
            <w:r w:rsidRPr="009A0959">
              <w:rPr>
                <w:rFonts w:cs="Calibri"/>
                <w:sz w:val="22"/>
                <w:lang w:eastAsia="en-AU"/>
              </w:rPr>
              <w:t xml:space="preserve"> and describing associations between two categorical variables or between two numerical variables</w:t>
            </w:r>
          </w:p>
          <w:p w:rsidR="005D624D" w:rsidRPr="009A0959" w:rsidRDefault="005D624D" w:rsidP="00B74D21">
            <w:pPr>
              <w:tabs>
                <w:tab w:val="right" w:pos="9930"/>
              </w:tabs>
              <w:spacing w:before="120" w:after="120" w:line="276" w:lineRule="auto"/>
              <w:ind w:left="709"/>
              <w:rPr>
                <w:rFonts w:cs="Calibri"/>
                <w:lang w:eastAsia="en-AU"/>
              </w:rPr>
            </w:pPr>
          </w:p>
        </w:tc>
        <w:tc>
          <w:tcPr>
            <w:tcW w:w="1843"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3: Chapter 1</w:t>
            </w:r>
          </w:p>
        </w:tc>
        <w:tc>
          <w:tcPr>
            <w:tcW w:w="4111" w:type="dxa"/>
            <w:shd w:val="clear" w:color="auto" w:fill="auto"/>
          </w:tcPr>
          <w:p w:rsidR="005D624D" w:rsidRDefault="005D624D" w:rsidP="00B74D21">
            <w:pPr>
              <w:rPr>
                <w:sz w:val="20"/>
              </w:rPr>
            </w:pPr>
          </w:p>
          <w:p w:rsidR="005D624D" w:rsidRDefault="00956F82" w:rsidP="00B74D21">
            <w:pPr>
              <w:rPr>
                <w:sz w:val="20"/>
              </w:rPr>
            </w:pPr>
            <w:hyperlink r:id="rId8" w:history="1">
              <w:r w:rsidR="005D624D" w:rsidRPr="00A203EE">
                <w:rPr>
                  <w:rStyle w:val="Hyperlink"/>
                  <w:sz w:val="20"/>
                </w:rPr>
                <w:t>400 Statistics: Basic settings and actions</w:t>
              </w:r>
            </w:hyperlink>
          </w:p>
          <w:p w:rsidR="005D624D" w:rsidRDefault="005D624D" w:rsidP="00B74D21">
            <w:pPr>
              <w:rPr>
                <w:sz w:val="20"/>
              </w:rPr>
            </w:pPr>
          </w:p>
          <w:p w:rsidR="005D624D" w:rsidRDefault="00956F82" w:rsidP="00B74D21">
            <w:pPr>
              <w:rPr>
                <w:sz w:val="20"/>
              </w:rPr>
            </w:pPr>
            <w:hyperlink r:id="rId9" w:history="1">
              <w:r w:rsidR="005D624D" w:rsidRPr="00A203EE">
                <w:rPr>
                  <w:rStyle w:val="Hyperlink"/>
                  <w:sz w:val="20"/>
                </w:rPr>
                <w:t>401 Statistical calcs: from a list</w:t>
              </w:r>
            </w:hyperlink>
          </w:p>
          <w:p w:rsidR="005D624D" w:rsidRDefault="005D624D" w:rsidP="00B74D21">
            <w:pPr>
              <w:rPr>
                <w:sz w:val="20"/>
              </w:rPr>
            </w:pPr>
          </w:p>
          <w:p w:rsidR="005D624D" w:rsidRDefault="00956F82" w:rsidP="00B74D21">
            <w:pPr>
              <w:rPr>
                <w:sz w:val="20"/>
              </w:rPr>
            </w:pPr>
            <w:hyperlink r:id="rId10" w:history="1">
              <w:r w:rsidR="005D624D" w:rsidRPr="00A203EE">
                <w:rPr>
                  <w:rStyle w:val="Hyperlink"/>
                  <w:sz w:val="20"/>
                </w:rPr>
                <w:t>402 Statistical calcs: from a frequency table</w:t>
              </w:r>
            </w:hyperlink>
          </w:p>
          <w:p w:rsidR="005D624D" w:rsidRDefault="005D624D" w:rsidP="00B74D21">
            <w:pPr>
              <w:rPr>
                <w:sz w:val="20"/>
              </w:rPr>
            </w:pPr>
          </w:p>
          <w:p w:rsidR="005D624D" w:rsidRDefault="00956F82" w:rsidP="00B74D21">
            <w:pPr>
              <w:rPr>
                <w:sz w:val="20"/>
              </w:rPr>
            </w:pPr>
            <w:hyperlink r:id="rId11" w:history="1">
              <w:r w:rsidR="005D624D" w:rsidRPr="00A203EE">
                <w:rPr>
                  <w:rStyle w:val="Hyperlink"/>
                  <w:sz w:val="20"/>
                </w:rPr>
                <w:t>403 Create a boxplot from a list</w:t>
              </w:r>
            </w:hyperlink>
          </w:p>
          <w:p w:rsidR="005D624D" w:rsidRDefault="005D624D" w:rsidP="00B74D21">
            <w:pPr>
              <w:rPr>
                <w:sz w:val="20"/>
              </w:rPr>
            </w:pPr>
          </w:p>
          <w:p w:rsidR="005D624D" w:rsidRDefault="00956F82" w:rsidP="00B74D21">
            <w:pPr>
              <w:rPr>
                <w:sz w:val="20"/>
              </w:rPr>
            </w:pPr>
            <w:hyperlink r:id="rId12" w:history="1">
              <w:r w:rsidR="005D624D" w:rsidRPr="00A203EE">
                <w:rPr>
                  <w:rStyle w:val="Hyperlink"/>
                  <w:sz w:val="20"/>
                </w:rPr>
                <w:t>404 Create a boxplot from a frequency table</w:t>
              </w:r>
            </w:hyperlink>
          </w:p>
          <w:p w:rsidR="005D624D" w:rsidRDefault="005D624D" w:rsidP="00B74D21">
            <w:pPr>
              <w:rPr>
                <w:sz w:val="20"/>
              </w:rPr>
            </w:pPr>
          </w:p>
          <w:p w:rsidR="005D624D" w:rsidRDefault="00956F82" w:rsidP="00B74D21">
            <w:pPr>
              <w:rPr>
                <w:sz w:val="20"/>
              </w:rPr>
            </w:pPr>
            <w:hyperlink r:id="rId13" w:history="1">
              <w:r w:rsidR="005D624D" w:rsidRPr="00A203EE">
                <w:rPr>
                  <w:rStyle w:val="Hyperlink"/>
                  <w:sz w:val="20"/>
                </w:rPr>
                <w:t>405 Create multiple boxplots from lists</w:t>
              </w:r>
            </w:hyperlink>
          </w:p>
          <w:p w:rsidR="005D624D" w:rsidRDefault="005D624D" w:rsidP="00B74D21">
            <w:pPr>
              <w:rPr>
                <w:sz w:val="20"/>
              </w:rPr>
            </w:pPr>
          </w:p>
          <w:p w:rsidR="005D624D" w:rsidRDefault="00956F82" w:rsidP="00B74D21">
            <w:pPr>
              <w:rPr>
                <w:sz w:val="20"/>
              </w:rPr>
            </w:pPr>
            <w:hyperlink r:id="rId14" w:history="1">
              <w:r w:rsidR="005D624D" w:rsidRPr="00A203EE">
                <w:rPr>
                  <w:rStyle w:val="Hyperlink"/>
                  <w:sz w:val="20"/>
                </w:rPr>
                <w:t>406 Create a histogram from a list</w:t>
              </w:r>
            </w:hyperlink>
          </w:p>
          <w:p w:rsidR="005D624D" w:rsidRDefault="005D624D" w:rsidP="00B74D21">
            <w:pPr>
              <w:rPr>
                <w:sz w:val="20"/>
              </w:rPr>
            </w:pPr>
          </w:p>
          <w:p w:rsidR="005D624D" w:rsidRDefault="00956F82" w:rsidP="00B74D21">
            <w:pPr>
              <w:rPr>
                <w:sz w:val="20"/>
              </w:rPr>
            </w:pPr>
            <w:hyperlink r:id="rId15" w:history="1">
              <w:r w:rsidR="005D624D" w:rsidRPr="00A203EE">
                <w:rPr>
                  <w:rStyle w:val="Hyperlink"/>
                  <w:sz w:val="20"/>
                </w:rPr>
                <w:t>407 Create a histogram from a frequency table</w:t>
              </w:r>
            </w:hyperlink>
          </w:p>
          <w:p w:rsidR="005D624D" w:rsidRDefault="005D624D" w:rsidP="00B74D21">
            <w:pPr>
              <w:rPr>
                <w:sz w:val="20"/>
              </w:rPr>
            </w:pPr>
          </w:p>
          <w:p w:rsidR="005D624D" w:rsidRDefault="00956F82" w:rsidP="00B74D21">
            <w:pPr>
              <w:rPr>
                <w:sz w:val="20"/>
              </w:rPr>
            </w:pPr>
            <w:hyperlink r:id="rId16" w:history="1">
              <w:r w:rsidR="005D624D" w:rsidRPr="00A203EE">
                <w:rPr>
                  <w:rStyle w:val="Hyperlink"/>
                  <w:sz w:val="20"/>
                </w:rPr>
                <w:t>410 Statistical calcs: two (paired) variables</w:t>
              </w:r>
            </w:hyperlink>
          </w:p>
          <w:p w:rsidR="005D624D" w:rsidRDefault="005D624D" w:rsidP="00B74D21">
            <w:pPr>
              <w:rPr>
                <w:sz w:val="20"/>
              </w:rPr>
            </w:pPr>
          </w:p>
          <w:p w:rsidR="005D624D" w:rsidRDefault="00956F82" w:rsidP="00B74D21">
            <w:pPr>
              <w:rPr>
                <w:sz w:val="20"/>
              </w:rPr>
            </w:pPr>
            <w:hyperlink r:id="rId17" w:history="1">
              <w:r w:rsidR="005D624D" w:rsidRPr="00A203EE">
                <w:rPr>
                  <w:rStyle w:val="Hyperlink"/>
                  <w:sz w:val="20"/>
                </w:rPr>
                <w:t>411 Scatterplot and regression</w:t>
              </w:r>
            </w:hyperlink>
          </w:p>
          <w:p w:rsidR="005D624D" w:rsidRDefault="005D624D" w:rsidP="00B74D21">
            <w:pPr>
              <w:rPr>
                <w:sz w:val="20"/>
              </w:rPr>
            </w:pPr>
          </w:p>
          <w:p w:rsidR="005D624D" w:rsidRDefault="00956F82" w:rsidP="00B74D21">
            <w:pPr>
              <w:rPr>
                <w:sz w:val="20"/>
              </w:rPr>
            </w:pPr>
            <w:hyperlink r:id="rId18" w:history="1">
              <w:r w:rsidR="005D624D" w:rsidRPr="00736A87">
                <w:rPr>
                  <w:rStyle w:val="Hyperlink"/>
                  <w:sz w:val="20"/>
                </w:rPr>
                <w:t>440 Histogram class intervals</w:t>
              </w:r>
            </w:hyperlink>
          </w:p>
          <w:p w:rsidR="005D624D" w:rsidRDefault="005D624D" w:rsidP="00B74D21">
            <w:pPr>
              <w:rPr>
                <w:sz w:val="20"/>
              </w:rPr>
            </w:pPr>
          </w:p>
          <w:p w:rsidR="005D624D" w:rsidRDefault="005D624D" w:rsidP="00B74D21">
            <w:pPr>
              <w:rPr>
                <w:sz w:val="20"/>
              </w:rPr>
            </w:pPr>
          </w:p>
        </w:tc>
        <w:tc>
          <w:tcPr>
            <w:tcW w:w="2551" w:type="dxa"/>
            <w:shd w:val="clear" w:color="auto" w:fill="auto"/>
            <w:vAlign w:val="bottom"/>
          </w:tcPr>
          <w:p w:rsidR="005D624D" w:rsidRDefault="005D624D" w:rsidP="00B74D21">
            <w:pPr>
              <w:rPr>
                <w:sz w:val="20"/>
                <w:szCs w:val="20"/>
              </w:rPr>
            </w:pPr>
            <w:r w:rsidRPr="00FF392D">
              <w:rPr>
                <w:sz w:val="20"/>
                <w:szCs w:val="20"/>
              </w:rPr>
              <w:t xml:space="preserve">Investigation 1: </w:t>
            </w:r>
            <w:r w:rsidR="00D440A1">
              <w:rPr>
                <w:sz w:val="20"/>
                <w:szCs w:val="20"/>
              </w:rPr>
              <w:t>6</w:t>
            </w:r>
            <w:r w:rsidRPr="00FF392D">
              <w:rPr>
                <w:sz w:val="20"/>
                <w:szCs w:val="20"/>
              </w:rPr>
              <w:t>%</w:t>
            </w:r>
          </w:p>
          <w:p w:rsidR="005D624D" w:rsidRPr="00FF392D" w:rsidRDefault="005D624D" w:rsidP="00B74D21">
            <w:pPr>
              <w:rPr>
                <w:sz w:val="20"/>
                <w:szCs w:val="20"/>
              </w:rPr>
            </w:pPr>
          </w:p>
          <w:p w:rsidR="00956F82" w:rsidRPr="00956F82" w:rsidRDefault="00956F82" w:rsidP="00956F82">
            <w:pPr>
              <w:rPr>
                <w:sz w:val="20"/>
                <w:szCs w:val="20"/>
              </w:rPr>
            </w:pPr>
            <w:r w:rsidRPr="00956F82">
              <w:rPr>
                <w:sz w:val="20"/>
                <w:szCs w:val="20"/>
              </w:rPr>
              <w:t>Take-Home OUT</w:t>
            </w:r>
          </w:p>
          <w:p w:rsidR="00956F82" w:rsidRPr="00956F82" w:rsidRDefault="00956F82" w:rsidP="00956F82">
            <w:pPr>
              <w:rPr>
                <w:sz w:val="20"/>
                <w:szCs w:val="20"/>
              </w:rPr>
            </w:pPr>
            <w:r w:rsidRPr="00956F82">
              <w:rPr>
                <w:sz w:val="20"/>
                <w:szCs w:val="20"/>
              </w:rPr>
              <w:t xml:space="preserve">(Week </w:t>
            </w:r>
            <w:r>
              <w:rPr>
                <w:sz w:val="20"/>
                <w:szCs w:val="20"/>
              </w:rPr>
              <w:t>2</w:t>
            </w:r>
            <w:r w:rsidRPr="00956F82">
              <w:rPr>
                <w:sz w:val="20"/>
                <w:szCs w:val="20"/>
              </w:rPr>
              <w:t>)</w:t>
            </w:r>
          </w:p>
          <w:p w:rsidR="00956F82" w:rsidRPr="00956F82" w:rsidRDefault="00956F82" w:rsidP="00956F82">
            <w:pPr>
              <w:rPr>
                <w:sz w:val="20"/>
                <w:szCs w:val="20"/>
              </w:rPr>
            </w:pPr>
          </w:p>
          <w:p w:rsidR="00956F82" w:rsidRPr="00956F82" w:rsidRDefault="00956F82" w:rsidP="00956F82">
            <w:pPr>
              <w:rPr>
                <w:sz w:val="20"/>
                <w:szCs w:val="20"/>
              </w:rPr>
            </w:pPr>
            <w:r w:rsidRPr="00956F82">
              <w:rPr>
                <w:sz w:val="20"/>
                <w:szCs w:val="20"/>
              </w:rPr>
              <w:t>In-Class Validation</w:t>
            </w:r>
          </w:p>
          <w:p w:rsidR="005D624D" w:rsidRPr="00FF392D" w:rsidRDefault="00956F82" w:rsidP="00956F82">
            <w:pPr>
              <w:rPr>
                <w:sz w:val="20"/>
                <w:szCs w:val="20"/>
              </w:rPr>
            </w:pPr>
            <w:r w:rsidRPr="00956F82">
              <w:rPr>
                <w:sz w:val="20"/>
                <w:szCs w:val="20"/>
              </w:rPr>
              <w:t xml:space="preserve">(Week </w:t>
            </w:r>
            <w:r>
              <w:rPr>
                <w:sz w:val="20"/>
                <w:szCs w:val="20"/>
              </w:rPr>
              <w:t>3</w:t>
            </w:r>
            <w:bookmarkStart w:id="0" w:name="_GoBack"/>
            <w:bookmarkEnd w:id="0"/>
            <w:r w:rsidRPr="00956F82">
              <w:rPr>
                <w:sz w:val="20"/>
                <w:szCs w:val="20"/>
              </w:rPr>
              <w:t>)</w:t>
            </w:r>
          </w:p>
          <w:p w:rsidR="005D624D" w:rsidRPr="00FF392D" w:rsidRDefault="005D624D" w:rsidP="00B74D21">
            <w:pPr>
              <w:rPr>
                <w:sz w:val="20"/>
                <w:szCs w:val="20"/>
              </w:rPr>
            </w:pPr>
          </w:p>
          <w:p w:rsidR="005D624D" w:rsidRPr="00FF392D" w:rsidRDefault="005D624D" w:rsidP="00B74D21">
            <w:pPr>
              <w:rPr>
                <w:sz w:val="20"/>
                <w:szCs w:val="20"/>
              </w:rPr>
            </w:pPr>
            <w:r w:rsidRPr="00FF392D">
              <w:rPr>
                <w:sz w:val="20"/>
                <w:szCs w:val="20"/>
              </w:rPr>
              <w:t xml:space="preserve"> </w:t>
            </w:r>
          </w:p>
          <w:p w:rsidR="005D624D" w:rsidRPr="00FF392D" w:rsidRDefault="005D624D" w:rsidP="00B74D21">
            <w:pPr>
              <w:rPr>
                <w:sz w:val="20"/>
                <w:szCs w:val="20"/>
              </w:rPr>
            </w:pPr>
          </w:p>
        </w:tc>
      </w:tr>
    </w:tbl>
    <w:p w:rsidR="005D624D" w:rsidRDefault="005D624D" w:rsidP="005D624D"/>
    <w:tbl>
      <w:tblPr>
        <w:tblW w:w="2140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1984"/>
        <w:gridCol w:w="9781"/>
        <w:gridCol w:w="1843"/>
        <w:gridCol w:w="4111"/>
        <w:gridCol w:w="2551"/>
      </w:tblGrid>
      <w:tr w:rsidR="005D624D" w:rsidRPr="008B7073" w:rsidTr="00B74D21">
        <w:tc>
          <w:tcPr>
            <w:tcW w:w="1134" w:type="dxa"/>
            <w:shd w:val="clear" w:color="auto" w:fill="auto"/>
            <w:vAlign w:val="center"/>
          </w:tcPr>
          <w:p w:rsidR="005D624D" w:rsidRPr="008B7073" w:rsidRDefault="005D624D" w:rsidP="00B74D21">
            <w:pPr>
              <w:ind w:left="-103" w:firstLine="103"/>
              <w:jc w:val="center"/>
              <w:rPr>
                <w:b/>
              </w:rPr>
            </w:pPr>
            <w:r w:rsidRPr="008B7073">
              <w:rPr>
                <w:b/>
              </w:rPr>
              <w:lastRenderedPageBreak/>
              <w:t>Week</w:t>
            </w:r>
          </w:p>
        </w:tc>
        <w:tc>
          <w:tcPr>
            <w:tcW w:w="1984" w:type="dxa"/>
            <w:shd w:val="clear" w:color="auto" w:fill="auto"/>
            <w:vAlign w:val="center"/>
          </w:tcPr>
          <w:p w:rsidR="005D624D" w:rsidRPr="008B7073" w:rsidRDefault="005D624D" w:rsidP="00B74D21">
            <w:pPr>
              <w:jc w:val="center"/>
              <w:rPr>
                <w:b/>
              </w:rPr>
            </w:pPr>
            <w:r w:rsidRPr="008B7073">
              <w:rPr>
                <w:b/>
              </w:rPr>
              <w:t>Content</w:t>
            </w:r>
          </w:p>
        </w:tc>
        <w:tc>
          <w:tcPr>
            <w:tcW w:w="9781" w:type="dxa"/>
            <w:shd w:val="clear" w:color="auto" w:fill="auto"/>
            <w:vAlign w:val="center"/>
          </w:tcPr>
          <w:p w:rsidR="005D624D" w:rsidRPr="008B7073" w:rsidRDefault="005D624D" w:rsidP="00B74D21">
            <w:pPr>
              <w:jc w:val="center"/>
              <w:rPr>
                <w:b/>
              </w:rPr>
            </w:pPr>
            <w:r w:rsidRPr="008B7073">
              <w:rPr>
                <w:b/>
              </w:rPr>
              <w:t>Objectives</w:t>
            </w:r>
          </w:p>
        </w:tc>
        <w:tc>
          <w:tcPr>
            <w:tcW w:w="1843" w:type="dxa"/>
            <w:shd w:val="clear" w:color="auto" w:fill="auto"/>
            <w:vAlign w:val="center"/>
          </w:tcPr>
          <w:p w:rsidR="005D624D" w:rsidRPr="008B7073" w:rsidRDefault="005D624D" w:rsidP="00B74D21">
            <w:pPr>
              <w:rPr>
                <w:b/>
              </w:rPr>
            </w:pPr>
            <w:r>
              <w:rPr>
                <w:b/>
              </w:rPr>
              <w:t>References</w:t>
            </w:r>
          </w:p>
        </w:tc>
        <w:tc>
          <w:tcPr>
            <w:tcW w:w="4111" w:type="dxa"/>
            <w:shd w:val="clear" w:color="auto" w:fill="auto"/>
            <w:vAlign w:val="center"/>
          </w:tcPr>
          <w:p w:rsidR="005D624D" w:rsidRPr="008B7073" w:rsidRDefault="005D624D" w:rsidP="00B74D21">
            <w:pPr>
              <w:rPr>
                <w:b/>
              </w:rPr>
            </w:pPr>
            <w:proofErr w:type="spellStart"/>
            <w:r>
              <w:rPr>
                <w:b/>
              </w:rPr>
              <w:t>ClassPad</w:t>
            </w:r>
            <w:proofErr w:type="spellEnd"/>
            <w:r>
              <w:rPr>
                <w:b/>
              </w:rPr>
              <w:t xml:space="preserve"> II Help Series</w:t>
            </w:r>
          </w:p>
        </w:tc>
        <w:tc>
          <w:tcPr>
            <w:tcW w:w="2551" w:type="dxa"/>
            <w:shd w:val="clear" w:color="auto" w:fill="auto"/>
            <w:vAlign w:val="center"/>
          </w:tcPr>
          <w:p w:rsidR="005D624D" w:rsidRPr="008B7073" w:rsidRDefault="005D624D" w:rsidP="00B74D21">
            <w:pPr>
              <w:jc w:val="center"/>
              <w:rPr>
                <w:b/>
              </w:rPr>
            </w:pPr>
            <w:r w:rsidRPr="008B7073">
              <w:rPr>
                <w:b/>
              </w:rPr>
              <w:t>Assessment</w:t>
            </w:r>
          </w:p>
        </w:tc>
      </w:tr>
      <w:tr w:rsidR="005D624D" w:rsidRPr="004834C4" w:rsidTr="00B74D21">
        <w:trPr>
          <w:trHeight w:val="755"/>
        </w:trPr>
        <w:tc>
          <w:tcPr>
            <w:tcW w:w="1134" w:type="dxa"/>
            <w:shd w:val="clear" w:color="auto" w:fill="auto"/>
          </w:tcPr>
          <w:p w:rsidR="005D624D" w:rsidRDefault="005D624D" w:rsidP="00B74D21">
            <w:pPr>
              <w:jc w:val="center"/>
              <w:rPr>
                <w:sz w:val="20"/>
              </w:rPr>
            </w:pPr>
          </w:p>
          <w:p w:rsidR="005D624D" w:rsidRDefault="005D624D" w:rsidP="00B74D21">
            <w:pPr>
              <w:jc w:val="center"/>
              <w:rPr>
                <w:sz w:val="20"/>
              </w:rPr>
            </w:pPr>
            <w:r>
              <w:rPr>
                <w:sz w:val="20"/>
              </w:rPr>
              <w:t>4-5</w:t>
            </w:r>
          </w:p>
          <w:p w:rsidR="005D624D" w:rsidRPr="00E17E81" w:rsidRDefault="005D624D" w:rsidP="00B74D21">
            <w:pPr>
              <w:jc w:val="center"/>
              <w:rPr>
                <w:sz w:val="20"/>
              </w:rPr>
            </w:pPr>
          </w:p>
        </w:tc>
        <w:tc>
          <w:tcPr>
            <w:tcW w:w="1984" w:type="dxa"/>
            <w:shd w:val="clear" w:color="auto" w:fill="auto"/>
          </w:tcPr>
          <w:p w:rsidR="005D624D" w:rsidRDefault="005D624D" w:rsidP="00B74D21">
            <w:pPr>
              <w:rPr>
                <w:sz w:val="20"/>
              </w:rPr>
            </w:pPr>
          </w:p>
          <w:p w:rsidR="005D624D" w:rsidRPr="00E17E81" w:rsidRDefault="005D624D" w:rsidP="00B74D21">
            <w:pPr>
              <w:rPr>
                <w:sz w:val="20"/>
              </w:rPr>
            </w:pPr>
            <w:r>
              <w:rPr>
                <w:sz w:val="20"/>
              </w:rPr>
              <w:t>Linear models for numerical data</w:t>
            </w:r>
          </w:p>
        </w:tc>
        <w:tc>
          <w:tcPr>
            <w:tcW w:w="9781" w:type="dxa"/>
            <w:shd w:val="clear" w:color="auto" w:fill="auto"/>
          </w:tcPr>
          <w:p w:rsidR="005D624D" w:rsidRPr="009B44F1" w:rsidRDefault="005D624D" w:rsidP="00B74D21">
            <w:pPr>
              <w:tabs>
                <w:tab w:val="right" w:pos="9930"/>
              </w:tabs>
              <w:spacing w:before="120" w:after="120" w:line="276" w:lineRule="auto"/>
              <w:rPr>
                <w:rFonts w:cs="Calibri"/>
                <w:b/>
                <w:lang w:eastAsia="en-AU"/>
              </w:rPr>
            </w:pPr>
            <w:r w:rsidRPr="009B44F1">
              <w:rPr>
                <w:rFonts w:cs="Calibri"/>
                <w:b/>
                <w:sz w:val="22"/>
                <w:lang w:eastAsia="en-AU"/>
              </w:rPr>
              <w:t>Fitting a linear model to numerical data</w:t>
            </w:r>
          </w:p>
          <w:p w:rsidR="005D624D" w:rsidRDefault="005D624D" w:rsidP="005D624D">
            <w:pPr>
              <w:numPr>
                <w:ilvl w:val="2"/>
                <w:numId w:val="3"/>
              </w:numPr>
              <w:tabs>
                <w:tab w:val="right" w:pos="9930"/>
              </w:tabs>
              <w:spacing w:before="120" w:after="120" w:line="276" w:lineRule="auto"/>
              <w:rPr>
                <w:rFonts w:cs="Calibri"/>
                <w:lang w:eastAsia="en-AU"/>
              </w:rPr>
            </w:pPr>
            <w:r>
              <w:rPr>
                <w:rFonts w:cs="Calibri"/>
                <w:sz w:val="22"/>
                <w:lang w:eastAsia="en-AU"/>
              </w:rPr>
              <w:t>model a linear relationship by fitting a least-squares line to the data</w:t>
            </w:r>
          </w:p>
          <w:p w:rsidR="005D624D" w:rsidRDefault="005D624D" w:rsidP="005D624D">
            <w:pPr>
              <w:numPr>
                <w:ilvl w:val="2"/>
                <w:numId w:val="3"/>
              </w:numPr>
              <w:tabs>
                <w:tab w:val="right" w:pos="9930"/>
              </w:tabs>
              <w:spacing w:before="120" w:after="120" w:line="276" w:lineRule="auto"/>
              <w:ind w:left="709" w:hanging="709"/>
              <w:rPr>
                <w:rFonts w:cs="Calibri"/>
                <w:lang w:eastAsia="en-AU"/>
              </w:rPr>
            </w:pPr>
            <w:r>
              <w:rPr>
                <w:rFonts w:cs="Calibri"/>
                <w:sz w:val="22"/>
                <w:lang w:eastAsia="en-AU"/>
              </w:rPr>
              <w:t>use a residual plot to assess the appropriateness of fitting a linear model to the data</w:t>
            </w:r>
          </w:p>
          <w:p w:rsidR="005D624D" w:rsidRDefault="005D624D" w:rsidP="005D624D">
            <w:pPr>
              <w:numPr>
                <w:ilvl w:val="2"/>
                <w:numId w:val="3"/>
              </w:numPr>
              <w:tabs>
                <w:tab w:val="right" w:pos="9930"/>
              </w:tabs>
              <w:spacing w:before="120" w:after="120" w:line="276" w:lineRule="auto"/>
              <w:ind w:left="709" w:hanging="709"/>
              <w:rPr>
                <w:rFonts w:cs="Calibri"/>
                <w:lang w:eastAsia="en-AU"/>
              </w:rPr>
            </w:pPr>
            <w:r>
              <w:rPr>
                <w:rFonts w:cs="Calibri"/>
                <w:sz w:val="22"/>
                <w:lang w:eastAsia="en-AU"/>
              </w:rPr>
              <w:t>interpret the intercept and slope of the fitted line</w:t>
            </w:r>
          </w:p>
          <w:p w:rsidR="005D624D" w:rsidRDefault="005D624D" w:rsidP="005D624D">
            <w:pPr>
              <w:numPr>
                <w:ilvl w:val="2"/>
                <w:numId w:val="3"/>
              </w:numPr>
              <w:tabs>
                <w:tab w:val="right" w:pos="9930"/>
              </w:tabs>
              <w:spacing w:before="120" w:after="120" w:line="276" w:lineRule="auto"/>
              <w:ind w:left="709" w:hanging="709"/>
              <w:rPr>
                <w:rFonts w:cs="Calibri"/>
                <w:lang w:eastAsia="en-AU"/>
              </w:rPr>
            </w:pPr>
            <w:r>
              <w:rPr>
                <w:rFonts w:cs="Calibri"/>
                <w:sz w:val="22"/>
                <w:lang w:eastAsia="en-AU"/>
              </w:rPr>
              <w:t>use the coefficient of determination to assess the strength of a linear association in terms of the explained variation</w:t>
            </w:r>
          </w:p>
          <w:p w:rsidR="005D624D" w:rsidRDefault="005D624D" w:rsidP="005D624D">
            <w:pPr>
              <w:numPr>
                <w:ilvl w:val="2"/>
                <w:numId w:val="3"/>
              </w:numPr>
              <w:tabs>
                <w:tab w:val="right" w:pos="9930"/>
              </w:tabs>
              <w:spacing w:before="120" w:after="120" w:line="276" w:lineRule="auto"/>
              <w:ind w:left="709" w:hanging="709"/>
              <w:rPr>
                <w:rFonts w:cs="Calibri"/>
                <w:lang w:eastAsia="en-AU"/>
              </w:rPr>
            </w:pPr>
            <w:r>
              <w:rPr>
                <w:rFonts w:cs="Calibri"/>
                <w:sz w:val="22"/>
                <w:lang w:eastAsia="en-AU"/>
              </w:rPr>
              <w:t>use the equation of a fitted line to make predictions</w:t>
            </w:r>
          </w:p>
          <w:p w:rsidR="005D624D" w:rsidRDefault="005D624D" w:rsidP="005D624D">
            <w:pPr>
              <w:numPr>
                <w:ilvl w:val="2"/>
                <w:numId w:val="3"/>
              </w:numPr>
              <w:tabs>
                <w:tab w:val="right" w:pos="9930"/>
              </w:tabs>
              <w:spacing w:before="120" w:after="120" w:line="276" w:lineRule="auto"/>
              <w:ind w:left="709" w:hanging="709"/>
              <w:rPr>
                <w:rFonts w:cs="Calibri"/>
                <w:lang w:eastAsia="en-AU"/>
              </w:rPr>
            </w:pPr>
            <w:r>
              <w:rPr>
                <w:rFonts w:cs="Calibri"/>
                <w:sz w:val="22"/>
                <w:lang w:eastAsia="en-AU"/>
              </w:rPr>
              <w:t xml:space="preserve">distinguish between interpolation and extrapolation when using the fitted line to make predictions, </w:t>
            </w:r>
            <w:proofErr w:type="spellStart"/>
            <w:r>
              <w:rPr>
                <w:rFonts w:cs="Calibri"/>
                <w:sz w:val="22"/>
                <w:lang w:eastAsia="en-AU"/>
              </w:rPr>
              <w:t>recognising</w:t>
            </w:r>
            <w:proofErr w:type="spellEnd"/>
            <w:r>
              <w:rPr>
                <w:rFonts w:cs="Calibri"/>
                <w:sz w:val="22"/>
                <w:lang w:eastAsia="en-AU"/>
              </w:rPr>
              <w:t xml:space="preserve"> the dangers of extrapolation</w:t>
            </w:r>
          </w:p>
          <w:p w:rsidR="005D624D" w:rsidRDefault="005D624D" w:rsidP="005D624D">
            <w:pPr>
              <w:numPr>
                <w:ilvl w:val="2"/>
                <w:numId w:val="3"/>
              </w:numPr>
              <w:tabs>
                <w:tab w:val="right" w:pos="9930"/>
              </w:tabs>
              <w:spacing w:before="120" w:after="120" w:line="276" w:lineRule="auto"/>
              <w:ind w:left="709" w:hanging="709"/>
              <w:rPr>
                <w:rFonts w:cs="Calibri"/>
                <w:lang w:eastAsia="en-AU"/>
              </w:rPr>
            </w:pPr>
            <w:r>
              <w:rPr>
                <w:rFonts w:cs="Calibri"/>
                <w:sz w:val="22"/>
                <w:lang w:eastAsia="en-AU"/>
              </w:rPr>
              <w:t>write up the results of the above analysis in a systematic and concise manner</w:t>
            </w:r>
          </w:p>
          <w:p w:rsidR="005D624D" w:rsidRPr="002F6DD6" w:rsidRDefault="005D624D" w:rsidP="00B74D21">
            <w:pPr>
              <w:tabs>
                <w:tab w:val="right" w:pos="9930"/>
              </w:tabs>
              <w:spacing w:before="120" w:after="120" w:line="276" w:lineRule="auto"/>
              <w:rPr>
                <w:rFonts w:cs="Calibri"/>
                <w:b/>
                <w:lang w:eastAsia="en-AU"/>
              </w:rPr>
            </w:pPr>
            <w:r w:rsidRPr="002F6DD6">
              <w:rPr>
                <w:rFonts w:cs="Calibri"/>
                <w:b/>
                <w:sz w:val="22"/>
                <w:lang w:eastAsia="en-AU"/>
              </w:rPr>
              <w:t>The data investigation process</w:t>
            </w:r>
          </w:p>
          <w:p w:rsidR="005D624D" w:rsidRPr="005861AF" w:rsidRDefault="005D624D" w:rsidP="005D624D">
            <w:pPr>
              <w:numPr>
                <w:ilvl w:val="2"/>
                <w:numId w:val="4"/>
              </w:numPr>
              <w:tabs>
                <w:tab w:val="right" w:pos="9930"/>
              </w:tabs>
              <w:spacing w:before="120" w:after="120" w:line="276" w:lineRule="auto"/>
              <w:rPr>
                <w:rFonts w:cs="Calibri"/>
                <w:lang w:eastAsia="en-AU"/>
              </w:rPr>
            </w:pPr>
            <w:r>
              <w:rPr>
                <w:rFonts w:cs="Calibri"/>
                <w:sz w:val="22"/>
                <w:lang w:eastAsia="en-AU"/>
              </w:rPr>
              <w:t xml:space="preserve">implement the statistical investigation process to answer questions that involve identifying, </w:t>
            </w:r>
            <w:proofErr w:type="spellStart"/>
            <w:r>
              <w:rPr>
                <w:rFonts w:cs="Calibri"/>
                <w:sz w:val="22"/>
                <w:lang w:eastAsia="en-AU"/>
              </w:rPr>
              <w:t>analysing</w:t>
            </w:r>
            <w:proofErr w:type="spellEnd"/>
            <w:r>
              <w:rPr>
                <w:rFonts w:cs="Calibri"/>
                <w:sz w:val="22"/>
                <w:lang w:eastAsia="en-AU"/>
              </w:rPr>
              <w:t xml:space="preserve"> and describing associations between two categorical variables or between two numerical variables</w:t>
            </w:r>
          </w:p>
        </w:tc>
        <w:tc>
          <w:tcPr>
            <w:tcW w:w="1843"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3: Chapter 2</w:t>
            </w:r>
          </w:p>
        </w:tc>
        <w:tc>
          <w:tcPr>
            <w:tcW w:w="4111" w:type="dxa"/>
            <w:shd w:val="clear" w:color="auto" w:fill="auto"/>
          </w:tcPr>
          <w:p w:rsidR="005D624D" w:rsidRDefault="005D624D" w:rsidP="00B74D21">
            <w:pPr>
              <w:rPr>
                <w:sz w:val="20"/>
              </w:rPr>
            </w:pPr>
          </w:p>
          <w:p w:rsidR="005D624D" w:rsidRDefault="00956F82" w:rsidP="00B74D21">
            <w:pPr>
              <w:rPr>
                <w:sz w:val="20"/>
              </w:rPr>
            </w:pPr>
            <w:hyperlink r:id="rId19" w:history="1">
              <w:r w:rsidR="005D624D" w:rsidRPr="009D2C98">
                <w:rPr>
                  <w:rStyle w:val="Hyperlink"/>
                  <w:sz w:val="20"/>
                </w:rPr>
                <w:t xml:space="preserve">300 Graph and </w:t>
              </w:r>
              <w:r w:rsidR="005D624D">
                <w:rPr>
                  <w:rStyle w:val="Hyperlink"/>
                  <w:sz w:val="20"/>
                </w:rPr>
                <w:t>T</w:t>
              </w:r>
              <w:r w:rsidR="005D624D" w:rsidRPr="009D2C98">
                <w:rPr>
                  <w:rStyle w:val="Hyperlink"/>
                  <w:sz w:val="20"/>
                </w:rPr>
                <w:t>able settings</w:t>
              </w:r>
            </w:hyperlink>
          </w:p>
          <w:p w:rsidR="005D624D" w:rsidRDefault="005D624D" w:rsidP="00B74D21">
            <w:pPr>
              <w:rPr>
                <w:sz w:val="20"/>
              </w:rPr>
            </w:pPr>
          </w:p>
          <w:p w:rsidR="005D624D" w:rsidRDefault="00956F82" w:rsidP="00B74D21">
            <w:pPr>
              <w:rPr>
                <w:sz w:val="20"/>
              </w:rPr>
            </w:pPr>
            <w:hyperlink r:id="rId20" w:history="1">
              <w:r w:rsidR="005D624D" w:rsidRPr="009D2C98">
                <w:rPr>
                  <w:rStyle w:val="Hyperlink"/>
                  <w:sz w:val="20"/>
                </w:rPr>
                <w:t>301 Graph a linear function</w:t>
              </w:r>
              <w:r w:rsidR="005D624D">
                <w:rPr>
                  <w:rStyle w:val="Hyperlink"/>
                  <w:sz w:val="20"/>
                </w:rPr>
                <w:t xml:space="preserve"> 1</w:t>
              </w:r>
              <w:r w:rsidR="005D624D" w:rsidRPr="009D2C98">
                <w:rPr>
                  <w:rStyle w:val="Hyperlink"/>
                  <w:sz w:val="20"/>
                </w:rPr>
                <w:t xml:space="preserve"> (Graph</w:t>
              </w:r>
              <w:r w:rsidR="005D624D">
                <w:rPr>
                  <w:rStyle w:val="Hyperlink"/>
                  <w:sz w:val="20"/>
                </w:rPr>
                <w:t xml:space="preserve"> and Table</w:t>
              </w:r>
              <w:r w:rsidR="005D624D" w:rsidRPr="009D2C98">
                <w:rPr>
                  <w:rStyle w:val="Hyperlink"/>
                  <w:sz w:val="20"/>
                </w:rPr>
                <w:t>)</w:t>
              </w:r>
            </w:hyperlink>
          </w:p>
          <w:p w:rsidR="005D624D" w:rsidRDefault="005D624D" w:rsidP="00B74D21">
            <w:pPr>
              <w:rPr>
                <w:sz w:val="20"/>
              </w:rPr>
            </w:pPr>
          </w:p>
          <w:p w:rsidR="005D624D" w:rsidRDefault="00956F82" w:rsidP="00B74D21">
            <w:pPr>
              <w:rPr>
                <w:sz w:val="20"/>
              </w:rPr>
            </w:pPr>
            <w:hyperlink r:id="rId21" w:history="1">
              <w:r w:rsidR="005D624D" w:rsidRPr="009D2C98">
                <w:rPr>
                  <w:rStyle w:val="Hyperlink"/>
                  <w:sz w:val="20"/>
                </w:rPr>
                <w:t>302 Graph a linear function 2 (Main)</w:t>
              </w:r>
            </w:hyperlink>
          </w:p>
          <w:p w:rsidR="005D624D" w:rsidRDefault="005D624D" w:rsidP="00B74D21">
            <w:pPr>
              <w:rPr>
                <w:sz w:val="20"/>
              </w:rPr>
            </w:pPr>
          </w:p>
          <w:p w:rsidR="005D624D" w:rsidRDefault="00956F82" w:rsidP="00B74D21">
            <w:pPr>
              <w:rPr>
                <w:sz w:val="20"/>
              </w:rPr>
            </w:pPr>
            <w:hyperlink r:id="rId22" w:history="1">
              <w:r w:rsidR="005D624D" w:rsidRPr="00A203EE">
                <w:rPr>
                  <w:rStyle w:val="Hyperlink"/>
                  <w:sz w:val="20"/>
                </w:rPr>
                <w:t>304 Graph an exponential function</w:t>
              </w:r>
            </w:hyperlink>
          </w:p>
          <w:p w:rsidR="005D624D" w:rsidRDefault="005D624D" w:rsidP="00B74D21">
            <w:pPr>
              <w:rPr>
                <w:sz w:val="20"/>
              </w:rPr>
            </w:pPr>
          </w:p>
          <w:p w:rsidR="005D624D" w:rsidRDefault="00956F82" w:rsidP="00B74D21">
            <w:pPr>
              <w:rPr>
                <w:sz w:val="20"/>
              </w:rPr>
            </w:pPr>
            <w:hyperlink r:id="rId23" w:history="1">
              <w:r w:rsidR="005D624D" w:rsidRPr="00A203EE">
                <w:rPr>
                  <w:rStyle w:val="Hyperlink"/>
                  <w:sz w:val="20"/>
                </w:rPr>
                <w:t>411 Scatterplot and regression</w:t>
              </w:r>
            </w:hyperlink>
          </w:p>
          <w:p w:rsidR="005D624D" w:rsidRDefault="005D624D" w:rsidP="00B74D21">
            <w:pPr>
              <w:rPr>
                <w:sz w:val="20"/>
              </w:rPr>
            </w:pPr>
          </w:p>
          <w:p w:rsidR="005D624D" w:rsidRDefault="00956F82" w:rsidP="00B74D21">
            <w:pPr>
              <w:rPr>
                <w:sz w:val="20"/>
              </w:rPr>
            </w:pPr>
            <w:hyperlink r:id="rId24" w:history="1">
              <w:r w:rsidR="005D624D" w:rsidRPr="00736A87">
                <w:rPr>
                  <w:rStyle w:val="Hyperlink"/>
                  <w:sz w:val="20"/>
                </w:rPr>
                <w:t>441 Prediction from a regression line</w:t>
              </w:r>
            </w:hyperlink>
          </w:p>
          <w:p w:rsidR="005D624D" w:rsidRDefault="005D624D" w:rsidP="00B74D21">
            <w:pPr>
              <w:rPr>
                <w:sz w:val="20"/>
              </w:rPr>
            </w:pPr>
          </w:p>
          <w:p w:rsidR="005D624D" w:rsidRDefault="00956F82" w:rsidP="00B74D21">
            <w:pPr>
              <w:rPr>
                <w:sz w:val="20"/>
              </w:rPr>
            </w:pPr>
            <w:hyperlink r:id="rId25" w:history="1">
              <w:r w:rsidR="005D624D" w:rsidRPr="00736A87">
                <w:rPr>
                  <w:rStyle w:val="Hyperlink"/>
                  <w:sz w:val="20"/>
                </w:rPr>
                <w:t>442 Residuals and residual plots</w:t>
              </w:r>
            </w:hyperlink>
          </w:p>
          <w:p w:rsidR="005D624D" w:rsidRDefault="005D624D" w:rsidP="00B74D21">
            <w:pPr>
              <w:rPr>
                <w:sz w:val="20"/>
              </w:rPr>
            </w:pPr>
          </w:p>
          <w:p w:rsidR="005D624D" w:rsidRDefault="005D624D" w:rsidP="00B74D21">
            <w:pPr>
              <w:rPr>
                <w:sz w:val="20"/>
              </w:rPr>
            </w:pPr>
          </w:p>
        </w:tc>
        <w:tc>
          <w:tcPr>
            <w:tcW w:w="2551" w:type="dxa"/>
            <w:shd w:val="clear" w:color="auto" w:fill="auto"/>
            <w:vAlign w:val="bottom"/>
          </w:tcPr>
          <w:p w:rsidR="005D624D" w:rsidRDefault="005D624D" w:rsidP="00B74D21">
            <w:pPr>
              <w:rPr>
                <w:sz w:val="20"/>
                <w:szCs w:val="20"/>
              </w:rPr>
            </w:pPr>
            <w:r w:rsidRPr="00FF392D">
              <w:rPr>
                <w:sz w:val="20"/>
                <w:szCs w:val="20"/>
              </w:rPr>
              <w:t>Test 1</w:t>
            </w:r>
            <w:r>
              <w:rPr>
                <w:sz w:val="20"/>
                <w:szCs w:val="20"/>
              </w:rPr>
              <w:t>: 4%</w:t>
            </w:r>
          </w:p>
          <w:p w:rsidR="005D624D" w:rsidRPr="00FF392D" w:rsidRDefault="005D624D" w:rsidP="00B74D21">
            <w:pPr>
              <w:rPr>
                <w:sz w:val="20"/>
                <w:szCs w:val="20"/>
              </w:rPr>
            </w:pPr>
            <w:r w:rsidRPr="00FF392D">
              <w:rPr>
                <w:sz w:val="20"/>
                <w:szCs w:val="20"/>
              </w:rPr>
              <w:t>(Week 5)</w:t>
            </w:r>
          </w:p>
          <w:p w:rsidR="005D624D" w:rsidRDefault="005D624D" w:rsidP="00B74D21">
            <w:pPr>
              <w:rPr>
                <w:sz w:val="20"/>
                <w:szCs w:val="20"/>
              </w:rPr>
            </w:pPr>
            <w:r>
              <w:rPr>
                <w:sz w:val="20"/>
                <w:szCs w:val="20"/>
              </w:rPr>
              <w:t>Covering Weeks 1-5</w:t>
            </w:r>
          </w:p>
          <w:p w:rsidR="005D624D" w:rsidRPr="00FF392D" w:rsidRDefault="005D624D" w:rsidP="00033A15">
            <w:pPr>
              <w:rPr>
                <w:sz w:val="20"/>
                <w:szCs w:val="20"/>
              </w:rPr>
            </w:pPr>
          </w:p>
        </w:tc>
      </w:tr>
      <w:tr w:rsidR="005D624D" w:rsidRPr="004834C4" w:rsidTr="00B74D21">
        <w:trPr>
          <w:trHeight w:val="755"/>
        </w:trPr>
        <w:tc>
          <w:tcPr>
            <w:tcW w:w="1134" w:type="dxa"/>
            <w:shd w:val="clear" w:color="auto" w:fill="auto"/>
          </w:tcPr>
          <w:p w:rsidR="005D624D" w:rsidRDefault="005D624D" w:rsidP="00B74D21">
            <w:pPr>
              <w:jc w:val="center"/>
              <w:rPr>
                <w:sz w:val="20"/>
              </w:rPr>
            </w:pPr>
          </w:p>
          <w:p w:rsidR="005D624D" w:rsidRDefault="005D624D" w:rsidP="00B74D21">
            <w:pPr>
              <w:jc w:val="center"/>
              <w:rPr>
                <w:sz w:val="20"/>
              </w:rPr>
            </w:pPr>
            <w:r>
              <w:rPr>
                <w:sz w:val="20"/>
              </w:rPr>
              <w:t>6-7</w:t>
            </w:r>
          </w:p>
          <w:p w:rsidR="005D624D" w:rsidRPr="00E17E81" w:rsidRDefault="005D624D" w:rsidP="00995AB9">
            <w:pPr>
              <w:jc w:val="center"/>
              <w:rPr>
                <w:sz w:val="20"/>
              </w:rPr>
            </w:pPr>
          </w:p>
        </w:tc>
        <w:tc>
          <w:tcPr>
            <w:tcW w:w="1984" w:type="dxa"/>
            <w:shd w:val="clear" w:color="auto" w:fill="auto"/>
          </w:tcPr>
          <w:p w:rsidR="005D624D" w:rsidRDefault="005D624D" w:rsidP="00B74D21">
            <w:pPr>
              <w:rPr>
                <w:sz w:val="20"/>
              </w:rPr>
            </w:pPr>
          </w:p>
          <w:p w:rsidR="005D624D" w:rsidRPr="00E17E81" w:rsidRDefault="005D624D" w:rsidP="00B74D21">
            <w:pPr>
              <w:rPr>
                <w:sz w:val="20"/>
              </w:rPr>
            </w:pPr>
            <w:r>
              <w:rPr>
                <w:sz w:val="20"/>
              </w:rPr>
              <w:t>Arithmetic and geometric sequences</w:t>
            </w:r>
          </w:p>
        </w:tc>
        <w:tc>
          <w:tcPr>
            <w:tcW w:w="9781" w:type="dxa"/>
            <w:shd w:val="clear" w:color="auto" w:fill="auto"/>
          </w:tcPr>
          <w:p w:rsidR="005D624D" w:rsidRPr="009816CB" w:rsidRDefault="005D624D" w:rsidP="00B74D21">
            <w:pPr>
              <w:tabs>
                <w:tab w:val="right" w:pos="9930"/>
              </w:tabs>
              <w:spacing w:before="120" w:after="120" w:line="276" w:lineRule="auto"/>
              <w:rPr>
                <w:rFonts w:cs="Calibri"/>
                <w:b/>
                <w:lang w:eastAsia="en-AU"/>
              </w:rPr>
            </w:pPr>
            <w:r w:rsidRPr="009816CB">
              <w:rPr>
                <w:rFonts w:cs="Calibri"/>
                <w:b/>
                <w:sz w:val="22"/>
                <w:lang w:eastAsia="en-AU"/>
              </w:rPr>
              <w:t>The arithmetic sequence</w:t>
            </w:r>
          </w:p>
          <w:p w:rsidR="005D624D" w:rsidRDefault="005D624D" w:rsidP="005D624D">
            <w:pPr>
              <w:numPr>
                <w:ilvl w:val="2"/>
                <w:numId w:val="5"/>
              </w:numPr>
              <w:tabs>
                <w:tab w:val="right" w:pos="9930"/>
              </w:tabs>
              <w:spacing w:before="120" w:after="120" w:line="276" w:lineRule="auto"/>
              <w:rPr>
                <w:rFonts w:cs="Calibri"/>
                <w:lang w:eastAsia="en-AU"/>
              </w:rPr>
            </w:pPr>
            <w:r>
              <w:rPr>
                <w:rFonts w:cs="Calibri"/>
                <w:sz w:val="22"/>
                <w:lang w:eastAsia="en-AU"/>
              </w:rPr>
              <w:t>display the terms of an arithmetic sequence in both tabular and graphical form and demonstrate that arithmetic sequences can be used to model linear growth and decay in discrete situations</w:t>
            </w:r>
          </w:p>
          <w:p w:rsidR="005D624D" w:rsidRDefault="005D624D" w:rsidP="005D624D">
            <w:pPr>
              <w:numPr>
                <w:ilvl w:val="2"/>
                <w:numId w:val="5"/>
              </w:numPr>
              <w:tabs>
                <w:tab w:val="right" w:pos="9930"/>
              </w:tabs>
              <w:spacing w:before="120" w:after="120" w:line="276" w:lineRule="auto"/>
              <w:rPr>
                <w:rFonts w:cs="Calibri"/>
                <w:lang w:eastAsia="en-AU"/>
              </w:rPr>
            </w:pPr>
            <w:r>
              <w:rPr>
                <w:rFonts w:cs="Calibri"/>
                <w:sz w:val="22"/>
                <w:lang w:eastAsia="en-AU"/>
              </w:rPr>
              <w:t xml:space="preserve">deduce a rule for the </w:t>
            </w:r>
            <w:r w:rsidRPr="009816CB">
              <w:rPr>
                <w:rFonts w:cs="Calibri"/>
                <w:i/>
                <w:sz w:val="22"/>
                <w:lang w:eastAsia="en-AU"/>
              </w:rPr>
              <w:t>n</w:t>
            </w:r>
            <w:r w:rsidRPr="009816CB">
              <w:rPr>
                <w:rFonts w:cs="Calibri"/>
                <w:sz w:val="22"/>
                <w:vertAlign w:val="superscript"/>
                <w:lang w:eastAsia="en-AU"/>
              </w:rPr>
              <w:t>th</w:t>
            </w:r>
            <w:r>
              <w:rPr>
                <w:rFonts w:cs="Calibri"/>
                <w:sz w:val="22"/>
                <w:lang w:eastAsia="en-AU"/>
              </w:rPr>
              <w:t xml:space="preserve"> term of a particular arithmetic sequence from the pattern of the terms in an arithmetic sequence, and use this rule to make predictions</w:t>
            </w:r>
          </w:p>
          <w:p w:rsidR="005D624D" w:rsidRDefault="005D624D" w:rsidP="005D624D">
            <w:pPr>
              <w:numPr>
                <w:ilvl w:val="2"/>
                <w:numId w:val="5"/>
              </w:numPr>
              <w:tabs>
                <w:tab w:val="right" w:pos="9930"/>
              </w:tabs>
              <w:spacing w:before="120" w:after="120" w:line="276" w:lineRule="auto"/>
              <w:rPr>
                <w:rFonts w:cs="Calibri"/>
                <w:lang w:eastAsia="en-AU"/>
              </w:rPr>
            </w:pPr>
            <w:r>
              <w:rPr>
                <w:rFonts w:cs="Calibri"/>
                <w:sz w:val="22"/>
                <w:lang w:eastAsia="en-AU"/>
              </w:rPr>
              <w:t xml:space="preserve">use arithmetic sequences to model and </w:t>
            </w:r>
            <w:proofErr w:type="spellStart"/>
            <w:r>
              <w:rPr>
                <w:rFonts w:cs="Calibri"/>
                <w:sz w:val="22"/>
                <w:lang w:eastAsia="en-AU"/>
              </w:rPr>
              <w:t>analyse</w:t>
            </w:r>
            <w:proofErr w:type="spellEnd"/>
            <w:r>
              <w:rPr>
                <w:rFonts w:cs="Calibri"/>
                <w:sz w:val="22"/>
                <w:lang w:eastAsia="en-AU"/>
              </w:rPr>
              <w:t xml:space="preserve"> practical situations involving linear growth and decay</w:t>
            </w:r>
          </w:p>
          <w:p w:rsidR="005D624D" w:rsidRPr="009816CB" w:rsidRDefault="005D624D" w:rsidP="00B74D21">
            <w:pPr>
              <w:tabs>
                <w:tab w:val="right" w:pos="9930"/>
              </w:tabs>
              <w:spacing w:before="120" w:after="120" w:line="276" w:lineRule="auto"/>
              <w:rPr>
                <w:rFonts w:cs="Calibri"/>
                <w:b/>
                <w:lang w:eastAsia="en-AU"/>
              </w:rPr>
            </w:pPr>
            <w:r>
              <w:rPr>
                <w:rFonts w:cs="Calibri"/>
                <w:b/>
                <w:sz w:val="22"/>
                <w:lang w:eastAsia="en-AU"/>
              </w:rPr>
              <w:t>The geometric sequence</w:t>
            </w:r>
          </w:p>
          <w:p w:rsidR="005D624D" w:rsidRDefault="005D624D" w:rsidP="005D624D">
            <w:pPr>
              <w:numPr>
                <w:ilvl w:val="2"/>
                <w:numId w:val="6"/>
              </w:numPr>
              <w:tabs>
                <w:tab w:val="right" w:pos="9930"/>
              </w:tabs>
              <w:spacing w:before="120" w:after="120" w:line="276" w:lineRule="auto"/>
              <w:rPr>
                <w:rFonts w:cs="Calibri"/>
                <w:lang w:eastAsia="en-AU"/>
              </w:rPr>
            </w:pPr>
            <w:r>
              <w:rPr>
                <w:rFonts w:cs="Calibri"/>
                <w:sz w:val="22"/>
                <w:lang w:eastAsia="en-AU"/>
              </w:rPr>
              <w:t>display the terms of a geometric sequence in both tabular and graphical form and demonstrate that geometric sequences can be used to model exponential growth and decay in discrete situations</w:t>
            </w:r>
          </w:p>
          <w:p w:rsidR="005D624D" w:rsidRDefault="005D624D" w:rsidP="005D624D">
            <w:pPr>
              <w:numPr>
                <w:ilvl w:val="2"/>
                <w:numId w:val="6"/>
              </w:numPr>
              <w:tabs>
                <w:tab w:val="right" w:pos="9930"/>
              </w:tabs>
              <w:spacing w:before="120" w:after="120" w:line="276" w:lineRule="auto"/>
              <w:rPr>
                <w:rFonts w:cs="Calibri"/>
                <w:lang w:eastAsia="en-AU"/>
              </w:rPr>
            </w:pPr>
            <w:r>
              <w:rPr>
                <w:rFonts w:cs="Calibri"/>
                <w:sz w:val="22"/>
                <w:lang w:eastAsia="en-AU"/>
              </w:rPr>
              <w:t xml:space="preserve">deduce a rule for the </w:t>
            </w:r>
            <w:r w:rsidRPr="009816CB">
              <w:rPr>
                <w:rFonts w:cs="Calibri"/>
                <w:i/>
                <w:sz w:val="22"/>
                <w:lang w:eastAsia="en-AU"/>
              </w:rPr>
              <w:t>n</w:t>
            </w:r>
            <w:r w:rsidRPr="009816CB">
              <w:rPr>
                <w:rFonts w:cs="Calibri"/>
                <w:sz w:val="22"/>
                <w:vertAlign w:val="superscript"/>
                <w:lang w:eastAsia="en-AU"/>
              </w:rPr>
              <w:t>th</w:t>
            </w:r>
            <w:r>
              <w:rPr>
                <w:rFonts w:cs="Calibri"/>
                <w:sz w:val="22"/>
                <w:lang w:eastAsia="en-AU"/>
              </w:rPr>
              <w:t xml:space="preserve"> term of a particular geometric sequence from the pattern of the terms in the sequence, and use this rule to make predictions</w:t>
            </w:r>
          </w:p>
          <w:p w:rsidR="005D624D" w:rsidRPr="005861AF" w:rsidRDefault="005D624D" w:rsidP="005D624D">
            <w:pPr>
              <w:numPr>
                <w:ilvl w:val="2"/>
                <w:numId w:val="6"/>
              </w:numPr>
              <w:tabs>
                <w:tab w:val="right" w:pos="9930"/>
              </w:tabs>
              <w:spacing w:before="120" w:after="120" w:line="276" w:lineRule="auto"/>
              <w:rPr>
                <w:rFonts w:cs="Calibri"/>
                <w:lang w:eastAsia="en-AU"/>
              </w:rPr>
            </w:pPr>
            <w:r>
              <w:rPr>
                <w:rFonts w:cs="Calibri"/>
                <w:sz w:val="22"/>
                <w:lang w:eastAsia="en-AU"/>
              </w:rPr>
              <w:t xml:space="preserve">use geometric sequences to model and </w:t>
            </w:r>
            <w:proofErr w:type="spellStart"/>
            <w:r>
              <w:rPr>
                <w:rFonts w:cs="Calibri"/>
                <w:sz w:val="22"/>
                <w:lang w:eastAsia="en-AU"/>
              </w:rPr>
              <w:t>analyse</w:t>
            </w:r>
            <w:proofErr w:type="spellEnd"/>
            <w:r>
              <w:rPr>
                <w:rFonts w:cs="Calibri"/>
                <w:sz w:val="22"/>
                <w:lang w:eastAsia="en-AU"/>
              </w:rPr>
              <w:t xml:space="preserve"> (numerically, or graphically only) practical problems</w:t>
            </w:r>
          </w:p>
        </w:tc>
        <w:tc>
          <w:tcPr>
            <w:tcW w:w="1843"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3: Chapter 3</w:t>
            </w:r>
          </w:p>
          <w:p w:rsidR="005D624D" w:rsidRDefault="005D624D" w:rsidP="00B74D21">
            <w:pPr>
              <w:rPr>
                <w:sz w:val="20"/>
              </w:rPr>
            </w:pPr>
            <w:r>
              <w:rPr>
                <w:sz w:val="20"/>
              </w:rPr>
              <w:t>Sadler 3: Chapter 4</w:t>
            </w:r>
          </w:p>
        </w:tc>
        <w:tc>
          <w:tcPr>
            <w:tcW w:w="4111" w:type="dxa"/>
            <w:vMerge w:val="restart"/>
            <w:shd w:val="clear" w:color="auto" w:fill="auto"/>
          </w:tcPr>
          <w:p w:rsidR="005D624D" w:rsidRDefault="005D624D" w:rsidP="00B74D21">
            <w:pPr>
              <w:rPr>
                <w:sz w:val="20"/>
              </w:rPr>
            </w:pPr>
          </w:p>
          <w:p w:rsidR="005D624D" w:rsidRDefault="00956F82" w:rsidP="00B74D21">
            <w:pPr>
              <w:rPr>
                <w:sz w:val="20"/>
              </w:rPr>
            </w:pPr>
            <w:hyperlink r:id="rId26" w:history="1">
              <w:r w:rsidR="005D624D" w:rsidRPr="009D2C98">
                <w:rPr>
                  <w:rStyle w:val="Hyperlink"/>
                  <w:sz w:val="20"/>
                </w:rPr>
                <w:t>041 Sequence: What is my rule?</w:t>
              </w:r>
            </w:hyperlink>
          </w:p>
          <w:p w:rsidR="005D624D" w:rsidRDefault="005D624D" w:rsidP="00B74D21">
            <w:pPr>
              <w:rPr>
                <w:sz w:val="20"/>
              </w:rPr>
            </w:pPr>
          </w:p>
          <w:p w:rsidR="005D624D" w:rsidRDefault="00956F82" w:rsidP="00B74D21">
            <w:pPr>
              <w:rPr>
                <w:sz w:val="20"/>
              </w:rPr>
            </w:pPr>
            <w:hyperlink r:id="rId27" w:history="1">
              <w:r w:rsidR="005D624D" w:rsidRPr="00324704">
                <w:rPr>
                  <w:rStyle w:val="Hyperlink"/>
                  <w:sz w:val="20"/>
                </w:rPr>
                <w:t>500 Spreadsheet basics</w:t>
              </w:r>
            </w:hyperlink>
          </w:p>
          <w:p w:rsidR="005D624D" w:rsidRDefault="005D624D" w:rsidP="00B74D21">
            <w:pPr>
              <w:rPr>
                <w:sz w:val="20"/>
              </w:rPr>
            </w:pPr>
          </w:p>
          <w:p w:rsidR="005D624D" w:rsidRDefault="00956F82" w:rsidP="00B74D21">
            <w:pPr>
              <w:rPr>
                <w:sz w:val="20"/>
              </w:rPr>
            </w:pPr>
            <w:hyperlink r:id="rId28" w:history="1">
              <w:r w:rsidR="005D624D" w:rsidRPr="00324704">
                <w:rPr>
                  <w:rStyle w:val="Hyperlink"/>
                  <w:sz w:val="20"/>
                </w:rPr>
                <w:t>501 Spreadsheet: Arithmetic sequence</w:t>
              </w:r>
            </w:hyperlink>
          </w:p>
          <w:p w:rsidR="005D624D" w:rsidRDefault="005D624D" w:rsidP="00B74D21">
            <w:pPr>
              <w:rPr>
                <w:sz w:val="20"/>
              </w:rPr>
            </w:pPr>
          </w:p>
          <w:p w:rsidR="005D624D" w:rsidRDefault="00956F82" w:rsidP="00B74D21">
            <w:pPr>
              <w:rPr>
                <w:sz w:val="20"/>
              </w:rPr>
            </w:pPr>
            <w:hyperlink r:id="rId29" w:history="1">
              <w:r w:rsidR="005D624D" w:rsidRPr="00324704">
                <w:rPr>
                  <w:rStyle w:val="Hyperlink"/>
                  <w:sz w:val="20"/>
                </w:rPr>
                <w:t>502 Spreadsheet: Fibonacci sequence</w:t>
              </w:r>
            </w:hyperlink>
          </w:p>
          <w:p w:rsidR="005D624D" w:rsidRDefault="005D624D" w:rsidP="00B74D21">
            <w:pPr>
              <w:rPr>
                <w:sz w:val="20"/>
              </w:rPr>
            </w:pPr>
          </w:p>
          <w:p w:rsidR="005D624D" w:rsidRDefault="00956F82" w:rsidP="00B74D21">
            <w:pPr>
              <w:rPr>
                <w:sz w:val="20"/>
              </w:rPr>
            </w:pPr>
            <w:hyperlink r:id="rId30" w:history="1">
              <w:r w:rsidR="005D624D" w:rsidRPr="00324704">
                <w:rPr>
                  <w:rStyle w:val="Hyperlink"/>
                  <w:sz w:val="20"/>
                </w:rPr>
                <w:t>503 Spreadsheet: Geometric sequence</w:t>
              </w:r>
            </w:hyperlink>
          </w:p>
          <w:p w:rsidR="005D624D" w:rsidRDefault="005D624D" w:rsidP="00B74D21">
            <w:pPr>
              <w:rPr>
                <w:sz w:val="20"/>
              </w:rPr>
            </w:pPr>
          </w:p>
          <w:p w:rsidR="005D624D" w:rsidRDefault="00956F82" w:rsidP="00B74D21">
            <w:pPr>
              <w:rPr>
                <w:sz w:val="20"/>
              </w:rPr>
            </w:pPr>
            <w:hyperlink r:id="rId31" w:history="1">
              <w:r w:rsidR="005D624D" w:rsidRPr="00123429">
                <w:rPr>
                  <w:rStyle w:val="Hyperlink"/>
                  <w:sz w:val="20"/>
                </w:rPr>
                <w:t>800 Sequence basics</w:t>
              </w:r>
            </w:hyperlink>
          </w:p>
          <w:p w:rsidR="005D624D" w:rsidRDefault="005D624D" w:rsidP="00B74D21">
            <w:pPr>
              <w:rPr>
                <w:sz w:val="20"/>
              </w:rPr>
            </w:pPr>
          </w:p>
          <w:p w:rsidR="005D624D" w:rsidRDefault="00956F82" w:rsidP="00B74D21">
            <w:pPr>
              <w:rPr>
                <w:sz w:val="20"/>
              </w:rPr>
            </w:pPr>
            <w:hyperlink r:id="rId32" w:history="1">
              <w:r w:rsidR="005D624D" w:rsidRPr="00123429">
                <w:rPr>
                  <w:rStyle w:val="Hyperlink"/>
                  <w:sz w:val="20"/>
                </w:rPr>
                <w:t>801 Sequence explicitly defined</w:t>
              </w:r>
            </w:hyperlink>
          </w:p>
          <w:p w:rsidR="005D624D" w:rsidRDefault="005D624D" w:rsidP="00B74D21">
            <w:pPr>
              <w:rPr>
                <w:sz w:val="20"/>
              </w:rPr>
            </w:pPr>
          </w:p>
          <w:p w:rsidR="005D624D" w:rsidRDefault="00956F82" w:rsidP="00B74D21">
            <w:pPr>
              <w:rPr>
                <w:sz w:val="20"/>
              </w:rPr>
            </w:pPr>
            <w:hyperlink r:id="rId33" w:history="1">
              <w:r w:rsidR="005D624D" w:rsidRPr="00123429">
                <w:rPr>
                  <w:rStyle w:val="Hyperlink"/>
                  <w:sz w:val="20"/>
                </w:rPr>
                <w:t>802 Simple recursive sequences</w:t>
              </w:r>
            </w:hyperlink>
          </w:p>
          <w:p w:rsidR="005D624D" w:rsidRDefault="005D624D" w:rsidP="00B74D21">
            <w:pPr>
              <w:rPr>
                <w:sz w:val="20"/>
              </w:rPr>
            </w:pPr>
          </w:p>
          <w:p w:rsidR="005D624D" w:rsidRDefault="00956F82" w:rsidP="00B74D21">
            <w:pPr>
              <w:rPr>
                <w:sz w:val="20"/>
              </w:rPr>
            </w:pPr>
            <w:hyperlink r:id="rId34" w:history="1">
              <w:r w:rsidR="005D624D" w:rsidRPr="00123429">
                <w:rPr>
                  <w:rStyle w:val="Hyperlink"/>
                  <w:sz w:val="20"/>
                </w:rPr>
                <w:t>803 Fibonacci type sequences</w:t>
              </w:r>
            </w:hyperlink>
          </w:p>
          <w:p w:rsidR="005D624D" w:rsidRDefault="005D624D" w:rsidP="00B74D21">
            <w:pPr>
              <w:rPr>
                <w:sz w:val="20"/>
              </w:rPr>
            </w:pPr>
          </w:p>
          <w:p w:rsidR="005D624D" w:rsidRDefault="00956F82" w:rsidP="00B74D21">
            <w:pPr>
              <w:rPr>
                <w:sz w:val="20"/>
              </w:rPr>
            </w:pPr>
            <w:hyperlink r:id="rId35" w:history="1">
              <w:r w:rsidR="005D624D" w:rsidRPr="00123429">
                <w:rPr>
                  <w:rStyle w:val="Hyperlink"/>
                  <w:sz w:val="20"/>
                </w:rPr>
                <w:t>880 Sequence: Explicit from recursive</w:t>
              </w:r>
            </w:hyperlink>
          </w:p>
        </w:tc>
        <w:tc>
          <w:tcPr>
            <w:tcW w:w="2551" w:type="dxa"/>
            <w:vMerge w:val="restart"/>
            <w:shd w:val="clear" w:color="auto" w:fill="auto"/>
          </w:tcPr>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p>
          <w:p w:rsidR="00033A15" w:rsidRDefault="00033A15" w:rsidP="00033A15">
            <w:pPr>
              <w:rPr>
                <w:sz w:val="20"/>
                <w:szCs w:val="20"/>
              </w:rPr>
            </w:pPr>
            <w:r w:rsidRPr="00657E53">
              <w:rPr>
                <w:sz w:val="20"/>
                <w:szCs w:val="20"/>
              </w:rPr>
              <w:t>Test 2: 7%</w:t>
            </w:r>
          </w:p>
          <w:p w:rsidR="00033A15" w:rsidRPr="00657E53" w:rsidRDefault="00033A15" w:rsidP="00033A15">
            <w:pPr>
              <w:rPr>
                <w:sz w:val="20"/>
                <w:szCs w:val="20"/>
              </w:rPr>
            </w:pPr>
            <w:r w:rsidRPr="00657E53">
              <w:rPr>
                <w:sz w:val="20"/>
                <w:szCs w:val="20"/>
              </w:rPr>
              <w:t xml:space="preserve">(Week </w:t>
            </w:r>
            <w:r>
              <w:rPr>
                <w:sz w:val="20"/>
                <w:szCs w:val="20"/>
              </w:rPr>
              <w:t>9</w:t>
            </w:r>
            <w:r w:rsidRPr="00657E53">
              <w:rPr>
                <w:sz w:val="20"/>
                <w:szCs w:val="20"/>
              </w:rPr>
              <w:t>)</w:t>
            </w:r>
          </w:p>
          <w:p w:rsidR="00033A15" w:rsidRDefault="00033A15" w:rsidP="00033A15">
            <w:pPr>
              <w:rPr>
                <w:sz w:val="20"/>
                <w:szCs w:val="20"/>
              </w:rPr>
            </w:pPr>
            <w:r w:rsidRPr="00657E53">
              <w:rPr>
                <w:sz w:val="20"/>
                <w:szCs w:val="20"/>
              </w:rPr>
              <w:t>Covering Weeks 6-9</w:t>
            </w:r>
          </w:p>
          <w:p w:rsidR="005D624D" w:rsidRPr="000D2C0D" w:rsidRDefault="005D624D" w:rsidP="00033A15">
            <w:pPr>
              <w:rPr>
                <w:sz w:val="18"/>
                <w:szCs w:val="20"/>
              </w:rPr>
            </w:pPr>
          </w:p>
        </w:tc>
      </w:tr>
      <w:tr w:rsidR="005D624D" w:rsidRPr="004834C4" w:rsidTr="00B74D21">
        <w:trPr>
          <w:trHeight w:val="755"/>
        </w:trPr>
        <w:tc>
          <w:tcPr>
            <w:tcW w:w="1134" w:type="dxa"/>
            <w:shd w:val="clear" w:color="auto" w:fill="auto"/>
          </w:tcPr>
          <w:p w:rsidR="005D624D" w:rsidRDefault="005D624D" w:rsidP="00B74D21">
            <w:pPr>
              <w:jc w:val="center"/>
              <w:rPr>
                <w:sz w:val="20"/>
              </w:rPr>
            </w:pPr>
          </w:p>
          <w:p w:rsidR="005D624D" w:rsidRDefault="005D624D" w:rsidP="00B74D21">
            <w:pPr>
              <w:jc w:val="center"/>
              <w:rPr>
                <w:sz w:val="20"/>
              </w:rPr>
            </w:pPr>
            <w:r>
              <w:rPr>
                <w:sz w:val="20"/>
              </w:rPr>
              <w:t>8-9</w:t>
            </w:r>
          </w:p>
          <w:p w:rsidR="005D624D" w:rsidRPr="00E17E81" w:rsidRDefault="005D624D" w:rsidP="00B74D21">
            <w:pPr>
              <w:jc w:val="center"/>
              <w:rPr>
                <w:sz w:val="20"/>
              </w:rPr>
            </w:pPr>
          </w:p>
        </w:tc>
        <w:tc>
          <w:tcPr>
            <w:tcW w:w="1984" w:type="dxa"/>
            <w:shd w:val="clear" w:color="auto" w:fill="auto"/>
          </w:tcPr>
          <w:p w:rsidR="005D624D" w:rsidRDefault="005D624D" w:rsidP="00B74D21">
            <w:pPr>
              <w:rPr>
                <w:sz w:val="20"/>
              </w:rPr>
            </w:pPr>
          </w:p>
          <w:p w:rsidR="005D624D" w:rsidRPr="00E17E81" w:rsidRDefault="005D624D" w:rsidP="00B74D21">
            <w:pPr>
              <w:rPr>
                <w:sz w:val="20"/>
              </w:rPr>
            </w:pPr>
            <w:r>
              <w:rPr>
                <w:sz w:val="20"/>
              </w:rPr>
              <w:t>Recurrence relations</w:t>
            </w:r>
          </w:p>
        </w:tc>
        <w:tc>
          <w:tcPr>
            <w:tcW w:w="9781" w:type="dxa"/>
            <w:shd w:val="clear" w:color="auto" w:fill="auto"/>
          </w:tcPr>
          <w:p w:rsidR="005D624D" w:rsidRPr="009816CB" w:rsidRDefault="005D624D" w:rsidP="00B74D21">
            <w:pPr>
              <w:tabs>
                <w:tab w:val="right" w:pos="9930"/>
              </w:tabs>
              <w:spacing w:before="120" w:after="120" w:line="276" w:lineRule="auto"/>
              <w:rPr>
                <w:rFonts w:cs="Calibri"/>
                <w:b/>
                <w:lang w:eastAsia="en-AU"/>
              </w:rPr>
            </w:pPr>
            <w:r w:rsidRPr="009816CB">
              <w:rPr>
                <w:rFonts w:cs="Calibri"/>
                <w:b/>
                <w:sz w:val="22"/>
                <w:lang w:eastAsia="en-AU"/>
              </w:rPr>
              <w:t>The arithmetic sequence</w:t>
            </w:r>
          </w:p>
          <w:p w:rsidR="005D624D" w:rsidRPr="007B0E5E" w:rsidRDefault="005D624D" w:rsidP="005D624D">
            <w:pPr>
              <w:numPr>
                <w:ilvl w:val="2"/>
                <w:numId w:val="7"/>
              </w:numPr>
              <w:tabs>
                <w:tab w:val="right" w:pos="9930"/>
              </w:tabs>
              <w:spacing w:before="120" w:after="120" w:line="276" w:lineRule="auto"/>
              <w:rPr>
                <w:rFonts w:cs="Calibri"/>
                <w:lang w:eastAsia="en-AU"/>
              </w:rPr>
            </w:pPr>
            <w:r>
              <w:rPr>
                <w:rFonts w:cs="Calibri"/>
                <w:sz w:val="22"/>
                <w:lang w:eastAsia="en-AU"/>
              </w:rPr>
              <w:t>use recursion to generate an arithmetic sequence</w:t>
            </w:r>
          </w:p>
          <w:p w:rsidR="005D624D" w:rsidRPr="009816CB" w:rsidRDefault="005D624D" w:rsidP="00B74D21">
            <w:pPr>
              <w:tabs>
                <w:tab w:val="right" w:pos="9930"/>
              </w:tabs>
              <w:spacing w:before="120" w:after="120" w:line="276" w:lineRule="auto"/>
              <w:rPr>
                <w:rFonts w:cs="Calibri"/>
                <w:b/>
                <w:lang w:eastAsia="en-AU"/>
              </w:rPr>
            </w:pPr>
            <w:r>
              <w:rPr>
                <w:rFonts w:cs="Calibri"/>
                <w:b/>
                <w:sz w:val="22"/>
                <w:lang w:eastAsia="en-AU"/>
              </w:rPr>
              <w:t>The geometric sequence</w:t>
            </w:r>
          </w:p>
          <w:p w:rsidR="005D624D" w:rsidRDefault="005D624D" w:rsidP="005D624D">
            <w:pPr>
              <w:numPr>
                <w:ilvl w:val="2"/>
                <w:numId w:val="8"/>
              </w:numPr>
              <w:tabs>
                <w:tab w:val="right" w:pos="9930"/>
              </w:tabs>
              <w:spacing w:before="120" w:after="120" w:line="276" w:lineRule="auto"/>
              <w:rPr>
                <w:rFonts w:cs="Calibri"/>
                <w:lang w:eastAsia="en-AU"/>
              </w:rPr>
            </w:pPr>
            <w:r>
              <w:rPr>
                <w:rFonts w:cs="Calibri"/>
                <w:sz w:val="22"/>
                <w:lang w:eastAsia="en-AU"/>
              </w:rPr>
              <w:t>use recursion to generate a geometric sequence</w:t>
            </w:r>
          </w:p>
          <w:p w:rsidR="005D624D" w:rsidRPr="007B0E5E" w:rsidRDefault="005D624D" w:rsidP="00B74D21">
            <w:pPr>
              <w:tabs>
                <w:tab w:val="right" w:pos="9930"/>
              </w:tabs>
              <w:spacing w:before="120" w:after="120" w:line="276" w:lineRule="auto"/>
              <w:rPr>
                <w:rFonts w:cs="Calibri"/>
                <w:b/>
                <w:lang w:eastAsia="en-AU"/>
              </w:rPr>
            </w:pPr>
            <w:r>
              <w:rPr>
                <w:rFonts w:cs="Calibri"/>
                <w:b/>
                <w:sz w:val="22"/>
                <w:lang w:eastAsia="en-AU"/>
              </w:rPr>
              <w:t>Sequences generated by first-order linear recurrence relations</w:t>
            </w:r>
          </w:p>
          <w:p w:rsidR="005D624D" w:rsidRDefault="005D624D" w:rsidP="005D624D">
            <w:pPr>
              <w:numPr>
                <w:ilvl w:val="2"/>
                <w:numId w:val="9"/>
              </w:numPr>
              <w:tabs>
                <w:tab w:val="right" w:pos="9930"/>
              </w:tabs>
              <w:spacing w:before="120" w:after="120" w:line="276" w:lineRule="auto"/>
              <w:rPr>
                <w:rFonts w:cs="Calibri"/>
                <w:lang w:eastAsia="en-AU"/>
              </w:rPr>
            </w:pPr>
            <w:r>
              <w:rPr>
                <w:rFonts w:cs="Calibri"/>
                <w:sz w:val="22"/>
                <w:lang w:eastAsia="en-AU"/>
              </w:rPr>
              <w:t>use a general first-order linear recurrence relation to generate the terms of a sequence and to display it in both tabular and graphical form</w:t>
            </w:r>
          </w:p>
          <w:p w:rsidR="005D624D" w:rsidRDefault="005D624D" w:rsidP="005D624D">
            <w:pPr>
              <w:numPr>
                <w:ilvl w:val="2"/>
                <w:numId w:val="9"/>
              </w:numPr>
              <w:tabs>
                <w:tab w:val="right" w:pos="9930"/>
              </w:tabs>
              <w:spacing w:before="120" w:after="120" w:line="276" w:lineRule="auto"/>
              <w:rPr>
                <w:rFonts w:cs="Calibri"/>
                <w:lang w:eastAsia="en-AU"/>
              </w:rPr>
            </w:pPr>
            <w:r>
              <w:rPr>
                <w:rFonts w:cs="Calibri"/>
                <w:sz w:val="22"/>
                <w:lang w:eastAsia="en-AU"/>
              </w:rPr>
              <w:t>generate a sequence defined by a first-order linear recurrence relation that gives long-term increasing, decreasing or steady-state solutions</w:t>
            </w:r>
          </w:p>
          <w:p w:rsidR="005D624D" w:rsidRPr="005861AF" w:rsidRDefault="005D624D" w:rsidP="005D624D">
            <w:pPr>
              <w:numPr>
                <w:ilvl w:val="2"/>
                <w:numId w:val="9"/>
              </w:numPr>
              <w:tabs>
                <w:tab w:val="right" w:pos="9930"/>
              </w:tabs>
              <w:spacing w:before="120" w:after="120" w:line="276" w:lineRule="auto"/>
              <w:rPr>
                <w:rFonts w:cs="Calibri"/>
                <w:lang w:eastAsia="en-AU"/>
              </w:rPr>
            </w:pPr>
            <w:r>
              <w:rPr>
                <w:rFonts w:cs="Calibri"/>
                <w:sz w:val="22"/>
                <w:lang w:eastAsia="en-AU"/>
              </w:rPr>
              <w:t xml:space="preserve">use first-order linear recurrence relations to model and </w:t>
            </w:r>
            <w:proofErr w:type="spellStart"/>
            <w:r>
              <w:rPr>
                <w:rFonts w:cs="Calibri"/>
                <w:sz w:val="22"/>
                <w:lang w:eastAsia="en-AU"/>
              </w:rPr>
              <w:t>analyse</w:t>
            </w:r>
            <w:proofErr w:type="spellEnd"/>
            <w:r>
              <w:rPr>
                <w:rFonts w:cs="Calibri"/>
                <w:sz w:val="22"/>
                <w:lang w:eastAsia="en-AU"/>
              </w:rPr>
              <w:t xml:space="preserve"> (numerically or graphically only) practical problems</w:t>
            </w:r>
          </w:p>
        </w:tc>
        <w:tc>
          <w:tcPr>
            <w:tcW w:w="1843"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3: Chapter 3</w:t>
            </w:r>
          </w:p>
          <w:p w:rsidR="005D624D" w:rsidRDefault="005D624D" w:rsidP="00B74D21">
            <w:pPr>
              <w:rPr>
                <w:sz w:val="20"/>
              </w:rPr>
            </w:pPr>
            <w:r>
              <w:rPr>
                <w:sz w:val="20"/>
              </w:rPr>
              <w:t>Sadler 3: Chapter 4</w:t>
            </w:r>
          </w:p>
        </w:tc>
        <w:tc>
          <w:tcPr>
            <w:tcW w:w="4111" w:type="dxa"/>
            <w:vMerge/>
            <w:shd w:val="clear" w:color="auto" w:fill="auto"/>
          </w:tcPr>
          <w:p w:rsidR="005D624D" w:rsidRDefault="005D624D" w:rsidP="00B74D21">
            <w:pPr>
              <w:rPr>
                <w:sz w:val="20"/>
              </w:rPr>
            </w:pPr>
          </w:p>
        </w:tc>
        <w:tc>
          <w:tcPr>
            <w:tcW w:w="2551" w:type="dxa"/>
            <w:vMerge/>
            <w:shd w:val="clear" w:color="auto" w:fill="auto"/>
            <w:vAlign w:val="bottom"/>
          </w:tcPr>
          <w:p w:rsidR="005D624D" w:rsidRPr="00FF392D" w:rsidRDefault="005D624D" w:rsidP="00B74D21">
            <w:pPr>
              <w:rPr>
                <w:sz w:val="20"/>
                <w:szCs w:val="20"/>
              </w:rPr>
            </w:pPr>
          </w:p>
        </w:tc>
      </w:tr>
    </w:tbl>
    <w:p w:rsidR="005D624D" w:rsidRDefault="005D624D" w:rsidP="005D624D">
      <w:r>
        <w:br w:type="page"/>
      </w:r>
    </w:p>
    <w:tbl>
      <w:tblPr>
        <w:tblW w:w="2140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3"/>
        <w:gridCol w:w="1986"/>
        <w:gridCol w:w="9779"/>
        <w:gridCol w:w="1843"/>
        <w:gridCol w:w="4110"/>
        <w:gridCol w:w="2553"/>
      </w:tblGrid>
      <w:tr w:rsidR="00610D59" w:rsidRPr="008B7073" w:rsidTr="00610D59">
        <w:tc>
          <w:tcPr>
            <w:tcW w:w="21404" w:type="dxa"/>
            <w:gridSpan w:val="6"/>
            <w:shd w:val="clear" w:color="auto" w:fill="D9D9D9" w:themeFill="background1" w:themeFillShade="D9"/>
            <w:vAlign w:val="center"/>
          </w:tcPr>
          <w:p w:rsidR="00610D59" w:rsidRPr="008B7073" w:rsidRDefault="00610D59" w:rsidP="00B74D21">
            <w:pPr>
              <w:jc w:val="center"/>
              <w:rPr>
                <w:b/>
              </w:rPr>
            </w:pPr>
            <w:r w:rsidRPr="00987C8B">
              <w:rPr>
                <w:b/>
                <w:sz w:val="32"/>
                <w:szCs w:val="32"/>
              </w:rPr>
              <w:lastRenderedPageBreak/>
              <w:t>Semester 1</w:t>
            </w:r>
            <w:r>
              <w:rPr>
                <w:b/>
                <w:sz w:val="32"/>
                <w:szCs w:val="32"/>
              </w:rPr>
              <w:t>, Term 2</w:t>
            </w:r>
          </w:p>
        </w:tc>
      </w:tr>
      <w:tr w:rsidR="005D624D" w:rsidRPr="008B7073" w:rsidTr="00A04860">
        <w:tc>
          <w:tcPr>
            <w:tcW w:w="1133" w:type="dxa"/>
            <w:shd w:val="clear" w:color="auto" w:fill="auto"/>
            <w:vAlign w:val="center"/>
          </w:tcPr>
          <w:p w:rsidR="005D624D" w:rsidRPr="008B7073" w:rsidRDefault="005D624D" w:rsidP="00B74D21">
            <w:pPr>
              <w:ind w:left="-103" w:firstLine="103"/>
              <w:jc w:val="center"/>
              <w:rPr>
                <w:b/>
              </w:rPr>
            </w:pPr>
            <w:r w:rsidRPr="008B7073">
              <w:rPr>
                <w:b/>
              </w:rPr>
              <w:t>Week</w:t>
            </w:r>
          </w:p>
        </w:tc>
        <w:tc>
          <w:tcPr>
            <w:tcW w:w="1986" w:type="dxa"/>
            <w:shd w:val="clear" w:color="auto" w:fill="auto"/>
            <w:vAlign w:val="center"/>
          </w:tcPr>
          <w:p w:rsidR="005D624D" w:rsidRPr="008B7073" w:rsidRDefault="005D624D" w:rsidP="00B74D21">
            <w:pPr>
              <w:jc w:val="center"/>
              <w:rPr>
                <w:b/>
              </w:rPr>
            </w:pPr>
            <w:r w:rsidRPr="008B7073">
              <w:rPr>
                <w:b/>
              </w:rPr>
              <w:t>Content</w:t>
            </w:r>
          </w:p>
        </w:tc>
        <w:tc>
          <w:tcPr>
            <w:tcW w:w="9779" w:type="dxa"/>
            <w:shd w:val="clear" w:color="auto" w:fill="auto"/>
            <w:vAlign w:val="center"/>
          </w:tcPr>
          <w:p w:rsidR="005D624D" w:rsidRPr="008B7073" w:rsidRDefault="005D624D" w:rsidP="00B74D21">
            <w:pPr>
              <w:jc w:val="center"/>
              <w:rPr>
                <w:b/>
              </w:rPr>
            </w:pPr>
            <w:r w:rsidRPr="008B7073">
              <w:rPr>
                <w:b/>
              </w:rPr>
              <w:t>Objectives</w:t>
            </w:r>
          </w:p>
        </w:tc>
        <w:tc>
          <w:tcPr>
            <w:tcW w:w="1843" w:type="dxa"/>
            <w:shd w:val="clear" w:color="auto" w:fill="auto"/>
            <w:vAlign w:val="center"/>
          </w:tcPr>
          <w:p w:rsidR="005D624D" w:rsidRPr="008B7073" w:rsidRDefault="005D624D" w:rsidP="00B74D21">
            <w:pPr>
              <w:rPr>
                <w:b/>
              </w:rPr>
            </w:pPr>
            <w:r>
              <w:rPr>
                <w:b/>
              </w:rPr>
              <w:t>References</w:t>
            </w:r>
          </w:p>
        </w:tc>
        <w:tc>
          <w:tcPr>
            <w:tcW w:w="4110" w:type="dxa"/>
            <w:shd w:val="clear" w:color="auto" w:fill="auto"/>
            <w:vAlign w:val="center"/>
          </w:tcPr>
          <w:p w:rsidR="005D624D" w:rsidRPr="008B7073" w:rsidRDefault="005D624D" w:rsidP="00B74D21">
            <w:pPr>
              <w:rPr>
                <w:b/>
              </w:rPr>
            </w:pPr>
            <w:proofErr w:type="spellStart"/>
            <w:r>
              <w:rPr>
                <w:b/>
              </w:rPr>
              <w:t>ClassPad</w:t>
            </w:r>
            <w:proofErr w:type="spellEnd"/>
            <w:r>
              <w:rPr>
                <w:b/>
              </w:rPr>
              <w:t xml:space="preserve"> II Help Series</w:t>
            </w:r>
          </w:p>
        </w:tc>
        <w:tc>
          <w:tcPr>
            <w:tcW w:w="2553" w:type="dxa"/>
            <w:shd w:val="clear" w:color="auto" w:fill="auto"/>
            <w:vAlign w:val="center"/>
          </w:tcPr>
          <w:p w:rsidR="005D624D" w:rsidRPr="008B7073" w:rsidRDefault="005D624D" w:rsidP="00B74D21">
            <w:pPr>
              <w:jc w:val="center"/>
              <w:rPr>
                <w:b/>
              </w:rPr>
            </w:pPr>
            <w:r w:rsidRPr="008B7073">
              <w:rPr>
                <w:b/>
              </w:rPr>
              <w:t>Assessment</w:t>
            </w:r>
          </w:p>
        </w:tc>
      </w:tr>
      <w:tr w:rsidR="005D624D" w:rsidRPr="004834C4" w:rsidTr="00A04860">
        <w:trPr>
          <w:trHeight w:val="755"/>
        </w:trPr>
        <w:tc>
          <w:tcPr>
            <w:tcW w:w="1133" w:type="dxa"/>
            <w:shd w:val="clear" w:color="auto" w:fill="auto"/>
          </w:tcPr>
          <w:p w:rsidR="005D624D" w:rsidRDefault="005D624D" w:rsidP="00B74D21">
            <w:pPr>
              <w:jc w:val="center"/>
              <w:rPr>
                <w:sz w:val="20"/>
              </w:rPr>
            </w:pPr>
            <w:r>
              <w:rPr>
                <w:sz w:val="20"/>
              </w:rPr>
              <w:t xml:space="preserve">1 - </w:t>
            </w:r>
            <w:r w:rsidR="00610D59">
              <w:rPr>
                <w:sz w:val="20"/>
              </w:rPr>
              <w:t>2</w:t>
            </w:r>
            <w:r>
              <w:rPr>
                <w:sz w:val="20"/>
              </w:rPr>
              <w:t xml:space="preserve"> </w:t>
            </w:r>
          </w:p>
          <w:p w:rsidR="005D624D" w:rsidRDefault="005D624D" w:rsidP="00B74D21">
            <w:pPr>
              <w:jc w:val="center"/>
              <w:rPr>
                <w:sz w:val="20"/>
              </w:rPr>
            </w:pPr>
          </w:p>
          <w:p w:rsidR="005D624D" w:rsidRDefault="005D624D" w:rsidP="00B74D21">
            <w:pPr>
              <w:rPr>
                <w:sz w:val="20"/>
              </w:rPr>
            </w:pPr>
          </w:p>
          <w:p w:rsidR="005D624D" w:rsidRDefault="005D624D" w:rsidP="00B74D21">
            <w:pPr>
              <w:rPr>
                <w:sz w:val="20"/>
              </w:rPr>
            </w:pPr>
          </w:p>
          <w:p w:rsidR="005D624D" w:rsidRDefault="005D624D" w:rsidP="00B74D21">
            <w:pPr>
              <w:rPr>
                <w:sz w:val="20"/>
              </w:rPr>
            </w:pPr>
          </w:p>
          <w:p w:rsidR="005D624D" w:rsidRDefault="005D624D" w:rsidP="00B74D21">
            <w:pPr>
              <w:rPr>
                <w:sz w:val="20"/>
              </w:rPr>
            </w:pPr>
          </w:p>
          <w:p w:rsidR="005D624D" w:rsidRDefault="005D624D" w:rsidP="00B74D21">
            <w:pPr>
              <w:jc w:val="center"/>
              <w:rPr>
                <w:sz w:val="20"/>
              </w:rPr>
            </w:pPr>
          </w:p>
          <w:p w:rsidR="005D624D" w:rsidRDefault="005D624D" w:rsidP="00B74D21">
            <w:pPr>
              <w:jc w:val="center"/>
              <w:rPr>
                <w:sz w:val="20"/>
              </w:rPr>
            </w:pPr>
          </w:p>
          <w:p w:rsidR="005D624D" w:rsidRPr="00E17E81" w:rsidRDefault="005D624D" w:rsidP="00995AB9">
            <w:pPr>
              <w:jc w:val="center"/>
              <w:rPr>
                <w:sz w:val="20"/>
              </w:rPr>
            </w:pPr>
          </w:p>
        </w:tc>
        <w:tc>
          <w:tcPr>
            <w:tcW w:w="1986" w:type="dxa"/>
            <w:shd w:val="clear" w:color="auto" w:fill="auto"/>
          </w:tcPr>
          <w:p w:rsidR="005D624D" w:rsidRDefault="005D624D" w:rsidP="00B74D21">
            <w:pPr>
              <w:rPr>
                <w:sz w:val="20"/>
              </w:rPr>
            </w:pPr>
          </w:p>
          <w:p w:rsidR="005D624D" w:rsidRPr="00E17E81" w:rsidRDefault="005D624D" w:rsidP="00B74D21">
            <w:pPr>
              <w:rPr>
                <w:sz w:val="20"/>
              </w:rPr>
            </w:pPr>
            <w:r>
              <w:rPr>
                <w:sz w:val="20"/>
              </w:rPr>
              <w:t>Graphs and networks</w:t>
            </w:r>
          </w:p>
        </w:tc>
        <w:tc>
          <w:tcPr>
            <w:tcW w:w="9779" w:type="dxa"/>
            <w:shd w:val="clear" w:color="auto" w:fill="auto"/>
          </w:tcPr>
          <w:p w:rsidR="005D624D" w:rsidRPr="002E35C6" w:rsidRDefault="005D624D" w:rsidP="00B74D21">
            <w:pPr>
              <w:tabs>
                <w:tab w:val="right" w:pos="9930"/>
              </w:tabs>
              <w:spacing w:before="120" w:after="120" w:line="276" w:lineRule="auto"/>
              <w:rPr>
                <w:rFonts w:cs="Calibri"/>
                <w:b/>
                <w:lang w:eastAsia="en-AU"/>
              </w:rPr>
            </w:pPr>
            <w:r>
              <w:rPr>
                <w:rFonts w:cs="Calibri"/>
                <w:b/>
                <w:sz w:val="22"/>
                <w:lang w:eastAsia="en-AU"/>
              </w:rPr>
              <w:t>The definition of a graph and associated terminology</w:t>
            </w:r>
          </w:p>
          <w:p w:rsidR="005D624D" w:rsidRDefault="005D624D" w:rsidP="005D624D">
            <w:pPr>
              <w:numPr>
                <w:ilvl w:val="2"/>
                <w:numId w:val="10"/>
              </w:numPr>
              <w:tabs>
                <w:tab w:val="right" w:pos="9930"/>
              </w:tabs>
              <w:spacing w:before="120" w:after="120" w:line="276" w:lineRule="auto"/>
              <w:rPr>
                <w:rFonts w:cs="Calibri"/>
                <w:lang w:eastAsia="en-AU"/>
              </w:rPr>
            </w:pPr>
            <w:r>
              <w:rPr>
                <w:rFonts w:cs="Calibri"/>
                <w:sz w:val="22"/>
                <w:lang w:eastAsia="en-AU"/>
              </w:rPr>
              <w:t>demonstrate the meaning of, and use, the terms: graph, edge, vertex, loop, degree of a vertex, subgraph, simple graph, complete graph, bipartite graph, directed graph (digraph), arc, weighted graph, and network</w:t>
            </w:r>
          </w:p>
          <w:p w:rsidR="005D624D" w:rsidRDefault="005D624D" w:rsidP="005D624D">
            <w:pPr>
              <w:numPr>
                <w:ilvl w:val="2"/>
                <w:numId w:val="10"/>
              </w:numPr>
              <w:tabs>
                <w:tab w:val="right" w:pos="9930"/>
              </w:tabs>
              <w:spacing w:before="120" w:after="120" w:line="276" w:lineRule="auto"/>
              <w:rPr>
                <w:rFonts w:cs="Calibri"/>
                <w:lang w:eastAsia="en-AU"/>
              </w:rPr>
            </w:pPr>
            <w:r>
              <w:rPr>
                <w:rFonts w:cs="Calibri"/>
                <w:sz w:val="22"/>
                <w:lang w:eastAsia="en-AU"/>
              </w:rPr>
              <w:t>identify practical situations that can be represented by a network, and construct such networks</w:t>
            </w:r>
          </w:p>
          <w:p w:rsidR="005D624D" w:rsidRDefault="005D624D" w:rsidP="005D624D">
            <w:pPr>
              <w:numPr>
                <w:ilvl w:val="2"/>
                <w:numId w:val="10"/>
              </w:numPr>
              <w:tabs>
                <w:tab w:val="right" w:pos="9930"/>
              </w:tabs>
              <w:spacing w:before="120" w:after="120" w:line="276" w:lineRule="auto"/>
              <w:rPr>
                <w:rFonts w:cs="Calibri"/>
                <w:lang w:eastAsia="en-AU"/>
              </w:rPr>
            </w:pPr>
            <w:r>
              <w:rPr>
                <w:rFonts w:cs="Calibri"/>
                <w:sz w:val="22"/>
                <w:lang w:eastAsia="en-AU"/>
              </w:rPr>
              <w:t>construct an adjacency matrix from a given graph or digraph, and use the matrix to solve associated problems</w:t>
            </w:r>
          </w:p>
          <w:p w:rsidR="005D624D" w:rsidRPr="002E35C6" w:rsidRDefault="005D624D" w:rsidP="00B74D21">
            <w:pPr>
              <w:tabs>
                <w:tab w:val="right" w:pos="9930"/>
              </w:tabs>
              <w:spacing w:before="120" w:after="120" w:line="276" w:lineRule="auto"/>
              <w:rPr>
                <w:rFonts w:cs="Calibri"/>
                <w:b/>
                <w:lang w:eastAsia="en-AU"/>
              </w:rPr>
            </w:pPr>
            <w:r>
              <w:rPr>
                <w:rFonts w:cs="Calibri"/>
                <w:b/>
                <w:sz w:val="22"/>
                <w:lang w:eastAsia="en-AU"/>
              </w:rPr>
              <w:t>Planar graphs</w:t>
            </w:r>
          </w:p>
          <w:p w:rsidR="005D624D" w:rsidRPr="000E20FC" w:rsidRDefault="005D624D" w:rsidP="005D624D">
            <w:pPr>
              <w:numPr>
                <w:ilvl w:val="2"/>
                <w:numId w:val="10"/>
              </w:numPr>
              <w:tabs>
                <w:tab w:val="right" w:pos="9930"/>
              </w:tabs>
              <w:spacing w:before="120" w:after="120" w:line="276" w:lineRule="auto"/>
              <w:rPr>
                <w:lang w:eastAsia="en-AU"/>
              </w:rPr>
            </w:pPr>
            <w:r w:rsidRPr="000E20FC">
              <w:rPr>
                <w:sz w:val="22"/>
                <w:lang w:eastAsia="en-AU"/>
              </w:rPr>
              <w:t>demonstrate the meaning of, and use, the terms: planar graph and face</w:t>
            </w:r>
          </w:p>
          <w:p w:rsidR="005D624D" w:rsidRPr="000E20FC" w:rsidRDefault="005D624D" w:rsidP="005D624D">
            <w:pPr>
              <w:numPr>
                <w:ilvl w:val="2"/>
                <w:numId w:val="10"/>
              </w:numPr>
              <w:tabs>
                <w:tab w:val="right" w:pos="9930"/>
              </w:tabs>
              <w:spacing w:before="120" w:after="120" w:line="276" w:lineRule="auto"/>
              <w:rPr>
                <w:lang w:eastAsia="en-AU"/>
              </w:rPr>
            </w:pPr>
            <w:r w:rsidRPr="000E20FC">
              <w:rPr>
                <w:sz w:val="22"/>
                <w:lang w:eastAsia="en-AU"/>
              </w:rPr>
              <w:t xml:space="preserve">apply Euler’s formula, </w:t>
            </w:r>
            <m:oMath>
              <m:r>
                <w:rPr>
                  <w:rFonts w:ascii="Cambria Math" w:hAnsi="Cambria Math"/>
                  <w:sz w:val="22"/>
                  <w:lang w:eastAsia="en-AU"/>
                </w:rPr>
                <m:t>v+f-e=2</m:t>
              </m:r>
            </m:oMath>
            <w:r w:rsidRPr="000E20FC">
              <w:rPr>
                <w:sz w:val="22"/>
                <w:lang w:eastAsia="en-AU"/>
              </w:rPr>
              <w:t xml:space="preserve"> to solve problems relating to planar graphs</w:t>
            </w:r>
          </w:p>
          <w:p w:rsidR="005D624D" w:rsidRPr="005861AF" w:rsidRDefault="005D624D" w:rsidP="00B74D21">
            <w:pPr>
              <w:tabs>
                <w:tab w:val="right" w:pos="9930"/>
              </w:tabs>
              <w:spacing w:before="120" w:after="120" w:line="276" w:lineRule="auto"/>
              <w:rPr>
                <w:rFonts w:cs="Calibri"/>
                <w:lang w:eastAsia="en-AU"/>
              </w:rPr>
            </w:pPr>
          </w:p>
        </w:tc>
        <w:tc>
          <w:tcPr>
            <w:tcW w:w="1843"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3: Chapter 5</w:t>
            </w:r>
          </w:p>
          <w:p w:rsidR="005D624D" w:rsidRDefault="005D624D" w:rsidP="00B74D21">
            <w:pPr>
              <w:rPr>
                <w:sz w:val="20"/>
              </w:rPr>
            </w:pPr>
            <w:r>
              <w:rPr>
                <w:sz w:val="20"/>
              </w:rPr>
              <w:t>Sadler 3: Chapter 6</w:t>
            </w:r>
          </w:p>
          <w:p w:rsidR="005D624D" w:rsidRDefault="005D624D" w:rsidP="00B74D21">
            <w:pPr>
              <w:rPr>
                <w:sz w:val="20"/>
              </w:rPr>
            </w:pPr>
          </w:p>
          <w:p w:rsidR="005D624D" w:rsidRDefault="005D624D" w:rsidP="00B74D21">
            <w:pPr>
              <w:rPr>
                <w:sz w:val="20"/>
              </w:rPr>
            </w:pPr>
          </w:p>
        </w:tc>
        <w:tc>
          <w:tcPr>
            <w:tcW w:w="4110" w:type="dxa"/>
            <w:shd w:val="clear" w:color="auto" w:fill="auto"/>
          </w:tcPr>
          <w:p w:rsidR="005D624D" w:rsidRDefault="005D624D" w:rsidP="00B74D21">
            <w:pPr>
              <w:rPr>
                <w:sz w:val="20"/>
              </w:rPr>
            </w:pPr>
          </w:p>
          <w:p w:rsidR="005D624D" w:rsidRDefault="005D624D" w:rsidP="00B74D21">
            <w:pPr>
              <w:rPr>
                <w:sz w:val="20"/>
              </w:rPr>
            </w:pPr>
          </w:p>
        </w:tc>
        <w:tc>
          <w:tcPr>
            <w:tcW w:w="2553" w:type="dxa"/>
            <w:shd w:val="clear" w:color="auto" w:fill="auto"/>
            <w:vAlign w:val="bottom"/>
          </w:tcPr>
          <w:p w:rsidR="005D624D" w:rsidRPr="00657E53" w:rsidRDefault="005D624D" w:rsidP="00B74D21">
            <w:pPr>
              <w:rPr>
                <w:sz w:val="20"/>
                <w:szCs w:val="20"/>
              </w:rPr>
            </w:pPr>
          </w:p>
          <w:p w:rsidR="005D624D" w:rsidRDefault="005D624D" w:rsidP="00B74D21">
            <w:pPr>
              <w:rPr>
                <w:sz w:val="20"/>
                <w:szCs w:val="20"/>
              </w:rPr>
            </w:pPr>
          </w:p>
          <w:p w:rsidR="005D624D" w:rsidRPr="00657E53" w:rsidRDefault="005D624D" w:rsidP="00B74D21">
            <w:pPr>
              <w:rPr>
                <w:sz w:val="20"/>
                <w:szCs w:val="20"/>
              </w:rPr>
            </w:pPr>
          </w:p>
          <w:p w:rsidR="005D624D" w:rsidRPr="00657E53" w:rsidRDefault="005D624D" w:rsidP="00B74D21">
            <w:pPr>
              <w:rPr>
                <w:sz w:val="20"/>
                <w:szCs w:val="20"/>
              </w:rPr>
            </w:pPr>
          </w:p>
          <w:p w:rsidR="005D624D" w:rsidRPr="00657E53" w:rsidRDefault="005D624D" w:rsidP="00B74D21">
            <w:pPr>
              <w:rPr>
                <w:sz w:val="20"/>
                <w:szCs w:val="20"/>
              </w:rPr>
            </w:pPr>
          </w:p>
          <w:p w:rsidR="005D624D" w:rsidRPr="00657E53" w:rsidRDefault="005D624D" w:rsidP="00B74D21">
            <w:pPr>
              <w:rPr>
                <w:sz w:val="20"/>
                <w:szCs w:val="20"/>
              </w:rPr>
            </w:pPr>
          </w:p>
          <w:p w:rsidR="00A01D78" w:rsidRPr="00657E53" w:rsidRDefault="00A01D78" w:rsidP="00A01D78">
            <w:pPr>
              <w:rPr>
                <w:sz w:val="20"/>
                <w:szCs w:val="20"/>
              </w:rPr>
            </w:pPr>
            <w:r w:rsidRPr="00657E53">
              <w:rPr>
                <w:sz w:val="20"/>
                <w:szCs w:val="20"/>
              </w:rPr>
              <w:t xml:space="preserve">Investigation 2: </w:t>
            </w:r>
            <w:r>
              <w:rPr>
                <w:sz w:val="20"/>
                <w:szCs w:val="20"/>
              </w:rPr>
              <w:t>7</w:t>
            </w:r>
            <w:r w:rsidRPr="00657E53">
              <w:rPr>
                <w:sz w:val="20"/>
                <w:szCs w:val="20"/>
              </w:rPr>
              <w:t>%</w:t>
            </w:r>
          </w:p>
          <w:p w:rsidR="00A01D78" w:rsidRPr="00657E53" w:rsidRDefault="00A01D78" w:rsidP="00A01D78">
            <w:pPr>
              <w:rPr>
                <w:sz w:val="20"/>
                <w:szCs w:val="20"/>
              </w:rPr>
            </w:pPr>
            <w:r w:rsidRPr="00657E53">
              <w:rPr>
                <w:sz w:val="20"/>
                <w:szCs w:val="20"/>
              </w:rPr>
              <w:t>Take-Home OUT</w:t>
            </w:r>
          </w:p>
          <w:p w:rsidR="00A01D78" w:rsidRPr="00657E53" w:rsidRDefault="00A01D78" w:rsidP="00A01D78">
            <w:pPr>
              <w:rPr>
                <w:sz w:val="20"/>
                <w:szCs w:val="20"/>
              </w:rPr>
            </w:pPr>
            <w:r>
              <w:rPr>
                <w:sz w:val="20"/>
                <w:szCs w:val="20"/>
              </w:rPr>
              <w:t>(Week 1</w:t>
            </w:r>
            <w:r w:rsidRPr="00657E53">
              <w:rPr>
                <w:sz w:val="20"/>
                <w:szCs w:val="20"/>
              </w:rPr>
              <w:t>)</w:t>
            </w:r>
          </w:p>
          <w:p w:rsidR="00A01D78" w:rsidRPr="00657E53" w:rsidRDefault="00A01D78" w:rsidP="00A01D78">
            <w:pPr>
              <w:rPr>
                <w:sz w:val="20"/>
                <w:szCs w:val="20"/>
              </w:rPr>
            </w:pPr>
          </w:p>
          <w:p w:rsidR="00A01D78" w:rsidRPr="00657E53" w:rsidRDefault="00A01D78" w:rsidP="00A01D78">
            <w:pPr>
              <w:rPr>
                <w:sz w:val="20"/>
                <w:szCs w:val="20"/>
              </w:rPr>
            </w:pPr>
            <w:r w:rsidRPr="00657E53">
              <w:rPr>
                <w:sz w:val="20"/>
                <w:szCs w:val="20"/>
              </w:rPr>
              <w:t>In-Class Validation</w:t>
            </w:r>
          </w:p>
          <w:p w:rsidR="00A01D78" w:rsidRDefault="00A01D78" w:rsidP="00A01D78">
            <w:pPr>
              <w:rPr>
                <w:sz w:val="20"/>
                <w:szCs w:val="20"/>
              </w:rPr>
            </w:pPr>
            <w:r>
              <w:rPr>
                <w:sz w:val="20"/>
                <w:szCs w:val="20"/>
              </w:rPr>
              <w:t>(Week 2</w:t>
            </w:r>
            <w:r w:rsidRPr="00657E53">
              <w:rPr>
                <w:sz w:val="20"/>
                <w:szCs w:val="20"/>
              </w:rPr>
              <w:t>)</w:t>
            </w:r>
          </w:p>
          <w:p w:rsidR="005D624D" w:rsidRPr="00657E53" w:rsidRDefault="005D624D" w:rsidP="00B74D21">
            <w:pPr>
              <w:rPr>
                <w:sz w:val="20"/>
                <w:szCs w:val="20"/>
              </w:rPr>
            </w:pPr>
          </w:p>
          <w:p w:rsidR="005D624D" w:rsidRPr="00657E53"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Pr="00657E53" w:rsidRDefault="005D624D" w:rsidP="00B74D21">
            <w:pPr>
              <w:rPr>
                <w:sz w:val="20"/>
                <w:szCs w:val="20"/>
              </w:rPr>
            </w:pPr>
          </w:p>
          <w:p w:rsidR="005D624D" w:rsidRPr="00657E53" w:rsidRDefault="005D624D" w:rsidP="00B74D21">
            <w:pPr>
              <w:rPr>
                <w:sz w:val="20"/>
                <w:szCs w:val="20"/>
              </w:rPr>
            </w:pPr>
          </w:p>
        </w:tc>
      </w:tr>
      <w:tr w:rsidR="005D624D" w:rsidRPr="004834C4" w:rsidTr="00A04860">
        <w:trPr>
          <w:trHeight w:val="755"/>
        </w:trPr>
        <w:tc>
          <w:tcPr>
            <w:tcW w:w="1133" w:type="dxa"/>
            <w:shd w:val="clear" w:color="auto" w:fill="auto"/>
          </w:tcPr>
          <w:p w:rsidR="005D624D" w:rsidRDefault="00610D59" w:rsidP="00B74D21">
            <w:pPr>
              <w:jc w:val="center"/>
              <w:rPr>
                <w:sz w:val="20"/>
              </w:rPr>
            </w:pPr>
            <w:r>
              <w:rPr>
                <w:sz w:val="20"/>
              </w:rPr>
              <w:t>3</w:t>
            </w:r>
            <w:r w:rsidR="005D624D">
              <w:rPr>
                <w:sz w:val="20"/>
              </w:rPr>
              <w:t xml:space="preserve"> </w:t>
            </w:r>
            <w:r w:rsidR="00137967">
              <w:rPr>
                <w:sz w:val="20"/>
              </w:rPr>
              <w:t>–</w:t>
            </w:r>
            <w:r w:rsidR="005D624D">
              <w:rPr>
                <w:sz w:val="20"/>
              </w:rPr>
              <w:t xml:space="preserve"> </w:t>
            </w:r>
            <w:r w:rsidR="00137967">
              <w:rPr>
                <w:sz w:val="20"/>
              </w:rPr>
              <w:t>5</w:t>
            </w:r>
          </w:p>
          <w:p w:rsidR="00137967" w:rsidRDefault="00137967" w:rsidP="00B74D21">
            <w:pPr>
              <w:jc w:val="center"/>
              <w:rPr>
                <w:sz w:val="20"/>
              </w:rPr>
            </w:pPr>
          </w:p>
          <w:p w:rsidR="00137967" w:rsidRDefault="00137967" w:rsidP="00B74D21">
            <w:pPr>
              <w:jc w:val="center"/>
              <w:rPr>
                <w:sz w:val="20"/>
              </w:rPr>
            </w:pPr>
          </w:p>
          <w:p w:rsidR="00137967" w:rsidRDefault="00137967" w:rsidP="00B74D21">
            <w:pPr>
              <w:jc w:val="center"/>
              <w:rPr>
                <w:sz w:val="20"/>
              </w:rPr>
            </w:pPr>
          </w:p>
          <w:p w:rsidR="00137967" w:rsidRDefault="00137967" w:rsidP="00B74D21">
            <w:pPr>
              <w:jc w:val="center"/>
              <w:rPr>
                <w:sz w:val="20"/>
              </w:rPr>
            </w:pPr>
          </w:p>
          <w:p w:rsidR="00137967" w:rsidRDefault="00137967" w:rsidP="00995AB9">
            <w:pPr>
              <w:jc w:val="center"/>
              <w:rPr>
                <w:sz w:val="20"/>
              </w:rPr>
            </w:pPr>
          </w:p>
        </w:tc>
        <w:tc>
          <w:tcPr>
            <w:tcW w:w="1986" w:type="dxa"/>
            <w:shd w:val="clear" w:color="auto" w:fill="auto"/>
          </w:tcPr>
          <w:p w:rsidR="005D624D" w:rsidRDefault="005D624D" w:rsidP="00B74D21">
            <w:pPr>
              <w:rPr>
                <w:sz w:val="20"/>
              </w:rPr>
            </w:pPr>
            <w:r>
              <w:rPr>
                <w:sz w:val="20"/>
              </w:rPr>
              <w:t>Graphs and networks</w:t>
            </w:r>
          </w:p>
          <w:p w:rsidR="005D624D" w:rsidRDefault="005D624D" w:rsidP="00B74D21">
            <w:pPr>
              <w:rPr>
                <w:sz w:val="20"/>
              </w:rPr>
            </w:pPr>
            <w:r>
              <w:rPr>
                <w:sz w:val="20"/>
              </w:rPr>
              <w:t>(.. continue)</w:t>
            </w:r>
          </w:p>
        </w:tc>
        <w:tc>
          <w:tcPr>
            <w:tcW w:w="9779" w:type="dxa"/>
            <w:shd w:val="clear" w:color="auto" w:fill="auto"/>
          </w:tcPr>
          <w:p w:rsidR="005D624D" w:rsidRPr="002E35C6" w:rsidRDefault="005D624D" w:rsidP="00B74D21">
            <w:pPr>
              <w:tabs>
                <w:tab w:val="right" w:pos="9930"/>
              </w:tabs>
              <w:spacing w:before="120" w:after="120" w:line="276" w:lineRule="auto"/>
              <w:rPr>
                <w:rFonts w:cs="Calibri"/>
                <w:b/>
                <w:lang w:eastAsia="en-AU"/>
              </w:rPr>
            </w:pPr>
            <w:r>
              <w:rPr>
                <w:rFonts w:cs="Calibri"/>
                <w:b/>
                <w:sz w:val="22"/>
                <w:lang w:eastAsia="en-AU"/>
              </w:rPr>
              <w:t>Paths and cycles</w:t>
            </w:r>
          </w:p>
          <w:p w:rsidR="005D624D" w:rsidRDefault="005D624D" w:rsidP="005D624D">
            <w:pPr>
              <w:numPr>
                <w:ilvl w:val="2"/>
                <w:numId w:val="10"/>
              </w:numPr>
              <w:tabs>
                <w:tab w:val="right" w:pos="9930"/>
              </w:tabs>
              <w:spacing w:before="120" w:after="120" w:line="276" w:lineRule="auto"/>
              <w:rPr>
                <w:rFonts w:cs="Calibri"/>
                <w:lang w:eastAsia="en-AU"/>
              </w:rPr>
            </w:pPr>
            <w:r>
              <w:rPr>
                <w:rFonts w:cs="Calibri"/>
                <w:sz w:val="22"/>
                <w:lang w:eastAsia="en-AU"/>
              </w:rPr>
              <w:t>demonstrate the meaning of, and use, the terms: walk, trail, path, closed walk, closed trail, cycle, connected graph, and bridge</w:t>
            </w:r>
          </w:p>
          <w:p w:rsidR="005D624D" w:rsidRDefault="005D624D" w:rsidP="005D624D">
            <w:pPr>
              <w:numPr>
                <w:ilvl w:val="2"/>
                <w:numId w:val="10"/>
              </w:numPr>
              <w:tabs>
                <w:tab w:val="right" w:pos="9930"/>
              </w:tabs>
              <w:spacing w:before="120" w:after="120" w:line="276" w:lineRule="auto"/>
              <w:rPr>
                <w:rFonts w:cs="Calibri"/>
                <w:lang w:eastAsia="en-AU"/>
              </w:rPr>
            </w:pPr>
            <w:r>
              <w:rPr>
                <w:rFonts w:cs="Calibri"/>
                <w:sz w:val="22"/>
                <w:lang w:eastAsia="en-AU"/>
              </w:rPr>
              <w:t>investigate and solve practical problems to determine the shortest path between two vertices in a weighted graph (by trial-and-error methods only)</w:t>
            </w:r>
          </w:p>
          <w:p w:rsidR="005D624D" w:rsidRDefault="005D624D" w:rsidP="005D624D">
            <w:pPr>
              <w:numPr>
                <w:ilvl w:val="2"/>
                <w:numId w:val="10"/>
              </w:numPr>
              <w:tabs>
                <w:tab w:val="right" w:pos="9930"/>
              </w:tabs>
              <w:spacing w:before="120" w:after="120" w:line="276" w:lineRule="auto"/>
              <w:rPr>
                <w:rFonts w:cs="Calibri"/>
                <w:lang w:eastAsia="en-AU"/>
              </w:rPr>
            </w:pPr>
            <w:r>
              <w:rPr>
                <w:rFonts w:cs="Calibri"/>
                <w:sz w:val="22"/>
                <w:lang w:eastAsia="en-AU"/>
              </w:rPr>
              <w:t>demonstrate the meaning of, and use, the terms: Eulerian graph, Eulerian trail, semi-Eulerian graph, semi-Eulerian trail and the conditions for their existence, and use these concepts to investigate and solve practical problems</w:t>
            </w:r>
          </w:p>
          <w:p w:rsidR="005D624D" w:rsidRPr="002B15A3" w:rsidRDefault="005D624D" w:rsidP="005D624D">
            <w:pPr>
              <w:numPr>
                <w:ilvl w:val="2"/>
                <w:numId w:val="10"/>
              </w:numPr>
              <w:tabs>
                <w:tab w:val="right" w:pos="9930"/>
              </w:tabs>
              <w:spacing w:before="120" w:after="120" w:line="276" w:lineRule="auto"/>
              <w:rPr>
                <w:rFonts w:cs="Calibri"/>
                <w:lang w:eastAsia="en-AU"/>
              </w:rPr>
            </w:pPr>
            <w:r w:rsidRPr="002B15A3">
              <w:rPr>
                <w:rFonts w:cs="Calibri"/>
                <w:sz w:val="22"/>
                <w:lang w:eastAsia="en-AU"/>
              </w:rPr>
              <w:t>demonstrate the meaning of, and use, the terms: Hamiltonian graph, semi-Hamiltonian graph, and use these concepts to investigate and solve practical problems</w:t>
            </w:r>
          </w:p>
        </w:tc>
        <w:tc>
          <w:tcPr>
            <w:tcW w:w="1843"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3: Chapter 5</w:t>
            </w:r>
          </w:p>
          <w:p w:rsidR="005D624D" w:rsidRDefault="005D624D" w:rsidP="00B74D21">
            <w:pPr>
              <w:rPr>
                <w:sz w:val="20"/>
              </w:rPr>
            </w:pPr>
            <w:r>
              <w:rPr>
                <w:sz w:val="20"/>
              </w:rPr>
              <w:t>Sadler 3: Chapter 6</w:t>
            </w:r>
          </w:p>
        </w:tc>
        <w:tc>
          <w:tcPr>
            <w:tcW w:w="4110" w:type="dxa"/>
            <w:shd w:val="clear" w:color="auto" w:fill="auto"/>
          </w:tcPr>
          <w:p w:rsidR="005D624D" w:rsidRDefault="005D624D" w:rsidP="00B74D21">
            <w:pPr>
              <w:rPr>
                <w:sz w:val="20"/>
              </w:rPr>
            </w:pPr>
          </w:p>
        </w:tc>
        <w:tc>
          <w:tcPr>
            <w:tcW w:w="2553" w:type="dxa"/>
            <w:shd w:val="clear" w:color="auto" w:fill="auto"/>
          </w:tcPr>
          <w:p w:rsidR="000039E9" w:rsidRDefault="000039E9" w:rsidP="000039E9">
            <w:pPr>
              <w:rPr>
                <w:sz w:val="20"/>
                <w:szCs w:val="20"/>
              </w:rPr>
            </w:pPr>
          </w:p>
          <w:p w:rsidR="000039E9" w:rsidRDefault="000039E9" w:rsidP="000039E9">
            <w:pPr>
              <w:rPr>
                <w:sz w:val="20"/>
                <w:szCs w:val="20"/>
              </w:rPr>
            </w:pPr>
          </w:p>
          <w:p w:rsidR="000039E9" w:rsidRDefault="000039E9" w:rsidP="000039E9">
            <w:pPr>
              <w:rPr>
                <w:sz w:val="20"/>
                <w:szCs w:val="20"/>
              </w:rPr>
            </w:pPr>
          </w:p>
          <w:p w:rsidR="000039E9" w:rsidRPr="00956F82" w:rsidRDefault="000039E9" w:rsidP="000039E9">
            <w:pPr>
              <w:rPr>
                <w:sz w:val="20"/>
                <w:szCs w:val="20"/>
              </w:rPr>
            </w:pPr>
            <w:r w:rsidRPr="00956F82">
              <w:rPr>
                <w:sz w:val="20"/>
                <w:szCs w:val="20"/>
              </w:rPr>
              <w:t xml:space="preserve">Test 3: </w:t>
            </w:r>
            <w:r w:rsidR="00A01D78" w:rsidRPr="00956F82">
              <w:rPr>
                <w:sz w:val="20"/>
                <w:szCs w:val="20"/>
              </w:rPr>
              <w:t>6</w:t>
            </w:r>
            <w:r w:rsidRPr="00956F82">
              <w:rPr>
                <w:sz w:val="20"/>
                <w:szCs w:val="20"/>
              </w:rPr>
              <w:t>%</w:t>
            </w:r>
          </w:p>
          <w:p w:rsidR="000039E9" w:rsidRDefault="000039E9" w:rsidP="000039E9">
            <w:pPr>
              <w:rPr>
                <w:sz w:val="20"/>
                <w:szCs w:val="20"/>
              </w:rPr>
            </w:pPr>
            <w:r w:rsidRPr="00956F82">
              <w:rPr>
                <w:sz w:val="20"/>
                <w:szCs w:val="20"/>
              </w:rPr>
              <w:t>(Week 4)</w:t>
            </w:r>
          </w:p>
          <w:p w:rsidR="003C0AF3" w:rsidRDefault="003C0AF3" w:rsidP="003C0AF3">
            <w:pPr>
              <w:rPr>
                <w:sz w:val="20"/>
                <w:szCs w:val="20"/>
              </w:rPr>
            </w:pPr>
            <w:r w:rsidRPr="00657E53">
              <w:rPr>
                <w:sz w:val="20"/>
                <w:szCs w:val="20"/>
              </w:rPr>
              <w:t xml:space="preserve">Covering Weeks </w:t>
            </w:r>
            <w:r>
              <w:rPr>
                <w:sz w:val="20"/>
                <w:szCs w:val="20"/>
              </w:rPr>
              <w:t>1-4</w:t>
            </w:r>
          </w:p>
          <w:p w:rsidR="003C0AF3" w:rsidRPr="00657E53" w:rsidRDefault="003C0AF3" w:rsidP="000039E9">
            <w:pPr>
              <w:rPr>
                <w:sz w:val="20"/>
                <w:szCs w:val="20"/>
              </w:rPr>
            </w:pPr>
          </w:p>
          <w:p w:rsidR="000039E9" w:rsidRPr="00657E53" w:rsidRDefault="000039E9" w:rsidP="000039E9">
            <w:pPr>
              <w:rPr>
                <w:sz w:val="20"/>
                <w:szCs w:val="20"/>
              </w:rPr>
            </w:pPr>
          </w:p>
          <w:p w:rsidR="005D624D" w:rsidRPr="00657E53" w:rsidRDefault="005D624D" w:rsidP="000039E9">
            <w:pPr>
              <w:rPr>
                <w:sz w:val="20"/>
                <w:szCs w:val="20"/>
              </w:rPr>
            </w:pPr>
          </w:p>
        </w:tc>
      </w:tr>
      <w:tr w:rsidR="00A04860" w:rsidRPr="004834C4" w:rsidTr="00A04860">
        <w:trPr>
          <w:trHeight w:val="755"/>
        </w:trPr>
        <w:tc>
          <w:tcPr>
            <w:tcW w:w="1133" w:type="dxa"/>
            <w:shd w:val="clear" w:color="auto" w:fill="auto"/>
          </w:tcPr>
          <w:p w:rsidR="00137967" w:rsidRDefault="00137967" w:rsidP="00137967">
            <w:pPr>
              <w:jc w:val="center"/>
              <w:rPr>
                <w:sz w:val="20"/>
              </w:rPr>
            </w:pPr>
            <w:r>
              <w:rPr>
                <w:sz w:val="20"/>
              </w:rPr>
              <w:t xml:space="preserve">6 - 7 </w:t>
            </w:r>
          </w:p>
          <w:p w:rsidR="00A04860" w:rsidRDefault="00A04860" w:rsidP="00B74D21">
            <w:pPr>
              <w:jc w:val="center"/>
              <w:rPr>
                <w:sz w:val="20"/>
              </w:rPr>
            </w:pPr>
          </w:p>
        </w:tc>
        <w:tc>
          <w:tcPr>
            <w:tcW w:w="20271" w:type="dxa"/>
            <w:gridSpan w:val="5"/>
            <w:shd w:val="clear" w:color="auto" w:fill="auto"/>
          </w:tcPr>
          <w:p w:rsidR="00A04860" w:rsidRDefault="00A04860" w:rsidP="00A04860">
            <w:pPr>
              <w:jc w:val="center"/>
              <w:rPr>
                <w:sz w:val="20"/>
                <w:szCs w:val="20"/>
              </w:rPr>
            </w:pPr>
            <w:r w:rsidRPr="004F5C5D">
              <w:rPr>
                <w:sz w:val="32"/>
              </w:rPr>
              <w:t>Exam</w:t>
            </w:r>
            <w:r>
              <w:rPr>
                <w:sz w:val="32"/>
              </w:rPr>
              <w:t>s week</w:t>
            </w:r>
          </w:p>
          <w:p w:rsidR="00A04860" w:rsidRPr="00657E53" w:rsidRDefault="00A04860" w:rsidP="00A04860">
            <w:pPr>
              <w:jc w:val="center"/>
              <w:rPr>
                <w:sz w:val="20"/>
                <w:szCs w:val="20"/>
              </w:rPr>
            </w:pPr>
            <w:r w:rsidRPr="00657E53">
              <w:rPr>
                <w:sz w:val="20"/>
                <w:szCs w:val="20"/>
              </w:rPr>
              <w:t>Semester 1 Exam</w:t>
            </w:r>
          </w:p>
          <w:p w:rsidR="00A04860" w:rsidRPr="00657E53" w:rsidRDefault="00A04860" w:rsidP="00A04860">
            <w:pPr>
              <w:jc w:val="center"/>
              <w:rPr>
                <w:sz w:val="20"/>
                <w:szCs w:val="20"/>
              </w:rPr>
            </w:pPr>
            <w:r>
              <w:rPr>
                <w:sz w:val="20"/>
                <w:szCs w:val="20"/>
              </w:rPr>
              <w:t>Assessing Unit</w:t>
            </w:r>
            <w:r w:rsidRPr="00831FAA">
              <w:rPr>
                <w:sz w:val="20"/>
                <w:szCs w:val="20"/>
              </w:rPr>
              <w:t xml:space="preserve"> 3 only</w:t>
            </w:r>
          </w:p>
          <w:p w:rsidR="00A04860" w:rsidRPr="00657E53" w:rsidRDefault="00A04860" w:rsidP="00A04860">
            <w:pPr>
              <w:jc w:val="center"/>
              <w:rPr>
                <w:sz w:val="20"/>
                <w:szCs w:val="20"/>
              </w:rPr>
            </w:pPr>
          </w:p>
        </w:tc>
      </w:tr>
      <w:tr w:rsidR="00A04860" w:rsidRPr="004834C4" w:rsidTr="00137967">
        <w:trPr>
          <w:trHeight w:val="485"/>
        </w:trPr>
        <w:tc>
          <w:tcPr>
            <w:tcW w:w="21404" w:type="dxa"/>
            <w:gridSpan w:val="6"/>
            <w:shd w:val="clear" w:color="auto" w:fill="D9D9D9" w:themeFill="background1" w:themeFillShade="D9"/>
          </w:tcPr>
          <w:p w:rsidR="00A04860" w:rsidRPr="00657E53" w:rsidRDefault="00137967" w:rsidP="00137967">
            <w:pPr>
              <w:jc w:val="center"/>
              <w:rPr>
                <w:sz w:val="20"/>
                <w:szCs w:val="20"/>
              </w:rPr>
            </w:pPr>
            <w:r w:rsidRPr="00987C8B">
              <w:rPr>
                <w:b/>
                <w:sz w:val="32"/>
                <w:szCs w:val="32"/>
              </w:rPr>
              <w:t xml:space="preserve">Semester </w:t>
            </w:r>
            <w:r>
              <w:rPr>
                <w:b/>
                <w:sz w:val="32"/>
                <w:szCs w:val="32"/>
              </w:rPr>
              <w:t>2, Term 2</w:t>
            </w:r>
          </w:p>
        </w:tc>
      </w:tr>
      <w:tr w:rsidR="00A04860" w:rsidRPr="008B7073" w:rsidTr="00A04860">
        <w:tc>
          <w:tcPr>
            <w:tcW w:w="1133" w:type="dxa"/>
            <w:shd w:val="clear" w:color="auto" w:fill="auto"/>
            <w:vAlign w:val="center"/>
          </w:tcPr>
          <w:p w:rsidR="00A04860" w:rsidRPr="008B7073" w:rsidRDefault="00A04860" w:rsidP="00943530">
            <w:pPr>
              <w:ind w:left="-103" w:firstLine="103"/>
              <w:jc w:val="center"/>
              <w:rPr>
                <w:b/>
              </w:rPr>
            </w:pPr>
            <w:r w:rsidRPr="008B7073">
              <w:rPr>
                <w:b/>
              </w:rPr>
              <w:t>Week</w:t>
            </w:r>
          </w:p>
        </w:tc>
        <w:tc>
          <w:tcPr>
            <w:tcW w:w="1986" w:type="dxa"/>
            <w:shd w:val="clear" w:color="auto" w:fill="auto"/>
            <w:vAlign w:val="center"/>
          </w:tcPr>
          <w:p w:rsidR="00A04860" w:rsidRPr="008B7073" w:rsidRDefault="00A04860" w:rsidP="00943530">
            <w:pPr>
              <w:jc w:val="center"/>
              <w:rPr>
                <w:b/>
              </w:rPr>
            </w:pPr>
            <w:r w:rsidRPr="008B7073">
              <w:rPr>
                <w:b/>
              </w:rPr>
              <w:t>Content</w:t>
            </w:r>
          </w:p>
        </w:tc>
        <w:tc>
          <w:tcPr>
            <w:tcW w:w="9779" w:type="dxa"/>
            <w:shd w:val="clear" w:color="auto" w:fill="auto"/>
            <w:vAlign w:val="center"/>
          </w:tcPr>
          <w:p w:rsidR="00A04860" w:rsidRPr="008B7073" w:rsidRDefault="00A04860" w:rsidP="00943530">
            <w:pPr>
              <w:jc w:val="center"/>
              <w:rPr>
                <w:b/>
              </w:rPr>
            </w:pPr>
            <w:r w:rsidRPr="008B7073">
              <w:rPr>
                <w:b/>
              </w:rPr>
              <w:t>Objectives</w:t>
            </w:r>
          </w:p>
        </w:tc>
        <w:tc>
          <w:tcPr>
            <w:tcW w:w="1843" w:type="dxa"/>
            <w:shd w:val="clear" w:color="auto" w:fill="auto"/>
            <w:vAlign w:val="center"/>
          </w:tcPr>
          <w:p w:rsidR="00A04860" w:rsidRPr="008B7073" w:rsidRDefault="00A04860" w:rsidP="00943530">
            <w:pPr>
              <w:rPr>
                <w:b/>
              </w:rPr>
            </w:pPr>
            <w:r>
              <w:rPr>
                <w:b/>
              </w:rPr>
              <w:t>References</w:t>
            </w:r>
          </w:p>
        </w:tc>
        <w:tc>
          <w:tcPr>
            <w:tcW w:w="4110" w:type="dxa"/>
            <w:shd w:val="clear" w:color="auto" w:fill="auto"/>
            <w:vAlign w:val="center"/>
          </w:tcPr>
          <w:p w:rsidR="00A04860" w:rsidRPr="008B7073" w:rsidRDefault="00A04860" w:rsidP="00943530">
            <w:pPr>
              <w:rPr>
                <w:b/>
              </w:rPr>
            </w:pPr>
            <w:proofErr w:type="spellStart"/>
            <w:r>
              <w:rPr>
                <w:b/>
              </w:rPr>
              <w:t>ClassPad</w:t>
            </w:r>
            <w:proofErr w:type="spellEnd"/>
            <w:r>
              <w:rPr>
                <w:b/>
              </w:rPr>
              <w:t xml:space="preserve"> II Help Series</w:t>
            </w:r>
          </w:p>
        </w:tc>
        <w:tc>
          <w:tcPr>
            <w:tcW w:w="2553" w:type="dxa"/>
            <w:shd w:val="clear" w:color="auto" w:fill="auto"/>
            <w:vAlign w:val="center"/>
          </w:tcPr>
          <w:p w:rsidR="00A04860" w:rsidRPr="008B7073" w:rsidRDefault="00A04860" w:rsidP="00943530">
            <w:pPr>
              <w:jc w:val="center"/>
              <w:rPr>
                <w:b/>
              </w:rPr>
            </w:pPr>
            <w:r w:rsidRPr="008B7073">
              <w:rPr>
                <w:b/>
              </w:rPr>
              <w:t>Assessment</w:t>
            </w:r>
          </w:p>
        </w:tc>
      </w:tr>
      <w:tr w:rsidR="005D624D" w:rsidRPr="004834C4" w:rsidTr="00A04860">
        <w:trPr>
          <w:trHeight w:val="755"/>
        </w:trPr>
        <w:tc>
          <w:tcPr>
            <w:tcW w:w="1133" w:type="dxa"/>
            <w:shd w:val="clear" w:color="auto" w:fill="auto"/>
          </w:tcPr>
          <w:p w:rsidR="005D624D" w:rsidRDefault="00137967" w:rsidP="00B74D21">
            <w:pPr>
              <w:jc w:val="center"/>
              <w:rPr>
                <w:sz w:val="20"/>
              </w:rPr>
            </w:pPr>
            <w:r>
              <w:rPr>
                <w:sz w:val="20"/>
              </w:rPr>
              <w:t>8</w:t>
            </w:r>
            <w:r w:rsidR="005D624D">
              <w:rPr>
                <w:sz w:val="20"/>
              </w:rPr>
              <w:t xml:space="preserve"> - </w:t>
            </w:r>
            <w:r>
              <w:rPr>
                <w:sz w:val="20"/>
              </w:rPr>
              <w:t>9</w:t>
            </w:r>
            <w:r w:rsidR="005D624D">
              <w:rPr>
                <w:sz w:val="20"/>
              </w:rPr>
              <w:t xml:space="preserve"> </w:t>
            </w:r>
          </w:p>
          <w:p w:rsidR="005D624D" w:rsidRDefault="005D624D" w:rsidP="00B74D21">
            <w:pPr>
              <w:jc w:val="center"/>
              <w:rPr>
                <w:sz w:val="20"/>
              </w:rPr>
            </w:pPr>
          </w:p>
          <w:p w:rsidR="005D624D" w:rsidRDefault="005D624D" w:rsidP="00B74D21">
            <w:pPr>
              <w:rPr>
                <w:sz w:val="20"/>
              </w:rPr>
            </w:pPr>
          </w:p>
          <w:p w:rsidR="005D624D" w:rsidRDefault="005D624D" w:rsidP="00B74D21">
            <w:pPr>
              <w:jc w:val="center"/>
              <w:rPr>
                <w:sz w:val="20"/>
              </w:rPr>
            </w:pPr>
          </w:p>
        </w:tc>
        <w:tc>
          <w:tcPr>
            <w:tcW w:w="1986" w:type="dxa"/>
            <w:shd w:val="clear" w:color="auto" w:fill="auto"/>
          </w:tcPr>
          <w:p w:rsidR="005D624D" w:rsidRDefault="005D624D" w:rsidP="00B74D21">
            <w:pPr>
              <w:rPr>
                <w:sz w:val="20"/>
              </w:rPr>
            </w:pPr>
            <w:r>
              <w:rPr>
                <w:sz w:val="20"/>
              </w:rPr>
              <w:t>Time Series Analysis</w:t>
            </w:r>
          </w:p>
        </w:tc>
        <w:tc>
          <w:tcPr>
            <w:tcW w:w="9779" w:type="dxa"/>
            <w:shd w:val="clear" w:color="auto" w:fill="auto"/>
          </w:tcPr>
          <w:p w:rsidR="005D624D" w:rsidRDefault="005D624D" w:rsidP="00B74D21">
            <w:pPr>
              <w:tabs>
                <w:tab w:val="right" w:pos="9930"/>
              </w:tabs>
              <w:spacing w:before="120" w:after="120" w:line="276" w:lineRule="auto"/>
              <w:rPr>
                <w:lang w:eastAsia="en-AU"/>
              </w:rPr>
            </w:pPr>
            <w:r>
              <w:rPr>
                <w:rFonts w:cs="Calibri"/>
                <w:b/>
                <w:sz w:val="22"/>
                <w:lang w:eastAsia="en-AU"/>
              </w:rPr>
              <w:t>Describing and interpreting patterns in time series data</w:t>
            </w:r>
          </w:p>
          <w:p w:rsidR="005D624D" w:rsidRPr="000E20FC" w:rsidRDefault="005D624D" w:rsidP="005D624D">
            <w:pPr>
              <w:numPr>
                <w:ilvl w:val="2"/>
                <w:numId w:val="11"/>
              </w:numPr>
              <w:spacing w:after="120" w:line="276" w:lineRule="auto"/>
              <w:rPr>
                <w:lang w:eastAsia="en-AU"/>
              </w:rPr>
            </w:pPr>
            <w:r w:rsidRPr="000E20FC">
              <w:rPr>
                <w:sz w:val="22"/>
                <w:szCs w:val="22"/>
                <w:lang w:eastAsia="en-AU"/>
              </w:rPr>
              <w:t>construct time series plots</w:t>
            </w:r>
          </w:p>
          <w:p w:rsidR="005D624D" w:rsidRPr="000E20FC" w:rsidRDefault="005D624D" w:rsidP="005D624D">
            <w:pPr>
              <w:numPr>
                <w:ilvl w:val="2"/>
                <w:numId w:val="11"/>
              </w:numPr>
              <w:spacing w:after="120" w:line="276" w:lineRule="auto"/>
              <w:rPr>
                <w:lang w:eastAsia="en-AU"/>
              </w:rPr>
            </w:pPr>
            <w:r w:rsidRPr="000E20FC">
              <w:rPr>
                <w:sz w:val="22"/>
                <w:szCs w:val="22"/>
                <w:lang w:eastAsia="en-AU"/>
              </w:rPr>
              <w:t xml:space="preserve">describe time series plots by identifying features such as trend (long-term direction), seasonality (systematic, calendar-related movements), and irregular fluctuations (unsystematic, short-term fluctuations), and </w:t>
            </w:r>
            <w:proofErr w:type="spellStart"/>
            <w:r w:rsidRPr="000E20FC">
              <w:rPr>
                <w:sz w:val="22"/>
                <w:szCs w:val="22"/>
                <w:lang w:eastAsia="en-AU"/>
              </w:rPr>
              <w:t>recognise</w:t>
            </w:r>
            <w:proofErr w:type="spellEnd"/>
            <w:r w:rsidRPr="000E20FC">
              <w:rPr>
                <w:sz w:val="22"/>
                <w:szCs w:val="22"/>
                <w:lang w:eastAsia="en-AU"/>
              </w:rPr>
              <w:t xml:space="preserve"> when there are outliers</w:t>
            </w:r>
          </w:p>
          <w:p w:rsidR="005D624D" w:rsidRDefault="005D624D" w:rsidP="00B74D21">
            <w:pPr>
              <w:tabs>
                <w:tab w:val="right" w:pos="9930"/>
              </w:tabs>
              <w:spacing w:before="120" w:after="120" w:line="276" w:lineRule="auto"/>
              <w:rPr>
                <w:rFonts w:cs="Calibri"/>
                <w:b/>
                <w:lang w:eastAsia="en-AU"/>
              </w:rPr>
            </w:pPr>
          </w:p>
        </w:tc>
        <w:tc>
          <w:tcPr>
            <w:tcW w:w="1843" w:type="dxa"/>
            <w:shd w:val="clear" w:color="auto" w:fill="auto"/>
          </w:tcPr>
          <w:p w:rsidR="005D624D" w:rsidRDefault="005D624D" w:rsidP="00B74D21">
            <w:pPr>
              <w:rPr>
                <w:sz w:val="20"/>
              </w:rPr>
            </w:pPr>
          </w:p>
          <w:p w:rsidR="005D624D" w:rsidRDefault="005D624D" w:rsidP="00B74D21">
            <w:pPr>
              <w:rPr>
                <w:sz w:val="20"/>
              </w:rPr>
            </w:pPr>
            <w:r>
              <w:rPr>
                <w:sz w:val="20"/>
              </w:rPr>
              <w:t>Sadler 4: Chapter 1</w:t>
            </w:r>
          </w:p>
          <w:p w:rsidR="005D624D" w:rsidRDefault="005D624D" w:rsidP="00B74D21">
            <w:pPr>
              <w:rPr>
                <w:sz w:val="20"/>
              </w:rPr>
            </w:pPr>
            <w:r>
              <w:rPr>
                <w:sz w:val="20"/>
              </w:rPr>
              <w:t>Sadler 4: Chapter 2</w:t>
            </w:r>
          </w:p>
          <w:p w:rsidR="005D624D" w:rsidRDefault="005D624D" w:rsidP="00B74D21">
            <w:pPr>
              <w:rPr>
                <w:sz w:val="20"/>
              </w:rPr>
            </w:pPr>
          </w:p>
        </w:tc>
        <w:tc>
          <w:tcPr>
            <w:tcW w:w="4110" w:type="dxa"/>
            <w:shd w:val="clear" w:color="auto" w:fill="auto"/>
          </w:tcPr>
          <w:p w:rsidR="005D624D" w:rsidRDefault="00956F82" w:rsidP="00B74D21">
            <w:pPr>
              <w:rPr>
                <w:sz w:val="20"/>
              </w:rPr>
            </w:pPr>
            <w:hyperlink r:id="rId36" w:history="1">
              <w:r w:rsidR="005D624D" w:rsidRPr="00A203EE">
                <w:rPr>
                  <w:rStyle w:val="Hyperlink"/>
                  <w:sz w:val="20"/>
                </w:rPr>
                <w:t>411 Scatterplot and regression</w:t>
              </w:r>
            </w:hyperlink>
          </w:p>
          <w:p w:rsidR="005D624D" w:rsidRDefault="005D624D" w:rsidP="00B74D21">
            <w:pPr>
              <w:rPr>
                <w:sz w:val="20"/>
              </w:rPr>
            </w:pPr>
          </w:p>
          <w:p w:rsidR="005D624D" w:rsidRDefault="00956F82" w:rsidP="00B74D21">
            <w:pPr>
              <w:rPr>
                <w:sz w:val="20"/>
              </w:rPr>
            </w:pPr>
            <w:hyperlink r:id="rId37" w:history="1">
              <w:r w:rsidR="005D624D" w:rsidRPr="00736A87">
                <w:rPr>
                  <w:rStyle w:val="Hyperlink"/>
                  <w:sz w:val="20"/>
                </w:rPr>
                <w:t xml:space="preserve">412 </w:t>
              </w:r>
              <w:proofErr w:type="spellStart"/>
              <w:r w:rsidR="005D624D" w:rsidRPr="00736A87">
                <w:rPr>
                  <w:rStyle w:val="Hyperlink"/>
                  <w:sz w:val="20"/>
                </w:rPr>
                <w:t>xyLine</w:t>
              </w:r>
              <w:proofErr w:type="spellEnd"/>
              <w:r w:rsidR="005D624D" w:rsidRPr="00736A87">
                <w:rPr>
                  <w:rStyle w:val="Hyperlink"/>
                  <w:sz w:val="20"/>
                </w:rPr>
                <w:t xml:space="preserve"> for time series data</w:t>
              </w:r>
            </w:hyperlink>
          </w:p>
          <w:p w:rsidR="005D624D" w:rsidRDefault="005D624D" w:rsidP="00B74D21">
            <w:pPr>
              <w:rPr>
                <w:sz w:val="20"/>
              </w:rPr>
            </w:pPr>
          </w:p>
          <w:p w:rsidR="005D624D" w:rsidRDefault="00956F82" w:rsidP="00B74D21">
            <w:pPr>
              <w:rPr>
                <w:sz w:val="20"/>
              </w:rPr>
            </w:pPr>
            <w:hyperlink r:id="rId38" w:history="1">
              <w:r w:rsidR="005D624D" w:rsidRPr="00123429">
                <w:rPr>
                  <w:rStyle w:val="Hyperlink"/>
                  <w:sz w:val="20"/>
                </w:rPr>
                <w:t>545 Spreadsheet: Smoothing time series</w:t>
              </w:r>
            </w:hyperlink>
          </w:p>
          <w:p w:rsidR="005D624D" w:rsidRDefault="005D624D" w:rsidP="00B74D21">
            <w:pPr>
              <w:rPr>
                <w:sz w:val="20"/>
              </w:rPr>
            </w:pPr>
          </w:p>
          <w:p w:rsidR="005D624D" w:rsidRDefault="00956F82" w:rsidP="00B74D21">
            <w:pPr>
              <w:rPr>
                <w:sz w:val="20"/>
              </w:rPr>
            </w:pPr>
            <w:hyperlink r:id="rId39" w:history="1">
              <w:r w:rsidR="005D624D" w:rsidRPr="00C8054F">
                <w:rPr>
                  <w:rStyle w:val="Hyperlink"/>
                  <w:sz w:val="20"/>
                </w:rPr>
                <w:t xml:space="preserve">945 Smoothing time series data using </w:t>
              </w:r>
              <w:proofErr w:type="spellStart"/>
              <w:r w:rsidR="005D624D" w:rsidRPr="00C8054F">
                <w:rPr>
                  <w:rStyle w:val="Hyperlink"/>
                  <w:sz w:val="20"/>
                </w:rPr>
                <w:t>timeSII</w:t>
              </w:r>
              <w:proofErr w:type="spellEnd"/>
            </w:hyperlink>
          </w:p>
          <w:p w:rsidR="005D624D" w:rsidRDefault="005D624D" w:rsidP="00B74D21">
            <w:pPr>
              <w:rPr>
                <w:sz w:val="20"/>
              </w:rPr>
            </w:pPr>
          </w:p>
        </w:tc>
        <w:tc>
          <w:tcPr>
            <w:tcW w:w="2553" w:type="dxa"/>
            <w:shd w:val="clear" w:color="auto" w:fill="auto"/>
            <w:vAlign w:val="bottom"/>
          </w:tcPr>
          <w:p w:rsidR="005D624D" w:rsidRPr="00657E53" w:rsidRDefault="005D624D" w:rsidP="00A01D78">
            <w:pPr>
              <w:rPr>
                <w:sz w:val="20"/>
                <w:szCs w:val="20"/>
              </w:rPr>
            </w:pPr>
          </w:p>
        </w:tc>
      </w:tr>
    </w:tbl>
    <w:p w:rsidR="005D624D" w:rsidRDefault="005D624D" w:rsidP="005D624D"/>
    <w:p w:rsidR="00A04860" w:rsidRDefault="00A04860" w:rsidP="005D624D"/>
    <w:p w:rsidR="00A04860" w:rsidRDefault="00A04860" w:rsidP="005D624D"/>
    <w:p w:rsidR="00A04860" w:rsidRDefault="00A04860" w:rsidP="005D624D"/>
    <w:p w:rsidR="00A04860" w:rsidRDefault="00A04860" w:rsidP="005D624D"/>
    <w:p w:rsidR="00A04860" w:rsidRDefault="00A04860" w:rsidP="005D624D"/>
    <w:p w:rsidR="00A04860" w:rsidRDefault="00A04860" w:rsidP="005D624D"/>
    <w:p w:rsidR="00A04860" w:rsidRDefault="00A04860" w:rsidP="005D624D"/>
    <w:p w:rsidR="00A04860" w:rsidRDefault="00A04860" w:rsidP="005D624D"/>
    <w:p w:rsidR="00A04860" w:rsidRDefault="00A04860" w:rsidP="005D624D"/>
    <w:tbl>
      <w:tblPr>
        <w:tblW w:w="2140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9"/>
        <w:gridCol w:w="1985"/>
        <w:gridCol w:w="9776"/>
        <w:gridCol w:w="1842"/>
        <w:gridCol w:w="4109"/>
        <w:gridCol w:w="2553"/>
      </w:tblGrid>
      <w:tr w:rsidR="005D624D" w:rsidRPr="008B7073" w:rsidTr="00462449">
        <w:trPr>
          <w:trHeight w:val="872"/>
        </w:trPr>
        <w:tc>
          <w:tcPr>
            <w:tcW w:w="21404" w:type="dxa"/>
            <w:gridSpan w:val="6"/>
            <w:shd w:val="clear" w:color="auto" w:fill="D9D9D9" w:themeFill="background1" w:themeFillShade="D9"/>
            <w:vAlign w:val="center"/>
          </w:tcPr>
          <w:p w:rsidR="005D624D" w:rsidRPr="00987C8B" w:rsidRDefault="005D624D" w:rsidP="00B74D21">
            <w:pPr>
              <w:jc w:val="center"/>
              <w:rPr>
                <w:b/>
                <w:sz w:val="32"/>
                <w:szCs w:val="32"/>
              </w:rPr>
            </w:pPr>
            <w:r w:rsidRPr="00987C8B">
              <w:rPr>
                <w:b/>
                <w:sz w:val="32"/>
                <w:szCs w:val="32"/>
              </w:rPr>
              <w:lastRenderedPageBreak/>
              <w:t xml:space="preserve">Semester </w:t>
            </w:r>
            <w:r w:rsidR="00A04860">
              <w:rPr>
                <w:b/>
                <w:sz w:val="32"/>
                <w:szCs w:val="32"/>
              </w:rPr>
              <w:t>2</w:t>
            </w:r>
            <w:r>
              <w:rPr>
                <w:b/>
                <w:sz w:val="32"/>
                <w:szCs w:val="32"/>
              </w:rPr>
              <w:t>, Term 2 (continued)</w:t>
            </w:r>
          </w:p>
        </w:tc>
      </w:tr>
      <w:tr w:rsidR="005D624D" w:rsidRPr="008B7073" w:rsidTr="00462449">
        <w:tc>
          <w:tcPr>
            <w:tcW w:w="1139" w:type="dxa"/>
            <w:shd w:val="clear" w:color="auto" w:fill="auto"/>
            <w:vAlign w:val="center"/>
          </w:tcPr>
          <w:p w:rsidR="005D624D" w:rsidRPr="008B7073" w:rsidRDefault="005D624D" w:rsidP="00B74D21">
            <w:pPr>
              <w:ind w:left="-103" w:firstLine="103"/>
              <w:jc w:val="center"/>
              <w:rPr>
                <w:b/>
              </w:rPr>
            </w:pPr>
            <w:bookmarkStart w:id="1" w:name="_Hlk61141285"/>
            <w:r w:rsidRPr="008B7073">
              <w:rPr>
                <w:b/>
              </w:rPr>
              <w:t>Week</w:t>
            </w:r>
          </w:p>
        </w:tc>
        <w:tc>
          <w:tcPr>
            <w:tcW w:w="1985" w:type="dxa"/>
            <w:shd w:val="clear" w:color="auto" w:fill="auto"/>
            <w:vAlign w:val="center"/>
          </w:tcPr>
          <w:p w:rsidR="005D624D" w:rsidRPr="008B7073" w:rsidRDefault="005D624D" w:rsidP="00B74D21">
            <w:pPr>
              <w:jc w:val="center"/>
              <w:rPr>
                <w:b/>
              </w:rPr>
            </w:pPr>
            <w:r w:rsidRPr="008B7073">
              <w:rPr>
                <w:b/>
              </w:rPr>
              <w:t>Content</w:t>
            </w:r>
          </w:p>
        </w:tc>
        <w:tc>
          <w:tcPr>
            <w:tcW w:w="9776" w:type="dxa"/>
            <w:shd w:val="clear" w:color="auto" w:fill="auto"/>
            <w:vAlign w:val="center"/>
          </w:tcPr>
          <w:p w:rsidR="005D624D" w:rsidRPr="008B7073" w:rsidRDefault="005D624D" w:rsidP="00B74D21">
            <w:pPr>
              <w:jc w:val="center"/>
              <w:rPr>
                <w:b/>
              </w:rPr>
            </w:pPr>
            <w:r w:rsidRPr="008B7073">
              <w:rPr>
                <w:b/>
              </w:rPr>
              <w:t>Objectives</w:t>
            </w:r>
          </w:p>
        </w:tc>
        <w:tc>
          <w:tcPr>
            <w:tcW w:w="1842" w:type="dxa"/>
            <w:shd w:val="clear" w:color="auto" w:fill="auto"/>
            <w:vAlign w:val="center"/>
          </w:tcPr>
          <w:p w:rsidR="005D624D" w:rsidRPr="008B7073" w:rsidRDefault="005D624D" w:rsidP="00B74D21">
            <w:pPr>
              <w:rPr>
                <w:b/>
              </w:rPr>
            </w:pPr>
            <w:r>
              <w:rPr>
                <w:b/>
              </w:rPr>
              <w:t>References</w:t>
            </w:r>
          </w:p>
        </w:tc>
        <w:tc>
          <w:tcPr>
            <w:tcW w:w="4109" w:type="dxa"/>
            <w:shd w:val="clear" w:color="auto" w:fill="auto"/>
            <w:vAlign w:val="center"/>
          </w:tcPr>
          <w:p w:rsidR="005D624D" w:rsidRPr="008B7073" w:rsidRDefault="005D624D" w:rsidP="00B74D21">
            <w:pPr>
              <w:rPr>
                <w:b/>
              </w:rPr>
            </w:pPr>
            <w:proofErr w:type="spellStart"/>
            <w:r>
              <w:rPr>
                <w:b/>
              </w:rPr>
              <w:t>ClassPad</w:t>
            </w:r>
            <w:proofErr w:type="spellEnd"/>
            <w:r>
              <w:rPr>
                <w:b/>
              </w:rPr>
              <w:t xml:space="preserve"> II Help Series</w:t>
            </w:r>
          </w:p>
        </w:tc>
        <w:tc>
          <w:tcPr>
            <w:tcW w:w="2553" w:type="dxa"/>
            <w:shd w:val="clear" w:color="auto" w:fill="auto"/>
            <w:vAlign w:val="center"/>
          </w:tcPr>
          <w:p w:rsidR="005D624D" w:rsidRPr="008B7073" w:rsidRDefault="005D624D" w:rsidP="00B74D21">
            <w:pPr>
              <w:jc w:val="center"/>
              <w:rPr>
                <w:b/>
              </w:rPr>
            </w:pPr>
            <w:r w:rsidRPr="008B7073">
              <w:rPr>
                <w:b/>
              </w:rPr>
              <w:t>Assessment</w:t>
            </w:r>
          </w:p>
        </w:tc>
      </w:tr>
      <w:bookmarkEnd w:id="1"/>
      <w:tr w:rsidR="005D624D" w:rsidRPr="004834C4" w:rsidTr="00462449">
        <w:trPr>
          <w:trHeight w:val="755"/>
        </w:trPr>
        <w:tc>
          <w:tcPr>
            <w:tcW w:w="1139" w:type="dxa"/>
            <w:shd w:val="clear" w:color="auto" w:fill="auto"/>
          </w:tcPr>
          <w:p w:rsidR="005D624D" w:rsidRDefault="00137967" w:rsidP="00B74D21">
            <w:pPr>
              <w:jc w:val="center"/>
              <w:rPr>
                <w:sz w:val="20"/>
              </w:rPr>
            </w:pPr>
            <w:r>
              <w:rPr>
                <w:sz w:val="20"/>
              </w:rPr>
              <w:t>10</w:t>
            </w:r>
            <w:r w:rsidR="005D624D">
              <w:rPr>
                <w:sz w:val="20"/>
              </w:rPr>
              <w:t xml:space="preserve"> – </w:t>
            </w:r>
            <w:r>
              <w:rPr>
                <w:sz w:val="20"/>
              </w:rPr>
              <w:t>11</w:t>
            </w:r>
          </w:p>
          <w:p w:rsidR="005D624D" w:rsidRDefault="005D624D" w:rsidP="00B74D21">
            <w:pPr>
              <w:jc w:val="center"/>
              <w:rPr>
                <w:sz w:val="20"/>
              </w:rPr>
            </w:pPr>
          </w:p>
          <w:p w:rsidR="005D624D" w:rsidRPr="00E17E81" w:rsidRDefault="005D624D" w:rsidP="00B74D21">
            <w:pPr>
              <w:jc w:val="center"/>
              <w:rPr>
                <w:sz w:val="20"/>
              </w:rPr>
            </w:pPr>
          </w:p>
        </w:tc>
        <w:tc>
          <w:tcPr>
            <w:tcW w:w="1985" w:type="dxa"/>
            <w:shd w:val="clear" w:color="auto" w:fill="auto"/>
          </w:tcPr>
          <w:p w:rsidR="005D624D" w:rsidRDefault="005D624D" w:rsidP="00B74D21">
            <w:pPr>
              <w:rPr>
                <w:sz w:val="20"/>
              </w:rPr>
            </w:pPr>
          </w:p>
          <w:p w:rsidR="005D624D" w:rsidRDefault="005D624D" w:rsidP="00B74D21">
            <w:pPr>
              <w:rPr>
                <w:sz w:val="20"/>
              </w:rPr>
            </w:pPr>
            <w:r>
              <w:rPr>
                <w:sz w:val="20"/>
              </w:rPr>
              <w:t>Time series analysis</w:t>
            </w:r>
          </w:p>
          <w:p w:rsidR="005D624D" w:rsidRPr="00E17E81" w:rsidRDefault="005D624D" w:rsidP="00B74D21">
            <w:pPr>
              <w:rPr>
                <w:sz w:val="20"/>
              </w:rPr>
            </w:pPr>
            <w:r>
              <w:rPr>
                <w:sz w:val="20"/>
              </w:rPr>
              <w:t>…continue</w:t>
            </w:r>
          </w:p>
        </w:tc>
        <w:tc>
          <w:tcPr>
            <w:tcW w:w="9776" w:type="dxa"/>
            <w:shd w:val="clear" w:color="auto" w:fill="auto"/>
          </w:tcPr>
          <w:p w:rsidR="005D624D" w:rsidRPr="00E61769" w:rsidRDefault="005D624D" w:rsidP="00B74D21">
            <w:pPr>
              <w:spacing w:after="120" w:line="276" w:lineRule="auto"/>
              <w:rPr>
                <w:b/>
                <w:lang w:eastAsia="en-AU"/>
              </w:rPr>
            </w:pPr>
            <w:proofErr w:type="spellStart"/>
            <w:r>
              <w:rPr>
                <w:b/>
                <w:lang w:eastAsia="en-AU"/>
              </w:rPr>
              <w:t>Analysing</w:t>
            </w:r>
            <w:proofErr w:type="spellEnd"/>
            <w:r>
              <w:rPr>
                <w:b/>
                <w:lang w:eastAsia="en-AU"/>
              </w:rPr>
              <w:t xml:space="preserve"> time series data</w:t>
            </w:r>
          </w:p>
          <w:p w:rsidR="005D624D" w:rsidRPr="000E20FC" w:rsidRDefault="005D624D" w:rsidP="005D624D">
            <w:pPr>
              <w:numPr>
                <w:ilvl w:val="2"/>
                <w:numId w:val="11"/>
              </w:numPr>
              <w:spacing w:after="120" w:line="276" w:lineRule="auto"/>
              <w:rPr>
                <w:lang w:eastAsia="en-AU"/>
              </w:rPr>
            </w:pPr>
            <w:r w:rsidRPr="000E20FC">
              <w:rPr>
                <w:sz w:val="22"/>
                <w:lang w:eastAsia="en-AU"/>
              </w:rPr>
              <w:t>smooth time series data by using a simple moving average, including the use of spreadsheets to implement this process</w:t>
            </w:r>
          </w:p>
          <w:p w:rsidR="005D624D" w:rsidRPr="000E20FC" w:rsidRDefault="005D624D" w:rsidP="005D624D">
            <w:pPr>
              <w:numPr>
                <w:ilvl w:val="2"/>
                <w:numId w:val="11"/>
              </w:numPr>
              <w:spacing w:after="120" w:line="276" w:lineRule="auto"/>
              <w:rPr>
                <w:lang w:eastAsia="en-AU"/>
              </w:rPr>
            </w:pPr>
            <w:r w:rsidRPr="000E20FC">
              <w:rPr>
                <w:sz w:val="22"/>
                <w:lang w:eastAsia="en-AU"/>
              </w:rPr>
              <w:t>calculate seasonal indices by using the average percentage method</w:t>
            </w:r>
          </w:p>
          <w:p w:rsidR="005D624D" w:rsidRPr="000E20FC" w:rsidRDefault="005D624D" w:rsidP="005D624D">
            <w:pPr>
              <w:numPr>
                <w:ilvl w:val="2"/>
                <w:numId w:val="11"/>
              </w:numPr>
              <w:spacing w:after="120" w:line="276" w:lineRule="auto"/>
              <w:rPr>
                <w:lang w:eastAsia="en-AU"/>
              </w:rPr>
            </w:pPr>
            <w:proofErr w:type="spellStart"/>
            <w:r w:rsidRPr="000E20FC">
              <w:rPr>
                <w:sz w:val="22"/>
                <w:lang w:eastAsia="en-AU"/>
              </w:rPr>
              <w:t>deseasonalise</w:t>
            </w:r>
            <w:proofErr w:type="spellEnd"/>
            <w:r w:rsidRPr="000E20FC">
              <w:rPr>
                <w:sz w:val="22"/>
                <w:lang w:eastAsia="en-AU"/>
              </w:rPr>
              <w:t xml:space="preserve"> a time series by using a seasonal index, including the use of spreadsheets to implement this process</w:t>
            </w:r>
          </w:p>
          <w:p w:rsidR="005D624D" w:rsidRPr="000E20FC" w:rsidRDefault="005D624D" w:rsidP="005D624D">
            <w:pPr>
              <w:numPr>
                <w:ilvl w:val="2"/>
                <w:numId w:val="11"/>
              </w:numPr>
              <w:spacing w:after="120" w:line="276" w:lineRule="auto"/>
              <w:rPr>
                <w:lang w:eastAsia="en-AU"/>
              </w:rPr>
            </w:pPr>
            <w:r w:rsidRPr="000E20FC">
              <w:rPr>
                <w:sz w:val="22"/>
                <w:lang w:eastAsia="en-AU"/>
              </w:rPr>
              <w:t>fit a least-squares line to model long-term trends in time series data</w:t>
            </w:r>
          </w:p>
          <w:p w:rsidR="005D624D" w:rsidRPr="000E20FC" w:rsidRDefault="005D624D" w:rsidP="005D624D">
            <w:pPr>
              <w:numPr>
                <w:ilvl w:val="2"/>
                <w:numId w:val="11"/>
              </w:numPr>
              <w:spacing w:after="120" w:line="276" w:lineRule="auto"/>
              <w:rPr>
                <w:lang w:eastAsia="en-AU"/>
              </w:rPr>
            </w:pPr>
            <w:r w:rsidRPr="000E20FC">
              <w:rPr>
                <w:sz w:val="22"/>
                <w:lang w:eastAsia="en-AU"/>
              </w:rPr>
              <w:t>predict from regression lines, making seasonal adjustments for periodic data</w:t>
            </w:r>
          </w:p>
          <w:p w:rsidR="005D624D" w:rsidRPr="00E61769" w:rsidRDefault="005D624D" w:rsidP="00B74D21">
            <w:pPr>
              <w:spacing w:after="120" w:line="276" w:lineRule="auto"/>
              <w:rPr>
                <w:b/>
                <w:lang w:eastAsia="en-AU"/>
              </w:rPr>
            </w:pPr>
            <w:r>
              <w:rPr>
                <w:b/>
                <w:lang w:eastAsia="en-AU"/>
              </w:rPr>
              <w:t>The data investigation process</w:t>
            </w:r>
          </w:p>
          <w:p w:rsidR="005D624D" w:rsidRPr="00A6348C" w:rsidRDefault="005D624D" w:rsidP="005D624D">
            <w:pPr>
              <w:numPr>
                <w:ilvl w:val="2"/>
                <w:numId w:val="11"/>
              </w:numPr>
              <w:spacing w:after="120" w:line="276" w:lineRule="auto"/>
              <w:rPr>
                <w:lang w:eastAsia="en-AU"/>
              </w:rPr>
            </w:pPr>
            <w:r w:rsidRPr="000E20FC">
              <w:rPr>
                <w:sz w:val="22"/>
                <w:lang w:eastAsia="en-AU"/>
              </w:rPr>
              <w:t>implement the statistical investigation process to answer questions that involve the analysis of time series data</w:t>
            </w:r>
          </w:p>
        </w:tc>
        <w:tc>
          <w:tcPr>
            <w:tcW w:w="1842"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4: Chapter 1</w:t>
            </w:r>
          </w:p>
          <w:p w:rsidR="005D624D" w:rsidRDefault="005D624D" w:rsidP="00B74D21">
            <w:pPr>
              <w:rPr>
                <w:sz w:val="20"/>
              </w:rPr>
            </w:pPr>
            <w:r>
              <w:rPr>
                <w:sz w:val="20"/>
              </w:rPr>
              <w:t>Sadler 4: Chapter 2</w:t>
            </w:r>
          </w:p>
          <w:p w:rsidR="005D624D" w:rsidRDefault="005D624D" w:rsidP="00B74D21">
            <w:pPr>
              <w:rPr>
                <w:sz w:val="20"/>
              </w:rPr>
            </w:pPr>
          </w:p>
          <w:p w:rsidR="005D624D" w:rsidRDefault="005D624D" w:rsidP="00B74D21">
            <w:pPr>
              <w:rPr>
                <w:sz w:val="20"/>
              </w:rPr>
            </w:pPr>
          </w:p>
        </w:tc>
        <w:tc>
          <w:tcPr>
            <w:tcW w:w="4109" w:type="dxa"/>
            <w:shd w:val="clear" w:color="auto" w:fill="auto"/>
          </w:tcPr>
          <w:p w:rsidR="005D624D" w:rsidRDefault="005D624D" w:rsidP="00B74D21">
            <w:pPr>
              <w:rPr>
                <w:sz w:val="20"/>
              </w:rPr>
            </w:pPr>
          </w:p>
          <w:p w:rsidR="005D624D" w:rsidRDefault="00956F82" w:rsidP="00B74D21">
            <w:pPr>
              <w:rPr>
                <w:sz w:val="20"/>
              </w:rPr>
            </w:pPr>
            <w:hyperlink r:id="rId40" w:history="1">
              <w:r w:rsidR="005D624D" w:rsidRPr="00A203EE">
                <w:rPr>
                  <w:rStyle w:val="Hyperlink"/>
                  <w:sz w:val="20"/>
                </w:rPr>
                <w:t>411 Scatterplot and regression</w:t>
              </w:r>
            </w:hyperlink>
          </w:p>
          <w:p w:rsidR="005D624D" w:rsidRDefault="005D624D" w:rsidP="00B74D21">
            <w:pPr>
              <w:rPr>
                <w:sz w:val="20"/>
              </w:rPr>
            </w:pPr>
          </w:p>
          <w:p w:rsidR="005D624D" w:rsidRDefault="00956F82" w:rsidP="00B74D21">
            <w:pPr>
              <w:rPr>
                <w:sz w:val="20"/>
              </w:rPr>
            </w:pPr>
            <w:hyperlink r:id="rId41" w:history="1">
              <w:r w:rsidR="005D624D" w:rsidRPr="00736A87">
                <w:rPr>
                  <w:rStyle w:val="Hyperlink"/>
                  <w:sz w:val="20"/>
                </w:rPr>
                <w:t xml:space="preserve">412 </w:t>
              </w:r>
              <w:proofErr w:type="spellStart"/>
              <w:r w:rsidR="005D624D" w:rsidRPr="00736A87">
                <w:rPr>
                  <w:rStyle w:val="Hyperlink"/>
                  <w:sz w:val="20"/>
                </w:rPr>
                <w:t>xyLine</w:t>
              </w:r>
              <w:proofErr w:type="spellEnd"/>
              <w:r w:rsidR="005D624D" w:rsidRPr="00736A87">
                <w:rPr>
                  <w:rStyle w:val="Hyperlink"/>
                  <w:sz w:val="20"/>
                </w:rPr>
                <w:t xml:space="preserve"> for time series data</w:t>
              </w:r>
            </w:hyperlink>
          </w:p>
          <w:p w:rsidR="005D624D" w:rsidRDefault="005D624D" w:rsidP="00B74D21">
            <w:pPr>
              <w:rPr>
                <w:sz w:val="20"/>
              </w:rPr>
            </w:pPr>
          </w:p>
          <w:p w:rsidR="005D624D" w:rsidRDefault="00956F82" w:rsidP="00B74D21">
            <w:pPr>
              <w:rPr>
                <w:sz w:val="20"/>
              </w:rPr>
            </w:pPr>
            <w:hyperlink r:id="rId42" w:history="1">
              <w:r w:rsidR="005D624D" w:rsidRPr="00123429">
                <w:rPr>
                  <w:rStyle w:val="Hyperlink"/>
                  <w:sz w:val="20"/>
                </w:rPr>
                <w:t>545 Spreadsheet: Smoothing time series</w:t>
              </w:r>
            </w:hyperlink>
          </w:p>
          <w:p w:rsidR="005D624D" w:rsidRDefault="005D624D" w:rsidP="00B74D21">
            <w:pPr>
              <w:rPr>
                <w:sz w:val="20"/>
              </w:rPr>
            </w:pPr>
          </w:p>
          <w:p w:rsidR="005D624D" w:rsidRDefault="00956F82" w:rsidP="00B74D21">
            <w:pPr>
              <w:rPr>
                <w:sz w:val="20"/>
              </w:rPr>
            </w:pPr>
            <w:hyperlink r:id="rId43" w:history="1">
              <w:r w:rsidR="005D624D" w:rsidRPr="00C8054F">
                <w:rPr>
                  <w:rStyle w:val="Hyperlink"/>
                  <w:sz w:val="20"/>
                </w:rPr>
                <w:t xml:space="preserve">945 Smoothing time series data using </w:t>
              </w:r>
              <w:proofErr w:type="spellStart"/>
              <w:r w:rsidR="005D624D" w:rsidRPr="00C8054F">
                <w:rPr>
                  <w:rStyle w:val="Hyperlink"/>
                  <w:sz w:val="20"/>
                </w:rPr>
                <w:t>timeSII</w:t>
              </w:r>
              <w:proofErr w:type="spellEnd"/>
            </w:hyperlink>
          </w:p>
          <w:p w:rsidR="005D624D" w:rsidRDefault="005D624D" w:rsidP="00B74D21">
            <w:pPr>
              <w:rPr>
                <w:sz w:val="20"/>
              </w:rPr>
            </w:pPr>
          </w:p>
          <w:p w:rsidR="005D624D" w:rsidRDefault="005D624D" w:rsidP="00B74D21">
            <w:pPr>
              <w:rPr>
                <w:sz w:val="20"/>
              </w:rPr>
            </w:pPr>
          </w:p>
        </w:tc>
        <w:tc>
          <w:tcPr>
            <w:tcW w:w="2553" w:type="dxa"/>
            <w:shd w:val="clear" w:color="auto" w:fill="auto"/>
          </w:tcPr>
          <w:p w:rsidR="005D624D" w:rsidRPr="006C0DCF" w:rsidRDefault="005D624D" w:rsidP="00B74D21">
            <w:pPr>
              <w:rPr>
                <w:sz w:val="20"/>
                <w:szCs w:val="20"/>
              </w:rPr>
            </w:pPr>
          </w:p>
          <w:p w:rsidR="005D624D" w:rsidRPr="006C0DCF" w:rsidRDefault="005D624D" w:rsidP="00B74D21">
            <w:pPr>
              <w:rPr>
                <w:sz w:val="20"/>
                <w:szCs w:val="20"/>
              </w:rPr>
            </w:pPr>
          </w:p>
          <w:p w:rsidR="005D624D" w:rsidRDefault="005D624D" w:rsidP="00B74D21">
            <w:pPr>
              <w:rPr>
                <w:sz w:val="20"/>
                <w:szCs w:val="20"/>
              </w:rPr>
            </w:pPr>
          </w:p>
          <w:p w:rsidR="005D624D" w:rsidRPr="006C0DCF" w:rsidRDefault="005D624D" w:rsidP="00B74D21">
            <w:pPr>
              <w:rPr>
                <w:sz w:val="20"/>
                <w:szCs w:val="20"/>
              </w:rPr>
            </w:pPr>
          </w:p>
          <w:p w:rsidR="003C0AF3" w:rsidRDefault="003C0AF3" w:rsidP="003C0AF3">
            <w:pPr>
              <w:rPr>
                <w:sz w:val="20"/>
                <w:szCs w:val="20"/>
              </w:rPr>
            </w:pPr>
            <w:r w:rsidRPr="006C0DCF">
              <w:rPr>
                <w:sz w:val="20"/>
                <w:szCs w:val="20"/>
              </w:rPr>
              <w:t xml:space="preserve">Test 4: </w:t>
            </w:r>
            <w:r>
              <w:rPr>
                <w:sz w:val="20"/>
                <w:szCs w:val="20"/>
              </w:rPr>
              <w:t>7</w:t>
            </w:r>
            <w:r w:rsidRPr="006C0DCF">
              <w:rPr>
                <w:sz w:val="20"/>
                <w:szCs w:val="20"/>
              </w:rPr>
              <w:t>%</w:t>
            </w:r>
          </w:p>
          <w:p w:rsidR="003C0AF3" w:rsidRDefault="003C0AF3" w:rsidP="003C0AF3">
            <w:pPr>
              <w:rPr>
                <w:sz w:val="20"/>
                <w:szCs w:val="20"/>
              </w:rPr>
            </w:pPr>
            <w:r>
              <w:rPr>
                <w:sz w:val="20"/>
                <w:szCs w:val="20"/>
              </w:rPr>
              <w:t>(Week 1</w:t>
            </w:r>
            <w:r>
              <w:rPr>
                <w:sz w:val="20"/>
                <w:szCs w:val="20"/>
              </w:rPr>
              <w:t>1</w:t>
            </w:r>
            <w:r w:rsidRPr="006C0DCF">
              <w:rPr>
                <w:sz w:val="20"/>
                <w:szCs w:val="20"/>
              </w:rPr>
              <w:t>)</w:t>
            </w:r>
          </w:p>
          <w:p w:rsidR="003C0AF3" w:rsidRDefault="003C0AF3" w:rsidP="003C0AF3">
            <w:pPr>
              <w:rPr>
                <w:sz w:val="20"/>
                <w:szCs w:val="20"/>
              </w:rPr>
            </w:pPr>
            <w:r w:rsidRPr="00657E53">
              <w:rPr>
                <w:sz w:val="20"/>
                <w:szCs w:val="20"/>
              </w:rPr>
              <w:t xml:space="preserve">Covering Weeks </w:t>
            </w:r>
            <w:r>
              <w:rPr>
                <w:sz w:val="20"/>
                <w:szCs w:val="20"/>
              </w:rPr>
              <w:t>8</w:t>
            </w:r>
            <w:r w:rsidRPr="00657E53">
              <w:rPr>
                <w:sz w:val="20"/>
                <w:szCs w:val="20"/>
              </w:rPr>
              <w:t>-</w:t>
            </w:r>
            <w:r>
              <w:rPr>
                <w:sz w:val="20"/>
                <w:szCs w:val="20"/>
              </w:rPr>
              <w:t>11</w:t>
            </w:r>
          </w:p>
          <w:p w:rsidR="003C0AF3" w:rsidRPr="006C0DCF" w:rsidRDefault="003C0AF3" w:rsidP="003C0AF3">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Pr="006C0DCF" w:rsidRDefault="005D624D" w:rsidP="00B74D21">
            <w:pPr>
              <w:rPr>
                <w:sz w:val="20"/>
                <w:szCs w:val="20"/>
              </w:rPr>
            </w:pPr>
          </w:p>
        </w:tc>
      </w:tr>
      <w:tr w:rsidR="005D624D" w:rsidRPr="008B7073" w:rsidTr="00462449">
        <w:trPr>
          <w:trHeight w:val="800"/>
        </w:trPr>
        <w:tc>
          <w:tcPr>
            <w:tcW w:w="21404" w:type="dxa"/>
            <w:gridSpan w:val="6"/>
            <w:tcBorders>
              <w:bottom w:val="single" w:sz="4" w:space="0" w:color="auto"/>
            </w:tcBorders>
            <w:shd w:val="clear" w:color="auto" w:fill="D9D9D9" w:themeFill="background1" w:themeFillShade="D9"/>
            <w:vAlign w:val="center"/>
          </w:tcPr>
          <w:p w:rsidR="005D624D" w:rsidRPr="00987C8B" w:rsidRDefault="005D624D" w:rsidP="00B74D21">
            <w:pPr>
              <w:jc w:val="center"/>
              <w:rPr>
                <w:b/>
                <w:sz w:val="32"/>
                <w:szCs w:val="32"/>
              </w:rPr>
            </w:pPr>
            <w:r w:rsidRPr="00987C8B">
              <w:rPr>
                <w:b/>
                <w:sz w:val="32"/>
                <w:szCs w:val="32"/>
              </w:rPr>
              <w:t xml:space="preserve">Semester </w:t>
            </w:r>
            <w:r>
              <w:rPr>
                <w:b/>
                <w:sz w:val="32"/>
                <w:szCs w:val="32"/>
              </w:rPr>
              <w:t>2, Term 3</w:t>
            </w:r>
          </w:p>
        </w:tc>
      </w:tr>
      <w:tr w:rsidR="005D624D" w:rsidRPr="008B7073" w:rsidTr="00462449">
        <w:tc>
          <w:tcPr>
            <w:tcW w:w="1139" w:type="dxa"/>
            <w:shd w:val="clear" w:color="auto" w:fill="auto"/>
            <w:vAlign w:val="center"/>
          </w:tcPr>
          <w:p w:rsidR="005D624D" w:rsidRPr="008B7073" w:rsidRDefault="005D624D" w:rsidP="00B74D21">
            <w:pPr>
              <w:ind w:left="-103" w:firstLine="103"/>
              <w:jc w:val="center"/>
              <w:rPr>
                <w:b/>
              </w:rPr>
            </w:pPr>
            <w:r w:rsidRPr="008B7073">
              <w:rPr>
                <w:b/>
              </w:rPr>
              <w:t>Week</w:t>
            </w:r>
          </w:p>
        </w:tc>
        <w:tc>
          <w:tcPr>
            <w:tcW w:w="1985" w:type="dxa"/>
            <w:shd w:val="clear" w:color="auto" w:fill="auto"/>
            <w:vAlign w:val="center"/>
          </w:tcPr>
          <w:p w:rsidR="005D624D" w:rsidRPr="008B7073" w:rsidRDefault="005D624D" w:rsidP="00B74D21">
            <w:pPr>
              <w:jc w:val="center"/>
              <w:rPr>
                <w:b/>
              </w:rPr>
            </w:pPr>
            <w:r w:rsidRPr="008B7073">
              <w:rPr>
                <w:b/>
              </w:rPr>
              <w:t>Content</w:t>
            </w:r>
          </w:p>
        </w:tc>
        <w:tc>
          <w:tcPr>
            <w:tcW w:w="9776" w:type="dxa"/>
            <w:shd w:val="clear" w:color="auto" w:fill="auto"/>
            <w:vAlign w:val="center"/>
          </w:tcPr>
          <w:p w:rsidR="005D624D" w:rsidRPr="008B7073" w:rsidRDefault="005D624D" w:rsidP="00B74D21">
            <w:pPr>
              <w:jc w:val="center"/>
              <w:rPr>
                <w:b/>
              </w:rPr>
            </w:pPr>
            <w:r w:rsidRPr="008B7073">
              <w:rPr>
                <w:b/>
              </w:rPr>
              <w:t>Objectives</w:t>
            </w:r>
          </w:p>
        </w:tc>
        <w:tc>
          <w:tcPr>
            <w:tcW w:w="1842" w:type="dxa"/>
            <w:shd w:val="clear" w:color="auto" w:fill="auto"/>
            <w:vAlign w:val="center"/>
          </w:tcPr>
          <w:p w:rsidR="005D624D" w:rsidRPr="008B7073" w:rsidRDefault="005D624D" w:rsidP="00B74D21">
            <w:pPr>
              <w:rPr>
                <w:b/>
              </w:rPr>
            </w:pPr>
            <w:r>
              <w:rPr>
                <w:b/>
              </w:rPr>
              <w:t>References</w:t>
            </w:r>
          </w:p>
        </w:tc>
        <w:tc>
          <w:tcPr>
            <w:tcW w:w="4109" w:type="dxa"/>
            <w:shd w:val="clear" w:color="auto" w:fill="auto"/>
            <w:vAlign w:val="center"/>
          </w:tcPr>
          <w:p w:rsidR="005D624D" w:rsidRPr="008B7073" w:rsidRDefault="005D624D" w:rsidP="00B74D21">
            <w:pPr>
              <w:rPr>
                <w:b/>
              </w:rPr>
            </w:pPr>
            <w:proofErr w:type="spellStart"/>
            <w:r>
              <w:rPr>
                <w:b/>
              </w:rPr>
              <w:t>ClassPad</w:t>
            </w:r>
            <w:proofErr w:type="spellEnd"/>
            <w:r>
              <w:rPr>
                <w:b/>
              </w:rPr>
              <w:t xml:space="preserve"> II Help Series</w:t>
            </w:r>
          </w:p>
        </w:tc>
        <w:tc>
          <w:tcPr>
            <w:tcW w:w="2553" w:type="dxa"/>
            <w:shd w:val="clear" w:color="auto" w:fill="auto"/>
            <w:vAlign w:val="center"/>
          </w:tcPr>
          <w:p w:rsidR="005D624D" w:rsidRPr="008B7073" w:rsidRDefault="005D624D" w:rsidP="00B74D21">
            <w:pPr>
              <w:jc w:val="center"/>
              <w:rPr>
                <w:b/>
              </w:rPr>
            </w:pPr>
            <w:r w:rsidRPr="008B7073">
              <w:rPr>
                <w:b/>
              </w:rPr>
              <w:t>Assessment</w:t>
            </w:r>
          </w:p>
        </w:tc>
      </w:tr>
      <w:tr w:rsidR="005D624D" w:rsidRPr="004834C4" w:rsidTr="00462449">
        <w:trPr>
          <w:trHeight w:val="755"/>
        </w:trPr>
        <w:tc>
          <w:tcPr>
            <w:tcW w:w="1139" w:type="dxa"/>
            <w:shd w:val="clear" w:color="auto" w:fill="auto"/>
          </w:tcPr>
          <w:p w:rsidR="005D624D" w:rsidRDefault="005D624D" w:rsidP="00B74D21">
            <w:pPr>
              <w:jc w:val="center"/>
              <w:rPr>
                <w:sz w:val="20"/>
              </w:rPr>
            </w:pPr>
            <w:r>
              <w:rPr>
                <w:sz w:val="20"/>
              </w:rPr>
              <w:t xml:space="preserve">1 - </w:t>
            </w:r>
            <w:r w:rsidR="009362F1">
              <w:rPr>
                <w:sz w:val="20"/>
              </w:rPr>
              <w:t>2</w:t>
            </w:r>
          </w:p>
          <w:p w:rsidR="005D624D" w:rsidRDefault="005D624D" w:rsidP="00B74D21">
            <w:pPr>
              <w:jc w:val="center"/>
              <w:rPr>
                <w:sz w:val="20"/>
              </w:rPr>
            </w:pPr>
          </w:p>
          <w:p w:rsidR="005D624D" w:rsidRDefault="005D624D" w:rsidP="00B74D21">
            <w:pPr>
              <w:jc w:val="center"/>
              <w:rPr>
                <w:sz w:val="20"/>
              </w:rPr>
            </w:pPr>
          </w:p>
          <w:p w:rsidR="005D624D" w:rsidRDefault="005D624D" w:rsidP="00B74D21">
            <w:pPr>
              <w:jc w:val="center"/>
              <w:rPr>
                <w:sz w:val="20"/>
              </w:rPr>
            </w:pPr>
          </w:p>
          <w:p w:rsidR="005D624D" w:rsidRPr="00E17E81" w:rsidRDefault="005D624D" w:rsidP="00B74D21">
            <w:pPr>
              <w:jc w:val="center"/>
              <w:rPr>
                <w:sz w:val="20"/>
              </w:rPr>
            </w:pPr>
          </w:p>
        </w:tc>
        <w:tc>
          <w:tcPr>
            <w:tcW w:w="1985" w:type="dxa"/>
            <w:shd w:val="clear" w:color="auto" w:fill="auto"/>
          </w:tcPr>
          <w:p w:rsidR="005D624D" w:rsidRDefault="005D624D" w:rsidP="00B74D21">
            <w:pPr>
              <w:rPr>
                <w:sz w:val="20"/>
              </w:rPr>
            </w:pPr>
          </w:p>
          <w:p w:rsidR="005D624D" w:rsidRPr="00E17E81" w:rsidRDefault="005D624D" w:rsidP="00B74D21">
            <w:pPr>
              <w:rPr>
                <w:sz w:val="20"/>
              </w:rPr>
            </w:pPr>
            <w:r>
              <w:rPr>
                <w:sz w:val="20"/>
              </w:rPr>
              <w:t>Loans and investments</w:t>
            </w:r>
          </w:p>
        </w:tc>
        <w:tc>
          <w:tcPr>
            <w:tcW w:w="9776" w:type="dxa"/>
            <w:shd w:val="clear" w:color="auto" w:fill="auto"/>
          </w:tcPr>
          <w:p w:rsidR="005D624D" w:rsidRPr="009816CB" w:rsidRDefault="005D624D" w:rsidP="00B74D21">
            <w:pPr>
              <w:tabs>
                <w:tab w:val="right" w:pos="9930"/>
              </w:tabs>
              <w:spacing w:before="120" w:after="120" w:line="276" w:lineRule="auto"/>
              <w:rPr>
                <w:rFonts w:cs="Calibri"/>
                <w:b/>
                <w:lang w:eastAsia="en-AU"/>
              </w:rPr>
            </w:pPr>
            <w:r>
              <w:rPr>
                <w:rFonts w:cs="Calibri"/>
                <w:b/>
                <w:sz w:val="22"/>
                <w:lang w:eastAsia="en-AU"/>
              </w:rPr>
              <w:t>Compound interest loans and investments</w:t>
            </w:r>
          </w:p>
          <w:p w:rsidR="005D624D" w:rsidRDefault="005D624D" w:rsidP="00462449">
            <w:pPr>
              <w:numPr>
                <w:ilvl w:val="2"/>
                <w:numId w:val="12"/>
              </w:numPr>
              <w:tabs>
                <w:tab w:val="right" w:pos="9930"/>
              </w:tabs>
              <w:spacing w:before="120" w:after="120" w:line="360" w:lineRule="auto"/>
              <w:rPr>
                <w:rFonts w:cs="Calibri"/>
                <w:lang w:eastAsia="en-AU"/>
              </w:rPr>
            </w:pPr>
            <w:r>
              <w:rPr>
                <w:rFonts w:cs="Calibri"/>
                <w:sz w:val="22"/>
                <w:lang w:eastAsia="en-AU"/>
              </w:rPr>
              <w:t>use a recurrence relation to model a compound interest loan or investment and investigate (numerically or graphically) the effect of the interest rate and the number of compounding periods on the future value of the loan or investment</w:t>
            </w:r>
          </w:p>
          <w:p w:rsidR="005D624D" w:rsidRDefault="005D624D" w:rsidP="00462449">
            <w:pPr>
              <w:numPr>
                <w:ilvl w:val="2"/>
                <w:numId w:val="12"/>
              </w:numPr>
              <w:tabs>
                <w:tab w:val="right" w:pos="9930"/>
              </w:tabs>
              <w:spacing w:before="120" w:after="120" w:line="360" w:lineRule="auto"/>
              <w:rPr>
                <w:rFonts w:cs="Calibri"/>
                <w:lang w:eastAsia="en-AU"/>
              </w:rPr>
            </w:pPr>
            <w:r>
              <w:rPr>
                <w:rFonts w:cs="Calibri"/>
                <w:sz w:val="22"/>
                <w:lang w:eastAsia="en-AU"/>
              </w:rPr>
              <w:t>calculate the effective annual rate of interest and use the results to compare investment returns and cost of loans when interest is paid or charged daily, monthly, quarterly or six-monthly</w:t>
            </w:r>
          </w:p>
          <w:p w:rsidR="005D624D" w:rsidRPr="003C0AF3" w:rsidRDefault="005D624D" w:rsidP="00462449">
            <w:pPr>
              <w:numPr>
                <w:ilvl w:val="2"/>
                <w:numId w:val="12"/>
              </w:numPr>
              <w:tabs>
                <w:tab w:val="right" w:pos="9930"/>
              </w:tabs>
              <w:spacing w:before="120" w:after="120" w:line="360" w:lineRule="auto"/>
              <w:rPr>
                <w:rFonts w:cs="Calibri"/>
                <w:lang w:eastAsia="en-AU"/>
              </w:rPr>
            </w:pPr>
            <w:r>
              <w:rPr>
                <w:rFonts w:cs="Calibri"/>
                <w:sz w:val="22"/>
                <w:lang w:eastAsia="en-AU"/>
              </w:rPr>
              <w:t>with the aid of a calculator or computer-based financial software, solve problems involving compound interest loans, investments and depreciating assets</w:t>
            </w:r>
          </w:p>
          <w:p w:rsidR="003C0AF3" w:rsidRPr="000E20FC" w:rsidRDefault="003C0AF3" w:rsidP="00462449">
            <w:pPr>
              <w:numPr>
                <w:ilvl w:val="2"/>
                <w:numId w:val="12"/>
              </w:numPr>
              <w:tabs>
                <w:tab w:val="right" w:pos="9930"/>
              </w:tabs>
              <w:spacing w:before="120" w:after="120" w:line="360" w:lineRule="auto"/>
              <w:rPr>
                <w:rFonts w:cs="Calibri"/>
                <w:lang w:eastAsia="en-AU"/>
              </w:rPr>
            </w:pPr>
          </w:p>
        </w:tc>
        <w:tc>
          <w:tcPr>
            <w:tcW w:w="1842"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4: Chapter 3</w:t>
            </w:r>
          </w:p>
          <w:p w:rsidR="005D624D" w:rsidRDefault="005D624D" w:rsidP="00B74D21">
            <w:pPr>
              <w:rPr>
                <w:sz w:val="20"/>
              </w:rPr>
            </w:pPr>
          </w:p>
        </w:tc>
        <w:tc>
          <w:tcPr>
            <w:tcW w:w="4109" w:type="dxa"/>
            <w:vMerge w:val="restart"/>
            <w:shd w:val="clear" w:color="auto" w:fill="auto"/>
          </w:tcPr>
          <w:p w:rsidR="005D624D" w:rsidRDefault="005D624D" w:rsidP="00B74D21">
            <w:pPr>
              <w:rPr>
                <w:sz w:val="20"/>
              </w:rPr>
            </w:pPr>
          </w:p>
          <w:p w:rsidR="005D624D" w:rsidRDefault="00956F82" w:rsidP="00B74D21">
            <w:pPr>
              <w:rPr>
                <w:sz w:val="20"/>
              </w:rPr>
            </w:pPr>
            <w:hyperlink r:id="rId44" w:history="1">
              <w:r w:rsidR="005D624D" w:rsidRPr="00324704">
                <w:rPr>
                  <w:rStyle w:val="Hyperlink"/>
                  <w:sz w:val="20"/>
                </w:rPr>
                <w:t>500 Spreadsheet basics</w:t>
              </w:r>
            </w:hyperlink>
          </w:p>
          <w:p w:rsidR="005D624D" w:rsidRDefault="005D624D" w:rsidP="00B74D21">
            <w:pPr>
              <w:rPr>
                <w:sz w:val="20"/>
              </w:rPr>
            </w:pPr>
          </w:p>
          <w:p w:rsidR="005D624D" w:rsidRDefault="00956F82" w:rsidP="00B74D21">
            <w:pPr>
              <w:rPr>
                <w:sz w:val="20"/>
              </w:rPr>
            </w:pPr>
            <w:hyperlink r:id="rId45" w:history="1">
              <w:r w:rsidR="005D624D" w:rsidRPr="00123429">
                <w:rPr>
                  <w:rStyle w:val="Hyperlink"/>
                  <w:sz w:val="20"/>
                </w:rPr>
                <w:t>542 Spreadsheet: Compound interest</w:t>
              </w:r>
            </w:hyperlink>
          </w:p>
          <w:p w:rsidR="005D624D" w:rsidRDefault="005D624D" w:rsidP="00B74D21">
            <w:pPr>
              <w:rPr>
                <w:sz w:val="20"/>
              </w:rPr>
            </w:pPr>
          </w:p>
          <w:p w:rsidR="005D624D" w:rsidRDefault="00956F82" w:rsidP="00B74D21">
            <w:pPr>
              <w:rPr>
                <w:sz w:val="20"/>
              </w:rPr>
            </w:pPr>
            <w:hyperlink r:id="rId46" w:history="1">
              <w:r w:rsidR="005D624D" w:rsidRPr="00123429">
                <w:rPr>
                  <w:rStyle w:val="Hyperlink"/>
                  <w:sz w:val="20"/>
                </w:rPr>
                <w:t>543 Spreadsheet: Reducible interest</w:t>
              </w:r>
            </w:hyperlink>
          </w:p>
          <w:p w:rsidR="005D624D" w:rsidRDefault="005D624D" w:rsidP="00B74D21">
            <w:pPr>
              <w:rPr>
                <w:sz w:val="20"/>
              </w:rPr>
            </w:pPr>
          </w:p>
          <w:p w:rsidR="005D624D" w:rsidRDefault="00956F82" w:rsidP="00B74D21">
            <w:pPr>
              <w:rPr>
                <w:sz w:val="20"/>
              </w:rPr>
            </w:pPr>
            <w:hyperlink r:id="rId47" w:history="1">
              <w:r w:rsidR="005D624D" w:rsidRPr="00123429">
                <w:rPr>
                  <w:rStyle w:val="Hyperlink"/>
                  <w:sz w:val="20"/>
                </w:rPr>
                <w:t>544 Spreadsheet: Annuities</w:t>
              </w:r>
            </w:hyperlink>
          </w:p>
          <w:p w:rsidR="005D624D" w:rsidRDefault="005D624D" w:rsidP="00B74D21">
            <w:pPr>
              <w:rPr>
                <w:sz w:val="20"/>
              </w:rPr>
            </w:pPr>
          </w:p>
          <w:p w:rsidR="005D624D" w:rsidRDefault="00956F82" w:rsidP="00B74D21">
            <w:pPr>
              <w:rPr>
                <w:sz w:val="20"/>
              </w:rPr>
            </w:pPr>
            <w:hyperlink r:id="rId48" w:history="1">
              <w:r w:rsidR="005D624D" w:rsidRPr="00123429">
                <w:rPr>
                  <w:rStyle w:val="Hyperlink"/>
                  <w:sz w:val="20"/>
                </w:rPr>
                <w:t>840 Sequence: Compound interest</w:t>
              </w:r>
            </w:hyperlink>
          </w:p>
          <w:p w:rsidR="005D624D" w:rsidRDefault="005D624D" w:rsidP="00B74D21">
            <w:pPr>
              <w:rPr>
                <w:sz w:val="20"/>
              </w:rPr>
            </w:pPr>
          </w:p>
          <w:p w:rsidR="005D624D" w:rsidRDefault="00956F82" w:rsidP="00B74D21">
            <w:pPr>
              <w:rPr>
                <w:sz w:val="20"/>
              </w:rPr>
            </w:pPr>
            <w:hyperlink r:id="rId49" w:history="1">
              <w:r w:rsidR="005D624D" w:rsidRPr="00123429">
                <w:rPr>
                  <w:rStyle w:val="Hyperlink"/>
                  <w:sz w:val="20"/>
                </w:rPr>
                <w:t>841 Sequence: Reducible interest</w:t>
              </w:r>
            </w:hyperlink>
          </w:p>
          <w:p w:rsidR="005D624D" w:rsidRDefault="005D624D" w:rsidP="00B74D21">
            <w:pPr>
              <w:rPr>
                <w:sz w:val="20"/>
              </w:rPr>
            </w:pPr>
          </w:p>
          <w:p w:rsidR="005D624D" w:rsidRDefault="00956F82" w:rsidP="00B74D21">
            <w:pPr>
              <w:rPr>
                <w:sz w:val="20"/>
              </w:rPr>
            </w:pPr>
            <w:hyperlink r:id="rId50" w:history="1">
              <w:r w:rsidR="005D624D" w:rsidRPr="00C8054F">
                <w:rPr>
                  <w:rStyle w:val="Hyperlink"/>
                  <w:sz w:val="20"/>
                </w:rPr>
                <w:t>921 Financial: Simple interest</w:t>
              </w:r>
            </w:hyperlink>
          </w:p>
          <w:p w:rsidR="005D624D" w:rsidRDefault="005D624D" w:rsidP="00B74D21">
            <w:pPr>
              <w:rPr>
                <w:sz w:val="20"/>
              </w:rPr>
            </w:pPr>
          </w:p>
          <w:p w:rsidR="005D624D" w:rsidRDefault="00956F82" w:rsidP="00B74D21">
            <w:pPr>
              <w:rPr>
                <w:sz w:val="20"/>
              </w:rPr>
            </w:pPr>
            <w:hyperlink r:id="rId51" w:history="1">
              <w:r w:rsidR="005D624D" w:rsidRPr="00C8054F">
                <w:rPr>
                  <w:rStyle w:val="Hyperlink"/>
                  <w:sz w:val="20"/>
                </w:rPr>
                <w:t>922 Financial: Compound interest</w:t>
              </w:r>
            </w:hyperlink>
          </w:p>
          <w:p w:rsidR="005D624D" w:rsidRDefault="005D624D" w:rsidP="00B74D21">
            <w:pPr>
              <w:rPr>
                <w:sz w:val="20"/>
              </w:rPr>
            </w:pPr>
          </w:p>
          <w:p w:rsidR="005D624D" w:rsidRDefault="00956F82" w:rsidP="00B74D21">
            <w:pPr>
              <w:rPr>
                <w:sz w:val="20"/>
              </w:rPr>
            </w:pPr>
            <w:hyperlink r:id="rId52" w:history="1">
              <w:r w:rsidR="005D624D" w:rsidRPr="00C8054F">
                <w:rPr>
                  <w:rStyle w:val="Hyperlink"/>
                  <w:sz w:val="20"/>
                </w:rPr>
                <w:t>923 Financial: Loan repayment</w:t>
              </w:r>
            </w:hyperlink>
          </w:p>
          <w:p w:rsidR="005D624D" w:rsidRDefault="005D624D" w:rsidP="00B74D21">
            <w:pPr>
              <w:rPr>
                <w:sz w:val="20"/>
              </w:rPr>
            </w:pPr>
          </w:p>
          <w:p w:rsidR="005D624D" w:rsidRDefault="00956F82" w:rsidP="00B74D21">
            <w:pPr>
              <w:rPr>
                <w:sz w:val="20"/>
              </w:rPr>
            </w:pPr>
            <w:hyperlink r:id="rId53" w:history="1">
              <w:r w:rsidR="005D624D" w:rsidRPr="00F05441">
                <w:rPr>
                  <w:rStyle w:val="Hyperlink"/>
                  <w:sz w:val="20"/>
                </w:rPr>
                <w:t xml:space="preserve">946 Reducible interest using </w:t>
              </w:r>
              <w:proofErr w:type="spellStart"/>
              <w:r w:rsidR="005D624D" w:rsidRPr="00F05441">
                <w:rPr>
                  <w:rStyle w:val="Hyperlink"/>
                  <w:sz w:val="20"/>
                </w:rPr>
                <w:t>repayII</w:t>
              </w:r>
              <w:proofErr w:type="spellEnd"/>
            </w:hyperlink>
          </w:p>
          <w:p w:rsidR="005D624D" w:rsidRDefault="005D624D" w:rsidP="00B74D21">
            <w:pPr>
              <w:rPr>
                <w:sz w:val="20"/>
              </w:rPr>
            </w:pPr>
          </w:p>
          <w:p w:rsidR="005D624D" w:rsidRDefault="005D624D" w:rsidP="00B74D21">
            <w:pPr>
              <w:rPr>
                <w:sz w:val="20"/>
              </w:rPr>
            </w:pPr>
          </w:p>
          <w:p w:rsidR="005D624D" w:rsidRDefault="005D624D" w:rsidP="00B74D21">
            <w:pPr>
              <w:rPr>
                <w:sz w:val="20"/>
              </w:rPr>
            </w:pPr>
          </w:p>
          <w:p w:rsidR="005D624D" w:rsidRDefault="005D624D" w:rsidP="00B74D21">
            <w:pPr>
              <w:rPr>
                <w:sz w:val="20"/>
              </w:rPr>
            </w:pPr>
          </w:p>
        </w:tc>
        <w:tc>
          <w:tcPr>
            <w:tcW w:w="2553" w:type="dxa"/>
            <w:vMerge w:val="restart"/>
            <w:shd w:val="clear" w:color="auto" w:fill="auto"/>
            <w:vAlign w:val="bottom"/>
          </w:tcPr>
          <w:p w:rsidR="005D624D" w:rsidRDefault="005D624D" w:rsidP="00B74D21">
            <w:pPr>
              <w:rPr>
                <w:sz w:val="18"/>
                <w:szCs w:val="20"/>
              </w:rPr>
            </w:pPr>
            <w:r w:rsidRPr="000D2C0D">
              <w:rPr>
                <w:sz w:val="18"/>
                <w:szCs w:val="20"/>
              </w:rPr>
              <w:t xml:space="preserve">Test </w:t>
            </w:r>
            <w:r>
              <w:rPr>
                <w:sz w:val="18"/>
                <w:szCs w:val="20"/>
              </w:rPr>
              <w:t xml:space="preserve">5: </w:t>
            </w:r>
            <w:r w:rsidR="003C0AF3">
              <w:rPr>
                <w:sz w:val="18"/>
                <w:szCs w:val="20"/>
              </w:rPr>
              <w:t>7</w:t>
            </w:r>
            <w:r>
              <w:rPr>
                <w:sz w:val="18"/>
                <w:szCs w:val="20"/>
              </w:rPr>
              <w:t>%</w:t>
            </w:r>
          </w:p>
          <w:p w:rsidR="005D624D" w:rsidRDefault="005D624D" w:rsidP="00B74D21">
            <w:pPr>
              <w:rPr>
                <w:sz w:val="18"/>
                <w:szCs w:val="20"/>
              </w:rPr>
            </w:pPr>
            <w:r>
              <w:rPr>
                <w:sz w:val="18"/>
                <w:szCs w:val="20"/>
              </w:rPr>
              <w:t xml:space="preserve">(Week </w:t>
            </w:r>
            <w:r w:rsidR="003C0AF3">
              <w:rPr>
                <w:sz w:val="18"/>
                <w:szCs w:val="20"/>
              </w:rPr>
              <w:t>4</w:t>
            </w:r>
            <w:r>
              <w:rPr>
                <w:sz w:val="18"/>
                <w:szCs w:val="20"/>
              </w:rPr>
              <w:t>)</w:t>
            </w:r>
          </w:p>
          <w:p w:rsidR="003C0AF3" w:rsidRDefault="003C0AF3" w:rsidP="003C0AF3">
            <w:pPr>
              <w:rPr>
                <w:sz w:val="20"/>
                <w:szCs w:val="20"/>
              </w:rPr>
            </w:pPr>
            <w:r w:rsidRPr="00657E53">
              <w:rPr>
                <w:sz w:val="20"/>
                <w:szCs w:val="20"/>
              </w:rPr>
              <w:t xml:space="preserve">Covering Weeks </w:t>
            </w:r>
            <w:r>
              <w:rPr>
                <w:sz w:val="20"/>
                <w:szCs w:val="20"/>
              </w:rPr>
              <w:t>1</w:t>
            </w:r>
            <w:r w:rsidRPr="00657E53">
              <w:rPr>
                <w:sz w:val="20"/>
                <w:szCs w:val="20"/>
              </w:rPr>
              <w:t>-</w:t>
            </w:r>
            <w:r>
              <w:rPr>
                <w:sz w:val="20"/>
                <w:szCs w:val="20"/>
              </w:rPr>
              <w:t>4</w:t>
            </w:r>
          </w:p>
          <w:p w:rsidR="003C0AF3" w:rsidRDefault="003C0AF3" w:rsidP="00B74D21">
            <w:pPr>
              <w:rPr>
                <w:sz w:val="18"/>
                <w:szCs w:val="20"/>
              </w:rPr>
            </w:pPr>
          </w:p>
          <w:p w:rsidR="005D624D" w:rsidRDefault="005D624D" w:rsidP="00B74D21">
            <w:pPr>
              <w:rPr>
                <w:sz w:val="18"/>
                <w:szCs w:val="20"/>
              </w:rPr>
            </w:pPr>
          </w:p>
          <w:p w:rsidR="005D624D" w:rsidRPr="000D2C0D" w:rsidRDefault="005D624D" w:rsidP="00B74D21">
            <w:pPr>
              <w:rPr>
                <w:sz w:val="18"/>
                <w:szCs w:val="20"/>
              </w:rPr>
            </w:pPr>
          </w:p>
          <w:p w:rsidR="005D624D" w:rsidRPr="000D2C0D" w:rsidRDefault="005D624D" w:rsidP="00B74D21">
            <w:pPr>
              <w:rPr>
                <w:sz w:val="18"/>
                <w:szCs w:val="20"/>
              </w:rPr>
            </w:pPr>
          </w:p>
        </w:tc>
      </w:tr>
      <w:tr w:rsidR="005D624D" w:rsidRPr="004834C4" w:rsidTr="00462449">
        <w:trPr>
          <w:trHeight w:val="755"/>
        </w:trPr>
        <w:tc>
          <w:tcPr>
            <w:tcW w:w="1139" w:type="dxa"/>
            <w:shd w:val="clear" w:color="auto" w:fill="auto"/>
          </w:tcPr>
          <w:p w:rsidR="005D624D" w:rsidRDefault="005D624D" w:rsidP="00B74D21">
            <w:pPr>
              <w:jc w:val="center"/>
              <w:rPr>
                <w:sz w:val="20"/>
              </w:rPr>
            </w:pPr>
            <w:r>
              <w:rPr>
                <w:sz w:val="20"/>
              </w:rPr>
              <w:t xml:space="preserve">3 - </w:t>
            </w:r>
            <w:r w:rsidR="009362F1">
              <w:rPr>
                <w:sz w:val="20"/>
              </w:rPr>
              <w:t>4</w:t>
            </w:r>
          </w:p>
          <w:p w:rsidR="005D624D" w:rsidRDefault="005D624D" w:rsidP="00B74D21">
            <w:pPr>
              <w:jc w:val="center"/>
              <w:rPr>
                <w:sz w:val="20"/>
              </w:rPr>
            </w:pPr>
          </w:p>
          <w:p w:rsidR="005D624D" w:rsidRDefault="005D624D" w:rsidP="00B74D21">
            <w:pPr>
              <w:jc w:val="center"/>
              <w:rPr>
                <w:sz w:val="20"/>
              </w:rPr>
            </w:pPr>
          </w:p>
          <w:p w:rsidR="005D624D" w:rsidRDefault="005D624D" w:rsidP="00B74D21">
            <w:pPr>
              <w:jc w:val="center"/>
              <w:rPr>
                <w:sz w:val="20"/>
              </w:rPr>
            </w:pPr>
          </w:p>
          <w:p w:rsidR="005D624D" w:rsidRDefault="005D624D" w:rsidP="00B74D21">
            <w:pPr>
              <w:jc w:val="center"/>
              <w:rPr>
                <w:sz w:val="20"/>
              </w:rPr>
            </w:pPr>
          </w:p>
          <w:p w:rsidR="005D624D" w:rsidRDefault="005D624D" w:rsidP="00B74D21">
            <w:pPr>
              <w:rPr>
                <w:sz w:val="20"/>
              </w:rPr>
            </w:pPr>
          </w:p>
          <w:p w:rsidR="005D624D" w:rsidRPr="00E17E81" w:rsidRDefault="005D624D" w:rsidP="00B74D21">
            <w:pPr>
              <w:jc w:val="center"/>
              <w:rPr>
                <w:sz w:val="20"/>
              </w:rPr>
            </w:pPr>
          </w:p>
        </w:tc>
        <w:tc>
          <w:tcPr>
            <w:tcW w:w="1985" w:type="dxa"/>
            <w:shd w:val="clear" w:color="auto" w:fill="auto"/>
          </w:tcPr>
          <w:p w:rsidR="005D624D" w:rsidRDefault="005D624D" w:rsidP="00B74D21">
            <w:pPr>
              <w:rPr>
                <w:sz w:val="20"/>
              </w:rPr>
            </w:pPr>
          </w:p>
          <w:p w:rsidR="005D624D" w:rsidRPr="00E17E81" w:rsidRDefault="005D624D" w:rsidP="00B74D21">
            <w:pPr>
              <w:rPr>
                <w:sz w:val="20"/>
              </w:rPr>
            </w:pPr>
            <w:r>
              <w:rPr>
                <w:sz w:val="20"/>
              </w:rPr>
              <w:t>Reducing balance loans and annuities</w:t>
            </w:r>
          </w:p>
        </w:tc>
        <w:tc>
          <w:tcPr>
            <w:tcW w:w="9776" w:type="dxa"/>
            <w:shd w:val="clear" w:color="auto" w:fill="auto"/>
          </w:tcPr>
          <w:p w:rsidR="005D624D" w:rsidRPr="009816CB" w:rsidRDefault="005D624D" w:rsidP="00B74D21">
            <w:pPr>
              <w:tabs>
                <w:tab w:val="right" w:pos="9930"/>
              </w:tabs>
              <w:spacing w:before="120" w:after="120" w:line="276" w:lineRule="auto"/>
              <w:rPr>
                <w:rFonts w:cs="Calibri"/>
                <w:b/>
                <w:lang w:eastAsia="en-AU"/>
              </w:rPr>
            </w:pPr>
            <w:r>
              <w:rPr>
                <w:rFonts w:cs="Calibri"/>
                <w:b/>
                <w:sz w:val="22"/>
                <w:lang w:eastAsia="en-AU"/>
              </w:rPr>
              <w:t>Reducing balance loans (compound interest loans with periodic payments)</w:t>
            </w:r>
          </w:p>
          <w:p w:rsidR="005D624D" w:rsidRDefault="005D624D" w:rsidP="00462449">
            <w:pPr>
              <w:numPr>
                <w:ilvl w:val="2"/>
                <w:numId w:val="12"/>
              </w:numPr>
              <w:tabs>
                <w:tab w:val="right" w:pos="9930"/>
              </w:tabs>
              <w:spacing w:before="120" w:after="120" w:line="360" w:lineRule="auto"/>
              <w:rPr>
                <w:rFonts w:cs="Calibri"/>
                <w:lang w:eastAsia="en-AU"/>
              </w:rPr>
            </w:pPr>
            <w:r>
              <w:rPr>
                <w:rFonts w:cs="Calibri"/>
                <w:sz w:val="22"/>
                <w:lang w:eastAsia="en-AU"/>
              </w:rPr>
              <w:t>use a recurrence relation to model a reducing balance loan and investigate (numerically or graphically) the effect of the interest rate and repayment amount on the time taken to repay the loan</w:t>
            </w:r>
          </w:p>
          <w:p w:rsidR="005D624D" w:rsidRDefault="005D624D" w:rsidP="00462449">
            <w:pPr>
              <w:numPr>
                <w:ilvl w:val="2"/>
                <w:numId w:val="12"/>
              </w:numPr>
              <w:tabs>
                <w:tab w:val="right" w:pos="9930"/>
              </w:tabs>
              <w:spacing w:before="120" w:after="120" w:line="360" w:lineRule="auto"/>
              <w:rPr>
                <w:rFonts w:cs="Calibri"/>
                <w:lang w:eastAsia="en-AU"/>
              </w:rPr>
            </w:pPr>
            <w:r>
              <w:rPr>
                <w:rFonts w:cs="Calibri"/>
                <w:sz w:val="22"/>
                <w:lang w:eastAsia="en-AU"/>
              </w:rPr>
              <w:t>with the aid of a financial calculator or computer-based financial software, solve problems involving reducing balance loans</w:t>
            </w:r>
          </w:p>
          <w:p w:rsidR="005D624D" w:rsidRDefault="005D624D" w:rsidP="00B74D21">
            <w:pPr>
              <w:tabs>
                <w:tab w:val="right" w:pos="9930"/>
              </w:tabs>
              <w:spacing w:before="120" w:after="120" w:line="276" w:lineRule="auto"/>
              <w:rPr>
                <w:rFonts w:cs="Calibri"/>
                <w:lang w:eastAsia="en-AU"/>
              </w:rPr>
            </w:pPr>
            <w:r>
              <w:rPr>
                <w:rFonts w:cs="Calibri"/>
                <w:b/>
                <w:sz w:val="22"/>
                <w:lang w:eastAsia="en-AU"/>
              </w:rPr>
              <w:t>Annuities and perpetuities (compound interest investments with periodic payments made from the investment)</w:t>
            </w:r>
          </w:p>
          <w:p w:rsidR="005D624D" w:rsidRDefault="005D624D" w:rsidP="005D624D">
            <w:pPr>
              <w:numPr>
                <w:ilvl w:val="2"/>
                <w:numId w:val="12"/>
              </w:numPr>
              <w:tabs>
                <w:tab w:val="right" w:pos="9930"/>
              </w:tabs>
              <w:spacing w:before="120" w:after="120" w:line="276" w:lineRule="auto"/>
              <w:rPr>
                <w:rFonts w:cs="Calibri"/>
                <w:lang w:eastAsia="en-AU"/>
              </w:rPr>
            </w:pPr>
            <w:r>
              <w:rPr>
                <w:rFonts w:cs="Calibri"/>
                <w:sz w:val="22"/>
                <w:lang w:eastAsia="en-AU"/>
              </w:rPr>
              <w:t>use a recurrence relation to model an annuity and investigate (numerically or graphically) the effect of the amount invested, the interest rate and payment amount on the duration of the annuity</w:t>
            </w:r>
          </w:p>
          <w:p w:rsidR="005D624D" w:rsidRPr="00462449" w:rsidRDefault="005D624D" w:rsidP="005D624D">
            <w:pPr>
              <w:numPr>
                <w:ilvl w:val="2"/>
                <w:numId w:val="12"/>
              </w:numPr>
              <w:tabs>
                <w:tab w:val="right" w:pos="9930"/>
              </w:tabs>
              <w:spacing w:before="120" w:after="120" w:line="276" w:lineRule="auto"/>
              <w:rPr>
                <w:rFonts w:cs="Calibri"/>
                <w:lang w:eastAsia="en-AU"/>
              </w:rPr>
            </w:pPr>
            <w:r>
              <w:rPr>
                <w:rFonts w:cs="Calibri"/>
                <w:sz w:val="22"/>
                <w:lang w:eastAsia="en-AU"/>
              </w:rPr>
              <w:t>with the aid of a financial calculator or computer-based financial software, solve problems involving annuities (including perpetuities as a special case)</w:t>
            </w:r>
          </w:p>
          <w:p w:rsidR="00462449" w:rsidRPr="00AA5094" w:rsidRDefault="00462449" w:rsidP="00462449">
            <w:pPr>
              <w:tabs>
                <w:tab w:val="right" w:pos="9930"/>
              </w:tabs>
              <w:spacing w:before="120" w:after="120" w:line="276" w:lineRule="auto"/>
              <w:ind w:left="720"/>
              <w:rPr>
                <w:rFonts w:cs="Calibri"/>
                <w:lang w:eastAsia="en-AU"/>
              </w:rPr>
            </w:pPr>
          </w:p>
        </w:tc>
        <w:tc>
          <w:tcPr>
            <w:tcW w:w="1842"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4: Chapter 4</w:t>
            </w:r>
          </w:p>
        </w:tc>
        <w:tc>
          <w:tcPr>
            <w:tcW w:w="4109" w:type="dxa"/>
            <w:vMerge/>
            <w:shd w:val="clear" w:color="auto" w:fill="auto"/>
          </w:tcPr>
          <w:p w:rsidR="005D624D" w:rsidRDefault="005D624D" w:rsidP="00B74D21">
            <w:pPr>
              <w:rPr>
                <w:sz w:val="20"/>
              </w:rPr>
            </w:pPr>
          </w:p>
        </w:tc>
        <w:tc>
          <w:tcPr>
            <w:tcW w:w="2553" w:type="dxa"/>
            <w:vMerge/>
            <w:shd w:val="clear" w:color="auto" w:fill="auto"/>
            <w:vAlign w:val="bottom"/>
          </w:tcPr>
          <w:p w:rsidR="005D624D" w:rsidRPr="000D2C0D" w:rsidRDefault="005D624D" w:rsidP="00B74D21">
            <w:pPr>
              <w:rPr>
                <w:sz w:val="18"/>
                <w:szCs w:val="20"/>
              </w:rPr>
            </w:pPr>
          </w:p>
        </w:tc>
      </w:tr>
      <w:tr w:rsidR="005D624D" w:rsidRPr="008B7073" w:rsidTr="00462449">
        <w:tc>
          <w:tcPr>
            <w:tcW w:w="1139" w:type="dxa"/>
            <w:shd w:val="clear" w:color="auto" w:fill="auto"/>
            <w:vAlign w:val="center"/>
          </w:tcPr>
          <w:p w:rsidR="005D624D" w:rsidRPr="008B7073" w:rsidRDefault="005D624D" w:rsidP="00B74D21">
            <w:pPr>
              <w:ind w:left="-103" w:firstLine="103"/>
              <w:jc w:val="center"/>
              <w:rPr>
                <w:b/>
              </w:rPr>
            </w:pPr>
            <w:r w:rsidRPr="008B7073">
              <w:rPr>
                <w:b/>
              </w:rPr>
              <w:lastRenderedPageBreak/>
              <w:t>Week</w:t>
            </w:r>
          </w:p>
        </w:tc>
        <w:tc>
          <w:tcPr>
            <w:tcW w:w="1985" w:type="dxa"/>
            <w:shd w:val="clear" w:color="auto" w:fill="auto"/>
            <w:vAlign w:val="center"/>
          </w:tcPr>
          <w:p w:rsidR="005D624D" w:rsidRPr="008B7073" w:rsidRDefault="005D624D" w:rsidP="00B74D21">
            <w:pPr>
              <w:jc w:val="center"/>
              <w:rPr>
                <w:b/>
              </w:rPr>
            </w:pPr>
            <w:r w:rsidRPr="008B7073">
              <w:rPr>
                <w:b/>
              </w:rPr>
              <w:t>Content</w:t>
            </w:r>
          </w:p>
        </w:tc>
        <w:tc>
          <w:tcPr>
            <w:tcW w:w="9776" w:type="dxa"/>
            <w:shd w:val="clear" w:color="auto" w:fill="auto"/>
            <w:vAlign w:val="center"/>
          </w:tcPr>
          <w:p w:rsidR="005D624D" w:rsidRPr="008B7073" w:rsidRDefault="005D624D" w:rsidP="00B74D21">
            <w:pPr>
              <w:jc w:val="center"/>
              <w:rPr>
                <w:b/>
              </w:rPr>
            </w:pPr>
            <w:r w:rsidRPr="008B7073">
              <w:rPr>
                <w:b/>
              </w:rPr>
              <w:t>Objectives</w:t>
            </w:r>
          </w:p>
        </w:tc>
        <w:tc>
          <w:tcPr>
            <w:tcW w:w="1842" w:type="dxa"/>
            <w:shd w:val="clear" w:color="auto" w:fill="auto"/>
            <w:vAlign w:val="center"/>
          </w:tcPr>
          <w:p w:rsidR="005D624D" w:rsidRPr="008B7073" w:rsidRDefault="005D624D" w:rsidP="00B74D21">
            <w:pPr>
              <w:rPr>
                <w:b/>
              </w:rPr>
            </w:pPr>
            <w:r>
              <w:rPr>
                <w:b/>
              </w:rPr>
              <w:t>References</w:t>
            </w:r>
          </w:p>
        </w:tc>
        <w:tc>
          <w:tcPr>
            <w:tcW w:w="4109" w:type="dxa"/>
            <w:shd w:val="clear" w:color="auto" w:fill="auto"/>
            <w:vAlign w:val="center"/>
          </w:tcPr>
          <w:p w:rsidR="005D624D" w:rsidRPr="008B7073" w:rsidRDefault="005D624D" w:rsidP="00B74D21">
            <w:pPr>
              <w:rPr>
                <w:b/>
              </w:rPr>
            </w:pPr>
            <w:proofErr w:type="spellStart"/>
            <w:r>
              <w:rPr>
                <w:b/>
              </w:rPr>
              <w:t>ClassPad</w:t>
            </w:r>
            <w:proofErr w:type="spellEnd"/>
            <w:r>
              <w:rPr>
                <w:b/>
              </w:rPr>
              <w:t xml:space="preserve"> II Help Series</w:t>
            </w:r>
          </w:p>
        </w:tc>
        <w:tc>
          <w:tcPr>
            <w:tcW w:w="2553" w:type="dxa"/>
            <w:shd w:val="clear" w:color="auto" w:fill="auto"/>
            <w:vAlign w:val="center"/>
          </w:tcPr>
          <w:p w:rsidR="005D624D" w:rsidRPr="008B7073" w:rsidRDefault="005D624D" w:rsidP="00B74D21">
            <w:pPr>
              <w:jc w:val="center"/>
              <w:rPr>
                <w:b/>
              </w:rPr>
            </w:pPr>
            <w:r w:rsidRPr="008B7073">
              <w:rPr>
                <w:b/>
              </w:rPr>
              <w:t>Assessment</w:t>
            </w:r>
          </w:p>
        </w:tc>
      </w:tr>
      <w:tr w:rsidR="005D624D" w:rsidRPr="004834C4" w:rsidTr="00462449">
        <w:trPr>
          <w:trHeight w:val="755"/>
        </w:trPr>
        <w:tc>
          <w:tcPr>
            <w:tcW w:w="1139" w:type="dxa"/>
            <w:shd w:val="clear" w:color="auto" w:fill="auto"/>
          </w:tcPr>
          <w:p w:rsidR="005D624D" w:rsidRDefault="009362F1" w:rsidP="00B74D21">
            <w:pPr>
              <w:jc w:val="center"/>
              <w:rPr>
                <w:sz w:val="20"/>
              </w:rPr>
            </w:pPr>
            <w:r>
              <w:rPr>
                <w:sz w:val="20"/>
              </w:rPr>
              <w:t>5</w:t>
            </w:r>
            <w:r w:rsidR="005D624D">
              <w:rPr>
                <w:sz w:val="20"/>
              </w:rPr>
              <w:t xml:space="preserve"> - </w:t>
            </w:r>
            <w:r>
              <w:rPr>
                <w:sz w:val="20"/>
              </w:rPr>
              <w:t>8</w:t>
            </w:r>
          </w:p>
          <w:p w:rsidR="005D624D" w:rsidRDefault="005D624D" w:rsidP="00B74D21">
            <w:pPr>
              <w:jc w:val="center"/>
              <w:rPr>
                <w:sz w:val="20"/>
              </w:rPr>
            </w:pPr>
          </w:p>
          <w:p w:rsidR="005D624D" w:rsidRDefault="005D624D" w:rsidP="00B74D21">
            <w:pPr>
              <w:jc w:val="center"/>
              <w:rPr>
                <w:sz w:val="20"/>
              </w:rPr>
            </w:pPr>
          </w:p>
          <w:p w:rsidR="005D624D" w:rsidRDefault="005D624D" w:rsidP="00B74D21">
            <w:pPr>
              <w:jc w:val="center"/>
              <w:rPr>
                <w:sz w:val="20"/>
              </w:rPr>
            </w:pPr>
          </w:p>
          <w:p w:rsidR="005D624D" w:rsidRPr="00E17E81" w:rsidRDefault="005D624D" w:rsidP="00B74D21">
            <w:pPr>
              <w:jc w:val="center"/>
              <w:rPr>
                <w:sz w:val="20"/>
              </w:rPr>
            </w:pPr>
          </w:p>
        </w:tc>
        <w:tc>
          <w:tcPr>
            <w:tcW w:w="1985" w:type="dxa"/>
            <w:shd w:val="clear" w:color="auto" w:fill="auto"/>
          </w:tcPr>
          <w:p w:rsidR="005D624D" w:rsidRDefault="005D624D" w:rsidP="00B74D21">
            <w:pPr>
              <w:rPr>
                <w:sz w:val="20"/>
              </w:rPr>
            </w:pPr>
          </w:p>
          <w:p w:rsidR="005D624D" w:rsidRPr="00E17E81" w:rsidRDefault="005D624D" w:rsidP="00B74D21">
            <w:pPr>
              <w:rPr>
                <w:sz w:val="20"/>
              </w:rPr>
            </w:pPr>
            <w:r>
              <w:rPr>
                <w:sz w:val="20"/>
              </w:rPr>
              <w:t>Networks and decision mathematics</w:t>
            </w:r>
          </w:p>
        </w:tc>
        <w:tc>
          <w:tcPr>
            <w:tcW w:w="9776" w:type="dxa"/>
            <w:shd w:val="clear" w:color="auto" w:fill="auto"/>
          </w:tcPr>
          <w:p w:rsidR="005D624D" w:rsidRPr="009816CB" w:rsidRDefault="005D624D" w:rsidP="00B74D21">
            <w:pPr>
              <w:tabs>
                <w:tab w:val="right" w:pos="9930"/>
              </w:tabs>
              <w:spacing w:before="120" w:after="120" w:line="276" w:lineRule="auto"/>
              <w:rPr>
                <w:rFonts w:cs="Calibri"/>
                <w:b/>
                <w:lang w:eastAsia="en-AU"/>
              </w:rPr>
            </w:pPr>
            <w:r>
              <w:rPr>
                <w:rFonts w:cs="Calibri"/>
                <w:b/>
                <w:sz w:val="22"/>
                <w:lang w:eastAsia="en-AU"/>
              </w:rPr>
              <w:t>Trees and minimum connector problems</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identify practical examples that can be represented by trees and spanning trees</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identify a minimum spanning tree in a weighted connected graph, either by inspection or by using Prim’s algorithm</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use minimum spanning trees to solve minimal connector problems</w:t>
            </w:r>
          </w:p>
          <w:p w:rsidR="005D624D" w:rsidRPr="00D36415" w:rsidRDefault="005D624D" w:rsidP="00B74D21">
            <w:pPr>
              <w:tabs>
                <w:tab w:val="right" w:pos="9930"/>
              </w:tabs>
              <w:spacing w:before="120" w:after="120" w:line="276" w:lineRule="auto"/>
              <w:rPr>
                <w:rFonts w:cs="Calibri"/>
                <w:b/>
                <w:lang w:eastAsia="en-AU"/>
              </w:rPr>
            </w:pPr>
            <w:r>
              <w:rPr>
                <w:rFonts w:cs="Calibri"/>
                <w:b/>
                <w:sz w:val="22"/>
                <w:lang w:eastAsia="en-AU"/>
              </w:rPr>
              <w:t>Project scheduling and planning using Critical Path Analysis (CPA)</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construct a network to represent the durations and interdependencies of activities that must be completed during the project</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use forward and backward scanning to determine the earliest starting time (EST) and latest starting time (LST) for each activity in the project</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use ESTs and LSTs to locate the critical path(s) for the project</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use the critical path to determine the minimum time for a project to be completed</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calculate float times for non-critical activities</w:t>
            </w:r>
          </w:p>
          <w:p w:rsidR="005D624D" w:rsidRPr="00D36415" w:rsidRDefault="005D624D" w:rsidP="00B74D21">
            <w:pPr>
              <w:tabs>
                <w:tab w:val="right" w:pos="9930"/>
              </w:tabs>
              <w:spacing w:before="120" w:after="120" w:line="276" w:lineRule="auto"/>
              <w:rPr>
                <w:rFonts w:cs="Calibri"/>
                <w:b/>
                <w:lang w:eastAsia="en-AU"/>
              </w:rPr>
            </w:pPr>
            <w:r>
              <w:rPr>
                <w:rFonts w:cs="Calibri"/>
                <w:b/>
                <w:sz w:val="22"/>
                <w:lang w:eastAsia="en-AU"/>
              </w:rPr>
              <w:t>Flow problems</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solve small-scale network flow problems, including the use of the ‘maximum flow-minimum cut’ theorem</w:t>
            </w:r>
          </w:p>
          <w:p w:rsidR="005D624D" w:rsidRPr="00D36415" w:rsidRDefault="005D624D" w:rsidP="00B74D21">
            <w:pPr>
              <w:tabs>
                <w:tab w:val="right" w:pos="9930"/>
              </w:tabs>
              <w:spacing w:before="120" w:after="120" w:line="276" w:lineRule="auto"/>
              <w:rPr>
                <w:rFonts w:cs="Calibri"/>
                <w:b/>
                <w:lang w:eastAsia="en-AU"/>
              </w:rPr>
            </w:pPr>
            <w:r>
              <w:rPr>
                <w:rFonts w:cs="Calibri"/>
                <w:b/>
                <w:sz w:val="22"/>
                <w:lang w:eastAsia="en-AU"/>
              </w:rPr>
              <w:t>Assignment problems</w:t>
            </w:r>
          </w:p>
          <w:p w:rsidR="005D624D"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use a bipartite graph and/or its tabular or matrix form to represent an assignment/allocation problem</w:t>
            </w:r>
          </w:p>
          <w:p w:rsidR="005D624D" w:rsidRPr="000E20FC" w:rsidRDefault="005D624D" w:rsidP="005D624D">
            <w:pPr>
              <w:numPr>
                <w:ilvl w:val="2"/>
                <w:numId w:val="13"/>
              </w:numPr>
              <w:tabs>
                <w:tab w:val="right" w:pos="9930"/>
              </w:tabs>
              <w:spacing w:before="120" w:after="120" w:line="276" w:lineRule="auto"/>
              <w:rPr>
                <w:rFonts w:cs="Calibri"/>
                <w:lang w:eastAsia="en-AU"/>
              </w:rPr>
            </w:pPr>
            <w:r>
              <w:rPr>
                <w:rFonts w:cs="Calibri"/>
                <w:sz w:val="22"/>
                <w:lang w:eastAsia="en-AU"/>
              </w:rPr>
              <w:t xml:space="preserve">determine the optimum assignment(s), by inspection for small-scale problems, or by the use of the Hungarian algorithm for larger problems </w:t>
            </w:r>
          </w:p>
        </w:tc>
        <w:tc>
          <w:tcPr>
            <w:tcW w:w="1842" w:type="dxa"/>
            <w:shd w:val="clear" w:color="auto" w:fill="auto"/>
          </w:tcPr>
          <w:p w:rsidR="005D624D" w:rsidRDefault="005D624D" w:rsidP="00B74D21">
            <w:pPr>
              <w:rPr>
                <w:sz w:val="20"/>
              </w:rPr>
            </w:pPr>
          </w:p>
          <w:p w:rsidR="005D624D" w:rsidRDefault="005D624D" w:rsidP="00B74D21">
            <w:pPr>
              <w:rPr>
                <w:sz w:val="20"/>
              </w:rPr>
            </w:pPr>
          </w:p>
          <w:p w:rsidR="005D624D" w:rsidRDefault="005D624D" w:rsidP="00B74D21">
            <w:pPr>
              <w:rPr>
                <w:sz w:val="20"/>
              </w:rPr>
            </w:pPr>
          </w:p>
          <w:p w:rsidR="005D624D" w:rsidRDefault="005D624D" w:rsidP="00B74D21">
            <w:pPr>
              <w:rPr>
                <w:sz w:val="20"/>
              </w:rPr>
            </w:pPr>
            <w:r>
              <w:rPr>
                <w:sz w:val="20"/>
              </w:rPr>
              <w:t>Sadler 4: Chapter 5</w:t>
            </w:r>
          </w:p>
          <w:p w:rsidR="005D624D" w:rsidRDefault="005D624D" w:rsidP="00B74D21">
            <w:pPr>
              <w:rPr>
                <w:sz w:val="20"/>
              </w:rPr>
            </w:pPr>
            <w:r>
              <w:rPr>
                <w:sz w:val="20"/>
              </w:rPr>
              <w:t>Sadler 4: Chapter 6</w:t>
            </w:r>
          </w:p>
          <w:p w:rsidR="005D624D" w:rsidRDefault="005D624D" w:rsidP="00B74D21">
            <w:pPr>
              <w:rPr>
                <w:sz w:val="20"/>
              </w:rPr>
            </w:pPr>
            <w:r>
              <w:rPr>
                <w:sz w:val="20"/>
              </w:rPr>
              <w:t>Sadler 4: Chapter 7</w:t>
            </w:r>
          </w:p>
          <w:p w:rsidR="005D624D" w:rsidRDefault="005D624D" w:rsidP="00B74D21">
            <w:pPr>
              <w:rPr>
                <w:sz w:val="20"/>
              </w:rPr>
            </w:pPr>
            <w:r>
              <w:rPr>
                <w:sz w:val="20"/>
              </w:rPr>
              <w:t>Sadler 4: Chapter 8</w:t>
            </w:r>
          </w:p>
          <w:p w:rsidR="005D624D" w:rsidRDefault="005D624D" w:rsidP="00B74D21">
            <w:pPr>
              <w:rPr>
                <w:sz w:val="20"/>
              </w:rPr>
            </w:pPr>
          </w:p>
          <w:p w:rsidR="005D624D" w:rsidRDefault="005D624D" w:rsidP="00B74D21">
            <w:pPr>
              <w:rPr>
                <w:sz w:val="20"/>
              </w:rPr>
            </w:pPr>
          </w:p>
        </w:tc>
        <w:tc>
          <w:tcPr>
            <w:tcW w:w="4109" w:type="dxa"/>
            <w:shd w:val="clear" w:color="auto" w:fill="auto"/>
          </w:tcPr>
          <w:p w:rsidR="005D624D" w:rsidRDefault="005D624D" w:rsidP="00B74D21">
            <w:pPr>
              <w:rPr>
                <w:sz w:val="20"/>
              </w:rPr>
            </w:pPr>
          </w:p>
          <w:p w:rsidR="005D624D" w:rsidRPr="0026714B" w:rsidRDefault="005D624D" w:rsidP="00B74D21">
            <w:pPr>
              <w:rPr>
                <w:sz w:val="20"/>
              </w:rPr>
            </w:pPr>
          </w:p>
        </w:tc>
        <w:tc>
          <w:tcPr>
            <w:tcW w:w="2553" w:type="dxa"/>
            <w:shd w:val="clear" w:color="auto" w:fill="auto"/>
            <w:vAlign w:val="bottom"/>
          </w:tcPr>
          <w:p w:rsidR="005D624D" w:rsidRPr="00657E53" w:rsidRDefault="005D624D" w:rsidP="00B74D21">
            <w:pPr>
              <w:rPr>
                <w:sz w:val="20"/>
                <w:szCs w:val="20"/>
              </w:rPr>
            </w:pPr>
          </w:p>
          <w:p w:rsidR="005D624D" w:rsidRPr="00657E53" w:rsidRDefault="005D624D" w:rsidP="00B74D21">
            <w:pPr>
              <w:rPr>
                <w:sz w:val="20"/>
                <w:szCs w:val="20"/>
              </w:rPr>
            </w:pPr>
            <w:r w:rsidRPr="00657E53">
              <w:rPr>
                <w:sz w:val="20"/>
                <w:szCs w:val="20"/>
              </w:rPr>
              <w:t xml:space="preserve">Investigation </w:t>
            </w:r>
            <w:r w:rsidR="003C0AF3">
              <w:rPr>
                <w:sz w:val="20"/>
                <w:szCs w:val="20"/>
              </w:rPr>
              <w:t>3</w:t>
            </w:r>
            <w:r w:rsidRPr="00657E53">
              <w:rPr>
                <w:sz w:val="20"/>
                <w:szCs w:val="20"/>
              </w:rPr>
              <w:t xml:space="preserve">: </w:t>
            </w:r>
            <w:r w:rsidR="003C0AF3">
              <w:rPr>
                <w:sz w:val="20"/>
                <w:szCs w:val="20"/>
              </w:rPr>
              <w:t>7</w:t>
            </w:r>
            <w:r w:rsidRPr="00657E53">
              <w:rPr>
                <w:sz w:val="20"/>
                <w:szCs w:val="20"/>
              </w:rPr>
              <w:t>%</w:t>
            </w:r>
          </w:p>
          <w:p w:rsidR="005D624D" w:rsidRPr="00657E53" w:rsidRDefault="005D624D" w:rsidP="00B74D21">
            <w:pPr>
              <w:rPr>
                <w:sz w:val="20"/>
                <w:szCs w:val="20"/>
              </w:rPr>
            </w:pPr>
            <w:r w:rsidRPr="00657E53">
              <w:rPr>
                <w:sz w:val="20"/>
                <w:szCs w:val="20"/>
              </w:rPr>
              <w:t>Take-Home OUT</w:t>
            </w:r>
          </w:p>
          <w:p w:rsidR="005D624D" w:rsidRPr="00657E53" w:rsidRDefault="005D624D" w:rsidP="00B74D21">
            <w:pPr>
              <w:rPr>
                <w:sz w:val="20"/>
                <w:szCs w:val="20"/>
              </w:rPr>
            </w:pPr>
            <w:r w:rsidRPr="00657E53">
              <w:rPr>
                <w:sz w:val="20"/>
                <w:szCs w:val="20"/>
              </w:rPr>
              <w:t xml:space="preserve">(Week </w:t>
            </w:r>
            <w:r w:rsidR="003C0AF3">
              <w:rPr>
                <w:sz w:val="20"/>
                <w:szCs w:val="20"/>
              </w:rPr>
              <w:t>6</w:t>
            </w:r>
            <w:r w:rsidRPr="00657E53">
              <w:rPr>
                <w:sz w:val="20"/>
                <w:szCs w:val="20"/>
              </w:rPr>
              <w:t>)</w:t>
            </w:r>
          </w:p>
          <w:p w:rsidR="005D624D" w:rsidRPr="00657E53" w:rsidRDefault="005D624D" w:rsidP="00B74D21">
            <w:pPr>
              <w:rPr>
                <w:sz w:val="20"/>
                <w:szCs w:val="20"/>
              </w:rPr>
            </w:pPr>
          </w:p>
          <w:p w:rsidR="005D624D" w:rsidRPr="00657E53" w:rsidRDefault="005D624D" w:rsidP="00B74D21">
            <w:pPr>
              <w:rPr>
                <w:sz w:val="20"/>
                <w:szCs w:val="20"/>
              </w:rPr>
            </w:pPr>
            <w:r w:rsidRPr="00657E53">
              <w:rPr>
                <w:sz w:val="20"/>
                <w:szCs w:val="20"/>
              </w:rPr>
              <w:t>In-Class Validation</w:t>
            </w:r>
          </w:p>
          <w:p w:rsidR="005D624D" w:rsidRDefault="005D624D" w:rsidP="00B74D21">
            <w:pPr>
              <w:rPr>
                <w:sz w:val="20"/>
                <w:szCs w:val="20"/>
              </w:rPr>
            </w:pPr>
            <w:r w:rsidRPr="00657E53">
              <w:rPr>
                <w:sz w:val="20"/>
                <w:szCs w:val="20"/>
              </w:rPr>
              <w:t xml:space="preserve">(Week </w:t>
            </w:r>
            <w:r w:rsidR="003C0AF3">
              <w:rPr>
                <w:sz w:val="20"/>
                <w:szCs w:val="20"/>
              </w:rPr>
              <w:t>7</w:t>
            </w:r>
            <w:r w:rsidRPr="00657E53">
              <w:rPr>
                <w:sz w:val="20"/>
                <w:szCs w:val="20"/>
              </w:rPr>
              <w:t>)</w:t>
            </w:r>
          </w:p>
          <w:p w:rsidR="005D624D" w:rsidRDefault="005D624D" w:rsidP="00B74D21">
            <w:pPr>
              <w:rPr>
                <w:sz w:val="20"/>
                <w:szCs w:val="20"/>
              </w:rPr>
            </w:pPr>
          </w:p>
          <w:p w:rsidR="005D624D" w:rsidRPr="00657E53"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Default="005D624D" w:rsidP="00B74D21">
            <w:pPr>
              <w:rPr>
                <w:sz w:val="20"/>
                <w:szCs w:val="20"/>
              </w:rPr>
            </w:pPr>
          </w:p>
          <w:p w:rsidR="005D624D" w:rsidRPr="00657E53" w:rsidRDefault="005D624D" w:rsidP="00B74D21">
            <w:pPr>
              <w:rPr>
                <w:sz w:val="20"/>
                <w:szCs w:val="20"/>
              </w:rPr>
            </w:pPr>
          </w:p>
          <w:p w:rsidR="005D624D" w:rsidRDefault="005D624D" w:rsidP="00B74D21">
            <w:pPr>
              <w:rPr>
                <w:sz w:val="20"/>
                <w:szCs w:val="20"/>
              </w:rPr>
            </w:pPr>
            <w:r w:rsidRPr="00657E53">
              <w:rPr>
                <w:sz w:val="20"/>
                <w:szCs w:val="20"/>
              </w:rPr>
              <w:t>Test 6: 10%</w:t>
            </w:r>
          </w:p>
          <w:p w:rsidR="005D624D" w:rsidRPr="00657E53" w:rsidRDefault="005D624D" w:rsidP="00B74D21">
            <w:pPr>
              <w:rPr>
                <w:sz w:val="20"/>
                <w:szCs w:val="20"/>
              </w:rPr>
            </w:pPr>
            <w:r w:rsidRPr="00657E53">
              <w:rPr>
                <w:sz w:val="20"/>
                <w:szCs w:val="20"/>
              </w:rPr>
              <w:t xml:space="preserve">(Week </w:t>
            </w:r>
            <w:r w:rsidR="003C0AF3">
              <w:rPr>
                <w:sz w:val="20"/>
                <w:szCs w:val="20"/>
              </w:rPr>
              <w:t>8</w:t>
            </w:r>
            <w:r w:rsidRPr="00657E53">
              <w:rPr>
                <w:sz w:val="20"/>
                <w:szCs w:val="20"/>
              </w:rPr>
              <w:t>)</w:t>
            </w:r>
          </w:p>
          <w:p w:rsidR="005D624D" w:rsidRDefault="005D624D" w:rsidP="00B74D21">
            <w:pPr>
              <w:rPr>
                <w:sz w:val="20"/>
                <w:szCs w:val="20"/>
              </w:rPr>
            </w:pPr>
            <w:r w:rsidRPr="00657E53">
              <w:rPr>
                <w:sz w:val="20"/>
                <w:szCs w:val="20"/>
              </w:rPr>
              <w:t xml:space="preserve">Covering Weeks </w:t>
            </w:r>
            <w:r w:rsidR="003C0AF3">
              <w:rPr>
                <w:sz w:val="20"/>
                <w:szCs w:val="20"/>
              </w:rPr>
              <w:t>5</w:t>
            </w:r>
            <w:r w:rsidRPr="00657E53">
              <w:rPr>
                <w:sz w:val="20"/>
                <w:szCs w:val="20"/>
              </w:rPr>
              <w:t>-</w:t>
            </w:r>
            <w:r w:rsidR="003C0AF3">
              <w:rPr>
                <w:sz w:val="20"/>
                <w:szCs w:val="20"/>
              </w:rPr>
              <w:t>8</w:t>
            </w:r>
          </w:p>
          <w:p w:rsidR="005D624D" w:rsidRDefault="005D624D" w:rsidP="00B74D21">
            <w:pPr>
              <w:rPr>
                <w:sz w:val="20"/>
                <w:szCs w:val="20"/>
              </w:rPr>
            </w:pPr>
          </w:p>
          <w:p w:rsidR="005D624D" w:rsidRPr="00657E53" w:rsidRDefault="005D624D" w:rsidP="00B74D21">
            <w:pPr>
              <w:rPr>
                <w:sz w:val="20"/>
                <w:szCs w:val="20"/>
              </w:rPr>
            </w:pPr>
          </w:p>
          <w:p w:rsidR="005D624D" w:rsidRPr="00657E53" w:rsidRDefault="005D624D" w:rsidP="00B74D21">
            <w:pPr>
              <w:rPr>
                <w:sz w:val="20"/>
                <w:szCs w:val="20"/>
              </w:rPr>
            </w:pPr>
          </w:p>
        </w:tc>
      </w:tr>
      <w:tr w:rsidR="009362F1" w:rsidRPr="004834C4" w:rsidTr="009A0DDB">
        <w:trPr>
          <w:trHeight w:val="755"/>
        </w:trPr>
        <w:tc>
          <w:tcPr>
            <w:tcW w:w="1139" w:type="dxa"/>
            <w:shd w:val="clear" w:color="auto" w:fill="auto"/>
          </w:tcPr>
          <w:p w:rsidR="009362F1" w:rsidRDefault="009362F1" w:rsidP="00B74D21">
            <w:pPr>
              <w:jc w:val="center"/>
              <w:rPr>
                <w:sz w:val="20"/>
              </w:rPr>
            </w:pPr>
          </w:p>
          <w:p w:rsidR="009362F1" w:rsidRDefault="009362F1" w:rsidP="00B74D21">
            <w:pPr>
              <w:jc w:val="center"/>
              <w:rPr>
                <w:sz w:val="20"/>
              </w:rPr>
            </w:pPr>
          </w:p>
          <w:p w:rsidR="009362F1" w:rsidRPr="003733EA" w:rsidRDefault="009362F1" w:rsidP="00B74D21">
            <w:pPr>
              <w:jc w:val="center"/>
              <w:rPr>
                <w:sz w:val="20"/>
              </w:rPr>
            </w:pPr>
            <w:r>
              <w:rPr>
                <w:sz w:val="20"/>
              </w:rPr>
              <w:t>9</w:t>
            </w:r>
          </w:p>
        </w:tc>
        <w:tc>
          <w:tcPr>
            <w:tcW w:w="20265" w:type="dxa"/>
            <w:gridSpan w:val="5"/>
            <w:shd w:val="clear" w:color="auto" w:fill="auto"/>
            <w:vAlign w:val="center"/>
          </w:tcPr>
          <w:p w:rsidR="009362F1" w:rsidRDefault="009362F1" w:rsidP="009362F1">
            <w:pPr>
              <w:jc w:val="center"/>
              <w:rPr>
                <w:sz w:val="20"/>
                <w:szCs w:val="20"/>
              </w:rPr>
            </w:pPr>
            <w:r w:rsidRPr="004F5C5D">
              <w:rPr>
                <w:sz w:val="32"/>
              </w:rPr>
              <w:t>Exam</w:t>
            </w:r>
            <w:r>
              <w:rPr>
                <w:sz w:val="32"/>
              </w:rPr>
              <w:t>s week</w:t>
            </w:r>
          </w:p>
          <w:p w:rsidR="009362F1" w:rsidRPr="00657E53" w:rsidRDefault="009362F1" w:rsidP="009362F1">
            <w:pPr>
              <w:jc w:val="center"/>
              <w:rPr>
                <w:sz w:val="20"/>
                <w:szCs w:val="20"/>
              </w:rPr>
            </w:pPr>
            <w:r w:rsidRPr="00657E53">
              <w:rPr>
                <w:sz w:val="20"/>
                <w:szCs w:val="20"/>
              </w:rPr>
              <w:t xml:space="preserve">Semester </w:t>
            </w:r>
            <w:r>
              <w:rPr>
                <w:sz w:val="20"/>
                <w:szCs w:val="20"/>
              </w:rPr>
              <w:t>2</w:t>
            </w:r>
            <w:r w:rsidRPr="00657E53">
              <w:rPr>
                <w:sz w:val="20"/>
                <w:szCs w:val="20"/>
              </w:rPr>
              <w:t xml:space="preserve"> Exam</w:t>
            </w:r>
          </w:p>
          <w:p w:rsidR="009362F1" w:rsidRPr="00657E53" w:rsidRDefault="009362F1" w:rsidP="009362F1">
            <w:pPr>
              <w:jc w:val="center"/>
              <w:rPr>
                <w:sz w:val="20"/>
                <w:szCs w:val="20"/>
              </w:rPr>
            </w:pPr>
            <w:r>
              <w:rPr>
                <w:sz w:val="20"/>
                <w:szCs w:val="20"/>
              </w:rPr>
              <w:t>Assessing Unit 3 and Unit 4</w:t>
            </w:r>
          </w:p>
          <w:p w:rsidR="009362F1" w:rsidRPr="000D2C0D" w:rsidRDefault="009362F1" w:rsidP="00B74D21">
            <w:pPr>
              <w:rPr>
                <w:sz w:val="18"/>
                <w:szCs w:val="20"/>
              </w:rPr>
            </w:pPr>
          </w:p>
        </w:tc>
      </w:tr>
      <w:tr w:rsidR="005D624D" w:rsidRPr="004834C4" w:rsidTr="00462449">
        <w:trPr>
          <w:trHeight w:val="755"/>
        </w:trPr>
        <w:tc>
          <w:tcPr>
            <w:tcW w:w="1139" w:type="dxa"/>
            <w:shd w:val="clear" w:color="auto" w:fill="auto"/>
          </w:tcPr>
          <w:p w:rsidR="005D624D" w:rsidRPr="003733EA" w:rsidRDefault="009362F1" w:rsidP="00B74D21">
            <w:pPr>
              <w:jc w:val="center"/>
              <w:rPr>
                <w:sz w:val="20"/>
              </w:rPr>
            </w:pPr>
            <w:r>
              <w:rPr>
                <w:sz w:val="20"/>
              </w:rPr>
              <w:t>10</w:t>
            </w:r>
          </w:p>
        </w:tc>
        <w:tc>
          <w:tcPr>
            <w:tcW w:w="20265" w:type="dxa"/>
            <w:gridSpan w:val="5"/>
            <w:shd w:val="clear" w:color="auto" w:fill="auto"/>
            <w:vAlign w:val="center"/>
          </w:tcPr>
          <w:p w:rsidR="005D624D" w:rsidRPr="004F5C5D" w:rsidRDefault="005D624D" w:rsidP="009362F1">
            <w:pPr>
              <w:jc w:val="center"/>
              <w:rPr>
                <w:sz w:val="32"/>
                <w:szCs w:val="20"/>
              </w:rPr>
            </w:pPr>
            <w:r w:rsidRPr="004F5C5D">
              <w:rPr>
                <w:sz w:val="32"/>
              </w:rPr>
              <w:t>WACE Exam Revision</w:t>
            </w:r>
          </w:p>
        </w:tc>
      </w:tr>
    </w:tbl>
    <w:p w:rsidR="005D624D" w:rsidRDefault="005D624D" w:rsidP="005D624D">
      <w:pPr>
        <w:rPr>
          <w:b/>
          <w:u w:val="words"/>
        </w:rPr>
        <w:sectPr w:rsidR="005D624D" w:rsidSect="00801071">
          <w:pgSz w:w="23811" w:h="16838" w:orient="landscape" w:code="8"/>
          <w:pgMar w:top="567" w:right="567" w:bottom="584" w:left="851" w:header="709" w:footer="709" w:gutter="0"/>
          <w:cols w:space="708"/>
          <w:docGrid w:linePitch="360"/>
        </w:sectPr>
      </w:pPr>
    </w:p>
    <w:p w:rsidR="00A8024F" w:rsidRDefault="00A8024F"/>
    <w:sectPr w:rsidR="00A8024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0A14"/>
    <w:multiLevelType w:val="multilevel"/>
    <w:tmpl w:val="2A94F1B4"/>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6"/>
      <w:numFmt w:val="decimal"/>
      <w:lvlText w:val="%1.2.%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1" w15:restartNumberingAfterBreak="0">
    <w:nsid w:val="0C5D0860"/>
    <w:multiLevelType w:val="multilevel"/>
    <w:tmpl w:val="E304B7D6"/>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7"/>
      <w:numFmt w:val="decimal"/>
      <w:lvlText w:val="%1.1.%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2" w15:restartNumberingAfterBreak="0">
    <w:nsid w:val="0FE32B07"/>
    <w:multiLevelType w:val="multilevel"/>
    <w:tmpl w:val="63FAFA06"/>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2"/>
      <w:numFmt w:val="decimal"/>
      <w:lvlText w:val="%1.2.%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3" w15:restartNumberingAfterBreak="0">
    <w:nsid w:val="290A13F9"/>
    <w:multiLevelType w:val="multilevel"/>
    <w:tmpl w:val="032060AE"/>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9"/>
      <w:numFmt w:val="decimal"/>
      <w:lvlText w:val="%1.1.%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4" w15:restartNumberingAfterBreak="0">
    <w:nsid w:val="2F6E39E8"/>
    <w:multiLevelType w:val="multilevel"/>
    <w:tmpl w:val="63F2BAEC"/>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5"/>
      <w:numFmt w:val="decimal"/>
      <w:lvlText w:val="%1.2.%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5" w15:restartNumberingAfterBreak="0">
    <w:nsid w:val="37806970"/>
    <w:multiLevelType w:val="multilevel"/>
    <w:tmpl w:val="DC80B9B6"/>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
      <w:numFmt w:val="decimal"/>
      <w:lvlText w:val="4.3.%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6" w15:restartNumberingAfterBreak="0">
    <w:nsid w:val="3914645F"/>
    <w:multiLevelType w:val="multilevel"/>
    <w:tmpl w:val="B9685AA2"/>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
      <w:numFmt w:val="decimal"/>
      <w:lvlText w:val="4.1.%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7" w15:restartNumberingAfterBreak="0">
    <w:nsid w:val="480E03B3"/>
    <w:multiLevelType w:val="multilevel"/>
    <w:tmpl w:val="97A636B8"/>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0"/>
      <w:numFmt w:val="decimal"/>
      <w:lvlText w:val="%1.1.%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8" w15:restartNumberingAfterBreak="0">
    <w:nsid w:val="49237E76"/>
    <w:multiLevelType w:val="multilevel"/>
    <w:tmpl w:val="072ED6AE"/>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
      <w:numFmt w:val="decimal"/>
      <w:lvlText w:val="4.2.%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9" w15:restartNumberingAfterBreak="0">
    <w:nsid w:val="4FDD0ACA"/>
    <w:multiLevelType w:val="multilevel"/>
    <w:tmpl w:val="4FF03514"/>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
      <w:numFmt w:val="decimal"/>
      <w:lvlText w:val="%1.1.%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10" w15:restartNumberingAfterBreak="0">
    <w:nsid w:val="5B104304"/>
    <w:multiLevelType w:val="multilevel"/>
    <w:tmpl w:val="EF845288"/>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
      <w:numFmt w:val="decimal"/>
      <w:lvlText w:val="%1.3.%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11" w15:restartNumberingAfterBreak="0">
    <w:nsid w:val="5D752837"/>
    <w:multiLevelType w:val="multilevel"/>
    <w:tmpl w:val="422E3F82"/>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9"/>
      <w:numFmt w:val="decimal"/>
      <w:lvlText w:val="%1.2.%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abstractNum w:abstractNumId="12" w15:restartNumberingAfterBreak="0">
    <w:nsid w:val="73BE7FEB"/>
    <w:multiLevelType w:val="multilevel"/>
    <w:tmpl w:val="6EF8BEBC"/>
    <w:lvl w:ilvl="0">
      <w:start w:val="3"/>
      <w:numFmt w:val="decimal"/>
      <w:lvlText w:val="%1"/>
      <w:lvlJc w:val="left"/>
      <w:pPr>
        <w:ind w:left="360" w:hanging="360"/>
      </w:pPr>
      <w:rPr>
        <w:rFonts w:eastAsia="Calibri" w:cs="Calibri" w:hint="default"/>
        <w:color w:val="000000"/>
        <w:sz w:val="22"/>
      </w:rPr>
    </w:lvl>
    <w:lvl w:ilvl="1">
      <w:start w:val="1"/>
      <w:numFmt w:val="decimal"/>
      <w:lvlText w:val="%1.2"/>
      <w:lvlJc w:val="left"/>
      <w:pPr>
        <w:ind w:left="360" w:hanging="360"/>
      </w:pPr>
      <w:rPr>
        <w:rFonts w:eastAsia="Calibri" w:cs="Calibri" w:hint="default"/>
        <w:color w:val="000000"/>
        <w:sz w:val="22"/>
      </w:rPr>
    </w:lvl>
    <w:lvl w:ilvl="2">
      <w:start w:val="1"/>
      <w:numFmt w:val="decimal"/>
      <w:lvlText w:val="%1.2.%3"/>
      <w:lvlJc w:val="left"/>
      <w:pPr>
        <w:ind w:left="720" w:hanging="720"/>
      </w:pPr>
      <w:rPr>
        <w:rFonts w:eastAsia="Calibri" w:cs="Calibri" w:hint="default"/>
        <w:color w:val="000000"/>
        <w:sz w:val="18"/>
      </w:rPr>
    </w:lvl>
    <w:lvl w:ilvl="3">
      <w:start w:val="1"/>
      <w:numFmt w:val="decimal"/>
      <w:lvlText w:val="%1.%2.%3.%4"/>
      <w:lvlJc w:val="left"/>
      <w:pPr>
        <w:ind w:left="720" w:hanging="720"/>
      </w:pPr>
      <w:rPr>
        <w:rFonts w:eastAsia="Calibri" w:cs="Calibri" w:hint="default"/>
        <w:color w:val="000000"/>
        <w:sz w:val="22"/>
      </w:rPr>
    </w:lvl>
    <w:lvl w:ilvl="4">
      <w:start w:val="1"/>
      <w:numFmt w:val="decimal"/>
      <w:lvlText w:val="%1.%2.%3.%4.%5"/>
      <w:lvlJc w:val="left"/>
      <w:pPr>
        <w:ind w:left="1080" w:hanging="1080"/>
      </w:pPr>
      <w:rPr>
        <w:rFonts w:eastAsia="Calibri" w:cs="Calibri" w:hint="default"/>
        <w:color w:val="000000"/>
        <w:sz w:val="22"/>
      </w:rPr>
    </w:lvl>
    <w:lvl w:ilvl="5">
      <w:start w:val="1"/>
      <w:numFmt w:val="decimal"/>
      <w:lvlText w:val="%1.%2.%3.%4.%5.%6"/>
      <w:lvlJc w:val="left"/>
      <w:pPr>
        <w:ind w:left="1080" w:hanging="1080"/>
      </w:pPr>
      <w:rPr>
        <w:rFonts w:eastAsia="Calibri" w:cs="Calibri" w:hint="default"/>
        <w:color w:val="000000"/>
        <w:sz w:val="22"/>
      </w:rPr>
    </w:lvl>
    <w:lvl w:ilvl="6">
      <w:start w:val="1"/>
      <w:numFmt w:val="decimal"/>
      <w:lvlText w:val="%1.%2.%3.%4.%5.%6.%7"/>
      <w:lvlJc w:val="left"/>
      <w:pPr>
        <w:ind w:left="1440" w:hanging="1440"/>
      </w:pPr>
      <w:rPr>
        <w:rFonts w:eastAsia="Calibri" w:cs="Calibri" w:hint="default"/>
        <w:color w:val="000000"/>
        <w:sz w:val="22"/>
      </w:rPr>
    </w:lvl>
    <w:lvl w:ilvl="7">
      <w:start w:val="1"/>
      <w:numFmt w:val="decimal"/>
      <w:lvlText w:val="%1.%2.%3.%4.%5.%6.%7.%8"/>
      <w:lvlJc w:val="left"/>
      <w:pPr>
        <w:ind w:left="1440" w:hanging="1440"/>
      </w:pPr>
      <w:rPr>
        <w:rFonts w:eastAsia="Calibri" w:cs="Calibri" w:hint="default"/>
        <w:color w:val="000000"/>
        <w:sz w:val="22"/>
      </w:rPr>
    </w:lvl>
    <w:lvl w:ilvl="8">
      <w:start w:val="1"/>
      <w:numFmt w:val="decimal"/>
      <w:lvlText w:val="%1.%2.%3.%4.%5.%6.%7.%8.%9"/>
      <w:lvlJc w:val="left"/>
      <w:pPr>
        <w:ind w:left="1800" w:hanging="1800"/>
      </w:pPr>
      <w:rPr>
        <w:rFonts w:eastAsia="Calibri" w:cs="Calibri" w:hint="default"/>
        <w:color w:val="000000"/>
        <w:sz w:val="22"/>
      </w:rPr>
    </w:lvl>
  </w:abstractNum>
  <w:num w:numId="1">
    <w:abstractNumId w:val="9"/>
  </w:num>
  <w:num w:numId="2">
    <w:abstractNumId w:val="1"/>
  </w:num>
  <w:num w:numId="3">
    <w:abstractNumId w:val="7"/>
  </w:num>
  <w:num w:numId="4">
    <w:abstractNumId w:val="3"/>
  </w:num>
  <w:num w:numId="5">
    <w:abstractNumId w:val="2"/>
  </w:num>
  <w:num w:numId="6">
    <w:abstractNumId w:val="0"/>
  </w:num>
  <w:num w:numId="7">
    <w:abstractNumId w:val="12"/>
  </w:num>
  <w:num w:numId="8">
    <w:abstractNumId w:val="4"/>
  </w:num>
  <w:num w:numId="9">
    <w:abstractNumId w:val="11"/>
  </w:num>
  <w:num w:numId="10">
    <w:abstractNumId w:val="10"/>
  </w:num>
  <w:num w:numId="11">
    <w:abstractNumId w:val="6"/>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4D"/>
    <w:rsid w:val="000039E9"/>
    <w:rsid w:val="00033A15"/>
    <w:rsid w:val="00137967"/>
    <w:rsid w:val="003A08E3"/>
    <w:rsid w:val="003B5B68"/>
    <w:rsid w:val="003C0AF3"/>
    <w:rsid w:val="00462449"/>
    <w:rsid w:val="005D624D"/>
    <w:rsid w:val="00610D59"/>
    <w:rsid w:val="009362F1"/>
    <w:rsid w:val="00956F82"/>
    <w:rsid w:val="0097216F"/>
    <w:rsid w:val="00995AB9"/>
    <w:rsid w:val="00A01D78"/>
    <w:rsid w:val="00A04860"/>
    <w:rsid w:val="00A1312E"/>
    <w:rsid w:val="00A8024F"/>
    <w:rsid w:val="00D440A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D7555"/>
  <w15:docId w15:val="{E02A86D4-F097-4CAD-AF18-7D2A19FA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362F1"/>
    <w:rPr>
      <w:rFonts w:eastAsia="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D624D"/>
    <w:rPr>
      <w:color w:val="0000FF"/>
      <w:u w:val="single"/>
    </w:rPr>
  </w:style>
  <w:style w:type="paragraph" w:customStyle="1" w:styleId="Char">
    <w:name w:val="Char"/>
    <w:basedOn w:val="Normal"/>
    <w:uiPriority w:val="99"/>
    <w:rsid w:val="005D624D"/>
    <w:rPr>
      <w:rFonts w:ascii="Arial" w:hAnsi="Arial"/>
      <w:sz w:val="22"/>
      <w:szCs w:val="20"/>
      <w:lang w:val="en-AU"/>
    </w:rPr>
  </w:style>
  <w:style w:type="paragraph" w:styleId="BalloonText">
    <w:name w:val="Balloon Text"/>
    <w:basedOn w:val="Normal"/>
    <w:link w:val="BalloonTextChar"/>
    <w:rsid w:val="005D624D"/>
    <w:rPr>
      <w:rFonts w:ascii="Tahoma" w:hAnsi="Tahoma" w:cs="Tahoma"/>
      <w:sz w:val="16"/>
      <w:szCs w:val="16"/>
    </w:rPr>
  </w:style>
  <w:style w:type="character" w:customStyle="1" w:styleId="BalloonTextChar">
    <w:name w:val="Balloon Text Char"/>
    <w:basedOn w:val="DefaultParagraphFont"/>
    <w:link w:val="BalloonText"/>
    <w:rsid w:val="005D624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lasspad.com.au/cp2/index.php?me=BA4&amp;mn=405" TargetMode="External"/><Relationship Id="rId18" Type="http://schemas.openxmlformats.org/officeDocument/2006/relationships/hyperlink" Target="http://www.classpad.com.au/cp2/index.php?me=BA4&amp;mn=440" TargetMode="External"/><Relationship Id="rId26" Type="http://schemas.openxmlformats.org/officeDocument/2006/relationships/hyperlink" Target="http://www.classpad.com.au/cp2/index.php?me=BA4&amp;mn=041" TargetMode="External"/><Relationship Id="rId39" Type="http://schemas.openxmlformats.org/officeDocument/2006/relationships/hyperlink" Target="http://www.classpad.com.au/cp2/index.php?me=BA4&amp;mn=945" TargetMode="External"/><Relationship Id="rId21" Type="http://schemas.openxmlformats.org/officeDocument/2006/relationships/hyperlink" Target="http://www.classpad.com.au/cp2/index.php?me=BA4&amp;mn=302" TargetMode="External"/><Relationship Id="rId34" Type="http://schemas.openxmlformats.org/officeDocument/2006/relationships/hyperlink" Target="http://www.classpad.com.au/cp2/index.php?me=BA4&amp;mn=803" TargetMode="External"/><Relationship Id="rId42" Type="http://schemas.openxmlformats.org/officeDocument/2006/relationships/hyperlink" Target="http://www.classpad.com.au/cp2/index.php?me=BA4&amp;mn=545" TargetMode="External"/><Relationship Id="rId47" Type="http://schemas.openxmlformats.org/officeDocument/2006/relationships/hyperlink" Target="http://www.classpad.com.au/cp2/index.php?me=BA4&amp;mn=544" TargetMode="External"/><Relationship Id="rId50" Type="http://schemas.openxmlformats.org/officeDocument/2006/relationships/hyperlink" Target="http://www.classpad.com.au/cp2/index.php?me=BA4&amp;mn=921" TargetMode="External"/><Relationship Id="rId55" Type="http://schemas.openxmlformats.org/officeDocument/2006/relationships/theme" Target="theme/theme1.xml"/><Relationship Id="rId7" Type="http://schemas.openxmlformats.org/officeDocument/2006/relationships/hyperlink" Target="http://www.classpad.com.au" TargetMode="External"/><Relationship Id="rId12" Type="http://schemas.openxmlformats.org/officeDocument/2006/relationships/hyperlink" Target="http://www.classpad.com.au/cp2/index.php?me=BA4&amp;mn=404" TargetMode="External"/><Relationship Id="rId17" Type="http://schemas.openxmlformats.org/officeDocument/2006/relationships/hyperlink" Target="http://www.classpad.com.au/cp2/index.php?me=BA4&amp;mn=411" TargetMode="External"/><Relationship Id="rId25" Type="http://schemas.openxmlformats.org/officeDocument/2006/relationships/hyperlink" Target="http://www.classpad.com.au/cp2/index.php?me=BA4&amp;mn=442" TargetMode="External"/><Relationship Id="rId33" Type="http://schemas.openxmlformats.org/officeDocument/2006/relationships/hyperlink" Target="http://www.classpad.com.au/cp2/index.php?me=BA4&amp;mn=802" TargetMode="External"/><Relationship Id="rId38" Type="http://schemas.openxmlformats.org/officeDocument/2006/relationships/hyperlink" Target="http://www.classpad.com.au/cp2/index.php?me=BA4&amp;mn=545" TargetMode="External"/><Relationship Id="rId46" Type="http://schemas.openxmlformats.org/officeDocument/2006/relationships/hyperlink" Target="http://www.classpad.com.au/cp2/index.php?me=BA4&amp;mn=543" TargetMode="External"/><Relationship Id="rId2" Type="http://schemas.openxmlformats.org/officeDocument/2006/relationships/styles" Target="styles.xml"/><Relationship Id="rId16" Type="http://schemas.openxmlformats.org/officeDocument/2006/relationships/hyperlink" Target="http://www.classpad.com.au/cp2/index.php?me=BA4&amp;mn=410" TargetMode="External"/><Relationship Id="rId20" Type="http://schemas.openxmlformats.org/officeDocument/2006/relationships/hyperlink" Target="http://www.classpad.com.au/cp2/index.php?me=BA4&amp;mn=301" TargetMode="External"/><Relationship Id="rId29" Type="http://schemas.openxmlformats.org/officeDocument/2006/relationships/hyperlink" Target="http://www.classpad.com.au/cp2/index.php?me=BA4&amp;mn=502" TargetMode="External"/><Relationship Id="rId41" Type="http://schemas.openxmlformats.org/officeDocument/2006/relationships/hyperlink" Target="http://www.classpad.com.au/cp2/index.php?me=BA4&amp;mn=41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scsa.wa.edu.au" TargetMode="External"/><Relationship Id="rId11" Type="http://schemas.openxmlformats.org/officeDocument/2006/relationships/hyperlink" Target="http://www.classpad.com.au/cp2/index.php?me=BA4&amp;mn=403" TargetMode="External"/><Relationship Id="rId24" Type="http://schemas.openxmlformats.org/officeDocument/2006/relationships/hyperlink" Target="http://www.classpad.com.au/cp2/index.php?me=BA4&amp;mn=441" TargetMode="External"/><Relationship Id="rId32" Type="http://schemas.openxmlformats.org/officeDocument/2006/relationships/hyperlink" Target="http://www.classpad.com.au/cp2/index.php?me=BA4&amp;mn=801" TargetMode="External"/><Relationship Id="rId37" Type="http://schemas.openxmlformats.org/officeDocument/2006/relationships/hyperlink" Target="http://www.classpad.com.au/cp2/index.php?me=BA4&amp;mn=412" TargetMode="External"/><Relationship Id="rId40" Type="http://schemas.openxmlformats.org/officeDocument/2006/relationships/hyperlink" Target="http://www.classpad.com.au/cp2/index.php?me=BA4&amp;mn=411" TargetMode="External"/><Relationship Id="rId45" Type="http://schemas.openxmlformats.org/officeDocument/2006/relationships/hyperlink" Target="http://www.classpad.com.au/cp2/index.php?me=BA4&amp;mn=542" TargetMode="External"/><Relationship Id="rId53" Type="http://schemas.openxmlformats.org/officeDocument/2006/relationships/hyperlink" Target="http://www.classpad.com.au/cp2/index.php?me=BA4&amp;mn=946" TargetMode="External"/><Relationship Id="rId5" Type="http://schemas.openxmlformats.org/officeDocument/2006/relationships/image" Target="media/image1.jpeg"/><Relationship Id="rId15" Type="http://schemas.openxmlformats.org/officeDocument/2006/relationships/hyperlink" Target="http://www.classpad.com.au/cp2/index.php?me=BA4&amp;mn=407" TargetMode="External"/><Relationship Id="rId23" Type="http://schemas.openxmlformats.org/officeDocument/2006/relationships/hyperlink" Target="http://www.classpad.com.au/cp2/index.php?me=BA4&amp;mn=411" TargetMode="External"/><Relationship Id="rId28" Type="http://schemas.openxmlformats.org/officeDocument/2006/relationships/hyperlink" Target="http://www.classpad.com.au/cp2/index.php?me=BA4&amp;mn=501" TargetMode="External"/><Relationship Id="rId36" Type="http://schemas.openxmlformats.org/officeDocument/2006/relationships/hyperlink" Target="http://www.classpad.com.au/cp2/index.php?me=BA4&amp;mn=411" TargetMode="External"/><Relationship Id="rId49" Type="http://schemas.openxmlformats.org/officeDocument/2006/relationships/hyperlink" Target="http://www.classpad.com.au/cp2/index.php?me=BA4&amp;mn=841" TargetMode="External"/><Relationship Id="rId10" Type="http://schemas.openxmlformats.org/officeDocument/2006/relationships/hyperlink" Target="http://www.classpad.com.au/cp2/index.php?me=BA4&amp;mn=402" TargetMode="External"/><Relationship Id="rId19" Type="http://schemas.openxmlformats.org/officeDocument/2006/relationships/hyperlink" Target="http://www.classpad.com.au/cp2/index.php?me=BA4&amp;mn=300" TargetMode="External"/><Relationship Id="rId31" Type="http://schemas.openxmlformats.org/officeDocument/2006/relationships/hyperlink" Target="http://www.classpad.com.au/cp2/index.php?me=BA4&amp;mn=800" TargetMode="External"/><Relationship Id="rId44" Type="http://schemas.openxmlformats.org/officeDocument/2006/relationships/hyperlink" Target="http://www.classpad.com.au/cp2/index.php?me=BA4&amp;mn=500" TargetMode="External"/><Relationship Id="rId52" Type="http://schemas.openxmlformats.org/officeDocument/2006/relationships/hyperlink" Target="http://www.classpad.com.au/cp2/index.php?me=BA4&amp;mn=923" TargetMode="External"/><Relationship Id="rId4" Type="http://schemas.openxmlformats.org/officeDocument/2006/relationships/webSettings" Target="webSettings.xml"/><Relationship Id="rId9" Type="http://schemas.openxmlformats.org/officeDocument/2006/relationships/hyperlink" Target="http://www.classpad.com.au/cp2/index.php?me=BA4&amp;mn=401" TargetMode="External"/><Relationship Id="rId14" Type="http://schemas.openxmlformats.org/officeDocument/2006/relationships/hyperlink" Target="http://www.classpad.com.au/cp2/index.php?me=BA4&amp;mn=406" TargetMode="External"/><Relationship Id="rId22" Type="http://schemas.openxmlformats.org/officeDocument/2006/relationships/hyperlink" Target="http://www.classpad.com.au/cp2/index.php?me=BA4&amp;mn=304" TargetMode="External"/><Relationship Id="rId27" Type="http://schemas.openxmlformats.org/officeDocument/2006/relationships/hyperlink" Target="http://www.classpad.com.au/cp2/index.php?me=BA4&amp;mn=500" TargetMode="External"/><Relationship Id="rId30" Type="http://schemas.openxmlformats.org/officeDocument/2006/relationships/hyperlink" Target="http://www.classpad.com.au/cp2/index.php?me=BA4&amp;mn=503" TargetMode="External"/><Relationship Id="rId35" Type="http://schemas.openxmlformats.org/officeDocument/2006/relationships/hyperlink" Target="http://www.classpad.com.au/cp2/index.php?me=BA4&amp;mn=880" TargetMode="External"/><Relationship Id="rId43" Type="http://schemas.openxmlformats.org/officeDocument/2006/relationships/hyperlink" Target="http://www.classpad.com.au/cp2/index.php?me=BA4&amp;mn=945" TargetMode="External"/><Relationship Id="rId48" Type="http://schemas.openxmlformats.org/officeDocument/2006/relationships/hyperlink" Target="http://www.classpad.com.au/cp2/index.php?me=BA4&amp;mn=840" TargetMode="External"/><Relationship Id="rId8" Type="http://schemas.openxmlformats.org/officeDocument/2006/relationships/hyperlink" Target="http://www.classpad.com.au/cp2/index.php?me=BA4&amp;mn=400" TargetMode="External"/><Relationship Id="rId51" Type="http://schemas.openxmlformats.org/officeDocument/2006/relationships/hyperlink" Target="http://www.classpad.com.au/cp2/index.php?me=BA4&amp;mn=92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6</Pages>
  <Words>2515</Words>
  <Characters>14338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MACLEAN Paul</dc:creator>
  <cp:lastModifiedBy>Admin</cp:lastModifiedBy>
  <cp:revision>7</cp:revision>
  <dcterms:created xsi:type="dcterms:W3CDTF">2021-01-10T12:05:00Z</dcterms:created>
  <dcterms:modified xsi:type="dcterms:W3CDTF">2021-01-11T02:23:00Z</dcterms:modified>
</cp:coreProperties>
</file>