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52B06E" w14:textId="7239968E" w:rsidR="00B21CFC" w:rsidRPr="00AB6788" w:rsidRDefault="000A4D0C" w:rsidP="000F59D8">
      <w:pPr>
        <w:pStyle w:val="Header"/>
        <w:tabs>
          <w:tab w:val="left" w:pos="3282"/>
          <w:tab w:val="left" w:pos="3449"/>
        </w:tabs>
        <w:jc w:val="center"/>
        <w:outlineLvl w:val="0"/>
        <w:rPr>
          <w:color w:val="000080"/>
          <w:sz w:val="56"/>
          <w:szCs w:val="56"/>
        </w:rPr>
      </w:pPr>
      <w:r w:rsidRPr="000A4D0C">
        <w:rPr>
          <w:rFonts w:ascii="Calibri" w:hAnsi="Calibri"/>
          <w:b/>
          <w:noProof/>
          <w:color w:val="808080" w:themeColor="background1" w:themeShade="80"/>
          <w:sz w:val="36"/>
          <w:szCs w:val="36"/>
          <w:lang w:eastAsia="en-AU"/>
        </w:rPr>
        <w:drawing>
          <wp:anchor distT="0" distB="0" distL="114300" distR="114300" simplePos="0" relativeHeight="251663360" behindDoc="1" locked="0" layoutInCell="1" allowOverlap="1" wp14:anchorId="4C14BC94" wp14:editId="7E90390C">
            <wp:simplePos x="0" y="0"/>
            <wp:positionH relativeFrom="column">
              <wp:posOffset>51435</wp:posOffset>
            </wp:positionH>
            <wp:positionV relativeFrom="paragraph">
              <wp:posOffset>-467360</wp:posOffset>
            </wp:positionV>
            <wp:extent cx="942975" cy="11715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1171575"/>
                    </a:xfrm>
                    <a:prstGeom prst="rect">
                      <a:avLst/>
                    </a:prstGeom>
                    <a:noFill/>
                  </pic:spPr>
                </pic:pic>
              </a:graphicData>
            </a:graphic>
            <wp14:sizeRelH relativeFrom="page">
              <wp14:pctWidth>0</wp14:pctWidth>
            </wp14:sizeRelH>
            <wp14:sizeRelV relativeFrom="page">
              <wp14:pctHeight>0</wp14:pctHeight>
            </wp14:sizeRelV>
          </wp:anchor>
        </w:drawing>
      </w:r>
      <w:r w:rsidRPr="000A4D0C">
        <w:rPr>
          <w:color w:val="808080" w:themeColor="background1" w:themeShade="80"/>
          <w:sz w:val="56"/>
          <w:szCs w:val="56"/>
        </w:rPr>
        <w:t>Baldivis Secondary College</w:t>
      </w:r>
      <w:r>
        <w:rPr>
          <w:color w:val="000080"/>
          <w:sz w:val="56"/>
          <w:szCs w:val="56"/>
        </w:rPr>
        <w:t xml:space="preserve"> </w:t>
      </w:r>
    </w:p>
    <w:p w14:paraId="3F4737A4" w14:textId="3BCD7858" w:rsidR="00991FCB" w:rsidRPr="00B21CFC" w:rsidRDefault="00991FCB" w:rsidP="00B21CFC">
      <w:pPr>
        <w:pStyle w:val="Header"/>
        <w:tabs>
          <w:tab w:val="left" w:pos="3282"/>
          <w:tab w:val="left" w:pos="3449"/>
        </w:tabs>
        <w:jc w:val="center"/>
        <w:rPr>
          <w:i/>
        </w:rPr>
      </w:pPr>
    </w:p>
    <w:p w14:paraId="39E89518" w14:textId="548EAC86" w:rsidR="00AB6788" w:rsidRDefault="00617F3C" w:rsidP="00951F13">
      <w:pPr>
        <w:spacing w:after="120" w:line="240" w:lineRule="auto"/>
        <w:jc w:val="center"/>
        <w:rPr>
          <w:b/>
          <w:sz w:val="44"/>
          <w:szCs w:val="44"/>
        </w:rPr>
      </w:pPr>
      <w:r>
        <w:rPr>
          <w:noProof/>
          <w:lang w:eastAsia="en-AU"/>
        </w:rPr>
        <mc:AlternateContent>
          <mc:Choice Requires="wps">
            <w:drawing>
              <wp:anchor distT="0" distB="0" distL="114300" distR="114300" simplePos="0" relativeHeight="251659264" behindDoc="1" locked="0" layoutInCell="1" allowOverlap="1" wp14:anchorId="2A3AEB0C" wp14:editId="5230DE7A">
                <wp:simplePos x="0" y="0"/>
                <wp:positionH relativeFrom="column">
                  <wp:posOffset>734060</wp:posOffset>
                </wp:positionH>
                <wp:positionV relativeFrom="paragraph">
                  <wp:posOffset>70485</wp:posOffset>
                </wp:positionV>
                <wp:extent cx="8500110" cy="60325"/>
                <wp:effectExtent l="0" t="0" r="34290" b="41275"/>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0110" cy="60325"/>
                        </a:xfrm>
                        <a:prstGeom prst="line">
                          <a:avLst/>
                        </a:prstGeom>
                        <a:noFill/>
                        <a:ln w="25400">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4FA28"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5.55pt" to="727.1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" strokecolor="#e36c0a [2409]" strokeweight="2pt">
                <w10:wrap type="square"/>
              </v:line>
            </w:pict>
          </mc:Fallback>
        </mc:AlternateContent>
      </w:r>
    </w:p>
    <w:p w14:paraId="2A2E5397" w14:textId="326264B7" w:rsidR="00D70279" w:rsidRPr="00AB6788" w:rsidRDefault="00D70279" w:rsidP="000F59D8">
      <w:pPr>
        <w:spacing w:after="120" w:line="240" w:lineRule="auto"/>
        <w:jc w:val="center"/>
        <w:outlineLvl w:val="0"/>
        <w:rPr>
          <w:b/>
          <w:sz w:val="44"/>
          <w:szCs w:val="44"/>
        </w:rPr>
      </w:pPr>
      <w:r w:rsidRPr="00AB6788">
        <w:rPr>
          <w:b/>
          <w:sz w:val="44"/>
          <w:szCs w:val="44"/>
        </w:rPr>
        <w:t xml:space="preserve">Mathematics </w:t>
      </w:r>
      <w:r w:rsidR="00215917" w:rsidRPr="00AB6788">
        <w:rPr>
          <w:b/>
          <w:sz w:val="44"/>
          <w:szCs w:val="44"/>
        </w:rPr>
        <w:t xml:space="preserve">Essential </w:t>
      </w:r>
      <w:r w:rsidR="00F84540">
        <w:rPr>
          <w:b/>
          <w:sz w:val="44"/>
          <w:szCs w:val="44"/>
        </w:rPr>
        <w:t>Course Outline</w:t>
      </w:r>
    </w:p>
    <w:p w14:paraId="4E49867F" w14:textId="6688EA8D" w:rsidR="00344BBC" w:rsidRPr="00AB6788" w:rsidRDefault="00B76E03" w:rsidP="00951F13">
      <w:pPr>
        <w:spacing w:after="120" w:line="240" w:lineRule="auto"/>
        <w:jc w:val="center"/>
        <w:rPr>
          <w:b/>
          <w:sz w:val="44"/>
          <w:szCs w:val="44"/>
        </w:rPr>
      </w:pPr>
      <w:r w:rsidRPr="00AB6788">
        <w:rPr>
          <w:b/>
          <w:sz w:val="44"/>
          <w:szCs w:val="44"/>
        </w:rPr>
        <w:t>Units 3 and 4</w:t>
      </w:r>
      <w:r w:rsidR="00F84540">
        <w:rPr>
          <w:b/>
          <w:sz w:val="44"/>
          <w:szCs w:val="44"/>
        </w:rPr>
        <w:t xml:space="preserve"> 2020</w:t>
      </w:r>
    </w:p>
    <w:p w14:paraId="75B98A47" w14:textId="77777777" w:rsidR="00E82890" w:rsidRDefault="00E82890" w:rsidP="00AB6788">
      <w:pPr>
        <w:pStyle w:val="Paragraph"/>
        <w:spacing w:before="0" w:after="0" w:line="240" w:lineRule="auto"/>
        <w:rPr>
          <w:rFonts w:ascii="Arial" w:hAnsi="Arial" w:cs="Arial"/>
          <w:sz w:val="24"/>
        </w:rPr>
      </w:pPr>
      <w:r w:rsidRPr="00AB6788">
        <w:rPr>
          <w:rFonts w:ascii="Arial" w:hAnsi="Arial" w:cs="Arial"/>
          <w:b/>
          <w:bCs/>
          <w:sz w:val="24"/>
        </w:rPr>
        <w:t xml:space="preserve">Mathematics Essential </w:t>
      </w:r>
      <w:r w:rsidRPr="00AB6788">
        <w:rPr>
          <w:rFonts w:ascii="Arial" w:hAnsi="Arial" w:cs="Arial"/>
          <w:b/>
          <w:sz w:val="24"/>
        </w:rPr>
        <w:t>is a General course</w:t>
      </w:r>
      <w:r w:rsidRPr="00AB6788">
        <w:rPr>
          <w:rFonts w:ascii="Arial" w:hAnsi="Arial" w:cs="Arial"/>
          <w:sz w:val="24"/>
        </w:rPr>
        <w:t xml:space="preserve"> which focuses on using mathematics effectively, efficiently and critically to make informed decisions. It provides students with the mathematical knowledge, skills and understanding to solve problems in real contexts for a range of workplace, personal, further learning and community settings. This course provides the opportunity for students to prepare for post-school options of employment and further training.</w:t>
      </w:r>
    </w:p>
    <w:p w14:paraId="37D3D473" w14:textId="77777777" w:rsidR="00617F3C" w:rsidRPr="00AB6788" w:rsidRDefault="00617F3C" w:rsidP="00AB6788">
      <w:pPr>
        <w:pStyle w:val="Paragraph"/>
        <w:spacing w:before="0" w:after="0" w:line="240" w:lineRule="auto"/>
        <w:rPr>
          <w:rFonts w:ascii="Arial" w:hAnsi="Arial" w:cs="Arial"/>
          <w:sz w:val="24"/>
        </w:rPr>
      </w:pPr>
    </w:p>
    <w:p w14:paraId="0E9B0453" w14:textId="3731AA03" w:rsidR="00AB6788" w:rsidRPr="00AB6788" w:rsidRDefault="00114478" w:rsidP="00AB6788">
      <w:pPr>
        <w:pStyle w:val="Paragraph"/>
        <w:spacing w:before="0" w:after="0" w:line="240" w:lineRule="auto"/>
        <w:rPr>
          <w:rFonts w:ascii="Arial" w:hAnsi="Arial" w:cs="Arial"/>
          <w:sz w:val="24"/>
        </w:rPr>
      </w:pPr>
      <w:r w:rsidRPr="00AB6788">
        <w:rPr>
          <w:rFonts w:ascii="Arial" w:hAnsi="Arial" w:cs="Arial"/>
          <w:sz w:val="24"/>
          <w:u w:val="single"/>
        </w:rPr>
        <w:t>Essential Mathematics</w:t>
      </w:r>
      <w:r w:rsidR="0018297D" w:rsidRPr="00AB6788">
        <w:rPr>
          <w:rFonts w:ascii="Arial" w:hAnsi="Arial" w:cs="Arial"/>
          <w:sz w:val="24"/>
        </w:rPr>
        <w:t xml:space="preserve"> is designed </w:t>
      </w:r>
      <w:r w:rsidRPr="00AB6788">
        <w:rPr>
          <w:rFonts w:ascii="Arial" w:hAnsi="Arial" w:cs="Arial"/>
          <w:sz w:val="24"/>
        </w:rPr>
        <w:t>to be taught in context</w:t>
      </w:r>
      <w:r w:rsidR="006A5934" w:rsidRPr="00AB6788">
        <w:rPr>
          <w:rFonts w:ascii="Arial" w:hAnsi="Arial" w:cs="Arial"/>
          <w:sz w:val="24"/>
        </w:rPr>
        <w:t>.</w:t>
      </w:r>
      <w:r w:rsidR="006527C1" w:rsidRPr="00AB6788">
        <w:rPr>
          <w:rFonts w:ascii="Arial" w:hAnsi="Arial" w:cs="Arial"/>
          <w:sz w:val="24"/>
        </w:rPr>
        <w:t xml:space="preserve">  Each unit has four topi</w:t>
      </w:r>
      <w:r w:rsidR="00FF0FE6" w:rsidRPr="00AB6788">
        <w:rPr>
          <w:rFonts w:ascii="Arial" w:hAnsi="Arial" w:cs="Arial"/>
          <w:sz w:val="24"/>
        </w:rPr>
        <w:t>cs and two suggested contexts</w:t>
      </w:r>
      <w:r w:rsidR="00AB6788" w:rsidRPr="00AB6788">
        <w:rPr>
          <w:rFonts w:ascii="Arial" w:hAnsi="Arial" w:cs="Arial"/>
          <w:sz w:val="24"/>
        </w:rPr>
        <w:t xml:space="preserve"> The Mathematics Essential General course aims to develop students’ capacity, disposition and confidence to:</w:t>
      </w:r>
    </w:p>
    <w:p w14:paraId="6C018F9C"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understand concepts and techniques drawn from mathematics and statistics</w:t>
      </w:r>
    </w:p>
    <w:p w14:paraId="12EF3B00"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solve applied problems using concepts and techniques drawn from mathematics and statistics</w:t>
      </w:r>
    </w:p>
    <w:p w14:paraId="7EB7350E"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use reasoning and interpretive skills in mathematical and statistical contexts</w:t>
      </w:r>
    </w:p>
    <w:p w14:paraId="557B53EB"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communicate in a concise and systematic manner using appropriate mathematical and statistical language</w:t>
      </w:r>
    </w:p>
    <w:p w14:paraId="774F45B2"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choose and use technology appropriately.</w:t>
      </w:r>
    </w:p>
    <w:p w14:paraId="5470BA9F" w14:textId="4F29B895" w:rsidR="00D70279" w:rsidRPr="00AB6788" w:rsidRDefault="00D70279" w:rsidP="00AB6788">
      <w:pPr>
        <w:pStyle w:val="Paragraph"/>
        <w:spacing w:before="0" w:after="0" w:line="240" w:lineRule="auto"/>
        <w:rPr>
          <w:rFonts w:ascii="Arial" w:hAnsi="Arial" w:cs="Arial"/>
          <w:sz w:val="24"/>
        </w:rPr>
      </w:pPr>
    </w:p>
    <w:p w14:paraId="112388D6" w14:textId="4C007FC6" w:rsidR="007345C2" w:rsidRPr="00AB6788" w:rsidRDefault="007345C2" w:rsidP="000F59D8">
      <w:pPr>
        <w:pStyle w:val="Paragraph"/>
        <w:spacing w:before="0" w:after="0" w:line="240" w:lineRule="auto"/>
        <w:outlineLvl w:val="0"/>
        <w:rPr>
          <w:rFonts w:ascii="Arial" w:hAnsi="Arial" w:cs="Arial"/>
          <w:b/>
          <w:sz w:val="24"/>
        </w:rPr>
      </w:pPr>
      <w:r w:rsidRPr="00AB6788">
        <w:rPr>
          <w:rFonts w:ascii="Arial" w:hAnsi="Arial" w:cs="Arial"/>
          <w:b/>
          <w:sz w:val="24"/>
        </w:rPr>
        <w:t>Structure of the syllabus</w:t>
      </w:r>
    </w:p>
    <w:p w14:paraId="1B453A8F" w14:textId="756F97B4" w:rsidR="007345C2" w:rsidRPr="00AB6788" w:rsidRDefault="00B76E03" w:rsidP="00AB6788">
      <w:pPr>
        <w:pStyle w:val="Paragraph"/>
        <w:spacing w:before="0" w:after="0" w:line="240" w:lineRule="auto"/>
        <w:rPr>
          <w:rFonts w:ascii="Arial" w:hAnsi="Arial" w:cs="Arial"/>
          <w:sz w:val="24"/>
        </w:rPr>
      </w:pPr>
      <w:r w:rsidRPr="00AB6788">
        <w:rPr>
          <w:rFonts w:ascii="Arial" w:hAnsi="Arial" w:cs="Arial"/>
          <w:sz w:val="24"/>
        </w:rPr>
        <w:t>The Year 12</w:t>
      </w:r>
      <w:r w:rsidR="007345C2" w:rsidRPr="00AB6788">
        <w:rPr>
          <w:rFonts w:ascii="Arial" w:hAnsi="Arial" w:cs="Arial"/>
          <w:sz w:val="24"/>
        </w:rPr>
        <w:t xml:space="preserve"> syllabus is divided into two units, each of one semester duration, which is typically delivered as a pair. The notional time for each unit is 55 class contact hours.</w:t>
      </w:r>
    </w:p>
    <w:p w14:paraId="53450661" w14:textId="77777777" w:rsidR="007345C2" w:rsidRDefault="007345C2" w:rsidP="00AB6788">
      <w:pPr>
        <w:pStyle w:val="Paragraph"/>
        <w:spacing w:before="0" w:after="0" w:line="240" w:lineRule="auto"/>
        <w:rPr>
          <w:rFonts w:ascii="Arial" w:hAnsi="Arial" w:cs="Arial"/>
          <w:sz w:val="24"/>
        </w:rPr>
      </w:pPr>
    </w:p>
    <w:p w14:paraId="0961E7B8" w14:textId="77777777" w:rsidR="00617F3C" w:rsidRPr="00AB6788" w:rsidRDefault="00617F3C" w:rsidP="00AB6788">
      <w:pPr>
        <w:pStyle w:val="Paragraph"/>
        <w:spacing w:before="0" w:after="0" w:line="240" w:lineRule="auto"/>
        <w:rPr>
          <w:rFonts w:ascii="Arial" w:hAnsi="Arial" w:cs="Arial"/>
          <w:b/>
          <w:bCs/>
          <w:sz w:val="24"/>
        </w:rPr>
        <w:sectPr w:rsidR="00617F3C" w:rsidRPr="00AB6788" w:rsidSect="00951F13">
          <w:headerReference w:type="default" r:id="rId9"/>
          <w:pgSz w:w="16817" w:h="11901" w:orient="landscape" w:code="9"/>
          <w:pgMar w:top="284" w:right="720" w:bottom="720" w:left="720" w:header="720" w:footer="6" w:gutter="0"/>
          <w:cols w:space="720"/>
          <w:docGrid w:linePitch="360"/>
        </w:sectPr>
      </w:pPr>
    </w:p>
    <w:p w14:paraId="57D58119" w14:textId="273642DD" w:rsidR="007345C2" w:rsidRPr="00B34C4D" w:rsidRDefault="00B76E03" w:rsidP="000F59D8">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t>Unit 3</w:t>
      </w:r>
    </w:p>
    <w:p w14:paraId="523842FF" w14:textId="77777777" w:rsidR="00C71959" w:rsidRPr="00B34C4D" w:rsidRDefault="00C71959" w:rsidP="00AB6788">
      <w:pPr>
        <w:pStyle w:val="Paragraph"/>
        <w:spacing w:before="0" w:after="0" w:line="240" w:lineRule="auto"/>
        <w:rPr>
          <w:rFonts w:ascii="Arial" w:hAnsi="Arial" w:cs="Arial"/>
          <w:sz w:val="24"/>
        </w:rPr>
      </w:pPr>
      <w:r w:rsidRPr="00B34C4D">
        <w:rPr>
          <w:rFonts w:ascii="Arial" w:hAnsi="Arial" w:cs="Arial"/>
          <w:sz w:val="24"/>
        </w:rPr>
        <w:t>This unit includes the following four topics:</w:t>
      </w:r>
    </w:p>
    <w:p w14:paraId="3FB54324"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3.1: Measurement (15 hours)</w:t>
      </w:r>
    </w:p>
    <w:p w14:paraId="27DD82E3"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3.2: Scales, plans and models (15 hours)</w:t>
      </w:r>
    </w:p>
    <w:p w14:paraId="77F30AE3"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3.3: Graphs in practical situations (10 hours)</w:t>
      </w:r>
    </w:p>
    <w:p w14:paraId="41F5B128"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3.4: Data collection (15 hours)</w:t>
      </w:r>
    </w:p>
    <w:p w14:paraId="383DD9F0" w14:textId="388B3743" w:rsidR="00C71959" w:rsidRPr="00B34C4D" w:rsidRDefault="00C71959" w:rsidP="00AB6788">
      <w:pPr>
        <w:pStyle w:val="Paragraph"/>
        <w:spacing w:before="0" w:after="0" w:line="240" w:lineRule="auto"/>
        <w:rPr>
          <w:rFonts w:ascii="Arial" w:hAnsi="Arial" w:cs="Arial"/>
          <w:spacing w:val="-1"/>
          <w:sz w:val="24"/>
          <w:lang w:val="en-US"/>
        </w:rPr>
      </w:pPr>
    </w:p>
    <w:p w14:paraId="728761B9" w14:textId="35801437" w:rsidR="00C71959" w:rsidRPr="00B34C4D" w:rsidRDefault="007345C2" w:rsidP="000F59D8">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t xml:space="preserve">Unit </w:t>
      </w:r>
      <w:r w:rsidR="00B76E03" w:rsidRPr="00B34C4D">
        <w:rPr>
          <w:rFonts w:ascii="Arial" w:hAnsi="Arial" w:cs="Arial"/>
          <w:b/>
          <w:bCs/>
          <w:sz w:val="24"/>
          <w:u w:val="single"/>
        </w:rPr>
        <w:t>4</w:t>
      </w:r>
    </w:p>
    <w:p w14:paraId="4EBCD943" w14:textId="77777777" w:rsidR="00C71959" w:rsidRPr="00B34C4D" w:rsidRDefault="00C71959" w:rsidP="00AB6788">
      <w:pPr>
        <w:pStyle w:val="Paragraph"/>
        <w:spacing w:before="0" w:after="0" w:line="240" w:lineRule="auto"/>
        <w:rPr>
          <w:rFonts w:ascii="Arial" w:hAnsi="Arial" w:cs="Arial"/>
          <w:sz w:val="24"/>
        </w:rPr>
      </w:pPr>
      <w:r w:rsidRPr="00B34C4D">
        <w:rPr>
          <w:rFonts w:ascii="Arial" w:hAnsi="Arial" w:cs="Arial"/>
          <w:sz w:val="24"/>
        </w:rPr>
        <w:t>This unit includes the following three topics:</w:t>
      </w:r>
    </w:p>
    <w:p w14:paraId="2612453E"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4.1: Probability and relative frequencies (20 hours)</w:t>
      </w:r>
    </w:p>
    <w:p w14:paraId="25F72375"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4.2: Earth geometry and time zones (15 hours)</w:t>
      </w:r>
    </w:p>
    <w:p w14:paraId="1518015E"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4.3: Loans and compound interest (20 hours)</w:t>
      </w:r>
    </w:p>
    <w:p w14:paraId="61474AB0" w14:textId="77777777" w:rsidR="00770257" w:rsidRPr="00B34C4D" w:rsidRDefault="00770257" w:rsidP="00AB6788">
      <w:pPr>
        <w:pStyle w:val="Paragraph"/>
        <w:spacing w:before="0" w:after="0" w:line="240" w:lineRule="auto"/>
        <w:rPr>
          <w:rFonts w:ascii="Arial" w:hAnsi="Arial" w:cs="Arial"/>
          <w:sz w:val="24"/>
        </w:rPr>
        <w:sectPr w:rsidR="00770257" w:rsidRPr="00B34C4D" w:rsidSect="00770257">
          <w:headerReference w:type="even" r:id="rId10"/>
          <w:headerReference w:type="default" r:id="rId11"/>
          <w:footerReference w:type="default" r:id="rId12"/>
          <w:headerReference w:type="first" r:id="rId13"/>
          <w:type w:val="continuous"/>
          <w:pgSz w:w="16817" w:h="11901" w:orient="landscape"/>
          <w:pgMar w:top="720" w:right="720" w:bottom="720" w:left="720" w:header="708" w:footer="0" w:gutter="0"/>
          <w:cols w:num="2" w:space="708"/>
          <w:docGrid w:linePitch="360"/>
        </w:sectPr>
      </w:pPr>
    </w:p>
    <w:p w14:paraId="11367DDE" w14:textId="76B03752" w:rsidR="00C71959" w:rsidRDefault="00C71959" w:rsidP="00AB6788">
      <w:pPr>
        <w:pStyle w:val="Paragraph"/>
        <w:spacing w:before="0" w:after="0" w:line="240" w:lineRule="auto"/>
        <w:rPr>
          <w:rFonts w:ascii="Arial" w:hAnsi="Arial" w:cs="Arial"/>
          <w:sz w:val="24"/>
        </w:rPr>
      </w:pPr>
    </w:p>
    <w:p w14:paraId="10CADDAE" w14:textId="77777777" w:rsidR="00B34C4D" w:rsidRPr="00AB6788" w:rsidRDefault="00B34C4D" w:rsidP="00AB6788">
      <w:pPr>
        <w:pStyle w:val="Paragraph"/>
        <w:spacing w:before="0" w:after="0" w:line="240" w:lineRule="auto"/>
        <w:rPr>
          <w:rFonts w:ascii="Arial" w:hAnsi="Arial" w:cs="Arial"/>
          <w:sz w:val="24"/>
        </w:rPr>
      </w:pPr>
    </w:p>
    <w:p w14:paraId="382E8EB0" w14:textId="77777777" w:rsidR="00AB6788" w:rsidRDefault="00AB6788" w:rsidP="00AB6788">
      <w:pPr>
        <w:pStyle w:val="Paragraph"/>
        <w:spacing w:before="0" w:after="0" w:line="240" w:lineRule="auto"/>
        <w:rPr>
          <w:rFonts w:ascii="Arial" w:hAnsi="Arial" w:cs="Arial"/>
          <w:sz w:val="24"/>
        </w:rPr>
      </w:pPr>
    </w:p>
    <w:p w14:paraId="315F661C" w14:textId="77777777" w:rsidR="00321721" w:rsidRPr="00AB6788" w:rsidRDefault="00321721" w:rsidP="000F59D8">
      <w:pPr>
        <w:pStyle w:val="Paragraph"/>
        <w:spacing w:before="0" w:after="0" w:line="240" w:lineRule="auto"/>
        <w:outlineLvl w:val="0"/>
        <w:rPr>
          <w:rFonts w:ascii="Arial" w:hAnsi="Arial" w:cs="Arial"/>
          <w:sz w:val="24"/>
        </w:rPr>
      </w:pPr>
      <w:r w:rsidRPr="00AB6788">
        <w:rPr>
          <w:rFonts w:ascii="Arial" w:hAnsi="Arial" w:cs="Arial"/>
          <w:sz w:val="24"/>
        </w:rPr>
        <w:lastRenderedPageBreak/>
        <w:t xml:space="preserve">Throughout each unit, students apply the </w:t>
      </w:r>
      <w:r w:rsidRPr="00AB6788">
        <w:rPr>
          <w:rFonts w:ascii="Arial" w:hAnsi="Arial" w:cs="Arial"/>
          <w:b/>
          <w:sz w:val="24"/>
        </w:rPr>
        <w:t>mathematical thinking process</w:t>
      </w:r>
      <w:r w:rsidRPr="00AB6788">
        <w:rPr>
          <w:rFonts w:ascii="Arial" w:hAnsi="Arial" w:cs="Arial"/>
          <w:sz w:val="24"/>
        </w:rPr>
        <w:t xml:space="preserve"> to real-world problems</w:t>
      </w:r>
    </w:p>
    <w:p w14:paraId="33DD1631"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interpret the task and gather the key information</w:t>
      </w:r>
    </w:p>
    <w:p w14:paraId="43A91D5B"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identify the mathematics which could help to complete the task</w:t>
      </w:r>
    </w:p>
    <w:p w14:paraId="49D817CE"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analyse information and data from a variety of sources</w:t>
      </w:r>
    </w:p>
    <w:p w14:paraId="02161B52"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apply their existing mathematical knowledge and strategies to obtain a solution</w:t>
      </w:r>
    </w:p>
    <w:p w14:paraId="2522D855"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verify the reasonableness of the solution</w:t>
      </w:r>
    </w:p>
    <w:p w14:paraId="44D1E98E" w14:textId="77777777" w:rsidR="00321721" w:rsidRPr="00AB6788" w:rsidRDefault="00321721" w:rsidP="00AB6788">
      <w:pPr>
        <w:pStyle w:val="Paragraph"/>
        <w:numPr>
          <w:ilvl w:val="0"/>
          <w:numId w:val="15"/>
        </w:numPr>
        <w:spacing w:before="0" w:after="0" w:line="240" w:lineRule="auto"/>
        <w:rPr>
          <w:rFonts w:ascii="Arial" w:hAnsi="Arial" w:cs="Arial"/>
          <w:sz w:val="24"/>
        </w:rPr>
        <w:sectPr w:rsidR="00321721" w:rsidRPr="00AB6788" w:rsidSect="00321721">
          <w:type w:val="continuous"/>
          <w:pgSz w:w="16817" w:h="11901" w:orient="landscape"/>
          <w:pgMar w:top="720" w:right="720" w:bottom="720" w:left="720" w:header="708" w:footer="0" w:gutter="0"/>
          <w:cols w:space="708"/>
          <w:docGrid w:linePitch="360"/>
        </w:sectPr>
      </w:pPr>
      <w:r w:rsidRPr="00AB6788">
        <w:rPr>
          <w:rFonts w:ascii="Arial" w:hAnsi="Arial" w:cs="Arial"/>
          <w:sz w:val="24"/>
        </w:rPr>
        <w:t>communicate findings in a systematic and concise manner.</w:t>
      </w:r>
    </w:p>
    <w:p w14:paraId="5E4F0AC9" w14:textId="77777777" w:rsidR="00AB6788" w:rsidRPr="00AB6788" w:rsidRDefault="00AB6788" w:rsidP="00AB6788">
      <w:pPr>
        <w:pStyle w:val="Paragraph"/>
        <w:spacing w:before="0" w:after="0" w:line="240" w:lineRule="auto"/>
        <w:rPr>
          <w:rFonts w:ascii="Arial" w:hAnsi="Arial" w:cs="Arial"/>
          <w:b/>
          <w:sz w:val="24"/>
        </w:rPr>
      </w:pPr>
    </w:p>
    <w:p w14:paraId="66BA17B8" w14:textId="77777777" w:rsidR="00AB6788" w:rsidRDefault="00AB6788" w:rsidP="00AB6788">
      <w:pPr>
        <w:pStyle w:val="Paragraph"/>
        <w:spacing w:before="0" w:after="0" w:line="240" w:lineRule="auto"/>
        <w:rPr>
          <w:rFonts w:ascii="Arial" w:hAnsi="Arial" w:cs="Arial"/>
          <w:b/>
          <w:sz w:val="24"/>
        </w:rPr>
      </w:pPr>
    </w:p>
    <w:p w14:paraId="3B682C8D" w14:textId="616D7564" w:rsidR="007345C2" w:rsidRPr="00AB6788" w:rsidRDefault="007345C2" w:rsidP="000F59D8">
      <w:pPr>
        <w:pStyle w:val="Paragraph"/>
        <w:spacing w:before="0" w:after="0" w:line="240" w:lineRule="auto"/>
        <w:outlineLvl w:val="0"/>
        <w:rPr>
          <w:rFonts w:ascii="Arial" w:hAnsi="Arial" w:cs="Arial"/>
          <w:b/>
          <w:sz w:val="24"/>
        </w:rPr>
      </w:pPr>
      <w:r w:rsidRPr="00AB6788">
        <w:rPr>
          <w:rFonts w:ascii="Arial" w:hAnsi="Arial" w:cs="Arial"/>
          <w:b/>
          <w:sz w:val="24"/>
        </w:rPr>
        <w:t>Organisation of content</w:t>
      </w:r>
    </w:p>
    <w:p w14:paraId="605DB019" w14:textId="1333C7C9" w:rsidR="007345C2" w:rsidRPr="00AB6788" w:rsidRDefault="005A292F" w:rsidP="000F59D8">
      <w:pPr>
        <w:pStyle w:val="Paragraph"/>
        <w:spacing w:before="0" w:after="0" w:line="240" w:lineRule="auto"/>
        <w:outlineLvl w:val="0"/>
        <w:rPr>
          <w:rFonts w:ascii="Arial" w:hAnsi="Arial" w:cs="Arial"/>
          <w:sz w:val="24"/>
        </w:rPr>
      </w:pPr>
      <w:r>
        <w:rPr>
          <w:rFonts w:ascii="Arial" w:hAnsi="Arial" w:cs="Arial"/>
          <w:sz w:val="24"/>
        </w:rPr>
        <w:t>At Baldivis Secondary College</w:t>
      </w:r>
      <w:r w:rsidR="00FD7C97">
        <w:rPr>
          <w:rFonts w:ascii="Arial" w:hAnsi="Arial" w:cs="Arial"/>
          <w:sz w:val="24"/>
        </w:rPr>
        <w:t xml:space="preserve"> </w:t>
      </w:r>
      <w:r w:rsidR="00B76E03" w:rsidRPr="00AB6788">
        <w:rPr>
          <w:rFonts w:ascii="Arial" w:hAnsi="Arial" w:cs="Arial"/>
          <w:sz w:val="24"/>
        </w:rPr>
        <w:t>Year 12</w:t>
      </w:r>
      <w:r w:rsidR="007345C2" w:rsidRPr="00AB6788">
        <w:rPr>
          <w:rFonts w:ascii="Arial" w:hAnsi="Arial" w:cs="Arial"/>
          <w:sz w:val="24"/>
        </w:rPr>
        <w:t xml:space="preserve"> Mathematic</w:t>
      </w:r>
      <w:r w:rsidR="00B76E03" w:rsidRPr="00AB6788">
        <w:rPr>
          <w:rFonts w:ascii="Arial" w:hAnsi="Arial" w:cs="Arial"/>
          <w:sz w:val="24"/>
        </w:rPr>
        <w:t>s Essential will focus on Unit 3, Semester 1, and Unit 4</w:t>
      </w:r>
      <w:r w:rsidR="007345C2" w:rsidRPr="00AB6788">
        <w:rPr>
          <w:rFonts w:ascii="Arial" w:hAnsi="Arial" w:cs="Arial"/>
          <w:sz w:val="24"/>
        </w:rPr>
        <w:t>, Semester 2.</w:t>
      </w:r>
    </w:p>
    <w:p w14:paraId="0EA7D07C" w14:textId="77777777" w:rsidR="007345C2" w:rsidRPr="00AB6788" w:rsidRDefault="007345C2" w:rsidP="00AB6788">
      <w:pPr>
        <w:pStyle w:val="Paragraph"/>
        <w:spacing w:before="0" w:after="0" w:line="240" w:lineRule="auto"/>
        <w:rPr>
          <w:rFonts w:ascii="Arial" w:hAnsi="Arial" w:cs="Arial"/>
          <w:sz w:val="24"/>
        </w:rPr>
      </w:pPr>
    </w:p>
    <w:p w14:paraId="68EAD067" w14:textId="77777777" w:rsidR="00770257" w:rsidRPr="00AB6788"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3</w:t>
      </w:r>
      <w:r w:rsidRPr="00AB6788">
        <w:rPr>
          <w:rFonts w:ascii="Arial" w:eastAsia="Calibri" w:hAnsi="Arial" w:cs="Arial"/>
          <w:sz w:val="24"/>
        </w:rPr>
        <w:t xml:space="preserve"> provides students with the mathematical skills and understanding to solve problems related to measurement, scales, plans and models, drawing and interpreting graphs and data collection. Teachers are advised to apply the content of all topics in contexts which are meaningful and of interest to the students. Possible contexts for this unit are Construction and design, and Medicine.</w:t>
      </w:r>
    </w:p>
    <w:p w14:paraId="2E83953E" w14:textId="7991206D" w:rsidR="007345C2"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4</w:t>
      </w:r>
      <w:r w:rsidRPr="00AB6788">
        <w:rPr>
          <w:rFonts w:ascii="Arial" w:eastAsia="Calibri" w:hAnsi="Arial" w:cs="Arial"/>
          <w:sz w:val="24"/>
        </w:rPr>
        <w:t xml:space="preserve"> provides students with the mathematical skills and understanding to solve problems related to probability, earth geometry and time zones, loans and compound interest. Teachers are advised to apply the content of all topics in contexts which are meaningful and of interest to the students. Possible contexts for this unit are Finance, and Travel. </w:t>
      </w:r>
    </w:p>
    <w:p w14:paraId="4F95FF2A" w14:textId="77777777" w:rsidR="000F59D8" w:rsidRDefault="000F59D8" w:rsidP="00AB6788">
      <w:pPr>
        <w:pStyle w:val="Paragraph"/>
        <w:spacing w:before="0" w:after="0" w:line="240" w:lineRule="auto"/>
        <w:rPr>
          <w:rFonts w:ascii="Arial" w:eastAsia="Calibri" w:hAnsi="Arial" w:cs="Arial"/>
          <w:sz w:val="24"/>
        </w:rPr>
      </w:pPr>
    </w:p>
    <w:p w14:paraId="486ADAFB" w14:textId="77777777" w:rsidR="000F59D8" w:rsidRPr="00AB6788" w:rsidRDefault="000F59D8" w:rsidP="00AB6788">
      <w:pPr>
        <w:pStyle w:val="Paragraph"/>
        <w:spacing w:before="0" w:after="0" w:line="240" w:lineRule="auto"/>
        <w:rPr>
          <w:rFonts w:ascii="Arial" w:hAnsi="Arial" w:cs="Arial"/>
          <w:sz w:val="24"/>
        </w:rPr>
      </w:pPr>
    </w:p>
    <w:p w14:paraId="04412ECA" w14:textId="6BD02041" w:rsidR="007345C2" w:rsidRPr="00D036B3" w:rsidRDefault="00D036B3" w:rsidP="000F59D8">
      <w:pPr>
        <w:pStyle w:val="Paragraph"/>
        <w:spacing w:before="0" w:after="0" w:line="240" w:lineRule="auto"/>
        <w:outlineLvl w:val="0"/>
        <w:rPr>
          <w:rFonts w:ascii="Arial" w:hAnsi="Arial" w:cs="Arial"/>
          <w:b/>
          <w:sz w:val="24"/>
          <w:u w:val="single"/>
        </w:rPr>
      </w:pPr>
      <w:r w:rsidRPr="00A8475E">
        <w:rPr>
          <w:rFonts w:ascii="Arial" w:hAnsi="Arial" w:cs="Arial"/>
          <w:b/>
          <w:sz w:val="24"/>
          <w:highlight w:val="yellow"/>
          <w:u w:val="single"/>
        </w:rPr>
        <w:t>Externally Set Task</w:t>
      </w:r>
      <w:r w:rsidR="00A8475E" w:rsidRPr="00A8475E">
        <w:rPr>
          <w:rFonts w:ascii="Arial" w:hAnsi="Arial" w:cs="Arial"/>
          <w:b/>
          <w:sz w:val="24"/>
          <w:highlight w:val="yellow"/>
          <w:u w:val="single"/>
        </w:rPr>
        <w:t xml:space="preserve"> – Content Highlighted in outline</w:t>
      </w:r>
    </w:p>
    <w:p w14:paraId="4A8CC442" w14:textId="76D0F0D6" w:rsidR="00D036B3" w:rsidRPr="00D036B3" w:rsidRDefault="00D036B3" w:rsidP="00D036B3">
      <w:pPr>
        <w:spacing w:after="0" w:line="240" w:lineRule="auto"/>
        <w:rPr>
          <w:rFonts w:ascii="Arial" w:eastAsia="Times New Roman" w:hAnsi="Arial" w:cs="Arial"/>
          <w:color w:val="000000" w:themeColor="text1"/>
          <w:sz w:val="24"/>
          <w:szCs w:val="24"/>
          <w:lang w:val="en-GB" w:eastAsia="en-GB"/>
        </w:rPr>
      </w:pPr>
      <w:r w:rsidRPr="00D036B3">
        <w:rPr>
          <w:rFonts w:ascii="Arial" w:eastAsia="Times New Roman" w:hAnsi="Arial" w:cs="Arial"/>
          <w:color w:val="000000" w:themeColor="text1"/>
          <w:sz w:val="24"/>
          <w:szCs w:val="24"/>
          <w:shd w:val="clear" w:color="auto" w:fill="FEFEFE"/>
          <w:lang w:val="en-GB" w:eastAsia="en-GB"/>
        </w:rPr>
        <w:t>The </w:t>
      </w:r>
      <w:r w:rsidRPr="00D036B3">
        <w:rPr>
          <w:rFonts w:ascii="Arial" w:eastAsia="Times New Roman" w:hAnsi="Arial" w:cs="Arial"/>
          <w:i/>
          <w:iCs/>
          <w:color w:val="000000" w:themeColor="text1"/>
          <w:sz w:val="24"/>
          <w:szCs w:val="24"/>
          <w:shd w:val="clear" w:color="auto" w:fill="FEFEFE"/>
          <w:lang w:val="en-GB" w:eastAsia="en-GB"/>
        </w:rPr>
        <w:t>Externally Set Task</w:t>
      </w:r>
      <w:r w:rsidRPr="00D036B3">
        <w:rPr>
          <w:rFonts w:ascii="Arial" w:eastAsia="Times New Roman" w:hAnsi="Arial" w:cs="Arial"/>
          <w:color w:val="000000" w:themeColor="text1"/>
          <w:sz w:val="24"/>
          <w:szCs w:val="24"/>
          <w:shd w:val="clear" w:color="auto" w:fill="FEFEFE"/>
          <w:lang w:val="en-GB" w:eastAsia="en-GB"/>
        </w:rPr>
        <w:t> (EST) is administered in</w:t>
      </w:r>
      <w:r w:rsidR="000F59D8">
        <w:rPr>
          <w:rFonts w:ascii="Arial" w:eastAsia="Times New Roman" w:hAnsi="Arial" w:cs="Arial"/>
          <w:color w:val="000000" w:themeColor="text1"/>
          <w:sz w:val="24"/>
          <w:szCs w:val="24"/>
          <w:shd w:val="clear" w:color="auto" w:fill="FEFEFE"/>
          <w:lang w:val="en-GB" w:eastAsia="en-GB"/>
        </w:rPr>
        <w:t xml:space="preserve"> schools duri</w:t>
      </w:r>
      <w:r w:rsidR="005D2898">
        <w:rPr>
          <w:rFonts w:ascii="Arial" w:eastAsia="Times New Roman" w:hAnsi="Arial" w:cs="Arial"/>
          <w:color w:val="000000" w:themeColor="text1"/>
          <w:sz w:val="24"/>
          <w:szCs w:val="24"/>
          <w:shd w:val="clear" w:color="auto" w:fill="FEFEFE"/>
          <w:lang w:val="en-GB" w:eastAsia="en-GB"/>
        </w:rPr>
        <w:t xml:space="preserve">ng Weeks 2 or </w:t>
      </w:r>
      <w:proofErr w:type="gramStart"/>
      <w:r w:rsidR="005D2898">
        <w:rPr>
          <w:rFonts w:ascii="Arial" w:eastAsia="Times New Roman" w:hAnsi="Arial" w:cs="Arial"/>
          <w:color w:val="000000" w:themeColor="text1"/>
          <w:sz w:val="24"/>
          <w:szCs w:val="24"/>
          <w:shd w:val="clear" w:color="auto" w:fill="FEFEFE"/>
          <w:lang w:val="en-GB" w:eastAsia="en-GB"/>
        </w:rPr>
        <w:t>3  of</w:t>
      </w:r>
      <w:proofErr w:type="gramEnd"/>
      <w:r w:rsidR="005D2898">
        <w:rPr>
          <w:rFonts w:ascii="Arial" w:eastAsia="Times New Roman" w:hAnsi="Arial" w:cs="Arial"/>
          <w:color w:val="000000" w:themeColor="text1"/>
          <w:sz w:val="24"/>
          <w:szCs w:val="24"/>
          <w:shd w:val="clear" w:color="auto" w:fill="FEFEFE"/>
          <w:lang w:val="en-GB" w:eastAsia="en-GB"/>
        </w:rPr>
        <w:t xml:space="preserve"> Term 2, 2020</w:t>
      </w:r>
      <w:r w:rsidRPr="00D036B3">
        <w:rPr>
          <w:rFonts w:ascii="Arial" w:eastAsia="Times New Roman" w:hAnsi="Arial" w:cs="Arial"/>
          <w:color w:val="000000" w:themeColor="text1"/>
          <w:sz w:val="24"/>
          <w:szCs w:val="24"/>
          <w:shd w:val="clear" w:color="auto" w:fill="FEFEFE"/>
          <w:lang w:val="en-GB" w:eastAsia="en-GB"/>
        </w:rPr>
        <w:t xml:space="preserve">. </w:t>
      </w:r>
      <w:r>
        <w:rPr>
          <w:rFonts w:ascii="Arial" w:eastAsia="Times New Roman" w:hAnsi="Arial" w:cs="Arial"/>
          <w:color w:val="000000" w:themeColor="text1"/>
          <w:sz w:val="24"/>
          <w:szCs w:val="24"/>
          <w:shd w:val="clear" w:color="auto" w:fill="FEFEFE"/>
          <w:lang w:val="en-GB" w:eastAsia="en-GB"/>
        </w:rPr>
        <w:t xml:space="preserve">The exact date for this assessment at Baldivis Secondary College will be advised closer to the date. </w:t>
      </w:r>
      <w:r w:rsidRPr="00D036B3">
        <w:rPr>
          <w:rFonts w:ascii="Arial" w:eastAsia="Times New Roman" w:hAnsi="Arial" w:cs="Arial"/>
          <w:color w:val="000000" w:themeColor="text1"/>
          <w:sz w:val="24"/>
          <w:szCs w:val="24"/>
          <w:shd w:val="clear" w:color="auto" w:fill="FEFEFE"/>
          <w:lang w:val="en-GB" w:eastAsia="en-GB"/>
        </w:rPr>
        <w:t>All students enrolled in a General Year 12 or Foundation Year 12 course are required to complete the EST for that course. The EST is based on Unit</w:t>
      </w:r>
      <w:r>
        <w:rPr>
          <w:rFonts w:ascii="Arial" w:eastAsia="Times New Roman" w:hAnsi="Arial" w:cs="Arial"/>
          <w:color w:val="000000" w:themeColor="text1"/>
          <w:sz w:val="24"/>
          <w:szCs w:val="24"/>
          <w:shd w:val="clear" w:color="auto" w:fill="FEFEFE"/>
          <w:lang w:val="en-GB" w:eastAsia="en-GB"/>
        </w:rPr>
        <w:t xml:space="preserve"> 3 syllabus content and this </w:t>
      </w:r>
      <w:r w:rsidRPr="00D036B3">
        <w:rPr>
          <w:rFonts w:ascii="Arial" w:eastAsia="Times New Roman" w:hAnsi="Arial" w:cs="Arial"/>
          <w:color w:val="000000" w:themeColor="text1"/>
          <w:sz w:val="24"/>
          <w:szCs w:val="24"/>
          <w:shd w:val="clear" w:color="auto" w:fill="FEFEFE"/>
          <w:lang w:val="en-GB" w:eastAsia="en-GB"/>
        </w:rPr>
        <w:t xml:space="preserve">syllabus content, highlighted within the document, </w:t>
      </w:r>
      <w:r>
        <w:rPr>
          <w:rFonts w:ascii="Arial" w:eastAsia="Times New Roman" w:hAnsi="Arial" w:cs="Arial"/>
          <w:color w:val="000000" w:themeColor="text1"/>
          <w:sz w:val="24"/>
          <w:szCs w:val="24"/>
          <w:shd w:val="clear" w:color="auto" w:fill="FEFEFE"/>
          <w:lang w:val="en-GB" w:eastAsia="en-GB"/>
        </w:rPr>
        <w:t xml:space="preserve">that </w:t>
      </w:r>
      <w:r w:rsidRPr="00D036B3">
        <w:rPr>
          <w:rFonts w:ascii="Arial" w:eastAsia="Times New Roman" w:hAnsi="Arial" w:cs="Arial"/>
          <w:color w:val="000000" w:themeColor="text1"/>
          <w:sz w:val="24"/>
          <w:szCs w:val="24"/>
          <w:shd w:val="clear" w:color="auto" w:fill="FEFEFE"/>
          <w:lang w:val="en-GB" w:eastAsia="en-GB"/>
        </w:rPr>
        <w:t>is now available in the Assessment section of the </w:t>
      </w:r>
      <w:r w:rsidRPr="00D036B3">
        <w:rPr>
          <w:rFonts w:ascii="Arial" w:eastAsia="Times New Roman" w:hAnsi="Arial" w:cs="Arial"/>
          <w:i/>
          <w:iCs/>
          <w:color w:val="000000" w:themeColor="text1"/>
          <w:sz w:val="24"/>
          <w:szCs w:val="24"/>
          <w:shd w:val="clear" w:color="auto" w:fill="FEFEFE"/>
          <w:lang w:val="en-GB" w:eastAsia="en-GB"/>
        </w:rPr>
        <w:t>School Curriculum and Standards Authority Years 11 and 12 </w:t>
      </w:r>
      <w:r w:rsidRPr="00D036B3">
        <w:rPr>
          <w:rFonts w:ascii="Arial" w:eastAsia="Times New Roman" w:hAnsi="Arial" w:cs="Arial"/>
          <w:color w:val="000000" w:themeColor="text1"/>
          <w:sz w:val="24"/>
          <w:szCs w:val="24"/>
          <w:shd w:val="clear" w:color="auto" w:fill="FEFEFE"/>
          <w:lang w:val="en-GB" w:eastAsia="en-GB"/>
        </w:rPr>
        <w:t>website at </w:t>
      </w:r>
      <w:hyperlink r:id="rId14" w:history="1">
        <w:r w:rsidRPr="00D036B3">
          <w:rPr>
            <w:rFonts w:ascii="Arial" w:eastAsia="Times New Roman" w:hAnsi="Arial" w:cs="Arial"/>
            <w:color w:val="000000" w:themeColor="text1"/>
            <w:sz w:val="24"/>
            <w:szCs w:val="24"/>
            <w:u w:val="single"/>
            <w:shd w:val="clear" w:color="auto" w:fill="FEFEFE"/>
            <w:lang w:val="en-GB" w:eastAsia="en-GB"/>
          </w:rPr>
          <w:t>https://senior-secondary.scsa.wa.edu.au/assessment/externally-set-tasks/externally-set-task-materials</w:t>
        </w:r>
      </w:hyperlink>
      <w:r w:rsidRPr="00D036B3">
        <w:rPr>
          <w:rFonts w:ascii="Arial" w:eastAsia="Times New Roman" w:hAnsi="Arial" w:cs="Arial"/>
          <w:color w:val="000000" w:themeColor="text1"/>
          <w:sz w:val="24"/>
          <w:szCs w:val="24"/>
          <w:shd w:val="clear" w:color="auto" w:fill="FEFEFE"/>
          <w:lang w:val="en-GB" w:eastAsia="en-GB"/>
        </w:rPr>
        <w:t>.</w:t>
      </w:r>
    </w:p>
    <w:p w14:paraId="0B443B7E" w14:textId="77777777" w:rsidR="00D036B3" w:rsidRPr="00AB6788" w:rsidRDefault="00D036B3" w:rsidP="00AB6788">
      <w:pPr>
        <w:pStyle w:val="Paragraph"/>
        <w:spacing w:before="0" w:after="0" w:line="240" w:lineRule="auto"/>
        <w:rPr>
          <w:rFonts w:ascii="Arial" w:hAnsi="Arial" w:cs="Arial"/>
          <w:sz w:val="24"/>
        </w:rPr>
      </w:pPr>
    </w:p>
    <w:p w14:paraId="53ACBC92" w14:textId="24CB07EE" w:rsidR="007345C2" w:rsidRPr="00AB6788" w:rsidRDefault="007345C2" w:rsidP="000F59D8">
      <w:pPr>
        <w:pStyle w:val="Paragraph"/>
        <w:spacing w:before="0" w:after="0" w:line="240" w:lineRule="auto"/>
        <w:outlineLvl w:val="0"/>
        <w:rPr>
          <w:rFonts w:ascii="Arial" w:hAnsi="Arial" w:cs="Arial"/>
          <w:b/>
          <w:sz w:val="24"/>
          <w:u w:val="single"/>
        </w:rPr>
      </w:pPr>
      <w:r w:rsidRPr="00AB6788">
        <w:rPr>
          <w:rFonts w:ascii="Arial" w:hAnsi="Arial" w:cs="Arial"/>
          <w:b/>
          <w:sz w:val="24"/>
          <w:u w:val="single"/>
        </w:rPr>
        <w:t>Resources:</w:t>
      </w:r>
    </w:p>
    <w:p w14:paraId="1EB869BB" w14:textId="2A421803" w:rsidR="002F5626" w:rsidRPr="00AB6788" w:rsidRDefault="00B76E03" w:rsidP="000F59D8">
      <w:pPr>
        <w:pStyle w:val="Paragraph"/>
        <w:spacing w:before="0" w:after="0" w:line="240" w:lineRule="auto"/>
        <w:outlineLvl w:val="0"/>
        <w:rPr>
          <w:rFonts w:ascii="Arial" w:hAnsi="Arial" w:cs="Arial"/>
          <w:sz w:val="24"/>
        </w:rPr>
      </w:pPr>
      <w:r w:rsidRPr="00AB6788">
        <w:rPr>
          <w:rFonts w:ascii="Arial" w:hAnsi="Arial" w:cs="Arial"/>
          <w:sz w:val="24"/>
        </w:rPr>
        <w:t>MAWA Essential Mathematics Unit 3 &amp; 4</w:t>
      </w:r>
    </w:p>
    <w:p w14:paraId="552342C2" w14:textId="3877CB2C" w:rsidR="00D740DD" w:rsidRDefault="00AB6788" w:rsidP="00AB6788">
      <w:pPr>
        <w:pStyle w:val="Paragraph"/>
        <w:spacing w:before="0" w:after="0" w:line="240" w:lineRule="auto"/>
        <w:rPr>
          <w:rFonts w:ascii="Arial" w:hAnsi="Arial" w:cs="Arial"/>
          <w:b/>
          <w:sz w:val="24"/>
        </w:rPr>
      </w:pPr>
      <w:r>
        <w:rPr>
          <w:rFonts w:ascii="Arial" w:hAnsi="Arial" w:cs="Arial"/>
          <w:sz w:val="24"/>
        </w:rPr>
        <w:t>Strickland Essential Mathem</w:t>
      </w:r>
      <w:r w:rsidR="00B76E03" w:rsidRPr="00AB6788">
        <w:rPr>
          <w:rFonts w:ascii="Arial" w:hAnsi="Arial" w:cs="Arial"/>
          <w:sz w:val="24"/>
        </w:rPr>
        <w:t>atics Units 3 &amp; 4</w:t>
      </w:r>
      <w:r w:rsidR="00D740DD" w:rsidRPr="00AB6788">
        <w:rPr>
          <w:rFonts w:ascii="Arial" w:hAnsi="Arial" w:cs="Arial"/>
          <w:b/>
          <w:sz w:val="24"/>
        </w:rPr>
        <w:t xml:space="preserve"> </w:t>
      </w:r>
    </w:p>
    <w:p w14:paraId="76B1D406" w14:textId="26C89F6B" w:rsidR="00694B82" w:rsidRPr="00AB6788" w:rsidRDefault="00694B82" w:rsidP="000F59D8">
      <w:pPr>
        <w:pStyle w:val="Paragraph"/>
        <w:spacing w:before="0" w:after="0" w:line="240" w:lineRule="auto"/>
        <w:outlineLvl w:val="0"/>
        <w:rPr>
          <w:rFonts w:ascii="Arial" w:hAnsi="Arial" w:cs="Arial"/>
          <w:b/>
          <w:sz w:val="24"/>
        </w:rPr>
      </w:pPr>
      <w:r>
        <w:rPr>
          <w:rFonts w:ascii="Arial" w:hAnsi="Arial" w:cs="Arial"/>
          <w:b/>
          <w:sz w:val="24"/>
        </w:rPr>
        <w:t>Maths for WA 3 (MWA3)</w:t>
      </w:r>
    </w:p>
    <w:p w14:paraId="1EF41CC4" w14:textId="77777777" w:rsidR="00E33098" w:rsidRPr="00AB6788" w:rsidRDefault="00E33098" w:rsidP="00AB6788">
      <w:pPr>
        <w:pStyle w:val="Paragraph"/>
        <w:spacing w:before="0" w:after="0" w:line="240" w:lineRule="auto"/>
        <w:rPr>
          <w:b/>
          <w:sz w:val="24"/>
          <w:u w:val="single"/>
        </w:rPr>
      </w:pPr>
    </w:p>
    <w:p w14:paraId="075401BF" w14:textId="77777777" w:rsidR="00AB6788" w:rsidRDefault="00AB6788" w:rsidP="00AB6788">
      <w:pPr>
        <w:pStyle w:val="Paragraph"/>
        <w:spacing w:before="0" w:after="0" w:line="240" w:lineRule="auto"/>
        <w:rPr>
          <w:b/>
          <w:sz w:val="24"/>
          <w:u w:val="single"/>
        </w:rPr>
      </w:pPr>
    </w:p>
    <w:p w14:paraId="7917FA89" w14:textId="77777777" w:rsidR="005936E1" w:rsidRDefault="005936E1" w:rsidP="00AB6788">
      <w:pPr>
        <w:pStyle w:val="Paragraph"/>
        <w:spacing w:before="0" w:after="0" w:line="240" w:lineRule="auto"/>
        <w:rPr>
          <w:b/>
          <w:sz w:val="24"/>
          <w:u w:val="single"/>
        </w:rPr>
      </w:pPr>
    </w:p>
    <w:p w14:paraId="76595E66" w14:textId="77777777" w:rsidR="00905440" w:rsidRDefault="00905440" w:rsidP="00D036B3">
      <w:pPr>
        <w:spacing w:after="0" w:line="240" w:lineRule="auto"/>
        <w:rPr>
          <w:rFonts w:ascii="Calibri" w:eastAsia="Times New Roman" w:hAnsi="Calibri" w:cs="Calibri"/>
          <w:b/>
          <w:sz w:val="24"/>
          <w:szCs w:val="24"/>
          <w:u w:val="single"/>
          <w:lang w:eastAsia="en-AU"/>
        </w:rPr>
      </w:pPr>
    </w:p>
    <w:p w14:paraId="2C54704C" w14:textId="0E4E0474" w:rsidR="00905440" w:rsidRDefault="00905440" w:rsidP="000F59D8">
      <w:pPr>
        <w:spacing w:after="0" w:line="240" w:lineRule="auto"/>
        <w:jc w:val="center"/>
        <w:outlineLvl w:val="0"/>
        <w:rPr>
          <w:rFonts w:ascii="Arial" w:hAnsi="Arial" w:cs="Arial"/>
          <w:b/>
          <w:sz w:val="40"/>
          <w:szCs w:val="40"/>
          <w:u w:val="single"/>
        </w:rPr>
      </w:pPr>
      <w:r w:rsidRPr="00951F13">
        <w:rPr>
          <w:rFonts w:ascii="Arial" w:hAnsi="Arial" w:cs="Arial"/>
          <w:b/>
          <w:sz w:val="40"/>
          <w:szCs w:val="40"/>
          <w:u w:val="single"/>
        </w:rPr>
        <w:lastRenderedPageBreak/>
        <w:t xml:space="preserve">UNIT </w:t>
      </w:r>
      <w:r>
        <w:rPr>
          <w:rFonts w:ascii="Arial" w:hAnsi="Arial" w:cs="Arial"/>
          <w:b/>
          <w:sz w:val="40"/>
          <w:szCs w:val="40"/>
          <w:u w:val="single"/>
        </w:rPr>
        <w:t>3</w:t>
      </w:r>
    </w:p>
    <w:p w14:paraId="3F8FDF9A" w14:textId="77777777" w:rsidR="00117235" w:rsidRDefault="00117235" w:rsidP="00117235">
      <w:pPr>
        <w:pStyle w:val="Paragraph"/>
      </w:pPr>
      <w:r w:rsidRPr="00117235">
        <w:rPr>
          <w:b/>
          <w:u w:val="single"/>
        </w:rPr>
        <w:t>For topics 3.1, 3.2 and 3.3</w:t>
      </w:r>
      <w:r w:rsidRPr="00117235">
        <w:rPr>
          <w:b/>
        </w:rPr>
        <w:t xml:space="preserve"> students apply the mathematical thinking process to real-world problems relating to the topic content.</w:t>
      </w:r>
    </w:p>
    <w:p w14:paraId="0D81E519" w14:textId="77777777" w:rsidR="00117235" w:rsidRDefault="00117235" w:rsidP="00117235">
      <w:pPr>
        <w:pStyle w:val="Paragraph"/>
      </w:pPr>
      <w:r>
        <w:t>Students:</w:t>
      </w:r>
    </w:p>
    <w:p w14:paraId="4B3EB4DE" w14:textId="77777777" w:rsidR="00117235" w:rsidRDefault="00117235" w:rsidP="00117235">
      <w:pPr>
        <w:pStyle w:val="ListItem"/>
        <w:numPr>
          <w:ilvl w:val="0"/>
          <w:numId w:val="23"/>
        </w:numPr>
      </w:pPr>
      <w:r>
        <w:t>interpret the task and gather the key information</w:t>
      </w:r>
    </w:p>
    <w:p w14:paraId="3FAD78BF" w14:textId="77777777" w:rsidR="00117235" w:rsidRDefault="00117235" w:rsidP="00117235">
      <w:pPr>
        <w:pStyle w:val="ListItem"/>
        <w:numPr>
          <w:ilvl w:val="0"/>
          <w:numId w:val="23"/>
        </w:numPr>
      </w:pPr>
      <w:r>
        <w:t>identify the mathematics which could help to complete the task</w:t>
      </w:r>
    </w:p>
    <w:p w14:paraId="7CFE17E4" w14:textId="77777777" w:rsidR="00117235" w:rsidRDefault="00117235" w:rsidP="00117235">
      <w:pPr>
        <w:pStyle w:val="ListItem"/>
        <w:numPr>
          <w:ilvl w:val="0"/>
          <w:numId w:val="23"/>
        </w:numPr>
      </w:pPr>
      <w:r>
        <w:t>analyse information and data from a variety of sources</w:t>
      </w:r>
    </w:p>
    <w:p w14:paraId="3AE7843C" w14:textId="77777777" w:rsidR="00117235" w:rsidRDefault="00117235" w:rsidP="00117235">
      <w:pPr>
        <w:pStyle w:val="ListItem"/>
        <w:numPr>
          <w:ilvl w:val="0"/>
          <w:numId w:val="23"/>
        </w:numPr>
      </w:pPr>
      <w:r>
        <w:t>apply existing mathematical knowledge and strategies to obtain a solution</w:t>
      </w:r>
    </w:p>
    <w:p w14:paraId="5EC8B5C1" w14:textId="77777777" w:rsidR="00117235" w:rsidRDefault="00117235" w:rsidP="00117235">
      <w:pPr>
        <w:pStyle w:val="ListItem"/>
        <w:numPr>
          <w:ilvl w:val="0"/>
          <w:numId w:val="23"/>
        </w:numPr>
      </w:pPr>
      <w:r>
        <w:t>verify the reasonableness of the solution</w:t>
      </w:r>
    </w:p>
    <w:p w14:paraId="54F1A3A6" w14:textId="77777777" w:rsidR="00117235" w:rsidRDefault="00117235" w:rsidP="00117235">
      <w:pPr>
        <w:pStyle w:val="ListItem"/>
        <w:numPr>
          <w:ilvl w:val="0"/>
          <w:numId w:val="23"/>
        </w:numPr>
      </w:pPr>
      <w:r>
        <w:t>communicate findings in a systematic and concise manner.</w:t>
      </w:r>
    </w:p>
    <w:p w14:paraId="551FFEC8" w14:textId="77777777" w:rsidR="00117235" w:rsidRPr="00117235" w:rsidRDefault="00117235" w:rsidP="00117235">
      <w:pPr>
        <w:pStyle w:val="Paragraph"/>
        <w:rPr>
          <w:b/>
        </w:rPr>
      </w:pPr>
      <w:r w:rsidRPr="00117235">
        <w:rPr>
          <w:b/>
          <w:u w:val="single"/>
        </w:rPr>
        <w:t>For topic 3.4</w:t>
      </w:r>
      <w:r w:rsidRPr="00117235">
        <w:rPr>
          <w:b/>
        </w:rPr>
        <w:t xml:space="preserve"> students apply the statistical investigation process to real-world tasks relating to the topic content. </w:t>
      </w:r>
    </w:p>
    <w:p w14:paraId="477E1293" w14:textId="77777777" w:rsidR="00117235" w:rsidRDefault="00117235" w:rsidP="00117235">
      <w:pPr>
        <w:pStyle w:val="Paragraph"/>
      </w:pPr>
      <w:r>
        <w:t>Students:</w:t>
      </w:r>
    </w:p>
    <w:p w14:paraId="4A9B7C06" w14:textId="77777777" w:rsidR="00117235" w:rsidRDefault="00117235" w:rsidP="00117235">
      <w:pPr>
        <w:pStyle w:val="ListItem"/>
        <w:numPr>
          <w:ilvl w:val="0"/>
          <w:numId w:val="23"/>
        </w:numPr>
      </w:pPr>
      <w:r>
        <w:t>clarify the problem and pose one or more questions that can be answered with data</w:t>
      </w:r>
    </w:p>
    <w:p w14:paraId="49F1DE3A" w14:textId="77777777" w:rsidR="00117235" w:rsidRDefault="00117235" w:rsidP="00117235">
      <w:pPr>
        <w:pStyle w:val="ListItem"/>
        <w:numPr>
          <w:ilvl w:val="0"/>
          <w:numId w:val="23"/>
        </w:numPr>
      </w:pPr>
      <w:r>
        <w:t>design and implement a plan to collect or obtain appropriate data</w:t>
      </w:r>
    </w:p>
    <w:p w14:paraId="5EE72E0F" w14:textId="77777777" w:rsidR="00117235" w:rsidRDefault="00117235" w:rsidP="00117235">
      <w:pPr>
        <w:pStyle w:val="ListItem"/>
        <w:numPr>
          <w:ilvl w:val="0"/>
          <w:numId w:val="23"/>
        </w:numPr>
      </w:pPr>
      <w:r>
        <w:t>select and apply appropriate graphical or numerical techniques to analyse the data</w:t>
      </w:r>
    </w:p>
    <w:p w14:paraId="65DEF13B" w14:textId="77777777" w:rsidR="00117235" w:rsidRDefault="00117235" w:rsidP="00117235">
      <w:pPr>
        <w:pStyle w:val="ListItem"/>
        <w:numPr>
          <w:ilvl w:val="0"/>
          <w:numId w:val="23"/>
        </w:numPr>
      </w:pPr>
      <w:r>
        <w:t>interpret the results of this analysis and relate the interpretation to the original question</w:t>
      </w:r>
    </w:p>
    <w:p w14:paraId="34D940F9" w14:textId="77777777" w:rsidR="00117235" w:rsidRDefault="00117235" w:rsidP="00117235">
      <w:pPr>
        <w:pStyle w:val="ListItem"/>
        <w:numPr>
          <w:ilvl w:val="0"/>
          <w:numId w:val="23"/>
        </w:numPr>
      </w:pPr>
      <w:r>
        <w:t>communicate findings in a systematic and concise manner.</w:t>
      </w:r>
    </w:p>
    <w:p w14:paraId="620D9EBF" w14:textId="77777777" w:rsidR="00117235" w:rsidRPr="00117235" w:rsidRDefault="00117235" w:rsidP="000F59D8">
      <w:pPr>
        <w:spacing w:after="0" w:line="240" w:lineRule="auto"/>
        <w:jc w:val="center"/>
        <w:outlineLvl w:val="0"/>
        <w:rPr>
          <w:rFonts w:ascii="Arial" w:hAnsi="Arial" w:cs="Arial"/>
        </w:rPr>
      </w:pPr>
    </w:p>
    <w:p w14:paraId="3E64EF06" w14:textId="77777777" w:rsidR="00905440" w:rsidRPr="00951F13" w:rsidRDefault="00905440" w:rsidP="00905440">
      <w:pPr>
        <w:spacing w:after="0" w:line="240" w:lineRule="auto"/>
        <w:jc w:val="center"/>
        <w:rPr>
          <w:rFonts w:ascii="Arial" w:hAnsi="Arial" w:cs="Arial"/>
        </w:rPr>
      </w:pPr>
    </w:p>
    <w:tbl>
      <w:tblPr>
        <w:tblStyle w:val="TableGrid"/>
        <w:tblpPr w:leftFromText="181" w:rightFromText="181" w:vertAnchor="text" w:tblpX="1" w:tblpY="1"/>
        <w:tblOverlap w:val="never"/>
        <w:tblW w:w="5026" w:type="pct"/>
        <w:tblLayout w:type="fixed"/>
        <w:tblLook w:val="0600" w:firstRow="0" w:lastRow="0" w:firstColumn="0" w:lastColumn="0" w:noHBand="1" w:noVBand="1"/>
      </w:tblPr>
      <w:tblGrid>
        <w:gridCol w:w="1249"/>
        <w:gridCol w:w="5408"/>
        <w:gridCol w:w="4108"/>
        <w:gridCol w:w="2693"/>
        <w:gridCol w:w="1986"/>
      </w:tblGrid>
      <w:tr w:rsidR="00A8475E" w:rsidRPr="001814C1" w14:paraId="72AAA3FF" w14:textId="77777777" w:rsidTr="00A8475E">
        <w:trPr>
          <w:cantSplit/>
          <w:trHeight w:val="274"/>
        </w:trPr>
        <w:tc>
          <w:tcPr>
            <w:tcW w:w="404" w:type="pct"/>
            <w:tcBorders>
              <w:left w:val="outset" w:sz="6" w:space="0" w:color="auto"/>
            </w:tcBorders>
            <w:shd w:val="clear" w:color="auto" w:fill="B2A1C7" w:themeFill="accent4" w:themeFillTint="99"/>
            <w:vAlign w:val="center"/>
          </w:tcPr>
          <w:p w14:paraId="3337B641" w14:textId="41B3CFE9" w:rsidR="005D2898" w:rsidRPr="005D2898" w:rsidRDefault="005D2898" w:rsidP="005D2898">
            <w:pPr>
              <w:pStyle w:val="Default"/>
              <w:jc w:val="center"/>
              <w:rPr>
                <w:rFonts w:asciiTheme="minorHAnsi" w:hAnsiTheme="minorHAnsi" w:cstheme="minorHAnsi"/>
                <w:b/>
                <w:color w:val="000000" w:themeColor="text1"/>
                <w:sz w:val="28"/>
                <w:szCs w:val="28"/>
              </w:rPr>
            </w:pPr>
            <w:r w:rsidRPr="005D2898">
              <w:rPr>
                <w:rFonts w:asciiTheme="minorHAnsi" w:hAnsiTheme="minorHAnsi" w:cstheme="minorHAnsi"/>
                <w:b/>
                <w:color w:val="000000" w:themeColor="text1"/>
                <w:sz w:val="28"/>
                <w:szCs w:val="28"/>
              </w:rPr>
              <w:t>Week</w:t>
            </w:r>
          </w:p>
        </w:tc>
        <w:tc>
          <w:tcPr>
            <w:tcW w:w="1751" w:type="pct"/>
            <w:shd w:val="clear" w:color="auto" w:fill="B2A1C7" w:themeFill="accent4" w:themeFillTint="99"/>
            <w:vAlign w:val="center"/>
          </w:tcPr>
          <w:p w14:paraId="7B57A018" w14:textId="680F9B25" w:rsidR="005D2898" w:rsidRPr="005D2898" w:rsidRDefault="005D2898" w:rsidP="005D2898">
            <w:pPr>
              <w:pStyle w:val="Heading4"/>
              <w:jc w:val="center"/>
              <w:outlineLvl w:val="3"/>
              <w:rPr>
                <w:rFonts w:asciiTheme="minorHAnsi" w:hAnsiTheme="minorHAnsi" w:cstheme="minorHAnsi"/>
                <w:b/>
                <w:i w:val="0"/>
                <w:color w:val="000000" w:themeColor="text1"/>
                <w:sz w:val="28"/>
                <w:szCs w:val="28"/>
              </w:rPr>
            </w:pPr>
            <w:r w:rsidRPr="005D2898">
              <w:rPr>
                <w:rFonts w:asciiTheme="minorHAnsi" w:hAnsiTheme="minorHAnsi" w:cstheme="minorHAnsi"/>
                <w:b/>
                <w:i w:val="0"/>
                <w:color w:val="000000" w:themeColor="text1"/>
                <w:sz w:val="28"/>
                <w:szCs w:val="28"/>
              </w:rPr>
              <w:t>Content</w:t>
            </w:r>
          </w:p>
        </w:tc>
        <w:tc>
          <w:tcPr>
            <w:tcW w:w="1330" w:type="pct"/>
            <w:shd w:val="clear" w:color="auto" w:fill="B2A1C7" w:themeFill="accent4" w:themeFillTint="99"/>
            <w:vAlign w:val="center"/>
          </w:tcPr>
          <w:p w14:paraId="6BA5B9AB" w14:textId="44030CD1" w:rsidR="005D2898" w:rsidRPr="005D2898" w:rsidRDefault="005D2898" w:rsidP="005D2898">
            <w:pPr>
              <w:autoSpaceDE w:val="0"/>
              <w:autoSpaceDN w:val="0"/>
              <w:adjustRightInd w:val="0"/>
              <w:jc w:val="center"/>
              <w:rPr>
                <w:rFonts w:cstheme="minorHAnsi"/>
                <w:b/>
                <w:color w:val="000000" w:themeColor="text1"/>
                <w:sz w:val="28"/>
                <w:szCs w:val="28"/>
              </w:rPr>
            </w:pPr>
            <w:r w:rsidRPr="005D2898">
              <w:rPr>
                <w:rFonts w:cstheme="minorHAnsi"/>
                <w:b/>
                <w:color w:val="000000" w:themeColor="text1"/>
                <w:sz w:val="28"/>
                <w:szCs w:val="28"/>
              </w:rPr>
              <w:t>Activities</w:t>
            </w:r>
          </w:p>
        </w:tc>
        <w:tc>
          <w:tcPr>
            <w:tcW w:w="872" w:type="pct"/>
            <w:shd w:val="clear" w:color="auto" w:fill="B2A1C7" w:themeFill="accent4" w:themeFillTint="99"/>
            <w:vAlign w:val="center"/>
          </w:tcPr>
          <w:p w14:paraId="4FD0C630" w14:textId="77BEEB44" w:rsidR="005D2898" w:rsidRPr="005D2898" w:rsidRDefault="005D2898" w:rsidP="005D2898">
            <w:pPr>
              <w:pStyle w:val="Default"/>
              <w:jc w:val="center"/>
              <w:rPr>
                <w:rFonts w:asciiTheme="minorHAnsi" w:hAnsiTheme="minorHAnsi" w:cstheme="minorHAnsi"/>
                <w:b/>
                <w:color w:val="000000" w:themeColor="text1"/>
                <w:sz w:val="28"/>
                <w:szCs w:val="28"/>
              </w:rPr>
            </w:pPr>
            <w:r w:rsidRPr="005D2898">
              <w:rPr>
                <w:rFonts w:asciiTheme="minorHAnsi" w:hAnsiTheme="minorHAnsi" w:cstheme="minorHAnsi"/>
                <w:b/>
                <w:color w:val="000000" w:themeColor="text1"/>
                <w:sz w:val="28"/>
                <w:szCs w:val="28"/>
              </w:rPr>
              <w:t>Resources</w:t>
            </w:r>
          </w:p>
        </w:tc>
        <w:tc>
          <w:tcPr>
            <w:tcW w:w="644" w:type="pct"/>
            <w:shd w:val="clear" w:color="auto" w:fill="B2A1C7" w:themeFill="accent4" w:themeFillTint="99"/>
            <w:vAlign w:val="center"/>
          </w:tcPr>
          <w:p w14:paraId="174FFD07" w14:textId="00929C28" w:rsidR="005D2898" w:rsidRPr="005D2898" w:rsidRDefault="005D2898" w:rsidP="005D2898">
            <w:pPr>
              <w:pStyle w:val="Default"/>
              <w:jc w:val="center"/>
              <w:rPr>
                <w:rFonts w:asciiTheme="minorHAnsi" w:hAnsiTheme="minorHAnsi" w:cstheme="minorHAnsi"/>
                <w:b/>
                <w:color w:val="000000" w:themeColor="text1"/>
                <w:sz w:val="28"/>
                <w:szCs w:val="28"/>
              </w:rPr>
            </w:pPr>
            <w:r w:rsidRPr="005D2898">
              <w:rPr>
                <w:rFonts w:asciiTheme="minorHAnsi" w:hAnsiTheme="minorHAnsi" w:cstheme="minorHAnsi"/>
                <w:b/>
                <w:color w:val="000000" w:themeColor="text1"/>
                <w:sz w:val="28"/>
                <w:szCs w:val="28"/>
              </w:rPr>
              <w:t>Assessments</w:t>
            </w:r>
          </w:p>
        </w:tc>
      </w:tr>
      <w:tr w:rsidR="005D2898" w:rsidRPr="00A343EA" w14:paraId="1795BE94" w14:textId="77777777" w:rsidTr="00A8475E">
        <w:trPr>
          <w:cantSplit/>
          <w:trHeight w:val="945"/>
        </w:trPr>
        <w:tc>
          <w:tcPr>
            <w:tcW w:w="404" w:type="pct"/>
            <w:tcBorders>
              <w:left w:val="outset" w:sz="6" w:space="0" w:color="auto"/>
            </w:tcBorders>
            <w:vAlign w:val="center"/>
          </w:tcPr>
          <w:p w14:paraId="451AA4D3" w14:textId="77777777" w:rsidR="005D2898" w:rsidRPr="00A343EA" w:rsidRDefault="005D2898" w:rsidP="00A670CD">
            <w:pPr>
              <w:pStyle w:val="Default"/>
              <w:jc w:val="center"/>
              <w:rPr>
                <w:rFonts w:asciiTheme="minorHAnsi" w:hAnsiTheme="minorHAnsi"/>
                <w:sz w:val="22"/>
                <w:szCs w:val="22"/>
              </w:rPr>
            </w:pPr>
            <w:r w:rsidRPr="00A343EA">
              <w:rPr>
                <w:rFonts w:asciiTheme="minorHAnsi" w:hAnsiTheme="minorHAnsi"/>
                <w:sz w:val="22"/>
                <w:szCs w:val="22"/>
              </w:rPr>
              <w:t>1</w:t>
            </w:r>
          </w:p>
          <w:p w14:paraId="398915E5" w14:textId="0E62F7CF" w:rsidR="005D2898" w:rsidRPr="00A343EA" w:rsidRDefault="005D2898" w:rsidP="00A670CD">
            <w:pPr>
              <w:pStyle w:val="Default"/>
              <w:jc w:val="center"/>
              <w:rPr>
                <w:rFonts w:asciiTheme="minorHAnsi" w:hAnsiTheme="minorHAnsi"/>
                <w:sz w:val="22"/>
                <w:szCs w:val="22"/>
              </w:rPr>
            </w:pPr>
            <w:r w:rsidRPr="00A343EA">
              <w:rPr>
                <w:rFonts w:asciiTheme="minorHAnsi" w:hAnsiTheme="minorHAnsi"/>
                <w:sz w:val="22"/>
                <w:szCs w:val="22"/>
              </w:rPr>
              <w:t>(4 Hours)</w:t>
            </w:r>
          </w:p>
        </w:tc>
        <w:tc>
          <w:tcPr>
            <w:tcW w:w="1751" w:type="pct"/>
            <w:shd w:val="clear" w:color="auto" w:fill="auto"/>
          </w:tcPr>
          <w:p w14:paraId="60061B2D" w14:textId="77777777" w:rsidR="005D2898" w:rsidRPr="00A343EA" w:rsidRDefault="005D2898" w:rsidP="00F84540">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Linear measure</w:t>
            </w:r>
          </w:p>
          <w:p w14:paraId="654D6B15" w14:textId="77777777" w:rsidR="005D2898" w:rsidRPr="00A343EA" w:rsidRDefault="005D2898" w:rsidP="00F84540">
            <w:pPr>
              <w:numPr>
                <w:ilvl w:val="2"/>
                <w:numId w:val="18"/>
              </w:numPr>
              <w:spacing w:before="120" w:line="276" w:lineRule="auto"/>
              <w:ind w:left="709" w:hanging="709"/>
              <w:rPr>
                <w:rFonts w:eastAsia="Times New Roman" w:cstheme="minorHAnsi"/>
                <w:iCs/>
                <w:lang w:eastAsia="en-AU"/>
              </w:rPr>
            </w:pPr>
            <w:r w:rsidRPr="00A343EA">
              <w:rPr>
                <w:rFonts w:eastAsia="Times New Roman" w:cstheme="minorHAnsi"/>
                <w:iCs/>
                <w:lang w:eastAsia="en-AU"/>
              </w:rPr>
              <w:t>extend the calculation of perimeters to include polygons, circles and composites of familiar shapes</w:t>
            </w:r>
          </w:p>
          <w:p w14:paraId="063F7165" w14:textId="5B7C2CF0" w:rsidR="005D2898" w:rsidRPr="00A343EA" w:rsidRDefault="005D2898" w:rsidP="00F84540">
            <w:pPr>
              <w:spacing w:before="120" w:line="276" w:lineRule="auto"/>
              <w:rPr>
                <w:rFonts w:eastAsia="Times New Roman" w:cstheme="minorHAnsi"/>
                <w:iCs/>
                <w:lang w:eastAsia="en-AU"/>
              </w:rPr>
            </w:pPr>
          </w:p>
        </w:tc>
        <w:tc>
          <w:tcPr>
            <w:tcW w:w="1330" w:type="pct"/>
            <w:shd w:val="clear" w:color="auto" w:fill="auto"/>
          </w:tcPr>
          <w:p w14:paraId="1A54D0C9" w14:textId="0D664353" w:rsidR="005D2898" w:rsidRPr="00A343EA" w:rsidRDefault="005D2898" w:rsidP="00A670CD">
            <w:pPr>
              <w:autoSpaceDE w:val="0"/>
              <w:autoSpaceDN w:val="0"/>
              <w:adjustRightInd w:val="0"/>
              <w:rPr>
                <w:rFonts w:cs="Arial"/>
                <w:b/>
              </w:rPr>
            </w:pPr>
            <w:r w:rsidRPr="00A343EA">
              <w:rPr>
                <w:rFonts w:cs="Arial"/>
                <w:b/>
              </w:rPr>
              <w:t xml:space="preserve">Examples in </w:t>
            </w:r>
            <w:r w:rsidR="00346036">
              <w:rPr>
                <w:rFonts w:cs="Arial"/>
                <w:b/>
              </w:rPr>
              <w:t>con</w:t>
            </w:r>
            <w:r w:rsidRPr="00A343EA">
              <w:rPr>
                <w:rFonts w:cs="Arial"/>
                <w:b/>
              </w:rPr>
              <w:t>text – Area measure:</w:t>
            </w:r>
          </w:p>
          <w:p w14:paraId="4A237A69" w14:textId="77777777" w:rsidR="005D2898" w:rsidRDefault="005D2898" w:rsidP="00A670CD">
            <w:pPr>
              <w:autoSpaceDE w:val="0"/>
              <w:autoSpaceDN w:val="0"/>
              <w:adjustRightInd w:val="0"/>
              <w:rPr>
                <w:rFonts w:cs="Arial"/>
              </w:rPr>
            </w:pPr>
            <w:r w:rsidRPr="00A343EA">
              <w:rPr>
                <w:rFonts w:cs="Arial"/>
              </w:rPr>
              <w:t>determining the area of the walls of a room for the purpose of painting</w:t>
            </w:r>
            <w:r w:rsidR="00346036">
              <w:rPr>
                <w:rFonts w:cs="Arial"/>
              </w:rPr>
              <w:t>.</w:t>
            </w:r>
          </w:p>
          <w:p w14:paraId="6F75F850" w14:textId="77777777" w:rsidR="00346036" w:rsidRDefault="00346036" w:rsidP="00346036">
            <w:pPr>
              <w:pStyle w:val="ListItem"/>
              <w:numPr>
                <w:ilvl w:val="0"/>
                <w:numId w:val="0"/>
              </w:numPr>
            </w:pPr>
            <w:r>
              <w:t>calculating surface area of various buildings to compare costs of external painting</w:t>
            </w:r>
          </w:p>
          <w:p w14:paraId="4AEDE15E" w14:textId="31093ADA" w:rsidR="00346036" w:rsidRPr="00A343EA" w:rsidRDefault="00346036" w:rsidP="00A670CD">
            <w:pPr>
              <w:autoSpaceDE w:val="0"/>
              <w:autoSpaceDN w:val="0"/>
              <w:adjustRightInd w:val="0"/>
              <w:rPr>
                <w:rFonts w:cs="Arial"/>
                <w:b/>
              </w:rPr>
            </w:pPr>
          </w:p>
        </w:tc>
        <w:tc>
          <w:tcPr>
            <w:tcW w:w="872" w:type="pct"/>
            <w:shd w:val="clear" w:color="auto" w:fill="auto"/>
          </w:tcPr>
          <w:p w14:paraId="4489D5CC" w14:textId="681EC5C9"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1</w:t>
            </w:r>
            <w:r>
              <w:rPr>
                <w:rFonts w:asciiTheme="minorHAnsi" w:hAnsiTheme="minorHAnsi"/>
                <w:sz w:val="22"/>
                <w:szCs w:val="22"/>
              </w:rPr>
              <w:t xml:space="preserve"> </w:t>
            </w:r>
          </w:p>
          <w:p w14:paraId="604B7833" w14:textId="77777777" w:rsidR="005D2898" w:rsidRPr="00A343EA" w:rsidRDefault="005D2898" w:rsidP="00A670CD">
            <w:pPr>
              <w:rPr>
                <w:rFonts w:cs="Arial"/>
              </w:rPr>
            </w:pPr>
            <w:r w:rsidRPr="00A343EA">
              <w:rPr>
                <w:rFonts w:cs="Arial"/>
              </w:rPr>
              <w:t>MWA3 Ex 3D Perimeter</w:t>
            </w:r>
          </w:p>
          <w:p w14:paraId="22EBBD66" w14:textId="23696C70" w:rsidR="005D2898" w:rsidRPr="00A343EA" w:rsidRDefault="005D2898" w:rsidP="00A670CD">
            <w:pPr>
              <w:pStyle w:val="Default"/>
              <w:rPr>
                <w:rFonts w:asciiTheme="minorHAnsi" w:hAnsiTheme="minorHAnsi"/>
                <w:sz w:val="22"/>
                <w:szCs w:val="22"/>
              </w:rPr>
            </w:pPr>
          </w:p>
        </w:tc>
        <w:tc>
          <w:tcPr>
            <w:tcW w:w="644" w:type="pct"/>
            <w:shd w:val="clear" w:color="auto" w:fill="auto"/>
          </w:tcPr>
          <w:p w14:paraId="5719E5D2" w14:textId="77777777" w:rsidR="005D2898" w:rsidRPr="00A343EA" w:rsidRDefault="005D2898" w:rsidP="00A670CD">
            <w:pPr>
              <w:pStyle w:val="Default"/>
              <w:rPr>
                <w:rFonts w:asciiTheme="minorHAnsi" w:hAnsiTheme="minorHAnsi"/>
                <w:sz w:val="22"/>
                <w:szCs w:val="22"/>
              </w:rPr>
            </w:pPr>
          </w:p>
          <w:p w14:paraId="48CDBB42" w14:textId="77777777" w:rsidR="005D2898" w:rsidRPr="00A343EA" w:rsidRDefault="005D2898" w:rsidP="00A670CD">
            <w:pPr>
              <w:pStyle w:val="Default"/>
              <w:rPr>
                <w:rFonts w:asciiTheme="minorHAnsi" w:hAnsiTheme="minorHAnsi"/>
                <w:sz w:val="22"/>
                <w:szCs w:val="22"/>
              </w:rPr>
            </w:pPr>
          </w:p>
        </w:tc>
      </w:tr>
      <w:tr w:rsidR="006E060E" w:rsidRPr="00A343EA" w14:paraId="61BB0AA1" w14:textId="77777777" w:rsidTr="00A8475E">
        <w:trPr>
          <w:cantSplit/>
          <w:trHeight w:val="3837"/>
        </w:trPr>
        <w:tc>
          <w:tcPr>
            <w:tcW w:w="404" w:type="pct"/>
            <w:tcBorders>
              <w:left w:val="outset" w:sz="6" w:space="0" w:color="auto"/>
            </w:tcBorders>
            <w:vAlign w:val="center"/>
          </w:tcPr>
          <w:p w14:paraId="1AA719B2" w14:textId="724664C2" w:rsidR="006E060E" w:rsidRPr="00A343EA" w:rsidRDefault="006E060E" w:rsidP="00A670CD">
            <w:pPr>
              <w:pStyle w:val="Default"/>
              <w:jc w:val="center"/>
              <w:rPr>
                <w:rFonts w:asciiTheme="minorHAnsi" w:hAnsiTheme="minorHAnsi"/>
                <w:sz w:val="22"/>
                <w:szCs w:val="22"/>
              </w:rPr>
            </w:pPr>
            <w:r w:rsidRPr="00A343EA">
              <w:rPr>
                <w:rFonts w:asciiTheme="minorHAnsi" w:hAnsiTheme="minorHAnsi"/>
                <w:sz w:val="22"/>
                <w:szCs w:val="22"/>
              </w:rPr>
              <w:lastRenderedPageBreak/>
              <w:t>2-3</w:t>
            </w:r>
          </w:p>
          <w:p w14:paraId="1735AB13" w14:textId="2585BD13" w:rsidR="006E060E" w:rsidRPr="00A343EA" w:rsidRDefault="006E060E" w:rsidP="007B7986">
            <w:pPr>
              <w:pStyle w:val="Default"/>
              <w:jc w:val="center"/>
              <w:rPr>
                <w:rFonts w:asciiTheme="minorHAnsi" w:hAnsiTheme="minorHAnsi"/>
                <w:sz w:val="22"/>
                <w:szCs w:val="22"/>
              </w:rPr>
            </w:pPr>
            <w:r w:rsidRPr="00A343EA">
              <w:rPr>
                <w:rFonts w:asciiTheme="minorHAnsi" w:hAnsiTheme="minorHAnsi"/>
                <w:sz w:val="22"/>
                <w:szCs w:val="22"/>
              </w:rPr>
              <w:t>(8 Hours)</w:t>
            </w:r>
          </w:p>
        </w:tc>
        <w:tc>
          <w:tcPr>
            <w:tcW w:w="1751" w:type="pct"/>
            <w:shd w:val="clear" w:color="auto" w:fill="auto"/>
          </w:tcPr>
          <w:p w14:paraId="1D719777" w14:textId="77777777" w:rsidR="006E060E" w:rsidRPr="00A343EA" w:rsidRDefault="006E060E" w:rsidP="00F84540">
            <w:pPr>
              <w:pStyle w:val="Heading4"/>
              <w:outlineLvl w:val="3"/>
              <w:rPr>
                <w:rFonts w:asciiTheme="minorHAnsi" w:eastAsia="Times New Roman" w:hAnsiTheme="minorHAnsi" w:cstheme="minorHAnsi"/>
                <w:b/>
                <w:i w:val="0"/>
                <w:iCs w:val="0"/>
                <w:lang w:eastAsia="en-AU"/>
              </w:rPr>
            </w:pPr>
            <w:r w:rsidRPr="00A343EA">
              <w:rPr>
                <w:rFonts w:asciiTheme="minorHAnsi" w:hAnsiTheme="minorHAnsi" w:cstheme="minorHAnsi"/>
                <w:b/>
                <w:i w:val="0"/>
                <w:color w:val="000000" w:themeColor="text1"/>
              </w:rPr>
              <w:t>Area measure</w:t>
            </w:r>
          </w:p>
          <w:p w14:paraId="29CC6A27" w14:textId="77777777" w:rsidR="006E060E" w:rsidRPr="00A343EA" w:rsidRDefault="006E060E" w:rsidP="00F84540">
            <w:pPr>
              <w:numPr>
                <w:ilvl w:val="2"/>
                <w:numId w:val="18"/>
              </w:numPr>
              <w:spacing w:before="120" w:line="276" w:lineRule="auto"/>
              <w:ind w:left="709" w:hanging="709"/>
              <w:rPr>
                <w:rFonts w:eastAsia="Times New Roman" w:cstheme="minorHAnsi"/>
                <w:iCs/>
                <w:lang w:eastAsia="en-AU"/>
              </w:rPr>
            </w:pPr>
            <w:r w:rsidRPr="00A343EA">
              <w:rPr>
                <w:rFonts w:eastAsia="Times New Roman" w:cstheme="minorHAnsi"/>
                <w:iCs/>
                <w:lang w:eastAsia="en-AU"/>
              </w:rPr>
              <w:t>calculate areas of parallelograms, trapeziums, circles and semi-circles</w:t>
            </w:r>
          </w:p>
          <w:p w14:paraId="22111D4E" w14:textId="77777777" w:rsidR="006E060E" w:rsidRPr="00A343EA" w:rsidRDefault="006E060E" w:rsidP="00F84540">
            <w:pPr>
              <w:numPr>
                <w:ilvl w:val="2"/>
                <w:numId w:val="18"/>
              </w:numPr>
              <w:spacing w:before="120" w:line="276" w:lineRule="auto"/>
              <w:ind w:left="709" w:hanging="709"/>
              <w:rPr>
                <w:rFonts w:eastAsia="Times New Roman" w:cstheme="minorHAnsi"/>
                <w:iCs/>
                <w:lang w:eastAsia="en-AU"/>
              </w:rPr>
            </w:pPr>
            <w:r w:rsidRPr="00A343EA">
              <w:rPr>
                <w:rFonts w:eastAsia="Times New Roman" w:cstheme="minorHAnsi"/>
                <w:iCs/>
                <w:lang w:eastAsia="en-AU"/>
              </w:rPr>
              <w:t>determine the area of composite figures by decomposition into familiar shapes</w:t>
            </w:r>
          </w:p>
          <w:p w14:paraId="059E0997" w14:textId="33CD6235" w:rsidR="006E060E" w:rsidRPr="00A343EA" w:rsidRDefault="006E060E" w:rsidP="00F84540">
            <w:pPr>
              <w:numPr>
                <w:ilvl w:val="2"/>
                <w:numId w:val="18"/>
              </w:numPr>
              <w:spacing w:before="120" w:line="276" w:lineRule="auto"/>
              <w:ind w:left="709" w:hanging="709"/>
              <w:rPr>
                <w:rFonts w:eastAsia="Times New Roman" w:cstheme="minorHAnsi"/>
                <w:iCs/>
                <w:lang w:eastAsia="en-AU"/>
              </w:rPr>
            </w:pPr>
            <w:r w:rsidRPr="00A343EA">
              <w:rPr>
                <w:rFonts w:eastAsia="Times New Roman" w:cstheme="minorHAnsi"/>
                <w:iCs/>
                <w:lang w:eastAsia="en-AU"/>
              </w:rPr>
              <w:t>determine the surface area of familiar solids, including, cubes, rectangular and triangular prisms, spheres and cylinders</w:t>
            </w:r>
          </w:p>
          <w:p w14:paraId="693D4DA3" w14:textId="6FD863DE" w:rsidR="006E060E" w:rsidRPr="00A343EA" w:rsidRDefault="006E060E" w:rsidP="00F84540">
            <w:pPr>
              <w:numPr>
                <w:ilvl w:val="2"/>
                <w:numId w:val="18"/>
              </w:numPr>
              <w:spacing w:before="120" w:line="276" w:lineRule="auto"/>
              <w:ind w:left="709" w:hanging="709"/>
              <w:rPr>
                <w:rFonts w:eastAsia="Times New Roman" w:cstheme="minorHAnsi"/>
                <w:iCs/>
                <w:lang w:eastAsia="en-AU"/>
              </w:rPr>
            </w:pPr>
            <w:r w:rsidRPr="00A343EA">
              <w:rPr>
                <w:rFonts w:eastAsia="Times New Roman" w:cstheme="minorHAnsi"/>
                <w:iCs/>
                <w:lang w:eastAsia="en-AU"/>
              </w:rPr>
              <w:t>use addition of the area of the faces of solids to determine the surface area of composite solids</w:t>
            </w:r>
          </w:p>
          <w:p w14:paraId="2CEB4E67" w14:textId="45D4E59A" w:rsidR="006E060E" w:rsidRPr="00A343EA" w:rsidRDefault="006E060E" w:rsidP="00F84540">
            <w:pPr>
              <w:pStyle w:val="Default"/>
              <w:rPr>
                <w:rFonts w:asciiTheme="minorHAnsi" w:hAnsiTheme="minorHAnsi" w:cstheme="minorHAnsi"/>
                <w:b/>
                <w:sz w:val="22"/>
                <w:szCs w:val="22"/>
                <w:u w:val="single"/>
              </w:rPr>
            </w:pPr>
          </w:p>
        </w:tc>
        <w:tc>
          <w:tcPr>
            <w:tcW w:w="1330" w:type="pct"/>
            <w:shd w:val="clear" w:color="auto" w:fill="auto"/>
          </w:tcPr>
          <w:p w14:paraId="3FEF7E07" w14:textId="77777777" w:rsidR="006E060E" w:rsidRPr="00A343EA" w:rsidRDefault="006E060E" w:rsidP="00A670CD">
            <w:pPr>
              <w:autoSpaceDE w:val="0"/>
              <w:autoSpaceDN w:val="0"/>
              <w:adjustRightInd w:val="0"/>
            </w:pPr>
            <w:r w:rsidRPr="00A343EA">
              <w:t>Task Cards</w:t>
            </w:r>
          </w:p>
          <w:p w14:paraId="5A2B894E" w14:textId="61C29693" w:rsidR="006E060E" w:rsidRPr="00A343EA" w:rsidRDefault="006E060E" w:rsidP="00A670CD">
            <w:pPr>
              <w:autoSpaceDE w:val="0"/>
              <w:autoSpaceDN w:val="0"/>
              <w:adjustRightInd w:val="0"/>
              <w:rPr>
                <w:rFonts w:cs="Arial"/>
                <w:b/>
              </w:rPr>
            </w:pPr>
            <w:proofErr w:type="spellStart"/>
            <w:r w:rsidRPr="00A343EA">
              <w:t>Mathspace</w:t>
            </w:r>
            <w:proofErr w:type="spellEnd"/>
          </w:p>
        </w:tc>
        <w:tc>
          <w:tcPr>
            <w:tcW w:w="872" w:type="pct"/>
            <w:shd w:val="clear" w:color="auto" w:fill="auto"/>
          </w:tcPr>
          <w:p w14:paraId="5E8A21E5" w14:textId="136B9CF1"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2-7</w:t>
            </w:r>
          </w:p>
          <w:p w14:paraId="533F4A0B" w14:textId="67EA0BCF" w:rsidR="006E060E" w:rsidRPr="00A343EA" w:rsidRDefault="006E060E" w:rsidP="00A670CD">
            <w:pPr>
              <w:pStyle w:val="Default"/>
              <w:rPr>
                <w:rFonts w:asciiTheme="minorHAnsi" w:hAnsiTheme="minorHAnsi"/>
                <w:sz w:val="22"/>
                <w:szCs w:val="22"/>
              </w:rPr>
            </w:pPr>
          </w:p>
        </w:tc>
        <w:tc>
          <w:tcPr>
            <w:tcW w:w="644" w:type="pct"/>
            <w:shd w:val="clear" w:color="auto" w:fill="auto"/>
          </w:tcPr>
          <w:p w14:paraId="0D55258B" w14:textId="77777777" w:rsidR="006E060E" w:rsidRPr="00A343EA" w:rsidRDefault="006E060E" w:rsidP="00A670CD">
            <w:pPr>
              <w:rPr>
                <w:rFonts w:cs="Arial"/>
              </w:rPr>
            </w:pPr>
          </w:p>
          <w:p w14:paraId="3E085BEB" w14:textId="2AA68632" w:rsidR="006E060E" w:rsidRPr="00A343EA" w:rsidRDefault="006E060E" w:rsidP="00B64B78">
            <w:pPr>
              <w:pStyle w:val="Default"/>
              <w:rPr>
                <w:rFonts w:asciiTheme="minorHAnsi" w:hAnsiTheme="minorHAnsi"/>
                <w:sz w:val="22"/>
                <w:szCs w:val="22"/>
              </w:rPr>
            </w:pPr>
            <w:r w:rsidRPr="00A343EA">
              <w:rPr>
                <w:rFonts w:asciiTheme="minorHAnsi" w:hAnsiTheme="minorHAnsi"/>
                <w:b/>
                <w:i/>
                <w:sz w:val="22"/>
                <w:szCs w:val="22"/>
              </w:rPr>
              <w:t>Practical Application 1</w:t>
            </w:r>
          </w:p>
        </w:tc>
      </w:tr>
      <w:tr w:rsidR="005D2898" w:rsidRPr="00A343EA" w14:paraId="57B8619E" w14:textId="77777777" w:rsidTr="00A8475E">
        <w:trPr>
          <w:cantSplit/>
          <w:trHeight w:val="775"/>
        </w:trPr>
        <w:tc>
          <w:tcPr>
            <w:tcW w:w="404" w:type="pct"/>
            <w:tcBorders>
              <w:left w:val="outset" w:sz="6" w:space="0" w:color="auto"/>
            </w:tcBorders>
            <w:vAlign w:val="center"/>
          </w:tcPr>
          <w:p w14:paraId="689B53CF" w14:textId="46B37C32" w:rsidR="005D2898" w:rsidRPr="00A343EA" w:rsidRDefault="005D2898" w:rsidP="00F84540">
            <w:pPr>
              <w:pStyle w:val="Default"/>
              <w:jc w:val="center"/>
              <w:rPr>
                <w:rFonts w:asciiTheme="minorHAnsi" w:hAnsiTheme="minorHAnsi"/>
                <w:sz w:val="22"/>
                <w:szCs w:val="22"/>
              </w:rPr>
            </w:pPr>
            <w:r w:rsidRPr="00A343EA">
              <w:rPr>
                <w:rFonts w:asciiTheme="minorHAnsi" w:hAnsiTheme="minorHAnsi"/>
                <w:sz w:val="22"/>
                <w:szCs w:val="22"/>
              </w:rPr>
              <w:t>4</w:t>
            </w:r>
          </w:p>
          <w:p w14:paraId="29EB2523" w14:textId="4C3751C7" w:rsidR="005D2898" w:rsidRPr="00A343EA" w:rsidRDefault="005D2898" w:rsidP="00F84540">
            <w:pPr>
              <w:pStyle w:val="Default"/>
              <w:jc w:val="center"/>
              <w:rPr>
                <w:rFonts w:asciiTheme="minorHAnsi" w:hAnsiTheme="minorHAnsi"/>
                <w:sz w:val="22"/>
                <w:szCs w:val="22"/>
              </w:rPr>
            </w:pPr>
            <w:r w:rsidRPr="00A343EA">
              <w:rPr>
                <w:rFonts w:asciiTheme="minorHAnsi" w:hAnsiTheme="minorHAnsi"/>
                <w:sz w:val="22"/>
                <w:szCs w:val="22"/>
              </w:rPr>
              <w:t>(3 Hours)</w:t>
            </w:r>
          </w:p>
        </w:tc>
        <w:tc>
          <w:tcPr>
            <w:tcW w:w="1751" w:type="pct"/>
            <w:shd w:val="clear" w:color="auto" w:fill="auto"/>
          </w:tcPr>
          <w:p w14:paraId="1908D536" w14:textId="77777777" w:rsidR="005D2898" w:rsidRPr="00A343EA" w:rsidRDefault="005D2898" w:rsidP="00F84540">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Volume and capacity</w:t>
            </w:r>
          </w:p>
          <w:p w14:paraId="02E83982" w14:textId="77777777" w:rsidR="005D2898" w:rsidRPr="00A343EA" w:rsidRDefault="005D2898" w:rsidP="00F84540">
            <w:pPr>
              <w:numPr>
                <w:ilvl w:val="2"/>
                <w:numId w:val="18"/>
              </w:numPr>
              <w:spacing w:before="120" w:line="276" w:lineRule="auto"/>
              <w:ind w:left="709" w:hanging="709"/>
              <w:rPr>
                <w:rFonts w:eastAsia="Times New Roman" w:cstheme="minorHAnsi"/>
                <w:iCs/>
                <w:lang w:eastAsia="en-AU"/>
              </w:rPr>
            </w:pPr>
            <w:r w:rsidRPr="00A343EA">
              <w:rPr>
                <w:rFonts w:eastAsia="Times New Roman" w:cstheme="minorHAnsi"/>
                <w:iCs/>
                <w:lang w:eastAsia="en-AU"/>
              </w:rPr>
              <w:t>recognise relations between volume and capacity, recognising that 1 cm</w:t>
            </w:r>
            <w:r w:rsidRPr="00A343EA">
              <w:rPr>
                <w:rFonts w:eastAsia="Times New Roman" w:cstheme="minorHAnsi"/>
                <w:iCs/>
                <w:vertAlign w:val="superscript"/>
                <w:lang w:eastAsia="en-AU"/>
              </w:rPr>
              <w:t xml:space="preserve">3 </w:t>
            </w:r>
            <w:r w:rsidRPr="00A343EA">
              <w:rPr>
                <w:rFonts w:eastAsia="Times New Roman" w:cstheme="minorHAnsi"/>
                <w:iCs/>
                <w:lang w:eastAsia="en-AU"/>
              </w:rPr>
              <w:t>= 1 mL and 1 m</w:t>
            </w:r>
            <w:r w:rsidRPr="00A343EA">
              <w:rPr>
                <w:rFonts w:eastAsia="Times New Roman" w:cstheme="minorHAnsi"/>
                <w:iCs/>
                <w:vertAlign w:val="superscript"/>
                <w:lang w:eastAsia="en-AU"/>
              </w:rPr>
              <w:t>3</w:t>
            </w:r>
            <w:r w:rsidRPr="00A343EA">
              <w:rPr>
                <w:rFonts w:eastAsia="Times New Roman" w:cstheme="minorHAnsi"/>
                <w:iCs/>
                <w:lang w:eastAsia="en-AU"/>
              </w:rPr>
              <w:t xml:space="preserve"> = 1 </w:t>
            </w:r>
            <w:proofErr w:type="spellStart"/>
            <w:r w:rsidRPr="00A343EA">
              <w:rPr>
                <w:rFonts w:eastAsia="Times New Roman" w:cstheme="minorHAnsi"/>
                <w:iCs/>
                <w:lang w:eastAsia="en-AU"/>
              </w:rPr>
              <w:t>kL</w:t>
            </w:r>
            <w:proofErr w:type="spellEnd"/>
          </w:p>
          <w:p w14:paraId="21F2EF3E" w14:textId="77777777" w:rsidR="005D2898" w:rsidRPr="00A343EA" w:rsidRDefault="005D2898" w:rsidP="00F84540">
            <w:pPr>
              <w:numPr>
                <w:ilvl w:val="2"/>
                <w:numId w:val="18"/>
              </w:numPr>
              <w:spacing w:before="120" w:line="276" w:lineRule="auto"/>
              <w:ind w:left="709" w:hanging="709"/>
              <w:rPr>
                <w:rFonts w:eastAsia="Times New Roman" w:cstheme="minorHAnsi"/>
                <w:iCs/>
                <w:lang w:eastAsia="en-AU"/>
              </w:rPr>
            </w:pPr>
            <w:r w:rsidRPr="00A343EA">
              <w:rPr>
                <w:rFonts w:eastAsia="Times New Roman" w:cstheme="minorHAnsi"/>
                <w:iCs/>
                <w:lang w:eastAsia="en-AU"/>
              </w:rPr>
              <w:t>calculate the volume and capacity of cylinders, pyramids and spheres</w:t>
            </w:r>
          </w:p>
          <w:p w14:paraId="1E7E1551" w14:textId="6E1ADD80" w:rsidR="005D2898" w:rsidRPr="00A343EA" w:rsidRDefault="005D2898" w:rsidP="00F84540">
            <w:pPr>
              <w:pStyle w:val="Default"/>
              <w:rPr>
                <w:rFonts w:asciiTheme="minorHAnsi" w:hAnsiTheme="minorHAnsi" w:cstheme="minorHAnsi"/>
                <w:sz w:val="22"/>
                <w:szCs w:val="22"/>
              </w:rPr>
            </w:pPr>
          </w:p>
        </w:tc>
        <w:tc>
          <w:tcPr>
            <w:tcW w:w="1330" w:type="pct"/>
            <w:shd w:val="clear" w:color="auto" w:fill="auto"/>
          </w:tcPr>
          <w:p w14:paraId="093B4473" w14:textId="77777777" w:rsidR="00346036" w:rsidRPr="00346036" w:rsidRDefault="00346036" w:rsidP="00346036">
            <w:pPr>
              <w:pStyle w:val="Paragraph"/>
              <w:rPr>
                <w:rFonts w:eastAsia="Calibri"/>
                <w:b/>
              </w:rPr>
            </w:pPr>
            <w:r w:rsidRPr="00346036">
              <w:rPr>
                <w:rFonts w:eastAsia="Calibri"/>
                <w:b/>
              </w:rPr>
              <w:t>Examples in context – Volume and capacity:</w:t>
            </w:r>
          </w:p>
          <w:p w14:paraId="41BD9877" w14:textId="77777777" w:rsidR="00346036" w:rsidRDefault="00346036" w:rsidP="00346036">
            <w:pPr>
              <w:pStyle w:val="ListItem"/>
              <w:numPr>
                <w:ilvl w:val="0"/>
                <w:numId w:val="23"/>
              </w:numPr>
              <w:ind w:left="172" w:hanging="218"/>
            </w:pPr>
            <w:r>
              <w:t>interpreting dosages for children and adults from dosage panels on medicines, given age or weight</w:t>
            </w:r>
          </w:p>
          <w:p w14:paraId="218ED8E9" w14:textId="77777777" w:rsidR="00346036" w:rsidRDefault="00346036" w:rsidP="00346036">
            <w:pPr>
              <w:pStyle w:val="ListItem"/>
              <w:numPr>
                <w:ilvl w:val="0"/>
                <w:numId w:val="23"/>
              </w:numPr>
              <w:ind w:left="172" w:hanging="172"/>
            </w:pPr>
            <w:r>
              <w:t>calculating and interpreting dosages for children from adults’ medication using various formulas (Fried, Young, Clark) in millilitres</w:t>
            </w:r>
          </w:p>
          <w:p w14:paraId="002427A8" w14:textId="77777777" w:rsidR="00346036" w:rsidRDefault="00346036" w:rsidP="00346036">
            <w:pPr>
              <w:pStyle w:val="ListItem"/>
              <w:numPr>
                <w:ilvl w:val="0"/>
                <w:numId w:val="23"/>
              </w:numPr>
              <w:ind w:left="172" w:hanging="172"/>
            </w:pPr>
            <w:r>
              <w:t>comparing the capacity of rainwater tanks</w:t>
            </w:r>
          </w:p>
          <w:p w14:paraId="45D44531" w14:textId="77777777" w:rsidR="005D2898" w:rsidRPr="00A343EA" w:rsidRDefault="005D2898" w:rsidP="00F84540">
            <w:pPr>
              <w:pStyle w:val="Default"/>
              <w:rPr>
                <w:rFonts w:asciiTheme="minorHAnsi" w:hAnsiTheme="minorHAnsi"/>
                <w:sz w:val="22"/>
                <w:szCs w:val="22"/>
              </w:rPr>
            </w:pPr>
            <w:r w:rsidRPr="00A343EA">
              <w:rPr>
                <w:rFonts w:asciiTheme="minorHAnsi" w:hAnsiTheme="minorHAnsi"/>
                <w:sz w:val="22"/>
                <w:szCs w:val="22"/>
              </w:rPr>
              <w:t>determining the volume of water collected from a roof under different conditions</w:t>
            </w:r>
          </w:p>
          <w:p w14:paraId="6CF18C7C" w14:textId="7B6F4EA0" w:rsidR="005D2898" w:rsidRPr="00A343EA" w:rsidRDefault="005D2898" w:rsidP="00F84540">
            <w:pPr>
              <w:autoSpaceDE w:val="0"/>
              <w:autoSpaceDN w:val="0"/>
              <w:adjustRightInd w:val="0"/>
              <w:rPr>
                <w:rFonts w:cs="Arial"/>
              </w:rPr>
            </w:pPr>
            <w:r w:rsidRPr="00A343EA">
              <w:rPr>
                <w:rFonts w:cs="Arial"/>
              </w:rPr>
              <w:t>materials for applications, such as fertiliser, pool chemicals, paint</w:t>
            </w:r>
          </w:p>
        </w:tc>
        <w:tc>
          <w:tcPr>
            <w:tcW w:w="872" w:type="pct"/>
            <w:shd w:val="clear" w:color="auto" w:fill="auto"/>
          </w:tcPr>
          <w:p w14:paraId="74433D28" w14:textId="18116A61"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9-11</w:t>
            </w:r>
          </w:p>
          <w:p w14:paraId="759F8DCA" w14:textId="14E58131" w:rsidR="005D2898" w:rsidRPr="00A343EA" w:rsidRDefault="005D2898" w:rsidP="00F84540">
            <w:pPr>
              <w:pStyle w:val="Default"/>
              <w:rPr>
                <w:rFonts w:asciiTheme="minorHAnsi" w:hAnsiTheme="minorHAnsi"/>
                <w:sz w:val="22"/>
                <w:szCs w:val="22"/>
              </w:rPr>
            </w:pPr>
          </w:p>
        </w:tc>
        <w:tc>
          <w:tcPr>
            <w:tcW w:w="644" w:type="pct"/>
            <w:shd w:val="clear" w:color="auto" w:fill="FFFFFF" w:themeFill="background1"/>
          </w:tcPr>
          <w:p w14:paraId="584D8910" w14:textId="77777777" w:rsidR="005D2898" w:rsidRPr="00A343EA" w:rsidRDefault="005D2898" w:rsidP="00F84540">
            <w:pPr>
              <w:rPr>
                <w:rFonts w:cs="Arial"/>
                <w:b/>
              </w:rPr>
            </w:pPr>
            <w:r w:rsidRPr="00A343EA">
              <w:rPr>
                <w:rFonts w:cs="Arial"/>
                <w:b/>
              </w:rPr>
              <w:t>Test 1 Measurement #1</w:t>
            </w:r>
          </w:p>
          <w:p w14:paraId="684FC7FF" w14:textId="77777777" w:rsidR="005D2898" w:rsidRPr="00A343EA" w:rsidRDefault="005D2898" w:rsidP="00F84540">
            <w:pPr>
              <w:pStyle w:val="Default"/>
              <w:rPr>
                <w:rFonts w:asciiTheme="minorHAnsi" w:hAnsiTheme="minorHAnsi"/>
                <w:b/>
                <w:sz w:val="22"/>
                <w:szCs w:val="22"/>
              </w:rPr>
            </w:pPr>
          </w:p>
        </w:tc>
      </w:tr>
      <w:tr w:rsidR="005D2898" w:rsidRPr="00A343EA" w14:paraId="6338F6AE" w14:textId="77777777" w:rsidTr="00A8475E">
        <w:trPr>
          <w:trHeight w:val="845"/>
        </w:trPr>
        <w:tc>
          <w:tcPr>
            <w:tcW w:w="404" w:type="pct"/>
            <w:tcBorders>
              <w:left w:val="outset" w:sz="6" w:space="0" w:color="auto"/>
            </w:tcBorders>
            <w:vAlign w:val="center"/>
          </w:tcPr>
          <w:p w14:paraId="45B15CB2" w14:textId="77777777" w:rsidR="005D2898" w:rsidRPr="00A343EA" w:rsidRDefault="005D2898" w:rsidP="00B34C4D">
            <w:pPr>
              <w:jc w:val="center"/>
              <w:rPr>
                <w:rFonts w:cs="Arial"/>
              </w:rPr>
            </w:pPr>
          </w:p>
          <w:p w14:paraId="2808F18B" w14:textId="4D6CCBCD" w:rsidR="005D2898" w:rsidRPr="00A343EA" w:rsidRDefault="005D2898" w:rsidP="00B34C4D">
            <w:pPr>
              <w:jc w:val="center"/>
              <w:rPr>
                <w:rFonts w:cs="Arial"/>
              </w:rPr>
            </w:pPr>
            <w:r w:rsidRPr="00A343EA">
              <w:rPr>
                <w:rFonts w:cs="Arial"/>
              </w:rPr>
              <w:t>5 – 6</w:t>
            </w:r>
          </w:p>
          <w:p w14:paraId="403E059C" w14:textId="22256995" w:rsidR="005D2898" w:rsidRPr="00A343EA" w:rsidRDefault="005D2898" w:rsidP="00367E7A">
            <w:pPr>
              <w:jc w:val="center"/>
              <w:rPr>
                <w:rFonts w:cs="Arial"/>
              </w:rPr>
            </w:pPr>
            <w:r w:rsidRPr="00A343EA">
              <w:rPr>
                <w:rFonts w:cs="Arial"/>
              </w:rPr>
              <w:t>(7 Hours)</w:t>
            </w:r>
          </w:p>
        </w:tc>
        <w:tc>
          <w:tcPr>
            <w:tcW w:w="1751" w:type="pct"/>
            <w:shd w:val="clear" w:color="auto" w:fill="FFFFFF" w:themeFill="background1"/>
          </w:tcPr>
          <w:p w14:paraId="2BA1AAEE" w14:textId="0DDA7CC0" w:rsidR="005D2898" w:rsidRPr="00A343EA" w:rsidRDefault="005D2898" w:rsidP="008C7B9C">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Census and Surveys</w:t>
            </w:r>
          </w:p>
          <w:p w14:paraId="742732D1" w14:textId="77777777" w:rsidR="005D2898" w:rsidRPr="00A343EA" w:rsidRDefault="005D2898" w:rsidP="008C7B9C">
            <w:pPr>
              <w:numPr>
                <w:ilvl w:val="2"/>
                <w:numId w:val="19"/>
              </w:numPr>
              <w:spacing w:before="120" w:after="120"/>
              <w:ind w:left="709" w:hanging="709"/>
              <w:rPr>
                <w:rFonts w:eastAsia="Times New Roman" w:cstheme="minorHAnsi"/>
                <w:iCs/>
                <w:lang w:eastAsia="en-AU"/>
              </w:rPr>
            </w:pPr>
            <w:r w:rsidRPr="00A343EA">
              <w:rPr>
                <w:rFonts w:eastAsia="Times New Roman" w:cstheme="minorHAnsi"/>
                <w:iCs/>
                <w:lang w:eastAsia="en-AU"/>
              </w:rPr>
              <w:t>investigate the procedure for conducting a census</w:t>
            </w:r>
          </w:p>
          <w:p w14:paraId="1ED56B46" w14:textId="77777777" w:rsidR="005D2898" w:rsidRPr="00A343EA" w:rsidRDefault="005D2898" w:rsidP="008C7B9C">
            <w:pPr>
              <w:numPr>
                <w:ilvl w:val="2"/>
                <w:numId w:val="19"/>
              </w:numPr>
              <w:spacing w:before="120" w:after="120"/>
              <w:ind w:left="709" w:hanging="709"/>
              <w:rPr>
                <w:rFonts w:eastAsia="Times New Roman" w:cstheme="minorHAnsi"/>
                <w:iCs/>
                <w:lang w:eastAsia="en-AU"/>
              </w:rPr>
            </w:pPr>
            <w:r w:rsidRPr="00A343EA">
              <w:rPr>
                <w:rFonts w:eastAsia="Times New Roman" w:cstheme="minorHAnsi"/>
                <w:iCs/>
                <w:lang w:eastAsia="en-AU"/>
              </w:rPr>
              <w:t>investigate the advantages and disadvantages of conducting a census</w:t>
            </w:r>
          </w:p>
          <w:p w14:paraId="7DD90E1F" w14:textId="77777777" w:rsidR="005D2898" w:rsidRPr="00A343EA" w:rsidRDefault="005D2898" w:rsidP="008C7B9C">
            <w:pPr>
              <w:numPr>
                <w:ilvl w:val="2"/>
                <w:numId w:val="19"/>
              </w:numPr>
              <w:spacing w:before="120" w:line="276" w:lineRule="auto"/>
              <w:ind w:left="709" w:hanging="709"/>
              <w:rPr>
                <w:rFonts w:eastAsia="Times New Roman" w:cstheme="minorHAnsi"/>
                <w:iCs/>
                <w:highlight w:val="yellow"/>
                <w:lang w:eastAsia="en-AU"/>
              </w:rPr>
            </w:pPr>
            <w:r w:rsidRPr="00A343EA">
              <w:rPr>
                <w:rFonts w:eastAsia="Times New Roman" w:cstheme="minorHAnsi"/>
                <w:iCs/>
                <w:highlight w:val="yellow"/>
                <w:lang w:eastAsia="en-AU"/>
              </w:rPr>
              <w:t>understand the purpose of sampling to provide an estimate of population values when a census is not used</w:t>
            </w:r>
          </w:p>
          <w:p w14:paraId="0AFFC68F" w14:textId="77777777" w:rsidR="005D2898" w:rsidRPr="00A343EA" w:rsidRDefault="005D2898" w:rsidP="008C7B9C">
            <w:pPr>
              <w:numPr>
                <w:ilvl w:val="2"/>
                <w:numId w:val="19"/>
              </w:numPr>
              <w:spacing w:before="120" w:line="276" w:lineRule="auto"/>
              <w:ind w:left="709" w:hanging="709"/>
              <w:rPr>
                <w:rFonts w:eastAsia="Times New Roman" w:cstheme="minorHAnsi"/>
                <w:iCs/>
                <w:highlight w:val="yellow"/>
                <w:lang w:eastAsia="en-AU"/>
              </w:rPr>
            </w:pPr>
            <w:r w:rsidRPr="00A343EA">
              <w:rPr>
                <w:rFonts w:eastAsia="Times New Roman" w:cstheme="minorHAnsi"/>
                <w:iCs/>
                <w:highlight w:val="yellow"/>
                <w:lang w:eastAsia="en-AU"/>
              </w:rPr>
              <w:lastRenderedPageBreak/>
              <w:t>investigate the different kinds of samples, for example, systematic samples, self-selected samples, simple random samples</w:t>
            </w:r>
          </w:p>
          <w:p w14:paraId="117102D7" w14:textId="25B494E8" w:rsidR="005D2898" w:rsidRPr="00A343EA" w:rsidRDefault="005D2898" w:rsidP="008C7B9C">
            <w:pPr>
              <w:numPr>
                <w:ilvl w:val="2"/>
                <w:numId w:val="19"/>
              </w:numPr>
              <w:spacing w:before="120" w:line="276" w:lineRule="auto"/>
              <w:ind w:left="709" w:hanging="709"/>
              <w:rPr>
                <w:rFonts w:eastAsia="Times New Roman" w:cstheme="minorHAnsi"/>
                <w:iCs/>
                <w:highlight w:val="yellow"/>
                <w:lang w:eastAsia="en-AU"/>
              </w:rPr>
            </w:pPr>
            <w:r w:rsidRPr="00A343EA">
              <w:rPr>
                <w:rFonts w:eastAsia="Times New Roman" w:cstheme="minorHAnsi"/>
                <w:iCs/>
                <w:highlight w:val="yellow"/>
                <w:lang w:eastAsia="en-AU"/>
              </w:rPr>
              <w:t>recognise the advantages and disadvantages of these kinds of samples; for example, comparing simple random samples with self-selected samples</w:t>
            </w:r>
          </w:p>
          <w:p w14:paraId="1974B511" w14:textId="77777777" w:rsidR="005D2898" w:rsidRPr="00A343EA" w:rsidRDefault="005D2898" w:rsidP="008C7B9C">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Simple survey procedure</w:t>
            </w:r>
          </w:p>
          <w:p w14:paraId="2D530FCA" w14:textId="77777777" w:rsidR="005D2898" w:rsidRPr="00A343EA" w:rsidRDefault="005D2898" w:rsidP="008C7B9C">
            <w:pPr>
              <w:numPr>
                <w:ilvl w:val="2"/>
                <w:numId w:val="19"/>
              </w:numPr>
              <w:spacing w:before="120" w:line="276" w:lineRule="auto"/>
              <w:ind w:left="709" w:hanging="709"/>
              <w:rPr>
                <w:rFonts w:eastAsia="Times New Roman" w:cstheme="minorHAnsi"/>
                <w:iCs/>
                <w:highlight w:val="yellow"/>
                <w:lang w:eastAsia="en-AU"/>
              </w:rPr>
            </w:pPr>
            <w:r w:rsidRPr="00A343EA">
              <w:rPr>
                <w:rFonts w:eastAsia="Times New Roman" w:cstheme="minorHAnsi"/>
                <w:iCs/>
                <w:highlight w:val="yellow"/>
                <w:lang w:eastAsia="en-AU"/>
              </w:rPr>
              <w:t>identify the target population to be surveyed</w:t>
            </w:r>
          </w:p>
          <w:p w14:paraId="66919538" w14:textId="77777777" w:rsidR="005D2898" w:rsidRPr="00A343EA" w:rsidRDefault="005D2898" w:rsidP="008C7B9C">
            <w:pPr>
              <w:numPr>
                <w:ilvl w:val="2"/>
                <w:numId w:val="19"/>
              </w:numPr>
              <w:spacing w:before="120" w:line="276" w:lineRule="auto"/>
              <w:ind w:left="709" w:hanging="709"/>
              <w:rPr>
                <w:rFonts w:eastAsia="Times New Roman" w:cstheme="minorHAnsi"/>
                <w:iCs/>
                <w:lang w:eastAsia="en-AU"/>
              </w:rPr>
            </w:pPr>
            <w:r w:rsidRPr="00A343EA">
              <w:rPr>
                <w:rFonts w:eastAsia="Times New Roman" w:cstheme="minorHAnsi"/>
                <w:iCs/>
                <w:lang w:eastAsia="en-AU"/>
              </w:rPr>
              <w:t>investigate questionnaire design principles; for example, simple language, unambiguous questions, consideration of number of choices, issues of privacy and ethics, freedom from bias</w:t>
            </w:r>
          </w:p>
          <w:p w14:paraId="7A166134" w14:textId="77777777" w:rsidR="005D2898" w:rsidRPr="00A343EA" w:rsidRDefault="005D2898" w:rsidP="008C7B9C">
            <w:pPr>
              <w:keepNext/>
              <w:spacing w:before="120"/>
              <w:rPr>
                <w:rFonts w:eastAsia="Times New Roman" w:cstheme="minorHAnsi"/>
                <w:b/>
                <w:lang w:eastAsia="en-AU"/>
              </w:rPr>
            </w:pPr>
            <w:r w:rsidRPr="00A343EA">
              <w:rPr>
                <w:rFonts w:eastAsia="Times New Roman" w:cstheme="minorHAnsi"/>
                <w:b/>
                <w:lang w:eastAsia="en-AU"/>
              </w:rPr>
              <w:t>Sources of bias</w:t>
            </w:r>
          </w:p>
          <w:p w14:paraId="479BFC41" w14:textId="77777777" w:rsidR="005D2898" w:rsidRPr="00A343EA" w:rsidRDefault="005D2898" w:rsidP="008C7B9C">
            <w:pPr>
              <w:numPr>
                <w:ilvl w:val="2"/>
                <w:numId w:val="19"/>
              </w:numPr>
              <w:spacing w:before="120" w:after="120" w:line="276" w:lineRule="auto"/>
              <w:ind w:left="709" w:hanging="709"/>
              <w:rPr>
                <w:rFonts w:eastAsia="Times New Roman" w:cstheme="minorHAnsi"/>
                <w:iCs/>
                <w:highlight w:val="yellow"/>
                <w:lang w:eastAsia="en-AU"/>
              </w:rPr>
            </w:pPr>
            <w:r w:rsidRPr="00A343EA">
              <w:rPr>
                <w:rFonts w:eastAsia="Times New Roman" w:cstheme="minorHAnsi"/>
                <w:iCs/>
                <w:highlight w:val="yellow"/>
                <w:lang w:eastAsia="en-AU"/>
              </w:rPr>
              <w:t>describe the faults in the collection of data process</w:t>
            </w:r>
          </w:p>
          <w:p w14:paraId="462926E6" w14:textId="77777777" w:rsidR="005D2898" w:rsidRPr="00A343EA" w:rsidRDefault="005D2898" w:rsidP="008C7B9C">
            <w:pPr>
              <w:numPr>
                <w:ilvl w:val="2"/>
                <w:numId w:val="19"/>
              </w:numPr>
              <w:spacing w:before="120" w:after="120" w:line="276" w:lineRule="auto"/>
              <w:ind w:left="709" w:hanging="709"/>
              <w:rPr>
                <w:rFonts w:eastAsia="Times New Roman" w:cstheme="minorHAnsi"/>
                <w:iCs/>
                <w:highlight w:val="yellow"/>
                <w:lang w:eastAsia="en-AU"/>
              </w:rPr>
            </w:pPr>
            <w:r w:rsidRPr="00A343EA">
              <w:rPr>
                <w:rFonts w:eastAsia="Times New Roman" w:cstheme="minorHAnsi"/>
                <w:iCs/>
                <w:highlight w:val="yellow"/>
                <w:lang w:eastAsia="en-AU"/>
              </w:rPr>
              <w:t>describe sources of error in surveys; for example, sampling error and measurement error</w:t>
            </w:r>
          </w:p>
          <w:p w14:paraId="33C624DD" w14:textId="77777777" w:rsidR="005D2898" w:rsidRPr="00A343EA" w:rsidRDefault="005D2898" w:rsidP="008C7B9C">
            <w:pPr>
              <w:numPr>
                <w:ilvl w:val="2"/>
                <w:numId w:val="19"/>
              </w:numPr>
              <w:spacing w:before="120" w:after="120" w:line="276" w:lineRule="auto"/>
              <w:ind w:left="709" w:hanging="709"/>
              <w:rPr>
                <w:rFonts w:eastAsia="Times New Roman" w:cstheme="minorHAnsi"/>
                <w:iCs/>
                <w:highlight w:val="yellow"/>
                <w:lang w:eastAsia="en-AU"/>
              </w:rPr>
            </w:pPr>
            <w:r w:rsidRPr="00A343EA">
              <w:rPr>
                <w:rFonts w:eastAsia="Times New Roman" w:cstheme="minorHAnsi"/>
                <w:iCs/>
                <w:highlight w:val="yellow"/>
                <w:lang w:eastAsia="en-AU"/>
              </w:rPr>
              <w:t>describe possible misrepresentation of the results of a survey due to the unreliability of generalising the survey findings to the entire population, for example, because of limited sample size or chance variation between samples</w:t>
            </w:r>
          </w:p>
          <w:p w14:paraId="53810DEC" w14:textId="77777777" w:rsidR="005D2898" w:rsidRPr="00A343EA" w:rsidRDefault="005D2898" w:rsidP="008C7B9C">
            <w:pPr>
              <w:numPr>
                <w:ilvl w:val="2"/>
                <w:numId w:val="19"/>
              </w:numPr>
              <w:spacing w:before="120" w:after="120" w:line="276" w:lineRule="auto"/>
              <w:ind w:left="709" w:hanging="709"/>
              <w:rPr>
                <w:rFonts w:eastAsia="Times New Roman" w:cstheme="minorHAnsi"/>
                <w:iCs/>
                <w:lang w:eastAsia="en-AU"/>
              </w:rPr>
            </w:pPr>
            <w:r w:rsidRPr="00A343EA">
              <w:rPr>
                <w:rFonts w:eastAsia="Times New Roman" w:cstheme="minorHAnsi"/>
                <w:iCs/>
                <w:lang w:eastAsia="en-AU"/>
              </w:rPr>
              <w:t>describe errors and misrepresentation of the results of a survey, including examples of media misrepresentations of surveys and the manipulation of data to serve different purposes</w:t>
            </w:r>
          </w:p>
          <w:p w14:paraId="0756D794" w14:textId="6825AAD8" w:rsidR="005D2898" w:rsidRPr="00A343EA" w:rsidRDefault="005D2898" w:rsidP="008C7B9C">
            <w:pPr>
              <w:spacing w:before="120" w:line="276" w:lineRule="auto"/>
              <w:rPr>
                <w:rFonts w:eastAsia="Times New Roman" w:cstheme="minorHAnsi"/>
                <w:iCs/>
                <w:lang w:eastAsia="en-AU"/>
              </w:rPr>
            </w:pPr>
          </w:p>
        </w:tc>
        <w:tc>
          <w:tcPr>
            <w:tcW w:w="1330" w:type="pct"/>
            <w:shd w:val="clear" w:color="auto" w:fill="FFFFFF" w:themeFill="background1"/>
          </w:tcPr>
          <w:p w14:paraId="5CCEC62B" w14:textId="77777777" w:rsidR="005D2898" w:rsidRPr="00A343EA" w:rsidRDefault="005D2898" w:rsidP="00B34C4D">
            <w:pPr>
              <w:autoSpaceDE w:val="0"/>
              <w:autoSpaceDN w:val="0"/>
              <w:adjustRightInd w:val="0"/>
              <w:rPr>
                <w:rFonts w:cs="Arial"/>
              </w:rPr>
            </w:pPr>
          </w:p>
          <w:p w14:paraId="78366922" w14:textId="77777777" w:rsidR="005D2898" w:rsidRPr="00A343EA" w:rsidRDefault="005D2898" w:rsidP="00B34C4D">
            <w:pPr>
              <w:autoSpaceDE w:val="0"/>
              <w:autoSpaceDN w:val="0"/>
              <w:adjustRightInd w:val="0"/>
              <w:rPr>
                <w:rFonts w:cs="Arial"/>
              </w:rPr>
            </w:pPr>
            <w:r w:rsidRPr="00A343EA">
              <w:rPr>
                <w:rFonts w:cs="Arial"/>
              </w:rPr>
              <w:t>Task Cards</w:t>
            </w:r>
          </w:p>
          <w:p w14:paraId="2998EE3B" w14:textId="5A6C43EC" w:rsidR="005D2898" w:rsidRPr="00A343EA" w:rsidRDefault="005D2898" w:rsidP="00B34C4D">
            <w:pPr>
              <w:pStyle w:val="Default"/>
              <w:rPr>
                <w:rFonts w:asciiTheme="minorHAnsi" w:hAnsiTheme="minorHAnsi"/>
                <w:sz w:val="22"/>
                <w:szCs w:val="22"/>
              </w:rPr>
            </w:pPr>
            <w:proofErr w:type="spellStart"/>
            <w:r w:rsidRPr="00A343EA">
              <w:rPr>
                <w:rFonts w:asciiTheme="minorHAnsi" w:hAnsiTheme="minorHAnsi"/>
                <w:sz w:val="22"/>
                <w:szCs w:val="22"/>
              </w:rPr>
              <w:t>Tarzia</w:t>
            </w:r>
            <w:proofErr w:type="spellEnd"/>
          </w:p>
        </w:tc>
        <w:tc>
          <w:tcPr>
            <w:tcW w:w="872" w:type="pct"/>
            <w:shd w:val="clear" w:color="auto" w:fill="FFFFFF" w:themeFill="background1"/>
          </w:tcPr>
          <w:p w14:paraId="4C545E6F" w14:textId="6062E1BE"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27-30</w:t>
            </w:r>
          </w:p>
          <w:p w14:paraId="4BFF0600" w14:textId="2D9CDE79" w:rsidR="005D2898" w:rsidRPr="00A343EA" w:rsidRDefault="005D2898" w:rsidP="00B34C4D">
            <w:pPr>
              <w:pStyle w:val="Default"/>
              <w:rPr>
                <w:rFonts w:asciiTheme="minorHAnsi" w:hAnsiTheme="minorHAnsi"/>
                <w:sz w:val="22"/>
                <w:szCs w:val="22"/>
              </w:rPr>
            </w:pPr>
          </w:p>
        </w:tc>
        <w:tc>
          <w:tcPr>
            <w:tcW w:w="644" w:type="pct"/>
            <w:shd w:val="clear" w:color="auto" w:fill="FFFFFF" w:themeFill="background1"/>
          </w:tcPr>
          <w:p w14:paraId="42FF9D0E" w14:textId="77777777" w:rsidR="005D2898" w:rsidRPr="00A343EA" w:rsidRDefault="005D2898" w:rsidP="00B34C4D">
            <w:pPr>
              <w:pStyle w:val="Default"/>
              <w:rPr>
                <w:rFonts w:asciiTheme="minorHAnsi" w:hAnsiTheme="minorHAnsi"/>
                <w:b/>
                <w:sz w:val="22"/>
                <w:szCs w:val="22"/>
              </w:rPr>
            </w:pPr>
          </w:p>
        </w:tc>
      </w:tr>
      <w:tr w:rsidR="005D2898" w:rsidRPr="00A343EA" w14:paraId="40EE5FDA" w14:textId="77777777" w:rsidTr="00A8475E">
        <w:trPr>
          <w:trHeight w:val="636"/>
        </w:trPr>
        <w:tc>
          <w:tcPr>
            <w:tcW w:w="404" w:type="pct"/>
            <w:tcBorders>
              <w:left w:val="outset" w:sz="6" w:space="0" w:color="auto"/>
            </w:tcBorders>
            <w:vAlign w:val="center"/>
          </w:tcPr>
          <w:p w14:paraId="751E88DC" w14:textId="4C5FCA47" w:rsidR="005D2898" w:rsidRPr="00A343EA" w:rsidRDefault="005D2898" w:rsidP="00B34C4D">
            <w:pPr>
              <w:pStyle w:val="Default"/>
              <w:jc w:val="center"/>
              <w:rPr>
                <w:rFonts w:asciiTheme="minorHAnsi" w:hAnsiTheme="minorHAnsi"/>
                <w:sz w:val="22"/>
                <w:szCs w:val="22"/>
              </w:rPr>
            </w:pPr>
            <w:r w:rsidRPr="00A343EA">
              <w:rPr>
                <w:rFonts w:asciiTheme="minorHAnsi" w:hAnsiTheme="minorHAnsi"/>
                <w:sz w:val="22"/>
                <w:szCs w:val="22"/>
              </w:rPr>
              <w:t>6 - 7</w:t>
            </w:r>
          </w:p>
          <w:p w14:paraId="3F225E9C" w14:textId="4C44ABBB" w:rsidR="005D2898" w:rsidRPr="00A343EA" w:rsidRDefault="005D2898" w:rsidP="00B34C4D">
            <w:pPr>
              <w:pStyle w:val="Default"/>
              <w:jc w:val="center"/>
              <w:rPr>
                <w:rFonts w:asciiTheme="minorHAnsi" w:hAnsiTheme="minorHAnsi"/>
                <w:sz w:val="22"/>
                <w:szCs w:val="22"/>
              </w:rPr>
            </w:pPr>
            <w:r w:rsidRPr="00A343EA">
              <w:rPr>
                <w:rFonts w:asciiTheme="minorHAnsi" w:hAnsiTheme="minorHAnsi"/>
                <w:sz w:val="22"/>
                <w:szCs w:val="22"/>
              </w:rPr>
              <w:t>3 Hours</w:t>
            </w:r>
          </w:p>
        </w:tc>
        <w:tc>
          <w:tcPr>
            <w:tcW w:w="1751" w:type="pct"/>
            <w:shd w:val="clear" w:color="auto" w:fill="FFFFFF" w:themeFill="background1"/>
          </w:tcPr>
          <w:p w14:paraId="48CFD4AE" w14:textId="77777777" w:rsidR="005D2898" w:rsidRPr="00A343EA" w:rsidRDefault="005D2898" w:rsidP="008C7B9C">
            <w:pPr>
              <w:keepNext/>
              <w:spacing w:before="120" w:line="276" w:lineRule="auto"/>
              <w:rPr>
                <w:rFonts w:eastAsia="Times New Roman" w:cs="Calibri"/>
                <w:b/>
                <w:lang w:eastAsia="en-AU"/>
              </w:rPr>
            </w:pPr>
            <w:r w:rsidRPr="00A343EA">
              <w:rPr>
                <w:rFonts w:eastAsia="Times New Roman" w:cs="Calibri"/>
                <w:b/>
                <w:lang w:eastAsia="en-AU"/>
              </w:rPr>
              <w:t>Cartesian plane</w:t>
            </w:r>
          </w:p>
          <w:p w14:paraId="681EFF49" w14:textId="77777777" w:rsidR="005D2898" w:rsidRPr="00A343EA" w:rsidRDefault="005D2898" w:rsidP="008C7B9C">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lastRenderedPageBreak/>
              <w:t>demonstrate familiarity with Cartesian co-ordinates in two dimensions by plotting points on the Cartesian plane</w:t>
            </w:r>
          </w:p>
          <w:p w14:paraId="083478D4" w14:textId="77777777" w:rsidR="005D2898" w:rsidRPr="00A343EA" w:rsidRDefault="005D2898" w:rsidP="008C7B9C">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generate tables of values for linear functions drawn from practical contexts</w:t>
            </w:r>
          </w:p>
          <w:p w14:paraId="600C004E" w14:textId="77777777" w:rsidR="005D2898" w:rsidRPr="00A343EA" w:rsidRDefault="005D2898" w:rsidP="008C7B9C">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graph linear functions drawn from practical contexts with pencil and paper and with graphing software</w:t>
            </w:r>
          </w:p>
          <w:p w14:paraId="086F56A1" w14:textId="4BBEFA5F" w:rsidR="005D2898" w:rsidRPr="00A343EA" w:rsidRDefault="005D2898" w:rsidP="00B34C4D">
            <w:pPr>
              <w:autoSpaceDE w:val="0"/>
              <w:autoSpaceDN w:val="0"/>
              <w:adjustRightInd w:val="0"/>
              <w:rPr>
                <w:rFonts w:cs="Arial"/>
              </w:rPr>
            </w:pPr>
          </w:p>
        </w:tc>
        <w:tc>
          <w:tcPr>
            <w:tcW w:w="1330" w:type="pct"/>
            <w:shd w:val="clear" w:color="auto" w:fill="FFFFFF" w:themeFill="background1"/>
          </w:tcPr>
          <w:p w14:paraId="325B2632" w14:textId="16D2228F" w:rsidR="005D2898" w:rsidRPr="00A343EA" w:rsidRDefault="005D2898" w:rsidP="00B34C4D">
            <w:pPr>
              <w:pStyle w:val="Default"/>
              <w:rPr>
                <w:rFonts w:asciiTheme="minorHAnsi" w:hAnsiTheme="minorHAnsi"/>
                <w:sz w:val="22"/>
                <w:szCs w:val="22"/>
              </w:rPr>
            </w:pPr>
          </w:p>
        </w:tc>
        <w:tc>
          <w:tcPr>
            <w:tcW w:w="872" w:type="pct"/>
            <w:shd w:val="clear" w:color="auto" w:fill="FFFFFF" w:themeFill="background1"/>
          </w:tcPr>
          <w:p w14:paraId="563C41EC" w14:textId="5D10DA73"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22 - 23</w:t>
            </w:r>
          </w:p>
          <w:p w14:paraId="2425B14A" w14:textId="65E3262C" w:rsidR="005D2898" w:rsidRPr="00A343EA" w:rsidRDefault="005D2898" w:rsidP="00B34C4D">
            <w:pPr>
              <w:pStyle w:val="Default"/>
              <w:rPr>
                <w:rFonts w:asciiTheme="minorHAnsi" w:hAnsiTheme="minorHAnsi"/>
                <w:sz w:val="22"/>
                <w:szCs w:val="22"/>
              </w:rPr>
            </w:pPr>
          </w:p>
        </w:tc>
        <w:tc>
          <w:tcPr>
            <w:tcW w:w="644" w:type="pct"/>
            <w:shd w:val="clear" w:color="auto" w:fill="FFFFFF" w:themeFill="background1"/>
          </w:tcPr>
          <w:p w14:paraId="550F243F" w14:textId="77777777" w:rsidR="005D2898" w:rsidRPr="00A343EA" w:rsidRDefault="005D2898" w:rsidP="00B34C4D">
            <w:pPr>
              <w:rPr>
                <w:rFonts w:cs="Arial"/>
                <w:b/>
              </w:rPr>
            </w:pPr>
          </w:p>
        </w:tc>
      </w:tr>
      <w:tr w:rsidR="005D2898" w:rsidRPr="00A343EA" w14:paraId="21656A9E" w14:textId="77777777" w:rsidTr="00A8475E">
        <w:trPr>
          <w:trHeight w:val="698"/>
        </w:trPr>
        <w:tc>
          <w:tcPr>
            <w:tcW w:w="404" w:type="pct"/>
            <w:tcBorders>
              <w:left w:val="outset" w:sz="6" w:space="0" w:color="auto"/>
            </w:tcBorders>
            <w:vAlign w:val="center"/>
          </w:tcPr>
          <w:p w14:paraId="254643D2" w14:textId="1BB5E789" w:rsidR="005D2898" w:rsidRPr="00A343EA" w:rsidRDefault="005D2898" w:rsidP="00B34C4D">
            <w:pPr>
              <w:pStyle w:val="Default"/>
              <w:jc w:val="center"/>
              <w:rPr>
                <w:rFonts w:asciiTheme="minorHAnsi" w:hAnsiTheme="minorHAnsi"/>
                <w:sz w:val="22"/>
                <w:szCs w:val="22"/>
              </w:rPr>
            </w:pPr>
            <w:r w:rsidRPr="00A343EA">
              <w:rPr>
                <w:rFonts w:asciiTheme="minorHAnsi" w:hAnsiTheme="minorHAnsi"/>
                <w:sz w:val="22"/>
                <w:szCs w:val="22"/>
              </w:rPr>
              <w:t>7 – 9</w:t>
            </w:r>
          </w:p>
          <w:p w14:paraId="545FF4FC" w14:textId="2F7FDA70" w:rsidR="005D2898" w:rsidRPr="00A343EA" w:rsidRDefault="005D2898" w:rsidP="00B34C4D">
            <w:pPr>
              <w:pStyle w:val="Default"/>
              <w:jc w:val="center"/>
              <w:rPr>
                <w:rFonts w:asciiTheme="minorHAnsi" w:hAnsiTheme="minorHAnsi"/>
                <w:sz w:val="22"/>
                <w:szCs w:val="22"/>
              </w:rPr>
            </w:pPr>
            <w:r w:rsidRPr="00A343EA">
              <w:rPr>
                <w:rFonts w:asciiTheme="minorHAnsi" w:hAnsiTheme="minorHAnsi"/>
                <w:sz w:val="22"/>
                <w:szCs w:val="22"/>
              </w:rPr>
              <w:t>(7 Hours)</w:t>
            </w:r>
          </w:p>
        </w:tc>
        <w:tc>
          <w:tcPr>
            <w:tcW w:w="1751" w:type="pct"/>
            <w:shd w:val="clear" w:color="auto" w:fill="FFFFFF" w:themeFill="background1"/>
          </w:tcPr>
          <w:p w14:paraId="72EFD4C7" w14:textId="77777777" w:rsidR="005D2898" w:rsidRPr="00A343EA" w:rsidRDefault="005D2898" w:rsidP="00367E7A">
            <w:pPr>
              <w:keepNext/>
              <w:spacing w:before="120" w:line="276" w:lineRule="auto"/>
              <w:rPr>
                <w:rFonts w:eastAsia="Times New Roman" w:cs="Calibri"/>
                <w:b/>
                <w:lang w:eastAsia="en-AU"/>
              </w:rPr>
            </w:pPr>
            <w:r w:rsidRPr="00A343EA">
              <w:rPr>
                <w:rFonts w:eastAsia="Times New Roman" w:cs="Calibri"/>
                <w:b/>
                <w:lang w:eastAsia="en-AU"/>
              </w:rPr>
              <w:t>Using graphs</w:t>
            </w:r>
          </w:p>
          <w:p w14:paraId="75C2C961" w14:textId="77777777" w:rsidR="005D2898" w:rsidRPr="00A343EA" w:rsidRDefault="005D2898" w:rsidP="00367E7A">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interpret and use graphs in practical situations, including travel graphs, time series and conversion graphs</w:t>
            </w:r>
          </w:p>
          <w:p w14:paraId="4CB48E71" w14:textId="77777777" w:rsidR="005D2898" w:rsidRPr="00A343EA" w:rsidRDefault="005D2898" w:rsidP="00367E7A">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draw graphs from given data to represent practical situations</w:t>
            </w:r>
          </w:p>
          <w:p w14:paraId="45C956CC" w14:textId="77777777" w:rsidR="005D2898" w:rsidRPr="00A343EA" w:rsidRDefault="005D2898" w:rsidP="00367E7A">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describe trend as increasing or decreasing for time series data</w:t>
            </w:r>
          </w:p>
          <w:p w14:paraId="5813B077" w14:textId="77777777" w:rsidR="005D2898" w:rsidRPr="00A343EA" w:rsidRDefault="005D2898" w:rsidP="00367E7A">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identify the rate of change of the dependent variable, relating it to the difference pattern in a table and the slope of an associated line drawn from practical contexts</w:t>
            </w:r>
          </w:p>
          <w:p w14:paraId="0665B5B4" w14:textId="77777777" w:rsidR="005D2898" w:rsidRPr="00A343EA" w:rsidRDefault="005D2898" w:rsidP="00367E7A">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determine and describe the significance of the vertical intercept in practical situations</w:t>
            </w:r>
          </w:p>
          <w:p w14:paraId="06F86029" w14:textId="77777777" w:rsidR="005D2898" w:rsidRPr="00A343EA" w:rsidRDefault="005D2898" w:rsidP="00367E7A">
            <w:pPr>
              <w:numPr>
                <w:ilvl w:val="2"/>
                <w:numId w:val="20"/>
              </w:numPr>
              <w:spacing w:before="120" w:line="276" w:lineRule="auto"/>
              <w:ind w:left="709" w:hanging="709"/>
              <w:rPr>
                <w:rFonts w:eastAsia="Times New Roman" w:cs="Calibri"/>
                <w:iCs/>
                <w:lang w:eastAsia="en-AU"/>
              </w:rPr>
            </w:pPr>
            <w:r w:rsidRPr="00A343EA">
              <w:rPr>
                <w:rFonts w:eastAsia="Times New Roman" w:cs="Calibri"/>
                <w:iCs/>
                <w:lang w:eastAsia="en-AU"/>
              </w:rPr>
              <w:t>use the rate of change and the initial value to determine the linear relationship in practical situations</w:t>
            </w:r>
          </w:p>
          <w:p w14:paraId="018DA6FE" w14:textId="77777777" w:rsidR="005D2898" w:rsidRPr="00A343EA" w:rsidRDefault="005D2898" w:rsidP="00367E7A">
            <w:pPr>
              <w:numPr>
                <w:ilvl w:val="2"/>
                <w:numId w:val="20"/>
              </w:numPr>
              <w:spacing w:before="120" w:line="276" w:lineRule="auto"/>
              <w:ind w:left="709" w:hanging="709"/>
              <w:rPr>
                <w:rFonts w:eastAsia="Calibri" w:cs="Calibri"/>
                <w:lang w:eastAsia="en-AU"/>
              </w:rPr>
            </w:pPr>
            <w:r w:rsidRPr="00A343EA">
              <w:rPr>
                <w:rFonts w:eastAsia="Times New Roman" w:cs="Calibri"/>
                <w:iCs/>
                <w:lang w:eastAsia="en-AU"/>
              </w:rPr>
              <w:t>interpret the point of intersection and other important features of given graphs of two linear functions drawn from practical contexts; for example</w:t>
            </w:r>
            <w:r w:rsidRPr="00A343EA">
              <w:rPr>
                <w:rFonts w:eastAsia="Times New Roman" w:cs="Calibri"/>
                <w:i/>
                <w:iCs/>
                <w:lang w:eastAsia="en-AU"/>
              </w:rPr>
              <w:t xml:space="preserve">, </w:t>
            </w:r>
            <w:r w:rsidRPr="00A343EA">
              <w:rPr>
                <w:rFonts w:eastAsia="Times New Roman" w:cs="Calibri"/>
                <w:iCs/>
                <w:lang w:eastAsia="en-AU"/>
              </w:rPr>
              <w:t>the ‘break-even’ point</w:t>
            </w:r>
          </w:p>
          <w:p w14:paraId="24CE078A" w14:textId="11D12FB7" w:rsidR="005D2898" w:rsidRPr="00A343EA" w:rsidRDefault="005D2898" w:rsidP="00B34C4D">
            <w:pPr>
              <w:autoSpaceDE w:val="0"/>
              <w:autoSpaceDN w:val="0"/>
              <w:adjustRightInd w:val="0"/>
              <w:rPr>
                <w:rFonts w:cs="Arial"/>
              </w:rPr>
            </w:pPr>
          </w:p>
        </w:tc>
        <w:tc>
          <w:tcPr>
            <w:tcW w:w="1330" w:type="pct"/>
            <w:shd w:val="clear" w:color="auto" w:fill="FFFFFF" w:themeFill="background1"/>
          </w:tcPr>
          <w:p w14:paraId="0BB9ABFA" w14:textId="77777777" w:rsidR="00346036" w:rsidRPr="00346036" w:rsidRDefault="00346036" w:rsidP="00346036">
            <w:pPr>
              <w:pStyle w:val="Paragraph"/>
              <w:rPr>
                <w:rFonts w:eastAsia="Calibri"/>
                <w:b/>
              </w:rPr>
            </w:pPr>
            <w:r w:rsidRPr="00346036">
              <w:rPr>
                <w:rFonts w:eastAsia="Calibri"/>
                <w:b/>
              </w:rPr>
              <w:t>Examples in context – Graphs in practical situations:</w:t>
            </w:r>
          </w:p>
          <w:p w14:paraId="6D075C2D" w14:textId="77777777" w:rsidR="00346036" w:rsidRDefault="00346036" w:rsidP="00346036">
            <w:pPr>
              <w:pStyle w:val="ListItem"/>
              <w:numPr>
                <w:ilvl w:val="0"/>
                <w:numId w:val="23"/>
              </w:numPr>
              <w:spacing w:after="120"/>
              <w:ind w:left="172" w:hanging="172"/>
            </w:pPr>
            <w:r>
              <w:t>interpreting graphs showing growth ranges for children (height or weight or head circumference versus age)</w:t>
            </w:r>
          </w:p>
          <w:p w14:paraId="4E6819B1" w14:textId="77777777" w:rsidR="00346036" w:rsidRDefault="00346036" w:rsidP="00346036">
            <w:pPr>
              <w:pStyle w:val="ListItem"/>
              <w:numPr>
                <w:ilvl w:val="0"/>
                <w:numId w:val="23"/>
              </w:numPr>
              <w:spacing w:after="120"/>
              <w:ind w:left="172" w:hanging="172"/>
            </w:pPr>
            <w:r>
              <w:t>interpreting hourly hospital charts showing temperature and pulse</w:t>
            </w:r>
          </w:p>
          <w:p w14:paraId="0AAE7225" w14:textId="77777777" w:rsidR="00346036" w:rsidRDefault="00346036" w:rsidP="00346036">
            <w:pPr>
              <w:pStyle w:val="ListItem"/>
              <w:numPr>
                <w:ilvl w:val="0"/>
                <w:numId w:val="23"/>
              </w:numPr>
              <w:spacing w:after="120"/>
              <w:ind w:left="172" w:hanging="172"/>
            </w:pPr>
            <w:r>
              <w:t>interpreting graphs showing life expectancy with different variables</w:t>
            </w:r>
          </w:p>
          <w:p w14:paraId="0F040C02" w14:textId="77777777" w:rsidR="005D2898" w:rsidRPr="00A343EA" w:rsidRDefault="005D2898" w:rsidP="00B34C4D">
            <w:pPr>
              <w:pStyle w:val="Default"/>
              <w:rPr>
                <w:rFonts w:asciiTheme="minorHAnsi" w:hAnsiTheme="minorHAnsi"/>
                <w:sz w:val="22"/>
                <w:szCs w:val="22"/>
              </w:rPr>
            </w:pPr>
          </w:p>
        </w:tc>
        <w:tc>
          <w:tcPr>
            <w:tcW w:w="872" w:type="pct"/>
            <w:shd w:val="clear" w:color="auto" w:fill="FFFFFF" w:themeFill="background1"/>
          </w:tcPr>
          <w:p w14:paraId="6A9962AA" w14:textId="0173A382"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24-25</w:t>
            </w:r>
          </w:p>
          <w:p w14:paraId="294D668B" w14:textId="05FFF479" w:rsidR="005D2898" w:rsidRPr="00A343EA" w:rsidRDefault="005D2898" w:rsidP="00B34C4D">
            <w:pPr>
              <w:pStyle w:val="Default"/>
              <w:rPr>
                <w:rFonts w:asciiTheme="minorHAnsi" w:hAnsiTheme="minorHAnsi"/>
                <w:sz w:val="22"/>
                <w:szCs w:val="22"/>
              </w:rPr>
            </w:pPr>
          </w:p>
        </w:tc>
        <w:tc>
          <w:tcPr>
            <w:tcW w:w="644" w:type="pct"/>
            <w:shd w:val="clear" w:color="auto" w:fill="FFFFFF" w:themeFill="background1"/>
          </w:tcPr>
          <w:p w14:paraId="02EB5573" w14:textId="58F68043" w:rsidR="00680036" w:rsidRPr="00A343EA" w:rsidRDefault="00680036" w:rsidP="00B34C4D">
            <w:pPr>
              <w:rPr>
                <w:b/>
              </w:rPr>
            </w:pPr>
            <w:r w:rsidRPr="00A343EA">
              <w:rPr>
                <w:b/>
              </w:rPr>
              <w:t xml:space="preserve">Test </w:t>
            </w:r>
            <w:proofErr w:type="gramStart"/>
            <w:r w:rsidRPr="00A343EA">
              <w:rPr>
                <w:b/>
              </w:rPr>
              <w:t>2 :</w:t>
            </w:r>
            <w:proofErr w:type="gramEnd"/>
            <w:r w:rsidRPr="00A343EA">
              <w:rPr>
                <w:b/>
              </w:rPr>
              <w:t xml:space="preserve"> Data Collection / Graphs in practical situations</w:t>
            </w:r>
          </w:p>
          <w:p w14:paraId="1963B6B8" w14:textId="1018E846" w:rsidR="005D2898" w:rsidRPr="00A343EA" w:rsidRDefault="005D2898" w:rsidP="00B34C4D">
            <w:pPr>
              <w:rPr>
                <w:rFonts w:cs="Arial"/>
                <w:b/>
              </w:rPr>
            </w:pPr>
          </w:p>
        </w:tc>
      </w:tr>
      <w:tr w:rsidR="005D2898" w:rsidRPr="00A343EA" w14:paraId="37C1AC43" w14:textId="77777777" w:rsidTr="00A8475E">
        <w:trPr>
          <w:trHeight w:val="957"/>
        </w:trPr>
        <w:tc>
          <w:tcPr>
            <w:tcW w:w="404" w:type="pct"/>
            <w:tcBorders>
              <w:left w:val="outset" w:sz="6" w:space="0" w:color="auto"/>
            </w:tcBorders>
            <w:vAlign w:val="center"/>
          </w:tcPr>
          <w:p w14:paraId="3A784AC3" w14:textId="3336563D" w:rsidR="005D2898" w:rsidRPr="00A343EA" w:rsidRDefault="005D2898" w:rsidP="00B34C4D">
            <w:pPr>
              <w:jc w:val="center"/>
              <w:rPr>
                <w:rFonts w:cs="Arial"/>
              </w:rPr>
            </w:pPr>
            <w:r w:rsidRPr="00A343EA">
              <w:rPr>
                <w:rFonts w:cs="Arial"/>
              </w:rPr>
              <w:lastRenderedPageBreak/>
              <w:t>9-11</w:t>
            </w:r>
          </w:p>
        </w:tc>
        <w:tc>
          <w:tcPr>
            <w:tcW w:w="1751" w:type="pct"/>
            <w:shd w:val="clear" w:color="auto" w:fill="FFFFFF" w:themeFill="background1"/>
          </w:tcPr>
          <w:p w14:paraId="3D840C87" w14:textId="77777777" w:rsidR="005D2898" w:rsidRPr="00A343EA" w:rsidRDefault="005D2898" w:rsidP="004D50B2">
            <w:pPr>
              <w:keepNext/>
              <w:spacing w:before="120"/>
              <w:rPr>
                <w:rFonts w:eastAsia="Times New Roman" w:cs="Calibri"/>
                <w:b/>
                <w:lang w:eastAsia="en-AU"/>
              </w:rPr>
            </w:pPr>
            <w:r w:rsidRPr="00A343EA">
              <w:rPr>
                <w:rFonts w:eastAsia="Times New Roman" w:cs="Calibri"/>
                <w:b/>
                <w:lang w:eastAsia="en-AU"/>
              </w:rPr>
              <w:t>Bivariate scatterplots</w:t>
            </w:r>
          </w:p>
          <w:p w14:paraId="0DE15BD5" w14:textId="77777777" w:rsidR="005D2898" w:rsidRPr="00A343EA" w:rsidRDefault="005D2898" w:rsidP="004D50B2">
            <w:pPr>
              <w:numPr>
                <w:ilvl w:val="2"/>
                <w:numId w:val="19"/>
              </w:numPr>
              <w:spacing w:before="120" w:after="120"/>
              <w:ind w:left="709" w:hanging="709"/>
              <w:rPr>
                <w:rFonts w:eastAsia="Times New Roman" w:cs="Calibri"/>
                <w:iCs/>
                <w:highlight w:val="yellow"/>
                <w:lang w:eastAsia="en-AU"/>
              </w:rPr>
            </w:pPr>
            <w:r w:rsidRPr="00A343EA">
              <w:rPr>
                <w:rFonts w:eastAsia="Times New Roman" w:cs="Calibri"/>
                <w:iCs/>
                <w:highlight w:val="yellow"/>
                <w:lang w:eastAsia="en-AU"/>
              </w:rPr>
              <w:t>describe the patterns and features of bivariate data</w:t>
            </w:r>
          </w:p>
          <w:p w14:paraId="198CA41E" w14:textId="77777777" w:rsidR="005D2898" w:rsidRPr="00A343EA" w:rsidRDefault="005D2898" w:rsidP="004D50B2">
            <w:pPr>
              <w:numPr>
                <w:ilvl w:val="2"/>
                <w:numId w:val="19"/>
              </w:numPr>
              <w:spacing w:before="120" w:after="120"/>
              <w:ind w:left="709" w:hanging="709"/>
              <w:rPr>
                <w:rFonts w:eastAsia="Times New Roman" w:cs="Calibri"/>
                <w:iCs/>
                <w:highlight w:val="yellow"/>
                <w:lang w:eastAsia="en-AU"/>
              </w:rPr>
            </w:pPr>
            <w:r w:rsidRPr="00A343EA">
              <w:rPr>
                <w:rFonts w:eastAsia="Times New Roman" w:cs="Calibri"/>
                <w:iCs/>
                <w:highlight w:val="yellow"/>
                <w:lang w:eastAsia="en-AU"/>
              </w:rPr>
              <w:t>describe the association between two numerical variables in terms of direction (positive/negative), form (linear/non-linear) and strength(strong/moderate/weak)</w:t>
            </w:r>
          </w:p>
          <w:p w14:paraId="4380CD0B" w14:textId="77777777" w:rsidR="005D2898" w:rsidRPr="00A343EA" w:rsidRDefault="005D2898" w:rsidP="004D50B2">
            <w:pPr>
              <w:keepNext/>
              <w:spacing w:before="120"/>
              <w:rPr>
                <w:rFonts w:eastAsia="Times New Roman" w:cs="Calibri"/>
                <w:b/>
                <w:lang w:eastAsia="en-AU"/>
              </w:rPr>
            </w:pPr>
            <w:r w:rsidRPr="00A343EA">
              <w:rPr>
                <w:rFonts w:eastAsia="Times New Roman" w:cs="Calibri"/>
                <w:b/>
                <w:lang w:eastAsia="en-AU"/>
              </w:rPr>
              <w:t>Trend lines</w:t>
            </w:r>
          </w:p>
          <w:p w14:paraId="3F46F70A" w14:textId="77777777" w:rsidR="005D2898" w:rsidRPr="00A343EA" w:rsidRDefault="005D2898" w:rsidP="004D50B2">
            <w:pPr>
              <w:numPr>
                <w:ilvl w:val="2"/>
                <w:numId w:val="19"/>
              </w:numPr>
              <w:spacing w:before="120" w:after="120" w:line="276" w:lineRule="auto"/>
              <w:ind w:left="709" w:hanging="709"/>
              <w:rPr>
                <w:rFonts w:eastAsia="Times New Roman" w:cs="Calibri"/>
                <w:iCs/>
                <w:highlight w:val="yellow"/>
                <w:lang w:eastAsia="en-AU"/>
              </w:rPr>
            </w:pPr>
            <w:r w:rsidRPr="00A343EA">
              <w:rPr>
                <w:rFonts w:eastAsia="Times New Roman" w:cs="Calibri"/>
                <w:iCs/>
                <w:highlight w:val="yellow"/>
                <w:lang w:eastAsia="en-AU"/>
              </w:rPr>
              <w:t>identify the dependent and independent variable</w:t>
            </w:r>
          </w:p>
          <w:p w14:paraId="207FFE85" w14:textId="77777777" w:rsidR="005D2898" w:rsidRPr="00A343EA" w:rsidRDefault="005D2898" w:rsidP="004D50B2">
            <w:pPr>
              <w:numPr>
                <w:ilvl w:val="2"/>
                <w:numId w:val="19"/>
              </w:numPr>
              <w:spacing w:before="120" w:after="120" w:line="276" w:lineRule="auto"/>
              <w:ind w:left="709" w:hanging="709"/>
              <w:rPr>
                <w:rFonts w:eastAsia="Times New Roman" w:cs="Calibri"/>
                <w:iCs/>
                <w:highlight w:val="yellow"/>
                <w:lang w:eastAsia="en-AU"/>
              </w:rPr>
            </w:pPr>
            <w:r w:rsidRPr="00A343EA">
              <w:rPr>
                <w:rFonts w:eastAsia="Times New Roman" w:cs="Calibri"/>
                <w:iCs/>
                <w:highlight w:val="yellow"/>
                <w:lang w:eastAsia="en-AU"/>
              </w:rPr>
              <w:t>fit a trend line by eye</w:t>
            </w:r>
          </w:p>
          <w:p w14:paraId="6953FD85" w14:textId="77777777" w:rsidR="005D2898" w:rsidRPr="00A343EA" w:rsidRDefault="005D2898" w:rsidP="004D50B2">
            <w:pPr>
              <w:numPr>
                <w:ilvl w:val="2"/>
                <w:numId w:val="19"/>
              </w:numPr>
              <w:spacing w:before="120" w:after="120" w:line="276" w:lineRule="auto"/>
              <w:ind w:left="709" w:hanging="709"/>
              <w:rPr>
                <w:rFonts w:eastAsia="Times New Roman" w:cs="Calibri"/>
                <w:iCs/>
                <w:highlight w:val="yellow"/>
                <w:lang w:eastAsia="en-AU"/>
              </w:rPr>
            </w:pPr>
            <w:r w:rsidRPr="00A343EA">
              <w:rPr>
                <w:rFonts w:eastAsia="Times New Roman" w:cs="Calibri"/>
                <w:iCs/>
                <w:highlight w:val="yellow"/>
                <w:lang w:eastAsia="en-AU"/>
              </w:rPr>
              <w:t>interpret relationships in terms of the variables, for example, describe trend as increasing or decreasing</w:t>
            </w:r>
          </w:p>
          <w:p w14:paraId="5631C2EA" w14:textId="77777777" w:rsidR="005D2898" w:rsidRPr="00A343EA" w:rsidRDefault="005D2898" w:rsidP="004D50B2">
            <w:pPr>
              <w:numPr>
                <w:ilvl w:val="2"/>
                <w:numId w:val="19"/>
              </w:numPr>
              <w:spacing w:before="120" w:after="120" w:line="276" w:lineRule="auto"/>
              <w:ind w:left="709" w:hanging="709"/>
              <w:rPr>
                <w:rFonts w:eastAsia="Times New Roman" w:cs="Calibri"/>
                <w:iCs/>
                <w:highlight w:val="yellow"/>
                <w:lang w:eastAsia="en-AU"/>
              </w:rPr>
            </w:pPr>
            <w:r w:rsidRPr="00A343EA">
              <w:rPr>
                <w:rFonts w:eastAsia="Times New Roman" w:cs="Calibri"/>
                <w:iCs/>
                <w:highlight w:val="yellow"/>
                <w:lang w:eastAsia="en-AU"/>
              </w:rPr>
              <w:t>use the trend line to make predictions, both by interpolation and extrapolation</w:t>
            </w:r>
          </w:p>
          <w:p w14:paraId="4E0F5E8D" w14:textId="77777777" w:rsidR="005D2898" w:rsidRPr="00A343EA" w:rsidRDefault="005D2898" w:rsidP="004D50B2">
            <w:pPr>
              <w:numPr>
                <w:ilvl w:val="2"/>
                <w:numId w:val="19"/>
              </w:numPr>
              <w:spacing w:before="120" w:after="120" w:line="276" w:lineRule="auto"/>
              <w:ind w:left="709" w:hanging="709"/>
              <w:rPr>
                <w:rFonts w:eastAsia="Times New Roman" w:cs="Calibri"/>
                <w:iCs/>
                <w:lang w:eastAsia="en-AU"/>
              </w:rPr>
            </w:pPr>
            <w:r w:rsidRPr="00A343EA">
              <w:rPr>
                <w:rFonts w:eastAsia="Times New Roman" w:cs="Calibri"/>
                <w:iCs/>
                <w:lang w:eastAsia="en-AU"/>
              </w:rPr>
              <w:t>recognise the dangers of extrapolation</w:t>
            </w:r>
          </w:p>
          <w:p w14:paraId="3EAB355E" w14:textId="77777777" w:rsidR="005D2898" w:rsidRPr="00A343EA" w:rsidRDefault="005D2898" w:rsidP="004D50B2">
            <w:pPr>
              <w:numPr>
                <w:ilvl w:val="2"/>
                <w:numId w:val="19"/>
              </w:numPr>
              <w:spacing w:before="120" w:after="120" w:line="276" w:lineRule="auto"/>
              <w:ind w:left="709" w:hanging="709"/>
              <w:rPr>
                <w:rFonts w:eastAsia="Times New Roman" w:cs="Calibri"/>
                <w:iCs/>
                <w:lang w:eastAsia="en-AU"/>
              </w:rPr>
            </w:pPr>
            <w:r w:rsidRPr="00A343EA">
              <w:rPr>
                <w:rFonts w:eastAsia="Times New Roman" w:cs="Calibri"/>
                <w:iCs/>
                <w:lang w:eastAsia="en-AU"/>
              </w:rPr>
              <w:t>distinguish between causality and association through examples</w:t>
            </w:r>
          </w:p>
          <w:p w14:paraId="4A01BE12" w14:textId="1FEB5A69" w:rsidR="005D2898" w:rsidRPr="00A343EA" w:rsidRDefault="005D2898" w:rsidP="00B34C4D">
            <w:pPr>
              <w:autoSpaceDE w:val="0"/>
              <w:autoSpaceDN w:val="0"/>
              <w:adjustRightInd w:val="0"/>
              <w:rPr>
                <w:rFonts w:cs="Arial"/>
              </w:rPr>
            </w:pPr>
          </w:p>
        </w:tc>
        <w:tc>
          <w:tcPr>
            <w:tcW w:w="1330" w:type="pct"/>
            <w:shd w:val="clear" w:color="auto" w:fill="FFFFFF" w:themeFill="background1"/>
          </w:tcPr>
          <w:p w14:paraId="04950E36" w14:textId="77777777" w:rsidR="00346036" w:rsidRPr="00B53B30" w:rsidRDefault="00346036" w:rsidP="00346036">
            <w:pPr>
              <w:pStyle w:val="Paragraph"/>
              <w:rPr>
                <w:rFonts w:eastAsia="Calibri"/>
                <w:b/>
              </w:rPr>
            </w:pPr>
            <w:r w:rsidRPr="00B53B30">
              <w:rPr>
                <w:rFonts w:eastAsia="Calibri"/>
                <w:b/>
              </w:rPr>
              <w:t>Examples in context:</w:t>
            </w:r>
          </w:p>
          <w:p w14:paraId="5A65755F" w14:textId="77777777" w:rsidR="00346036" w:rsidRPr="00184263" w:rsidRDefault="00346036" w:rsidP="00346036">
            <w:pPr>
              <w:pStyle w:val="ListItem"/>
              <w:spacing w:after="120"/>
              <w:ind w:left="172" w:hanging="172"/>
            </w:pPr>
            <w:r w:rsidRPr="00184263">
              <w:t>analysing data obtained from medical sources, including bivariate data</w:t>
            </w:r>
          </w:p>
          <w:p w14:paraId="64670DD5" w14:textId="40EF8DE6" w:rsidR="005D2898" w:rsidRPr="00A343EA" w:rsidRDefault="00346036" w:rsidP="00346036">
            <w:pPr>
              <w:pStyle w:val="ListItem"/>
              <w:ind w:left="172" w:hanging="172"/>
              <w:rPr>
                <w:rFonts w:asciiTheme="minorHAnsi" w:hAnsiTheme="minorHAnsi" w:cs="Arial"/>
                <w:szCs w:val="22"/>
              </w:rPr>
            </w:pPr>
            <w:r>
              <w:t xml:space="preserve">analysing </w:t>
            </w:r>
            <w:r w:rsidRPr="00184263">
              <w:t>and interpreting tables and graphs that compare body ratios</w:t>
            </w:r>
            <w:r>
              <w:t>,</w:t>
            </w:r>
            <w:r w:rsidRPr="00184263">
              <w:t xml:space="preserve"> such as hip height versus stride le</w:t>
            </w:r>
            <w:r>
              <w:t>ngth, foot length versus height</w:t>
            </w:r>
          </w:p>
        </w:tc>
        <w:tc>
          <w:tcPr>
            <w:tcW w:w="872" w:type="pct"/>
            <w:shd w:val="clear" w:color="auto" w:fill="FFFFFF" w:themeFill="background1"/>
          </w:tcPr>
          <w:p w14:paraId="4C7B1F4C" w14:textId="053EC4A6"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proofErr w:type="gram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 xml:space="preserve"> 31</w:t>
            </w:r>
            <w:proofErr w:type="gramEnd"/>
          </w:p>
          <w:p w14:paraId="3E664181" w14:textId="475276F6" w:rsidR="005D2898" w:rsidRPr="00A343EA" w:rsidRDefault="005D2898" w:rsidP="00B34C4D">
            <w:pPr>
              <w:pStyle w:val="Default"/>
              <w:rPr>
                <w:rFonts w:asciiTheme="minorHAnsi" w:hAnsiTheme="minorHAnsi"/>
                <w:sz w:val="22"/>
                <w:szCs w:val="22"/>
              </w:rPr>
            </w:pPr>
          </w:p>
        </w:tc>
        <w:tc>
          <w:tcPr>
            <w:tcW w:w="644" w:type="pct"/>
            <w:shd w:val="clear" w:color="auto" w:fill="FFFFFF" w:themeFill="background1"/>
          </w:tcPr>
          <w:p w14:paraId="73EBCA6D" w14:textId="6E980A2F" w:rsidR="005D2898" w:rsidRPr="00A343EA" w:rsidRDefault="00680036" w:rsidP="00B34C4D">
            <w:pPr>
              <w:rPr>
                <w:rFonts w:cs="Arial"/>
                <w:b/>
              </w:rPr>
            </w:pPr>
            <w:r w:rsidRPr="00A343EA">
              <w:rPr>
                <w:rFonts w:cs="Arial"/>
                <w:b/>
              </w:rPr>
              <w:t>Statistical Investigation 1: Bivariate Data</w:t>
            </w:r>
          </w:p>
        </w:tc>
      </w:tr>
      <w:tr w:rsidR="005D2898" w:rsidRPr="00A343EA" w14:paraId="6E942408" w14:textId="77777777" w:rsidTr="00A8475E">
        <w:trPr>
          <w:trHeight w:val="494"/>
        </w:trPr>
        <w:tc>
          <w:tcPr>
            <w:tcW w:w="404" w:type="pct"/>
            <w:tcBorders>
              <w:left w:val="outset" w:sz="6" w:space="0" w:color="auto"/>
            </w:tcBorders>
            <w:vAlign w:val="center"/>
          </w:tcPr>
          <w:p w14:paraId="6E3A6289" w14:textId="529BB9C2" w:rsidR="005D2898" w:rsidRPr="00A343EA" w:rsidRDefault="005D2898" w:rsidP="00B34C4D">
            <w:pPr>
              <w:jc w:val="center"/>
              <w:rPr>
                <w:rFonts w:cs="Arial"/>
              </w:rPr>
            </w:pPr>
            <w:r w:rsidRPr="00A343EA">
              <w:rPr>
                <w:rFonts w:cs="Arial"/>
              </w:rPr>
              <w:t>12</w:t>
            </w:r>
          </w:p>
        </w:tc>
        <w:tc>
          <w:tcPr>
            <w:tcW w:w="1751" w:type="pct"/>
            <w:shd w:val="clear" w:color="auto" w:fill="FFFFFF" w:themeFill="background1"/>
          </w:tcPr>
          <w:p w14:paraId="5354469A" w14:textId="774FC2CF" w:rsidR="005D2898" w:rsidRPr="00A343EA" w:rsidRDefault="005D2898" w:rsidP="00B34C4D">
            <w:pPr>
              <w:autoSpaceDE w:val="0"/>
              <w:autoSpaceDN w:val="0"/>
              <w:adjustRightInd w:val="0"/>
              <w:rPr>
                <w:rFonts w:cs="Arial"/>
              </w:rPr>
            </w:pPr>
            <w:r w:rsidRPr="00A343EA">
              <w:rPr>
                <w:rFonts w:cs="Arial"/>
              </w:rPr>
              <w:t>EST Preparation</w:t>
            </w:r>
          </w:p>
        </w:tc>
        <w:tc>
          <w:tcPr>
            <w:tcW w:w="1330" w:type="pct"/>
            <w:shd w:val="clear" w:color="auto" w:fill="FFFFFF" w:themeFill="background1"/>
          </w:tcPr>
          <w:p w14:paraId="6325660C" w14:textId="77777777" w:rsidR="005D2898" w:rsidRPr="00A343EA" w:rsidRDefault="005D2898" w:rsidP="00B34C4D">
            <w:pPr>
              <w:pStyle w:val="Default"/>
              <w:rPr>
                <w:rFonts w:asciiTheme="minorHAnsi" w:hAnsiTheme="minorHAnsi"/>
                <w:sz w:val="22"/>
                <w:szCs w:val="22"/>
              </w:rPr>
            </w:pPr>
          </w:p>
        </w:tc>
        <w:tc>
          <w:tcPr>
            <w:tcW w:w="872" w:type="pct"/>
            <w:shd w:val="clear" w:color="auto" w:fill="FFFFFF" w:themeFill="background1"/>
          </w:tcPr>
          <w:p w14:paraId="2E92ADB6" w14:textId="3891B9DC" w:rsidR="005D2898" w:rsidRPr="00A343EA" w:rsidRDefault="005D2898" w:rsidP="00B34C4D">
            <w:pPr>
              <w:autoSpaceDE w:val="0"/>
              <w:autoSpaceDN w:val="0"/>
              <w:adjustRightInd w:val="0"/>
              <w:rPr>
                <w:rFonts w:cs="Arial"/>
              </w:rPr>
            </w:pPr>
          </w:p>
        </w:tc>
        <w:tc>
          <w:tcPr>
            <w:tcW w:w="644" w:type="pct"/>
            <w:shd w:val="clear" w:color="auto" w:fill="FFFFFF" w:themeFill="background1"/>
          </w:tcPr>
          <w:p w14:paraId="40B15845" w14:textId="4D2A8927" w:rsidR="005D2898" w:rsidRPr="00A343EA" w:rsidRDefault="005D2898" w:rsidP="00B34C4D">
            <w:pPr>
              <w:rPr>
                <w:rFonts w:cs="Arial"/>
                <w:b/>
              </w:rPr>
            </w:pPr>
          </w:p>
        </w:tc>
      </w:tr>
      <w:tr w:rsidR="005D2898" w:rsidRPr="00A343EA" w14:paraId="235E1C0B" w14:textId="77777777" w:rsidTr="00A8475E">
        <w:trPr>
          <w:trHeight w:val="692"/>
        </w:trPr>
        <w:tc>
          <w:tcPr>
            <w:tcW w:w="404" w:type="pct"/>
            <w:tcBorders>
              <w:left w:val="outset" w:sz="6" w:space="0" w:color="auto"/>
            </w:tcBorders>
            <w:vAlign w:val="center"/>
          </w:tcPr>
          <w:p w14:paraId="524B28EE" w14:textId="2105D5B5" w:rsidR="005D2898" w:rsidRPr="00A343EA" w:rsidRDefault="005D2898" w:rsidP="00B34C4D">
            <w:pPr>
              <w:jc w:val="center"/>
              <w:rPr>
                <w:rFonts w:cs="Arial"/>
              </w:rPr>
            </w:pPr>
            <w:r w:rsidRPr="00A343EA">
              <w:rPr>
                <w:rFonts w:cs="Arial"/>
              </w:rPr>
              <w:t>12 – 14</w:t>
            </w:r>
          </w:p>
          <w:p w14:paraId="17931037" w14:textId="6A9164B4" w:rsidR="005D2898" w:rsidRPr="00A343EA" w:rsidRDefault="005D2898" w:rsidP="00B34C4D">
            <w:pPr>
              <w:jc w:val="center"/>
              <w:rPr>
                <w:rFonts w:cs="Arial"/>
              </w:rPr>
            </w:pPr>
            <w:r w:rsidRPr="00A343EA">
              <w:rPr>
                <w:rFonts w:cs="Arial"/>
              </w:rPr>
              <w:t>(8 Hours)</w:t>
            </w:r>
          </w:p>
        </w:tc>
        <w:tc>
          <w:tcPr>
            <w:tcW w:w="1751" w:type="pct"/>
            <w:shd w:val="clear" w:color="auto" w:fill="FFFFFF" w:themeFill="background1"/>
          </w:tcPr>
          <w:p w14:paraId="410AEFBF" w14:textId="77777777" w:rsidR="005D2898" w:rsidRPr="00A343EA" w:rsidRDefault="005D2898" w:rsidP="004D50B2">
            <w:pPr>
              <w:keepNext/>
              <w:spacing w:before="120" w:line="276" w:lineRule="auto"/>
              <w:rPr>
                <w:rFonts w:eastAsia="Times New Roman" w:cs="Calibri"/>
                <w:b/>
                <w:lang w:eastAsia="en-AU"/>
              </w:rPr>
            </w:pPr>
            <w:r w:rsidRPr="00A343EA">
              <w:rPr>
                <w:rFonts w:eastAsia="Times New Roman" w:cs="Calibri"/>
                <w:b/>
                <w:lang w:eastAsia="en-AU"/>
              </w:rPr>
              <w:t>Right-angled triangles (no bearings)</w:t>
            </w:r>
          </w:p>
          <w:p w14:paraId="5B9C4E53" w14:textId="77777777" w:rsidR="005D2898" w:rsidRPr="00A343EA" w:rsidRDefault="005D2898" w:rsidP="00346036">
            <w:pPr>
              <w:numPr>
                <w:ilvl w:val="2"/>
                <w:numId w:val="21"/>
              </w:numPr>
              <w:spacing w:before="120" w:after="120" w:line="276" w:lineRule="auto"/>
              <w:ind w:left="768" w:hanging="768"/>
              <w:rPr>
                <w:rFonts w:eastAsia="Times New Roman" w:cs="Calibri"/>
                <w:iCs/>
                <w:lang w:eastAsia="en-AU"/>
              </w:rPr>
            </w:pPr>
            <w:r w:rsidRPr="00A343EA">
              <w:rPr>
                <w:rFonts w:eastAsia="Times New Roman" w:cs="Calibri"/>
                <w:iCs/>
                <w:lang w:eastAsia="en-AU"/>
              </w:rPr>
              <w:t>apply Pythagoras’ theorem to solve problems in practical two-dimensional views</w:t>
            </w:r>
          </w:p>
          <w:p w14:paraId="16759B20" w14:textId="77777777" w:rsidR="005D2898" w:rsidRPr="00A343EA" w:rsidRDefault="005D2898" w:rsidP="004D50B2">
            <w:pPr>
              <w:numPr>
                <w:ilvl w:val="2"/>
                <w:numId w:val="21"/>
              </w:numPr>
              <w:spacing w:before="120" w:after="120" w:line="276" w:lineRule="auto"/>
              <w:ind w:left="709" w:hanging="709"/>
              <w:rPr>
                <w:rFonts w:eastAsia="Times New Roman" w:cs="Calibri"/>
                <w:iCs/>
                <w:lang w:eastAsia="en-AU"/>
              </w:rPr>
            </w:pPr>
            <w:r w:rsidRPr="00A343EA">
              <w:rPr>
                <w:rFonts w:eastAsia="Times New Roman" w:cs="Calibri"/>
                <w:iCs/>
                <w:lang w:eastAsia="en-AU"/>
              </w:rPr>
              <w:t>apply the tangent ratio to determine unknown angles and sides in right-angled triangles</w:t>
            </w:r>
          </w:p>
          <w:p w14:paraId="38CCCD5A" w14:textId="77777777" w:rsidR="005D2898" w:rsidRPr="00A343EA" w:rsidRDefault="005D2898" w:rsidP="004D50B2">
            <w:pPr>
              <w:numPr>
                <w:ilvl w:val="2"/>
                <w:numId w:val="21"/>
              </w:numPr>
              <w:spacing w:before="120" w:after="120" w:line="276" w:lineRule="auto"/>
              <w:ind w:left="709" w:hanging="709"/>
              <w:rPr>
                <w:rFonts w:eastAsia="Times New Roman" w:cs="Calibri"/>
                <w:iCs/>
                <w:lang w:eastAsia="en-AU"/>
              </w:rPr>
            </w:pPr>
            <w:r w:rsidRPr="00A343EA">
              <w:rPr>
                <w:rFonts w:eastAsia="Times New Roman" w:cs="Calibri"/>
                <w:iCs/>
                <w:lang w:eastAsia="en-AU"/>
              </w:rPr>
              <w:t>work with the concepts of angle of elevation and angle of depression</w:t>
            </w:r>
          </w:p>
          <w:p w14:paraId="23EECE6A" w14:textId="77777777" w:rsidR="005D2898" w:rsidRPr="00A343EA" w:rsidRDefault="005D2898" w:rsidP="004D50B2">
            <w:pPr>
              <w:numPr>
                <w:ilvl w:val="2"/>
                <w:numId w:val="21"/>
              </w:numPr>
              <w:spacing w:before="120" w:after="120" w:line="276" w:lineRule="auto"/>
              <w:ind w:left="709" w:hanging="709"/>
              <w:rPr>
                <w:rFonts w:eastAsia="Times New Roman" w:cs="Calibri"/>
                <w:iCs/>
                <w:lang w:eastAsia="en-AU"/>
              </w:rPr>
            </w:pPr>
            <w:r w:rsidRPr="00A343EA">
              <w:rPr>
                <w:rFonts w:eastAsia="Times New Roman" w:cs="Calibri"/>
                <w:iCs/>
                <w:lang w:eastAsia="en-AU"/>
              </w:rPr>
              <w:t>apply the cosine and sine ratios to determine unknown angles and sides in right-angle triangles</w:t>
            </w:r>
          </w:p>
          <w:p w14:paraId="1B716E62" w14:textId="77777777" w:rsidR="005D2898" w:rsidRPr="00A343EA" w:rsidRDefault="005D2898" w:rsidP="004D50B2">
            <w:pPr>
              <w:numPr>
                <w:ilvl w:val="2"/>
                <w:numId w:val="21"/>
              </w:numPr>
              <w:spacing w:before="120" w:after="120" w:line="276" w:lineRule="auto"/>
              <w:ind w:left="709" w:hanging="709"/>
              <w:rPr>
                <w:rFonts w:eastAsia="Times New Roman" w:cs="Calibri"/>
                <w:iCs/>
                <w:lang w:eastAsia="en-AU"/>
              </w:rPr>
            </w:pPr>
            <w:r w:rsidRPr="00A343EA">
              <w:rPr>
                <w:rFonts w:eastAsia="Times New Roman" w:cs="Calibri"/>
                <w:iCs/>
                <w:lang w:eastAsia="en-AU"/>
              </w:rPr>
              <w:lastRenderedPageBreak/>
              <w:t>solve problems involving trigonometric ratios in practical two-dimensional views</w:t>
            </w:r>
          </w:p>
          <w:p w14:paraId="406E741A" w14:textId="22579579" w:rsidR="005D2898" w:rsidRPr="00A343EA" w:rsidRDefault="005D2898" w:rsidP="00B34C4D">
            <w:pPr>
              <w:autoSpaceDE w:val="0"/>
              <w:autoSpaceDN w:val="0"/>
              <w:adjustRightInd w:val="0"/>
              <w:rPr>
                <w:rFonts w:cs="Arial"/>
              </w:rPr>
            </w:pPr>
          </w:p>
        </w:tc>
        <w:tc>
          <w:tcPr>
            <w:tcW w:w="1330" w:type="pct"/>
            <w:shd w:val="clear" w:color="auto" w:fill="FFFFFF" w:themeFill="background1"/>
          </w:tcPr>
          <w:p w14:paraId="6868E53B" w14:textId="77777777" w:rsidR="005D2898" w:rsidRPr="00A343EA" w:rsidRDefault="005D2898" w:rsidP="00B34C4D">
            <w:pPr>
              <w:pStyle w:val="Default"/>
              <w:rPr>
                <w:rFonts w:asciiTheme="minorHAnsi" w:hAnsiTheme="minorHAnsi"/>
                <w:sz w:val="22"/>
                <w:szCs w:val="22"/>
              </w:rPr>
            </w:pPr>
          </w:p>
        </w:tc>
        <w:tc>
          <w:tcPr>
            <w:tcW w:w="872" w:type="pct"/>
            <w:shd w:val="clear" w:color="auto" w:fill="FFFFFF" w:themeFill="background1"/>
          </w:tcPr>
          <w:p w14:paraId="6F2AD471" w14:textId="2888F1BC"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17- 20</w:t>
            </w:r>
          </w:p>
          <w:p w14:paraId="7399A758" w14:textId="27BD4046" w:rsidR="005D2898" w:rsidRPr="00A343EA" w:rsidRDefault="005D2898" w:rsidP="00B34C4D">
            <w:pPr>
              <w:autoSpaceDE w:val="0"/>
              <w:autoSpaceDN w:val="0"/>
              <w:adjustRightInd w:val="0"/>
              <w:rPr>
                <w:rFonts w:cs="Arial"/>
              </w:rPr>
            </w:pPr>
          </w:p>
        </w:tc>
        <w:tc>
          <w:tcPr>
            <w:tcW w:w="644" w:type="pct"/>
            <w:shd w:val="clear" w:color="auto" w:fill="FFFFFF" w:themeFill="background1"/>
          </w:tcPr>
          <w:p w14:paraId="21BE40F7" w14:textId="666FC075" w:rsidR="00680036" w:rsidRPr="00A343EA" w:rsidRDefault="005D2898" w:rsidP="00680036">
            <w:pPr>
              <w:rPr>
                <w:rFonts w:cs="Arial"/>
                <w:b/>
              </w:rPr>
            </w:pPr>
            <w:r w:rsidRPr="00A343EA">
              <w:rPr>
                <w:rFonts w:cs="Arial"/>
                <w:b/>
              </w:rPr>
              <w:t xml:space="preserve"> </w:t>
            </w:r>
          </w:p>
          <w:p w14:paraId="68B5D94C" w14:textId="41241D2A" w:rsidR="00680036" w:rsidRPr="00A343EA" w:rsidRDefault="00680036" w:rsidP="00B34C4D">
            <w:pPr>
              <w:rPr>
                <w:rFonts w:cs="Arial"/>
                <w:b/>
              </w:rPr>
            </w:pPr>
            <w:r w:rsidRPr="00A343EA">
              <w:rPr>
                <w:rFonts w:cs="Arial"/>
                <w:b/>
              </w:rPr>
              <w:t>Externally set task</w:t>
            </w:r>
          </w:p>
        </w:tc>
      </w:tr>
      <w:tr w:rsidR="005D2898" w:rsidRPr="00A343EA" w14:paraId="32637C9B" w14:textId="77777777" w:rsidTr="00A8475E">
        <w:trPr>
          <w:trHeight w:val="692"/>
        </w:trPr>
        <w:tc>
          <w:tcPr>
            <w:tcW w:w="404" w:type="pct"/>
            <w:tcBorders>
              <w:left w:val="outset" w:sz="6" w:space="0" w:color="auto"/>
            </w:tcBorders>
            <w:vAlign w:val="center"/>
          </w:tcPr>
          <w:p w14:paraId="6AD10521" w14:textId="77777777" w:rsidR="005D2898" w:rsidRPr="00A343EA" w:rsidRDefault="005D2898" w:rsidP="005D2898">
            <w:pPr>
              <w:jc w:val="center"/>
              <w:rPr>
                <w:rFonts w:cs="Arial"/>
              </w:rPr>
            </w:pPr>
            <w:r w:rsidRPr="00A343EA">
              <w:rPr>
                <w:rFonts w:cs="Arial"/>
              </w:rPr>
              <w:t>14-15</w:t>
            </w:r>
          </w:p>
          <w:p w14:paraId="4F8C8322" w14:textId="1ACAFF8B" w:rsidR="005D2898" w:rsidRPr="00A343EA" w:rsidRDefault="005D2898" w:rsidP="005D2898">
            <w:pPr>
              <w:jc w:val="center"/>
              <w:rPr>
                <w:rFonts w:cs="Arial"/>
              </w:rPr>
            </w:pPr>
            <w:r w:rsidRPr="00A343EA">
              <w:rPr>
                <w:rFonts w:cs="Arial"/>
              </w:rPr>
              <w:t>(7 Hours)</w:t>
            </w:r>
          </w:p>
        </w:tc>
        <w:tc>
          <w:tcPr>
            <w:tcW w:w="1751" w:type="pct"/>
            <w:shd w:val="clear" w:color="auto" w:fill="FFFFFF" w:themeFill="background1"/>
          </w:tcPr>
          <w:p w14:paraId="2AD3F1AD" w14:textId="77777777" w:rsidR="005D2898" w:rsidRPr="00A343EA" w:rsidRDefault="005D2898" w:rsidP="005D2898">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Geometry</w:t>
            </w:r>
          </w:p>
          <w:p w14:paraId="1FEB4D2C" w14:textId="77777777" w:rsidR="005D2898" w:rsidRPr="00A343EA" w:rsidRDefault="005D2898" w:rsidP="00346036">
            <w:pPr>
              <w:numPr>
                <w:ilvl w:val="2"/>
                <w:numId w:val="28"/>
              </w:numPr>
              <w:spacing w:before="120" w:line="276" w:lineRule="auto"/>
              <w:ind w:left="626" w:hanging="626"/>
              <w:rPr>
                <w:rFonts w:eastAsia="Times New Roman" w:cs="Calibri"/>
                <w:iCs/>
                <w:lang w:eastAsia="en-AU"/>
              </w:rPr>
            </w:pPr>
            <w:r w:rsidRPr="00A343EA">
              <w:rPr>
                <w:rFonts w:eastAsia="Times New Roman" w:cs="Calibri"/>
                <w:iCs/>
                <w:lang w:eastAsia="en-AU"/>
              </w:rPr>
              <w:t>recognise the properties of common two-dimensional geometric shapes and three-dimensional solids</w:t>
            </w:r>
          </w:p>
          <w:p w14:paraId="20FC43DD"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t>interpret different forms of two-dimensional representations of three-dimensional objects, including nets and perspective diagrams</w:t>
            </w:r>
          </w:p>
          <w:p w14:paraId="08C43594"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t>use terminology of geometric shapes; for example, point, line, angle, diagonal, edge, curve, face and vertex, parallel and perpendicular</w:t>
            </w:r>
          </w:p>
          <w:p w14:paraId="6A481C65" w14:textId="77777777" w:rsidR="005D2898" w:rsidRPr="00A343EA" w:rsidRDefault="005D2898" w:rsidP="005D2898">
            <w:pPr>
              <w:keepNext/>
              <w:spacing w:before="120" w:line="276" w:lineRule="auto"/>
              <w:rPr>
                <w:rFonts w:eastAsia="Times New Roman" w:cs="Calibri"/>
                <w:b/>
                <w:lang w:eastAsia="en-AU"/>
              </w:rPr>
            </w:pPr>
            <w:r w:rsidRPr="00A343EA">
              <w:rPr>
                <w:rFonts w:eastAsia="Times New Roman" w:cs="Calibri"/>
                <w:b/>
                <w:lang w:eastAsia="en-AU"/>
              </w:rPr>
              <w:t>Interpret scale drawings</w:t>
            </w:r>
          </w:p>
          <w:p w14:paraId="6B764048"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t>interpret commonly used symbols and abbreviations in scale drawings</w:t>
            </w:r>
          </w:p>
          <w:p w14:paraId="328CF215"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t>determine actual measurements of angle, perimeters and areas from scale drawings</w:t>
            </w:r>
          </w:p>
          <w:p w14:paraId="642FE711"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t>estimate and compare quantities, materials and costs using actual measurements from scale drawings, for example using measurements for packaging, clothes, painting, bricklaying and landscaping</w:t>
            </w:r>
          </w:p>
          <w:p w14:paraId="1CC07668" w14:textId="77777777" w:rsidR="005D2898" w:rsidRPr="00A343EA" w:rsidRDefault="005D2898" w:rsidP="005D2898">
            <w:pPr>
              <w:keepNext/>
              <w:spacing w:before="120" w:line="276" w:lineRule="auto"/>
              <w:rPr>
                <w:rFonts w:eastAsia="Times New Roman" w:cs="Calibri"/>
                <w:b/>
                <w:lang w:eastAsia="en-AU"/>
              </w:rPr>
            </w:pPr>
            <w:r w:rsidRPr="00A343EA">
              <w:rPr>
                <w:rFonts w:eastAsia="Times New Roman" w:cs="Calibri"/>
                <w:b/>
                <w:lang w:eastAsia="en-AU"/>
              </w:rPr>
              <w:t>Creating scale drawings</w:t>
            </w:r>
          </w:p>
          <w:p w14:paraId="1E8B3798"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t>understand and apply drawing conventions of scale drawings, such as scales in ratio, dimensions and labelling</w:t>
            </w:r>
          </w:p>
          <w:p w14:paraId="5DE08474"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t>construct scale drawings by hand and by using appropriate software/technology</w:t>
            </w:r>
          </w:p>
          <w:p w14:paraId="094645DD" w14:textId="77777777" w:rsidR="005D2898" w:rsidRPr="00A343EA" w:rsidRDefault="005D2898" w:rsidP="005D2898">
            <w:pPr>
              <w:keepNext/>
              <w:spacing w:before="120" w:line="276" w:lineRule="auto"/>
              <w:rPr>
                <w:rFonts w:eastAsia="Times New Roman" w:cs="Calibri"/>
                <w:b/>
                <w:lang w:eastAsia="en-AU"/>
              </w:rPr>
            </w:pPr>
            <w:r w:rsidRPr="00A343EA">
              <w:rPr>
                <w:rFonts w:eastAsia="Times New Roman" w:cs="Calibri"/>
                <w:b/>
                <w:lang w:eastAsia="en-AU"/>
              </w:rPr>
              <w:t>Three dimensional objects</w:t>
            </w:r>
          </w:p>
          <w:p w14:paraId="67F2DC17" w14:textId="77777777" w:rsidR="005D2898" w:rsidRPr="00A343EA" w:rsidRDefault="005D2898" w:rsidP="00346036">
            <w:pPr>
              <w:numPr>
                <w:ilvl w:val="2"/>
                <w:numId w:val="28"/>
              </w:numPr>
              <w:spacing w:before="120" w:line="276" w:lineRule="auto"/>
              <w:ind w:left="709" w:hanging="709"/>
              <w:rPr>
                <w:rFonts w:eastAsia="Times New Roman" w:cs="Calibri"/>
                <w:iCs/>
                <w:lang w:eastAsia="en-AU"/>
              </w:rPr>
            </w:pPr>
            <w:r w:rsidRPr="00A343EA">
              <w:rPr>
                <w:rFonts w:eastAsia="Times New Roman" w:cs="Calibri"/>
                <w:iCs/>
                <w:lang w:eastAsia="en-AU"/>
              </w:rPr>
              <w:lastRenderedPageBreak/>
              <w:t>interpret plans and elevation views of models</w:t>
            </w:r>
          </w:p>
          <w:p w14:paraId="6AF25005" w14:textId="77777777" w:rsidR="005D2898" w:rsidRPr="00A343EA" w:rsidRDefault="005D2898" w:rsidP="00346036">
            <w:pPr>
              <w:numPr>
                <w:ilvl w:val="2"/>
                <w:numId w:val="28"/>
              </w:numPr>
              <w:spacing w:before="120" w:after="120" w:line="276" w:lineRule="auto"/>
              <w:ind w:left="709" w:hanging="709"/>
              <w:rPr>
                <w:rFonts w:eastAsia="Times New Roman" w:cs="Calibri"/>
                <w:iCs/>
                <w:lang w:eastAsia="en-AU"/>
              </w:rPr>
            </w:pPr>
            <w:r w:rsidRPr="00A343EA">
              <w:rPr>
                <w:rFonts w:eastAsia="Times New Roman" w:cs="Calibri"/>
                <w:iCs/>
                <w:lang w:eastAsia="en-AU"/>
              </w:rPr>
              <w:t>sketch elevation views of different models</w:t>
            </w:r>
          </w:p>
          <w:p w14:paraId="6CF4BEB5" w14:textId="77777777" w:rsidR="005D2898" w:rsidRPr="00A343EA" w:rsidRDefault="005D2898" w:rsidP="00346036">
            <w:pPr>
              <w:numPr>
                <w:ilvl w:val="2"/>
                <w:numId w:val="28"/>
              </w:numPr>
              <w:spacing w:before="120" w:after="120" w:line="276" w:lineRule="auto"/>
              <w:ind w:left="709" w:hanging="709"/>
              <w:rPr>
                <w:rFonts w:eastAsia="Times New Roman" w:cs="Calibri"/>
                <w:iCs/>
                <w:lang w:eastAsia="en-AU"/>
              </w:rPr>
            </w:pPr>
            <w:r w:rsidRPr="00A343EA">
              <w:rPr>
                <w:rFonts w:eastAsia="Times New Roman" w:cs="Calibri"/>
                <w:iCs/>
                <w:lang w:eastAsia="en-AU"/>
              </w:rPr>
              <w:t>interpret diagrams of three-dimensional objects</w:t>
            </w:r>
          </w:p>
          <w:p w14:paraId="5C8F8A63" w14:textId="77777777" w:rsidR="005D2898" w:rsidRPr="00A343EA" w:rsidRDefault="005D2898" w:rsidP="005D2898">
            <w:pPr>
              <w:keepNext/>
              <w:spacing w:before="120"/>
              <w:rPr>
                <w:rFonts w:eastAsia="Times New Roman" w:cs="Calibri"/>
                <w:b/>
                <w:lang w:eastAsia="en-AU"/>
              </w:rPr>
            </w:pPr>
          </w:p>
        </w:tc>
        <w:tc>
          <w:tcPr>
            <w:tcW w:w="1330" w:type="pct"/>
            <w:shd w:val="clear" w:color="auto" w:fill="FFFFFF" w:themeFill="background1"/>
          </w:tcPr>
          <w:p w14:paraId="32EE8CFD" w14:textId="18031224" w:rsidR="00B53B30" w:rsidRDefault="00B53B30" w:rsidP="00B53B30">
            <w:pPr>
              <w:pStyle w:val="Paragraph"/>
              <w:rPr>
                <w:rFonts w:eastAsia="Calibri"/>
                <w:b/>
              </w:rPr>
            </w:pPr>
            <w:r>
              <w:rPr>
                <w:rFonts w:eastAsia="Calibri"/>
                <w:b/>
              </w:rPr>
              <w:lastRenderedPageBreak/>
              <w:t>Examples in context:</w:t>
            </w:r>
          </w:p>
          <w:p w14:paraId="17B9391E" w14:textId="09C703EF" w:rsidR="00346036" w:rsidRDefault="00346036" w:rsidP="00B53B30">
            <w:pPr>
              <w:pStyle w:val="ListItem"/>
              <w:ind w:left="172" w:hanging="172"/>
            </w:pPr>
            <w:r>
              <w:t>drawing scale diagrams of everyday two-dimensional shapes</w:t>
            </w:r>
          </w:p>
          <w:p w14:paraId="37D100A0" w14:textId="77777777" w:rsidR="00346036" w:rsidRDefault="00346036" w:rsidP="00346036">
            <w:pPr>
              <w:pStyle w:val="ListItem"/>
              <w:numPr>
                <w:ilvl w:val="0"/>
                <w:numId w:val="23"/>
              </w:numPr>
              <w:spacing w:after="120"/>
              <w:ind w:left="172" w:hanging="172"/>
            </w:pPr>
            <w:r>
              <w:t>interpreting common symbols and abbreviations used on house plans</w:t>
            </w:r>
          </w:p>
          <w:p w14:paraId="6811D3F6" w14:textId="77777777" w:rsidR="00346036" w:rsidRDefault="00346036" w:rsidP="00346036">
            <w:pPr>
              <w:pStyle w:val="ListItem"/>
              <w:numPr>
                <w:ilvl w:val="0"/>
                <w:numId w:val="23"/>
              </w:numPr>
              <w:spacing w:after="120"/>
              <w:ind w:left="172" w:hanging="172"/>
            </w:pPr>
            <w:r>
              <w:t>using the scale on a plan to calculate actual external or internal dimensions, the lengths of the house and the dimensions of particular rooms</w:t>
            </w:r>
          </w:p>
          <w:p w14:paraId="0EFD7C68" w14:textId="14B4576D" w:rsidR="00346036" w:rsidRDefault="00346036" w:rsidP="00346036">
            <w:pPr>
              <w:pStyle w:val="ListItem"/>
              <w:numPr>
                <w:ilvl w:val="0"/>
                <w:numId w:val="23"/>
              </w:numPr>
              <w:spacing w:after="120"/>
              <w:ind w:left="172" w:hanging="172"/>
            </w:pPr>
            <w:r>
              <w:t>using technology to translate two-dimensional house plans into three-dimensional building</w:t>
            </w:r>
          </w:p>
          <w:p w14:paraId="658ABC59" w14:textId="06D68389" w:rsidR="00346036" w:rsidRDefault="00346036" w:rsidP="00346036">
            <w:pPr>
              <w:pStyle w:val="ListItem"/>
              <w:numPr>
                <w:ilvl w:val="0"/>
                <w:numId w:val="23"/>
              </w:numPr>
              <w:spacing w:after="120"/>
              <w:ind w:left="172" w:hanging="172"/>
            </w:pPr>
            <w:r>
              <w:t>C</w:t>
            </w:r>
            <w:r>
              <w:t>reating landscape designs using technology</w:t>
            </w:r>
          </w:p>
          <w:p w14:paraId="09BCEC68" w14:textId="63D19004" w:rsidR="005D2898" w:rsidRPr="00A343EA" w:rsidRDefault="005D2898" w:rsidP="00346036">
            <w:pPr>
              <w:pStyle w:val="Default"/>
              <w:rPr>
                <w:rFonts w:asciiTheme="minorHAnsi" w:hAnsiTheme="minorHAnsi"/>
                <w:sz w:val="22"/>
                <w:szCs w:val="22"/>
              </w:rPr>
            </w:pPr>
          </w:p>
        </w:tc>
        <w:tc>
          <w:tcPr>
            <w:tcW w:w="872" w:type="pct"/>
            <w:shd w:val="clear" w:color="auto" w:fill="FFFFFF" w:themeFill="background1"/>
          </w:tcPr>
          <w:p w14:paraId="5924DEA6" w14:textId="622C8F43"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12 -16</w:t>
            </w:r>
          </w:p>
          <w:p w14:paraId="2FC60F99" w14:textId="77777777" w:rsidR="005D2898" w:rsidRPr="00A343EA" w:rsidRDefault="005D2898" w:rsidP="005D2898">
            <w:pPr>
              <w:autoSpaceDE w:val="0"/>
              <w:autoSpaceDN w:val="0"/>
              <w:adjustRightInd w:val="0"/>
              <w:rPr>
                <w:rFonts w:cs="Arial"/>
              </w:rPr>
            </w:pPr>
          </w:p>
        </w:tc>
        <w:tc>
          <w:tcPr>
            <w:tcW w:w="644" w:type="pct"/>
            <w:shd w:val="clear" w:color="auto" w:fill="FFFFFF" w:themeFill="background1"/>
          </w:tcPr>
          <w:p w14:paraId="34A5078A" w14:textId="77777777" w:rsidR="00680036" w:rsidRPr="00A343EA" w:rsidRDefault="00680036" w:rsidP="00680036">
            <w:pPr>
              <w:rPr>
                <w:rFonts w:cs="Arial"/>
                <w:b/>
              </w:rPr>
            </w:pPr>
            <w:r w:rsidRPr="00A343EA">
              <w:rPr>
                <w:rFonts w:cs="Arial"/>
                <w:b/>
              </w:rPr>
              <w:t xml:space="preserve">Practical Application 2: </w:t>
            </w:r>
          </w:p>
          <w:p w14:paraId="3C8B6CA1" w14:textId="77777777" w:rsidR="005D2898" w:rsidRPr="00A343EA" w:rsidRDefault="00680036" w:rsidP="00680036">
            <w:pPr>
              <w:rPr>
                <w:rFonts w:cs="Arial"/>
                <w:b/>
              </w:rPr>
            </w:pPr>
            <w:r w:rsidRPr="00A343EA">
              <w:rPr>
                <w:rFonts w:cs="Arial"/>
                <w:b/>
              </w:rPr>
              <w:t>Right-angled triangles</w:t>
            </w:r>
          </w:p>
          <w:p w14:paraId="0281730D" w14:textId="77777777" w:rsidR="00680036" w:rsidRPr="00A343EA" w:rsidRDefault="00680036" w:rsidP="00680036">
            <w:pPr>
              <w:rPr>
                <w:rFonts w:cs="Arial"/>
                <w:b/>
              </w:rPr>
            </w:pPr>
          </w:p>
          <w:p w14:paraId="73194940" w14:textId="77777777" w:rsidR="00680036" w:rsidRPr="00A343EA" w:rsidRDefault="00680036" w:rsidP="00680036">
            <w:pPr>
              <w:rPr>
                <w:rFonts w:cs="Arial"/>
                <w:b/>
              </w:rPr>
            </w:pPr>
          </w:p>
          <w:p w14:paraId="4B74175F" w14:textId="77777777" w:rsidR="00680036" w:rsidRPr="00A343EA" w:rsidRDefault="00680036" w:rsidP="00680036">
            <w:pPr>
              <w:rPr>
                <w:rFonts w:cs="Arial"/>
                <w:b/>
              </w:rPr>
            </w:pPr>
          </w:p>
          <w:p w14:paraId="142888F3" w14:textId="77777777" w:rsidR="00680036" w:rsidRPr="00A343EA" w:rsidRDefault="00680036" w:rsidP="00680036">
            <w:pPr>
              <w:rPr>
                <w:rFonts w:cs="Arial"/>
                <w:b/>
              </w:rPr>
            </w:pPr>
          </w:p>
          <w:p w14:paraId="0013DD12" w14:textId="77777777" w:rsidR="00680036" w:rsidRPr="00A343EA" w:rsidRDefault="00680036" w:rsidP="00680036">
            <w:pPr>
              <w:rPr>
                <w:rFonts w:cs="Arial"/>
                <w:b/>
              </w:rPr>
            </w:pPr>
          </w:p>
          <w:p w14:paraId="571D6C05" w14:textId="77777777" w:rsidR="00680036" w:rsidRPr="00A343EA" w:rsidRDefault="00680036" w:rsidP="00680036">
            <w:pPr>
              <w:rPr>
                <w:rFonts w:cs="Arial"/>
                <w:b/>
              </w:rPr>
            </w:pPr>
          </w:p>
          <w:p w14:paraId="2863837B" w14:textId="77777777" w:rsidR="00680036" w:rsidRPr="00A343EA" w:rsidRDefault="00680036" w:rsidP="00680036">
            <w:pPr>
              <w:rPr>
                <w:rFonts w:cs="Arial"/>
                <w:b/>
              </w:rPr>
            </w:pPr>
          </w:p>
          <w:p w14:paraId="00300118" w14:textId="77777777" w:rsidR="00680036" w:rsidRPr="00A343EA" w:rsidRDefault="00680036" w:rsidP="00680036">
            <w:pPr>
              <w:rPr>
                <w:rFonts w:cs="Arial"/>
                <w:b/>
              </w:rPr>
            </w:pPr>
          </w:p>
          <w:p w14:paraId="325C41D4" w14:textId="77777777" w:rsidR="00680036" w:rsidRPr="00A343EA" w:rsidRDefault="00680036" w:rsidP="00680036">
            <w:pPr>
              <w:rPr>
                <w:rFonts w:cs="Arial"/>
                <w:b/>
              </w:rPr>
            </w:pPr>
          </w:p>
          <w:p w14:paraId="5C5134CD" w14:textId="4F06C037" w:rsidR="00680036" w:rsidRPr="00A343EA" w:rsidRDefault="00680036" w:rsidP="00680036">
            <w:pPr>
              <w:rPr>
                <w:rFonts w:cs="Arial"/>
                <w:b/>
              </w:rPr>
            </w:pPr>
            <w:r w:rsidRPr="00A343EA">
              <w:rPr>
                <w:rFonts w:cs="Arial"/>
                <w:b/>
              </w:rPr>
              <w:t>Test 3: Scales, plans and models</w:t>
            </w:r>
          </w:p>
        </w:tc>
      </w:tr>
    </w:tbl>
    <w:p w14:paraId="043E491C" w14:textId="2A725533" w:rsidR="00905440" w:rsidRDefault="00905440" w:rsidP="00905440">
      <w:pPr>
        <w:spacing w:after="0" w:line="240" w:lineRule="auto"/>
      </w:pPr>
    </w:p>
    <w:p w14:paraId="7F3B5B77" w14:textId="2ADA67EE" w:rsidR="00A8475E" w:rsidRDefault="00A8475E" w:rsidP="00905440">
      <w:pPr>
        <w:spacing w:after="0" w:line="240" w:lineRule="auto"/>
      </w:pPr>
    </w:p>
    <w:p w14:paraId="17D1E15E" w14:textId="77777777" w:rsidR="00A8475E" w:rsidRPr="00A343EA" w:rsidRDefault="00A8475E" w:rsidP="00905440">
      <w:pPr>
        <w:spacing w:after="0" w:line="240" w:lineRule="auto"/>
      </w:pPr>
      <w:bookmarkStart w:id="0" w:name="_GoBack"/>
      <w:bookmarkEnd w:id="0"/>
    </w:p>
    <w:p w14:paraId="5C90F687" w14:textId="488497F4" w:rsidR="00905440" w:rsidRPr="00A343EA" w:rsidRDefault="00905440" w:rsidP="000F59D8">
      <w:pPr>
        <w:spacing w:after="0" w:line="240" w:lineRule="auto"/>
        <w:jc w:val="center"/>
        <w:outlineLvl w:val="0"/>
        <w:rPr>
          <w:rFonts w:cs="Arial"/>
          <w:b/>
          <w:sz w:val="52"/>
          <w:szCs w:val="52"/>
          <w:u w:val="single"/>
        </w:rPr>
      </w:pPr>
      <w:r w:rsidRPr="00A343EA">
        <w:rPr>
          <w:rFonts w:cs="Arial"/>
          <w:b/>
          <w:sz w:val="52"/>
          <w:szCs w:val="52"/>
          <w:u w:val="single"/>
        </w:rPr>
        <w:t>UNIT 4</w:t>
      </w:r>
    </w:p>
    <w:p w14:paraId="21C64C4D" w14:textId="4F69E596" w:rsidR="00117235" w:rsidRPr="00A343EA" w:rsidRDefault="00117235" w:rsidP="000F59D8">
      <w:pPr>
        <w:spacing w:after="0" w:line="240" w:lineRule="auto"/>
        <w:jc w:val="center"/>
        <w:outlineLvl w:val="0"/>
        <w:rPr>
          <w:rFonts w:cs="Arial"/>
          <w:b/>
          <w:u w:val="single"/>
        </w:rPr>
      </w:pPr>
    </w:p>
    <w:p w14:paraId="19D63175" w14:textId="77777777" w:rsidR="00117235" w:rsidRPr="00A343EA" w:rsidRDefault="00117235" w:rsidP="00117235">
      <w:pPr>
        <w:spacing w:before="120"/>
        <w:rPr>
          <w:b/>
        </w:rPr>
      </w:pPr>
      <w:r w:rsidRPr="00A343EA">
        <w:rPr>
          <w:b/>
          <w:u w:val="single"/>
        </w:rPr>
        <w:t>For topic 4.1</w:t>
      </w:r>
      <w:r w:rsidRPr="00A343EA">
        <w:rPr>
          <w:b/>
        </w:rPr>
        <w:t xml:space="preserve"> students apply the statistical investigation process to real-world tasks relating to the topic content.</w:t>
      </w:r>
    </w:p>
    <w:p w14:paraId="493413B2" w14:textId="77777777" w:rsidR="00117235" w:rsidRPr="00A343EA" w:rsidRDefault="00117235" w:rsidP="00117235">
      <w:pPr>
        <w:spacing w:before="120"/>
      </w:pPr>
      <w:r w:rsidRPr="00A343EA">
        <w:t>Students:</w:t>
      </w:r>
    </w:p>
    <w:p w14:paraId="6DE4645C"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clarify the problem and pose one or more questions that can be answered with data</w:t>
      </w:r>
    </w:p>
    <w:p w14:paraId="6DEB0F4F"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design and implement a plan to collect or obtain appropriate data</w:t>
      </w:r>
    </w:p>
    <w:p w14:paraId="6DB74D7F"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select and apply appropriate graphical or numerical techniques to analyse the data</w:t>
      </w:r>
    </w:p>
    <w:p w14:paraId="2C24EE75"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interpret the results of this analysis and relate the interpretation to the original question</w:t>
      </w:r>
    </w:p>
    <w:p w14:paraId="1FDCD8F2"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communicate the findings in a systematic and concise manner.</w:t>
      </w:r>
    </w:p>
    <w:p w14:paraId="767B789A" w14:textId="77777777" w:rsidR="00117235" w:rsidRPr="00A343EA" w:rsidRDefault="00117235" w:rsidP="00117235">
      <w:pPr>
        <w:pStyle w:val="Paragraph"/>
        <w:rPr>
          <w:rFonts w:asciiTheme="minorHAnsi" w:hAnsiTheme="minorHAnsi"/>
          <w:b/>
          <w:szCs w:val="22"/>
        </w:rPr>
      </w:pPr>
      <w:r w:rsidRPr="00A343EA">
        <w:rPr>
          <w:rFonts w:asciiTheme="minorHAnsi" w:hAnsiTheme="minorHAnsi"/>
          <w:b/>
          <w:szCs w:val="22"/>
          <w:u w:val="single"/>
        </w:rPr>
        <w:t>For topics 4.2 and 4.3</w:t>
      </w:r>
      <w:r w:rsidRPr="00A343EA">
        <w:rPr>
          <w:rFonts w:asciiTheme="minorHAnsi" w:hAnsiTheme="minorHAnsi"/>
          <w:b/>
          <w:szCs w:val="22"/>
        </w:rPr>
        <w:t xml:space="preserve"> students apply the mathematical thinking process to real-world problems relating to the topic content.</w:t>
      </w:r>
    </w:p>
    <w:p w14:paraId="79CEB117" w14:textId="77777777" w:rsidR="00117235" w:rsidRPr="00A343EA" w:rsidRDefault="00117235" w:rsidP="00117235">
      <w:pPr>
        <w:pStyle w:val="Paragraph"/>
        <w:rPr>
          <w:rFonts w:asciiTheme="minorHAnsi" w:hAnsiTheme="minorHAnsi"/>
          <w:b/>
          <w:szCs w:val="22"/>
        </w:rPr>
      </w:pPr>
      <w:r w:rsidRPr="00A343EA">
        <w:rPr>
          <w:rFonts w:asciiTheme="minorHAnsi" w:hAnsiTheme="minorHAnsi"/>
          <w:b/>
          <w:szCs w:val="22"/>
        </w:rPr>
        <w:t>Students:</w:t>
      </w:r>
    </w:p>
    <w:p w14:paraId="096CB705"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interpret the task and gather the key information</w:t>
      </w:r>
    </w:p>
    <w:p w14:paraId="2AB5F171"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identify the mathematics which could help to complete the task</w:t>
      </w:r>
    </w:p>
    <w:p w14:paraId="20FC3F7D"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analyse information and data from a variety of sources</w:t>
      </w:r>
    </w:p>
    <w:p w14:paraId="081C642C"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apply existing mathematical knowledge and strategies to obtain a solution</w:t>
      </w:r>
    </w:p>
    <w:p w14:paraId="443BA395"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verify the reasonableness of the solution</w:t>
      </w:r>
    </w:p>
    <w:p w14:paraId="3EFF5C6D" w14:textId="77777777" w:rsidR="00117235" w:rsidRPr="00A343EA" w:rsidRDefault="00117235" w:rsidP="00117235">
      <w:pPr>
        <w:pStyle w:val="ListItem"/>
        <w:numPr>
          <w:ilvl w:val="0"/>
          <w:numId w:val="23"/>
        </w:numPr>
        <w:rPr>
          <w:rFonts w:asciiTheme="minorHAnsi" w:hAnsiTheme="minorHAnsi"/>
          <w:szCs w:val="22"/>
        </w:rPr>
      </w:pPr>
      <w:r w:rsidRPr="00A343EA">
        <w:rPr>
          <w:rFonts w:asciiTheme="minorHAnsi" w:hAnsiTheme="minorHAnsi"/>
          <w:szCs w:val="22"/>
        </w:rPr>
        <w:t>communicate findings in a systematic and concise manner.</w:t>
      </w:r>
    </w:p>
    <w:p w14:paraId="2C998D80" w14:textId="77777777" w:rsidR="00117235" w:rsidRPr="00A343EA" w:rsidRDefault="00117235" w:rsidP="000F59D8">
      <w:pPr>
        <w:spacing w:after="0" w:line="240" w:lineRule="auto"/>
        <w:jc w:val="center"/>
        <w:outlineLvl w:val="0"/>
        <w:rPr>
          <w:rFonts w:cs="Arial"/>
          <w:b/>
          <w:u w:val="single"/>
        </w:rPr>
      </w:pPr>
    </w:p>
    <w:p w14:paraId="404E7A4D" w14:textId="77777777" w:rsidR="00905440" w:rsidRPr="00A343EA" w:rsidRDefault="00905440" w:rsidP="00905440">
      <w:pPr>
        <w:spacing w:after="0" w:line="240" w:lineRule="auto"/>
        <w:jc w:val="center"/>
        <w:rPr>
          <w:rFonts w:cs="Arial"/>
        </w:rPr>
      </w:pPr>
    </w:p>
    <w:tbl>
      <w:tblPr>
        <w:tblStyle w:val="TableGrid"/>
        <w:tblpPr w:leftFromText="180" w:rightFromText="180" w:vertAnchor="text" w:horzAnchor="page" w:tblpX="729" w:tblpY="61"/>
        <w:tblOverlap w:val="never"/>
        <w:tblW w:w="4934" w:type="pct"/>
        <w:tblLayout w:type="fixed"/>
        <w:tblLook w:val="0600" w:firstRow="0" w:lastRow="0" w:firstColumn="0" w:lastColumn="0" w:noHBand="1" w:noVBand="1"/>
      </w:tblPr>
      <w:tblGrid>
        <w:gridCol w:w="1333"/>
        <w:gridCol w:w="5604"/>
        <w:gridCol w:w="3687"/>
        <w:gridCol w:w="2693"/>
        <w:gridCol w:w="1844"/>
      </w:tblGrid>
      <w:tr w:rsidR="00A343EA" w:rsidRPr="00A343EA" w14:paraId="2D829056" w14:textId="77777777" w:rsidTr="00A343EA">
        <w:trPr>
          <w:cantSplit/>
          <w:trHeight w:val="417"/>
        </w:trPr>
        <w:tc>
          <w:tcPr>
            <w:tcW w:w="440" w:type="pct"/>
            <w:tcBorders>
              <w:left w:val="outset" w:sz="6" w:space="0" w:color="auto"/>
            </w:tcBorders>
            <w:shd w:val="clear" w:color="auto" w:fill="B2A1C7" w:themeFill="accent4" w:themeFillTint="99"/>
            <w:vAlign w:val="center"/>
          </w:tcPr>
          <w:p w14:paraId="267A56EE" w14:textId="6E05A9F1" w:rsidR="005D2898" w:rsidRPr="00A343EA" w:rsidRDefault="005D2898" w:rsidP="005D2898">
            <w:pPr>
              <w:pStyle w:val="Default"/>
              <w:jc w:val="center"/>
              <w:rPr>
                <w:rFonts w:asciiTheme="minorHAnsi" w:hAnsiTheme="minorHAnsi"/>
                <w:sz w:val="22"/>
                <w:szCs w:val="22"/>
              </w:rPr>
            </w:pPr>
            <w:r w:rsidRPr="00A343EA">
              <w:rPr>
                <w:rFonts w:asciiTheme="minorHAnsi" w:hAnsiTheme="minorHAnsi" w:cstheme="minorHAnsi"/>
                <w:b/>
                <w:color w:val="000000" w:themeColor="text1"/>
                <w:sz w:val="22"/>
                <w:szCs w:val="22"/>
              </w:rPr>
              <w:lastRenderedPageBreak/>
              <w:t>Week</w:t>
            </w:r>
          </w:p>
        </w:tc>
        <w:tc>
          <w:tcPr>
            <w:tcW w:w="1848" w:type="pct"/>
            <w:shd w:val="clear" w:color="auto" w:fill="B2A1C7" w:themeFill="accent4" w:themeFillTint="99"/>
            <w:vAlign w:val="center"/>
          </w:tcPr>
          <w:p w14:paraId="3E65B26A" w14:textId="6A557BDC" w:rsidR="005D2898" w:rsidRPr="00A343EA" w:rsidRDefault="005D2898" w:rsidP="005D2898">
            <w:pPr>
              <w:pStyle w:val="Heading4"/>
              <w:outlineLvl w:val="3"/>
              <w:rPr>
                <w:rFonts w:asciiTheme="minorHAnsi" w:hAnsiTheme="minorHAnsi"/>
              </w:rPr>
            </w:pPr>
            <w:r w:rsidRPr="00A343EA">
              <w:rPr>
                <w:rFonts w:asciiTheme="minorHAnsi" w:hAnsiTheme="minorHAnsi" w:cstheme="minorHAnsi"/>
                <w:b/>
                <w:i w:val="0"/>
                <w:color w:val="000000" w:themeColor="text1"/>
              </w:rPr>
              <w:t>Content</w:t>
            </w:r>
          </w:p>
        </w:tc>
        <w:tc>
          <w:tcPr>
            <w:tcW w:w="1216" w:type="pct"/>
            <w:shd w:val="clear" w:color="auto" w:fill="B2A1C7" w:themeFill="accent4" w:themeFillTint="99"/>
            <w:vAlign w:val="center"/>
          </w:tcPr>
          <w:p w14:paraId="5E7A710F" w14:textId="6C7D83C1" w:rsidR="005D2898" w:rsidRPr="00A343EA" w:rsidRDefault="005D2898" w:rsidP="005D2898">
            <w:pPr>
              <w:rPr>
                <w:rFonts w:cs="Arial"/>
              </w:rPr>
            </w:pPr>
            <w:r w:rsidRPr="00A343EA">
              <w:rPr>
                <w:rFonts w:cstheme="minorHAnsi"/>
                <w:b/>
                <w:color w:val="000000" w:themeColor="text1"/>
              </w:rPr>
              <w:t>Activities</w:t>
            </w:r>
          </w:p>
        </w:tc>
        <w:tc>
          <w:tcPr>
            <w:tcW w:w="888" w:type="pct"/>
            <w:shd w:val="clear" w:color="auto" w:fill="B2A1C7" w:themeFill="accent4" w:themeFillTint="99"/>
            <w:vAlign w:val="center"/>
          </w:tcPr>
          <w:p w14:paraId="1A504383" w14:textId="26348557" w:rsidR="005D2898" w:rsidRPr="00A343EA" w:rsidRDefault="005D2898" w:rsidP="005D2898">
            <w:pPr>
              <w:pStyle w:val="Default"/>
              <w:rPr>
                <w:rFonts w:asciiTheme="minorHAnsi" w:hAnsiTheme="minorHAnsi"/>
                <w:sz w:val="22"/>
                <w:szCs w:val="22"/>
              </w:rPr>
            </w:pPr>
            <w:r w:rsidRPr="00A343EA">
              <w:rPr>
                <w:rFonts w:asciiTheme="minorHAnsi" w:hAnsiTheme="minorHAnsi" w:cstheme="minorHAnsi"/>
                <w:b/>
                <w:color w:val="000000" w:themeColor="text1"/>
                <w:sz w:val="22"/>
                <w:szCs w:val="22"/>
              </w:rPr>
              <w:t>Resources</w:t>
            </w:r>
          </w:p>
        </w:tc>
        <w:tc>
          <w:tcPr>
            <w:tcW w:w="608" w:type="pct"/>
            <w:shd w:val="clear" w:color="auto" w:fill="B2A1C7" w:themeFill="accent4" w:themeFillTint="99"/>
            <w:vAlign w:val="center"/>
          </w:tcPr>
          <w:p w14:paraId="143AC41F" w14:textId="47EC28C1" w:rsidR="005D2898" w:rsidRPr="00A343EA" w:rsidRDefault="005D2898" w:rsidP="005D2898">
            <w:pPr>
              <w:pStyle w:val="Default"/>
              <w:rPr>
                <w:rFonts w:asciiTheme="minorHAnsi" w:hAnsiTheme="minorHAnsi"/>
                <w:b/>
                <w:sz w:val="22"/>
                <w:szCs w:val="22"/>
              </w:rPr>
            </w:pPr>
            <w:r w:rsidRPr="00A343EA">
              <w:rPr>
                <w:rFonts w:asciiTheme="minorHAnsi" w:hAnsiTheme="minorHAnsi" w:cstheme="minorHAnsi"/>
                <w:b/>
                <w:color w:val="000000" w:themeColor="text1"/>
                <w:sz w:val="22"/>
                <w:szCs w:val="22"/>
              </w:rPr>
              <w:t>Assessments</w:t>
            </w:r>
          </w:p>
        </w:tc>
      </w:tr>
      <w:tr w:rsidR="005D2898" w:rsidRPr="00A343EA" w14:paraId="31CAB8EF" w14:textId="77777777" w:rsidTr="00A343EA">
        <w:trPr>
          <w:cantSplit/>
          <w:trHeight w:val="828"/>
        </w:trPr>
        <w:tc>
          <w:tcPr>
            <w:tcW w:w="440" w:type="pct"/>
            <w:tcBorders>
              <w:left w:val="outset" w:sz="6" w:space="0" w:color="auto"/>
            </w:tcBorders>
            <w:vAlign w:val="center"/>
          </w:tcPr>
          <w:p w14:paraId="5BA7329C" w14:textId="230BC973" w:rsidR="005D2898" w:rsidRPr="00A343EA" w:rsidRDefault="004663EE" w:rsidP="003F182D">
            <w:pPr>
              <w:pStyle w:val="Default"/>
              <w:jc w:val="center"/>
              <w:rPr>
                <w:rFonts w:asciiTheme="minorHAnsi" w:hAnsiTheme="minorHAnsi"/>
                <w:sz w:val="22"/>
                <w:szCs w:val="22"/>
              </w:rPr>
            </w:pPr>
            <w:r w:rsidRPr="00A343EA">
              <w:rPr>
                <w:rFonts w:asciiTheme="minorHAnsi" w:hAnsiTheme="minorHAnsi"/>
                <w:sz w:val="22"/>
                <w:szCs w:val="22"/>
              </w:rPr>
              <w:t>16-18</w:t>
            </w:r>
          </w:p>
          <w:p w14:paraId="384D815C" w14:textId="6558FBC3" w:rsidR="005D2898" w:rsidRPr="00A343EA" w:rsidRDefault="004663EE" w:rsidP="00A343EA">
            <w:pPr>
              <w:pStyle w:val="Default"/>
              <w:jc w:val="center"/>
              <w:rPr>
                <w:rFonts w:asciiTheme="minorHAnsi" w:hAnsiTheme="minorHAnsi"/>
                <w:sz w:val="22"/>
                <w:szCs w:val="22"/>
              </w:rPr>
            </w:pPr>
            <w:r w:rsidRPr="00A343EA">
              <w:rPr>
                <w:rFonts w:asciiTheme="minorHAnsi" w:hAnsiTheme="minorHAnsi"/>
                <w:sz w:val="22"/>
                <w:szCs w:val="22"/>
              </w:rPr>
              <w:t>(10 Hours)</w:t>
            </w:r>
          </w:p>
        </w:tc>
        <w:tc>
          <w:tcPr>
            <w:tcW w:w="1848" w:type="pct"/>
          </w:tcPr>
          <w:p w14:paraId="74CBEE9F" w14:textId="77777777" w:rsidR="005D2898" w:rsidRPr="00A343EA" w:rsidRDefault="005D2898" w:rsidP="004D78A1">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Probability expressions</w:t>
            </w:r>
          </w:p>
          <w:p w14:paraId="4E8E3AC1" w14:textId="77777777" w:rsidR="005D2898" w:rsidRPr="00A343EA" w:rsidRDefault="005D2898" w:rsidP="004D78A1">
            <w:pPr>
              <w:numPr>
                <w:ilvl w:val="2"/>
                <w:numId w:val="22"/>
              </w:numPr>
              <w:spacing w:before="120" w:after="120" w:line="276" w:lineRule="auto"/>
              <w:ind w:left="709" w:hanging="709"/>
              <w:rPr>
                <w:rFonts w:eastAsia="Times New Roman" w:cs="Calibri"/>
                <w:iCs/>
                <w:lang w:eastAsia="en-AU"/>
              </w:rPr>
            </w:pPr>
            <w:r w:rsidRPr="00A343EA">
              <w:rPr>
                <w:rFonts w:eastAsia="Times New Roman" w:cs="Calibri"/>
                <w:iCs/>
                <w:lang w:eastAsia="en-AU"/>
              </w:rPr>
              <w:t>interpret commonly used probability statements, including ‘possible’, ‘probable’, ‘likely’, ‘certain’</w:t>
            </w:r>
          </w:p>
          <w:p w14:paraId="4170D4A8" w14:textId="61D78D13" w:rsidR="005D2898" w:rsidRPr="00A343EA" w:rsidRDefault="005D2898" w:rsidP="004D78A1">
            <w:pPr>
              <w:numPr>
                <w:ilvl w:val="2"/>
                <w:numId w:val="22"/>
              </w:numPr>
              <w:spacing w:before="120" w:after="120" w:line="276" w:lineRule="auto"/>
              <w:ind w:left="709" w:hanging="709"/>
              <w:rPr>
                <w:rFonts w:eastAsia="Times New Roman" w:cs="Calibri"/>
                <w:iCs/>
                <w:lang w:eastAsia="en-AU"/>
              </w:rPr>
            </w:pPr>
            <w:r w:rsidRPr="00A343EA">
              <w:rPr>
                <w:rFonts w:eastAsia="Times New Roman" w:cs="Calibri"/>
                <w:iCs/>
                <w:lang w:eastAsia="en-AU"/>
              </w:rPr>
              <w:t>describe ways of expressing probabilities formally using fractions, decimals, ratios and percentages</w:t>
            </w:r>
          </w:p>
          <w:p w14:paraId="5A5E6D7A" w14:textId="77777777" w:rsidR="004663EE" w:rsidRPr="00A343EA" w:rsidRDefault="004663EE" w:rsidP="004663EE">
            <w:pPr>
              <w:pStyle w:val="Heading4"/>
              <w:rPr>
                <w:rFonts w:asciiTheme="minorHAnsi" w:hAnsiTheme="minorHAnsi"/>
                <w:b/>
                <w:i w:val="0"/>
                <w:color w:val="000000" w:themeColor="text1"/>
              </w:rPr>
            </w:pPr>
            <w:r w:rsidRPr="00A343EA">
              <w:rPr>
                <w:rFonts w:asciiTheme="minorHAnsi" w:hAnsiTheme="minorHAnsi"/>
                <w:b/>
                <w:i w:val="0"/>
                <w:color w:val="000000" w:themeColor="text1"/>
              </w:rPr>
              <w:t>Simple probabilities in practical situations</w:t>
            </w:r>
          </w:p>
          <w:p w14:paraId="739AD754" w14:textId="77777777" w:rsidR="004663EE" w:rsidRPr="00A343EA" w:rsidRDefault="004663EE" w:rsidP="004663EE">
            <w:pPr>
              <w:numPr>
                <w:ilvl w:val="2"/>
                <w:numId w:val="24"/>
              </w:numPr>
              <w:spacing w:before="120" w:after="120" w:line="276" w:lineRule="auto"/>
              <w:ind w:left="675" w:hanging="675"/>
              <w:rPr>
                <w:rFonts w:eastAsia="Times New Roman" w:cs="Calibri"/>
                <w:iCs/>
                <w:lang w:eastAsia="en-AU"/>
              </w:rPr>
            </w:pPr>
            <w:r w:rsidRPr="00A343EA">
              <w:rPr>
                <w:rFonts w:eastAsia="Times New Roman" w:cs="Calibri"/>
                <w:iCs/>
                <w:lang w:eastAsia="en-AU"/>
              </w:rPr>
              <w:t>construct a sample space for an experiment which represents a practical situation</w:t>
            </w:r>
          </w:p>
          <w:p w14:paraId="1643B4F1" w14:textId="77777777" w:rsidR="004663EE" w:rsidRPr="00A343EA" w:rsidRDefault="004663EE" w:rsidP="004663EE">
            <w:pPr>
              <w:numPr>
                <w:ilvl w:val="2"/>
                <w:numId w:val="24"/>
              </w:numPr>
              <w:spacing w:before="120" w:after="120" w:line="276" w:lineRule="auto"/>
              <w:ind w:left="709" w:hanging="709"/>
              <w:rPr>
                <w:rFonts w:eastAsia="Times New Roman" w:cs="Calibri"/>
                <w:iCs/>
                <w:lang w:eastAsia="en-AU"/>
              </w:rPr>
            </w:pPr>
            <w:r w:rsidRPr="00A343EA">
              <w:rPr>
                <w:rFonts w:eastAsia="Times New Roman" w:cs="Calibri"/>
                <w:iCs/>
                <w:lang w:eastAsia="en-AU"/>
              </w:rPr>
              <w:t>use a sample space to determine the probability of outcomes for an experiment</w:t>
            </w:r>
          </w:p>
          <w:p w14:paraId="254BECF1" w14:textId="5F6C9F06" w:rsidR="004663EE" w:rsidRPr="00A343EA" w:rsidRDefault="004663EE" w:rsidP="00A343EA">
            <w:pPr>
              <w:numPr>
                <w:ilvl w:val="2"/>
                <w:numId w:val="24"/>
              </w:numPr>
              <w:spacing w:before="120" w:line="276" w:lineRule="auto"/>
              <w:ind w:left="709" w:hanging="709"/>
              <w:rPr>
                <w:rFonts w:eastAsia="Times New Roman" w:cs="Calibri"/>
                <w:iCs/>
                <w:lang w:eastAsia="en-AU"/>
              </w:rPr>
            </w:pPr>
            <w:r w:rsidRPr="00A343EA">
              <w:rPr>
                <w:rFonts w:eastAsia="Times New Roman" w:cs="Calibri"/>
                <w:iCs/>
                <w:lang w:eastAsia="en-AU"/>
              </w:rPr>
              <w:t>use arrays or tree diagrams to determine the outcomes and the probabilities for experiments</w:t>
            </w:r>
          </w:p>
          <w:p w14:paraId="57F42839" w14:textId="6FFCCC67" w:rsidR="005D2898" w:rsidRPr="00A343EA" w:rsidRDefault="005D2898" w:rsidP="003F182D">
            <w:pPr>
              <w:pStyle w:val="Default"/>
              <w:rPr>
                <w:rFonts w:asciiTheme="minorHAnsi" w:hAnsiTheme="minorHAnsi"/>
                <w:sz w:val="22"/>
                <w:szCs w:val="22"/>
              </w:rPr>
            </w:pPr>
          </w:p>
        </w:tc>
        <w:tc>
          <w:tcPr>
            <w:tcW w:w="1216" w:type="pct"/>
          </w:tcPr>
          <w:p w14:paraId="4CB7F7B6" w14:textId="77777777" w:rsidR="005D2898" w:rsidRPr="00A343EA" w:rsidRDefault="005D2898" w:rsidP="003F182D">
            <w:pPr>
              <w:rPr>
                <w:rFonts w:cs="Arial"/>
              </w:rPr>
            </w:pPr>
          </w:p>
        </w:tc>
        <w:tc>
          <w:tcPr>
            <w:tcW w:w="888" w:type="pct"/>
          </w:tcPr>
          <w:p w14:paraId="540AD3B1" w14:textId="31C0C3E8"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32, 34-35</w:t>
            </w:r>
          </w:p>
          <w:p w14:paraId="7960E88B" w14:textId="41AA8D44" w:rsidR="005D2898" w:rsidRPr="00A343EA" w:rsidRDefault="005D2898" w:rsidP="003F182D">
            <w:pPr>
              <w:pStyle w:val="Default"/>
              <w:rPr>
                <w:rFonts w:asciiTheme="minorHAnsi" w:hAnsiTheme="minorHAnsi"/>
                <w:sz w:val="22"/>
                <w:szCs w:val="22"/>
              </w:rPr>
            </w:pPr>
          </w:p>
        </w:tc>
        <w:tc>
          <w:tcPr>
            <w:tcW w:w="608" w:type="pct"/>
            <w:shd w:val="clear" w:color="auto" w:fill="FFFFFF" w:themeFill="background1"/>
          </w:tcPr>
          <w:p w14:paraId="682778EF" w14:textId="7A8784F2" w:rsidR="005D2898" w:rsidRPr="00A343EA" w:rsidRDefault="005D2898" w:rsidP="003F182D">
            <w:pPr>
              <w:pStyle w:val="Default"/>
              <w:rPr>
                <w:rFonts w:asciiTheme="minorHAnsi" w:hAnsiTheme="minorHAnsi"/>
                <w:b/>
                <w:sz w:val="22"/>
                <w:szCs w:val="22"/>
              </w:rPr>
            </w:pPr>
          </w:p>
          <w:p w14:paraId="6C05B3AC" w14:textId="77777777" w:rsidR="005D2898" w:rsidRPr="00A343EA" w:rsidRDefault="005D2898" w:rsidP="003F182D"/>
        </w:tc>
      </w:tr>
      <w:tr w:rsidR="005D2898" w:rsidRPr="00A343EA" w14:paraId="60AE92E4" w14:textId="77777777" w:rsidTr="00A343EA">
        <w:trPr>
          <w:cantSplit/>
          <w:trHeight w:val="560"/>
        </w:trPr>
        <w:tc>
          <w:tcPr>
            <w:tcW w:w="440" w:type="pct"/>
            <w:tcBorders>
              <w:left w:val="outset" w:sz="6" w:space="0" w:color="auto"/>
            </w:tcBorders>
            <w:vAlign w:val="center"/>
          </w:tcPr>
          <w:p w14:paraId="7253EC5E" w14:textId="63680019" w:rsidR="004663EE" w:rsidRPr="00A343EA" w:rsidRDefault="004663EE" w:rsidP="004663EE">
            <w:pPr>
              <w:pStyle w:val="Default"/>
              <w:jc w:val="center"/>
              <w:rPr>
                <w:rFonts w:asciiTheme="minorHAnsi" w:hAnsiTheme="minorHAnsi"/>
                <w:sz w:val="22"/>
                <w:szCs w:val="22"/>
              </w:rPr>
            </w:pPr>
            <w:r w:rsidRPr="00A343EA">
              <w:rPr>
                <w:rFonts w:asciiTheme="minorHAnsi" w:hAnsiTheme="minorHAnsi"/>
                <w:sz w:val="22"/>
                <w:szCs w:val="22"/>
              </w:rPr>
              <w:t>18-19</w:t>
            </w:r>
          </w:p>
          <w:p w14:paraId="3C102817" w14:textId="2F23C337" w:rsidR="004663EE" w:rsidRPr="00A343EA" w:rsidRDefault="004663EE" w:rsidP="004663EE">
            <w:pPr>
              <w:pStyle w:val="Default"/>
              <w:jc w:val="center"/>
              <w:rPr>
                <w:rFonts w:asciiTheme="minorHAnsi" w:hAnsiTheme="minorHAnsi"/>
                <w:sz w:val="22"/>
                <w:szCs w:val="22"/>
              </w:rPr>
            </w:pPr>
            <w:r w:rsidRPr="00A343EA">
              <w:rPr>
                <w:rFonts w:asciiTheme="minorHAnsi" w:hAnsiTheme="minorHAnsi"/>
                <w:sz w:val="22"/>
                <w:szCs w:val="22"/>
              </w:rPr>
              <w:t>(6 Hours)</w:t>
            </w:r>
          </w:p>
        </w:tc>
        <w:tc>
          <w:tcPr>
            <w:tcW w:w="1848" w:type="pct"/>
          </w:tcPr>
          <w:p w14:paraId="13329285" w14:textId="77777777" w:rsidR="004663EE" w:rsidRPr="00A343EA" w:rsidRDefault="004663EE" w:rsidP="004663EE">
            <w:pPr>
              <w:pStyle w:val="Heading4"/>
              <w:rPr>
                <w:rFonts w:asciiTheme="minorHAnsi" w:hAnsiTheme="minorHAnsi"/>
                <w:b/>
                <w:i w:val="0"/>
                <w:color w:val="000000" w:themeColor="text1"/>
              </w:rPr>
            </w:pPr>
            <w:r w:rsidRPr="00A343EA">
              <w:rPr>
                <w:rFonts w:asciiTheme="minorHAnsi" w:hAnsiTheme="minorHAnsi"/>
                <w:b/>
                <w:i w:val="0"/>
                <w:color w:val="000000" w:themeColor="text1"/>
              </w:rPr>
              <w:t>Simulations</w:t>
            </w:r>
          </w:p>
          <w:p w14:paraId="162BB2FD" w14:textId="77777777" w:rsidR="004663EE" w:rsidRPr="00A343EA" w:rsidRDefault="004663EE" w:rsidP="004663EE">
            <w:pPr>
              <w:numPr>
                <w:ilvl w:val="2"/>
                <w:numId w:val="22"/>
              </w:numPr>
              <w:spacing w:before="120" w:after="120" w:line="276" w:lineRule="auto"/>
              <w:ind w:left="709" w:hanging="709"/>
              <w:rPr>
                <w:rFonts w:eastAsia="Times New Roman" w:cs="Calibri"/>
                <w:iCs/>
                <w:lang w:eastAsia="en-AU"/>
              </w:rPr>
            </w:pPr>
            <w:r w:rsidRPr="00A343EA">
              <w:rPr>
                <w:rFonts w:eastAsia="Times New Roman" w:cs="Calibri"/>
                <w:iCs/>
                <w:lang w:eastAsia="en-AU"/>
              </w:rPr>
              <w:t>perform simulations of experiments using technology</w:t>
            </w:r>
          </w:p>
          <w:p w14:paraId="257E5001" w14:textId="77777777" w:rsidR="004663EE" w:rsidRPr="00A343EA" w:rsidRDefault="004663EE" w:rsidP="004663EE">
            <w:pPr>
              <w:numPr>
                <w:ilvl w:val="2"/>
                <w:numId w:val="22"/>
              </w:numPr>
              <w:spacing w:before="120" w:after="120" w:line="276" w:lineRule="auto"/>
              <w:ind w:left="709" w:hanging="709"/>
              <w:rPr>
                <w:rFonts w:eastAsia="Times New Roman" w:cs="Calibri"/>
                <w:iCs/>
                <w:lang w:eastAsia="en-AU"/>
              </w:rPr>
            </w:pPr>
            <w:r w:rsidRPr="00A343EA">
              <w:rPr>
                <w:rFonts w:eastAsia="Times New Roman" w:cs="Calibri"/>
                <w:iCs/>
                <w:lang w:eastAsia="en-AU"/>
              </w:rPr>
              <w:t>recognise that the repetition of chance events is likely to produce different results</w:t>
            </w:r>
          </w:p>
          <w:p w14:paraId="79D003C3" w14:textId="77777777" w:rsidR="004663EE" w:rsidRPr="00A343EA" w:rsidRDefault="004663EE" w:rsidP="004663EE">
            <w:pPr>
              <w:numPr>
                <w:ilvl w:val="2"/>
                <w:numId w:val="22"/>
              </w:numPr>
              <w:spacing w:before="120" w:after="120" w:line="276" w:lineRule="auto"/>
              <w:ind w:left="709" w:hanging="709"/>
              <w:rPr>
                <w:rFonts w:eastAsia="Times New Roman" w:cs="Calibri"/>
                <w:iCs/>
                <w:lang w:eastAsia="en-AU"/>
              </w:rPr>
            </w:pPr>
            <w:r w:rsidRPr="00A343EA">
              <w:rPr>
                <w:rFonts w:eastAsia="Times New Roman" w:cs="Calibri"/>
                <w:iCs/>
                <w:lang w:eastAsia="en-AU"/>
              </w:rPr>
              <w:t>recognise the law of large numbers and identify relative frequency as probability</w:t>
            </w:r>
          </w:p>
          <w:p w14:paraId="3C2D4208" w14:textId="77777777" w:rsidR="004663EE" w:rsidRPr="00A343EA" w:rsidRDefault="004663EE" w:rsidP="004663EE">
            <w:pPr>
              <w:numPr>
                <w:ilvl w:val="2"/>
                <w:numId w:val="22"/>
              </w:numPr>
              <w:spacing w:before="120" w:after="120" w:line="276" w:lineRule="auto"/>
              <w:ind w:left="709" w:hanging="709"/>
              <w:rPr>
                <w:rFonts w:eastAsia="Times New Roman" w:cs="Calibri"/>
                <w:iCs/>
                <w:lang w:eastAsia="en-AU"/>
              </w:rPr>
            </w:pPr>
            <w:r w:rsidRPr="00A343EA">
              <w:rPr>
                <w:rFonts w:eastAsia="Times New Roman" w:cs="Calibri"/>
                <w:iCs/>
                <w:lang w:eastAsia="en-AU"/>
              </w:rPr>
              <w:t>identify factors that may cause the simulation to no longer model the real world event</w:t>
            </w:r>
          </w:p>
          <w:p w14:paraId="4F88B976" w14:textId="75779543" w:rsidR="005D2898" w:rsidRPr="00A343EA" w:rsidRDefault="005D2898" w:rsidP="003F182D">
            <w:pPr>
              <w:pStyle w:val="Default"/>
              <w:rPr>
                <w:rFonts w:asciiTheme="minorHAnsi" w:hAnsiTheme="minorHAnsi"/>
                <w:sz w:val="22"/>
                <w:szCs w:val="22"/>
              </w:rPr>
            </w:pPr>
          </w:p>
        </w:tc>
        <w:tc>
          <w:tcPr>
            <w:tcW w:w="1216" w:type="pct"/>
          </w:tcPr>
          <w:p w14:paraId="2C93ABBF" w14:textId="77777777" w:rsidR="00B53B30" w:rsidRPr="00B53B30" w:rsidRDefault="00B53B30" w:rsidP="00B53B30">
            <w:pPr>
              <w:pStyle w:val="Paragraph"/>
              <w:tabs>
                <w:tab w:val="left" w:pos="6351"/>
              </w:tabs>
              <w:rPr>
                <w:rFonts w:eastAsia="Calibri"/>
                <w:b/>
              </w:rPr>
            </w:pPr>
            <w:r w:rsidRPr="00B53B30">
              <w:rPr>
                <w:rFonts w:eastAsia="Calibri"/>
                <w:b/>
              </w:rPr>
              <w:t>Examples in context:</w:t>
            </w:r>
          </w:p>
          <w:p w14:paraId="76238758" w14:textId="77777777" w:rsidR="00B53B30" w:rsidRDefault="00B53B30" w:rsidP="00B53B30">
            <w:pPr>
              <w:pStyle w:val="ListItem"/>
              <w:spacing w:after="120"/>
              <w:ind w:left="178" w:hanging="178"/>
            </w:pPr>
            <w:r>
              <w:t xml:space="preserve">using data to predict the </w:t>
            </w:r>
            <w:r w:rsidRPr="00F717FA">
              <w:t>number of people likely to be infected with a strain of flu or experience side effects with a certain medication</w:t>
            </w:r>
          </w:p>
          <w:p w14:paraId="4B3FC174" w14:textId="77777777" w:rsidR="005D2898" w:rsidRPr="00A343EA" w:rsidRDefault="005D2898" w:rsidP="003F182D">
            <w:pPr>
              <w:rPr>
                <w:rFonts w:cs="Arial"/>
              </w:rPr>
            </w:pPr>
          </w:p>
        </w:tc>
        <w:tc>
          <w:tcPr>
            <w:tcW w:w="888" w:type="pct"/>
          </w:tcPr>
          <w:p w14:paraId="7CB532BE" w14:textId="1F815770"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33</w:t>
            </w:r>
          </w:p>
          <w:p w14:paraId="16BACF86" w14:textId="46FA31A2" w:rsidR="005D2898" w:rsidRPr="00A343EA" w:rsidRDefault="005D2898" w:rsidP="003F182D">
            <w:pPr>
              <w:autoSpaceDE w:val="0"/>
              <w:autoSpaceDN w:val="0"/>
              <w:adjustRightInd w:val="0"/>
            </w:pPr>
          </w:p>
        </w:tc>
        <w:tc>
          <w:tcPr>
            <w:tcW w:w="608" w:type="pct"/>
            <w:shd w:val="clear" w:color="auto" w:fill="FFFFFF" w:themeFill="background1"/>
          </w:tcPr>
          <w:p w14:paraId="763C2C9B" w14:textId="62F974DD" w:rsidR="005D2898" w:rsidRPr="00A343EA" w:rsidRDefault="005D2898" w:rsidP="003F182D">
            <w:pPr>
              <w:rPr>
                <w:rFonts w:cs="Arial"/>
                <w:b/>
              </w:rPr>
            </w:pPr>
            <w:r w:rsidRPr="00A343EA">
              <w:rPr>
                <w:rFonts w:cs="Arial"/>
                <w:b/>
              </w:rPr>
              <w:t xml:space="preserve">Test </w:t>
            </w:r>
            <w:r w:rsidR="00A343EA" w:rsidRPr="00A343EA">
              <w:rPr>
                <w:rFonts w:cs="Arial"/>
                <w:b/>
              </w:rPr>
              <w:t>4</w:t>
            </w:r>
            <w:r w:rsidRPr="00A343EA">
              <w:rPr>
                <w:rFonts w:cs="Arial"/>
                <w:b/>
              </w:rPr>
              <w:t xml:space="preserve"> Probability</w:t>
            </w:r>
          </w:p>
          <w:p w14:paraId="093C12EC" w14:textId="40402CBF" w:rsidR="005D2898" w:rsidRPr="00A343EA" w:rsidRDefault="005D2898" w:rsidP="003F182D">
            <w:pPr>
              <w:pStyle w:val="Default"/>
              <w:rPr>
                <w:rFonts w:asciiTheme="minorHAnsi" w:hAnsiTheme="minorHAnsi"/>
                <w:sz w:val="22"/>
                <w:szCs w:val="22"/>
              </w:rPr>
            </w:pPr>
          </w:p>
        </w:tc>
      </w:tr>
      <w:tr w:rsidR="005D2898" w:rsidRPr="00A343EA" w14:paraId="7CFD8D53" w14:textId="77777777" w:rsidTr="00A343EA">
        <w:trPr>
          <w:cantSplit/>
          <w:trHeight w:val="640"/>
        </w:trPr>
        <w:tc>
          <w:tcPr>
            <w:tcW w:w="440" w:type="pct"/>
            <w:tcBorders>
              <w:left w:val="outset" w:sz="6" w:space="0" w:color="auto"/>
            </w:tcBorders>
            <w:vAlign w:val="center"/>
          </w:tcPr>
          <w:p w14:paraId="4FAD6E20" w14:textId="77777777" w:rsidR="005D2898" w:rsidRPr="00A343EA" w:rsidRDefault="004663EE" w:rsidP="003F182D">
            <w:pPr>
              <w:pStyle w:val="Default"/>
              <w:jc w:val="center"/>
              <w:rPr>
                <w:rFonts w:asciiTheme="minorHAnsi" w:hAnsiTheme="minorHAnsi"/>
                <w:sz w:val="22"/>
                <w:szCs w:val="22"/>
              </w:rPr>
            </w:pPr>
            <w:r w:rsidRPr="00A343EA">
              <w:rPr>
                <w:rFonts w:asciiTheme="minorHAnsi" w:hAnsiTheme="minorHAnsi"/>
                <w:sz w:val="22"/>
                <w:szCs w:val="22"/>
              </w:rPr>
              <w:t>20</w:t>
            </w:r>
          </w:p>
          <w:p w14:paraId="32455E69" w14:textId="0D29BD53" w:rsidR="004663EE" w:rsidRPr="00A343EA" w:rsidRDefault="004663EE" w:rsidP="003F182D">
            <w:pPr>
              <w:pStyle w:val="Default"/>
              <w:jc w:val="center"/>
              <w:rPr>
                <w:rFonts w:asciiTheme="minorHAnsi" w:hAnsiTheme="minorHAnsi"/>
                <w:sz w:val="22"/>
                <w:szCs w:val="22"/>
              </w:rPr>
            </w:pPr>
            <w:r w:rsidRPr="00A343EA">
              <w:rPr>
                <w:rFonts w:asciiTheme="minorHAnsi" w:hAnsiTheme="minorHAnsi"/>
                <w:sz w:val="22"/>
                <w:szCs w:val="22"/>
              </w:rPr>
              <w:t>(4 Hours)</w:t>
            </w:r>
          </w:p>
        </w:tc>
        <w:tc>
          <w:tcPr>
            <w:tcW w:w="1848" w:type="pct"/>
          </w:tcPr>
          <w:p w14:paraId="12E8922C" w14:textId="77777777" w:rsidR="004663EE" w:rsidRPr="00A343EA" w:rsidRDefault="004663EE" w:rsidP="004663EE">
            <w:pPr>
              <w:pStyle w:val="Heading4"/>
              <w:rPr>
                <w:rFonts w:asciiTheme="minorHAnsi" w:hAnsiTheme="minorHAnsi"/>
                <w:b/>
                <w:i w:val="0"/>
                <w:color w:val="000000" w:themeColor="text1"/>
              </w:rPr>
            </w:pPr>
            <w:r w:rsidRPr="00A343EA">
              <w:rPr>
                <w:rFonts w:asciiTheme="minorHAnsi" w:hAnsiTheme="minorHAnsi"/>
                <w:b/>
                <w:i w:val="0"/>
                <w:color w:val="000000" w:themeColor="text1"/>
              </w:rPr>
              <w:t>Probability applications</w:t>
            </w:r>
          </w:p>
          <w:p w14:paraId="7F3C5575" w14:textId="77777777" w:rsidR="004663EE" w:rsidRPr="00A343EA" w:rsidRDefault="004663EE" w:rsidP="004663EE">
            <w:pPr>
              <w:numPr>
                <w:ilvl w:val="2"/>
                <w:numId w:val="25"/>
              </w:numPr>
              <w:spacing w:before="120" w:after="120" w:line="276" w:lineRule="auto"/>
              <w:ind w:left="675" w:hanging="675"/>
              <w:rPr>
                <w:rFonts w:eastAsia="Times New Roman" w:cs="Calibri"/>
                <w:iCs/>
                <w:lang w:eastAsia="en-AU"/>
              </w:rPr>
            </w:pPr>
            <w:r w:rsidRPr="00A343EA">
              <w:rPr>
                <w:rFonts w:eastAsia="Times New Roman" w:cs="Calibri"/>
                <w:iCs/>
                <w:lang w:eastAsia="en-AU"/>
              </w:rPr>
              <w:t>identify situations in real-life contexts where probability is used for decision making</w:t>
            </w:r>
          </w:p>
          <w:p w14:paraId="48A7618A" w14:textId="77777777" w:rsidR="004663EE" w:rsidRPr="00A343EA" w:rsidRDefault="004663EE" w:rsidP="004663EE">
            <w:pPr>
              <w:numPr>
                <w:ilvl w:val="2"/>
                <w:numId w:val="25"/>
              </w:numPr>
              <w:spacing w:before="120" w:after="120" w:line="276" w:lineRule="auto"/>
              <w:ind w:left="709" w:hanging="709"/>
              <w:rPr>
                <w:rFonts w:eastAsia="Times New Roman" w:cs="Calibri"/>
                <w:iCs/>
                <w:lang w:eastAsia="en-AU"/>
              </w:rPr>
            </w:pPr>
            <w:r w:rsidRPr="00A343EA">
              <w:rPr>
                <w:rFonts w:eastAsia="Times New Roman" w:cs="Calibri"/>
                <w:iCs/>
                <w:lang w:eastAsia="en-AU"/>
              </w:rPr>
              <w:lastRenderedPageBreak/>
              <w:t>determine and use probabilities (relative frequencies) from given data to predict proportions and the number of outcomes that are likely to occur</w:t>
            </w:r>
          </w:p>
          <w:p w14:paraId="695A4B61" w14:textId="5412EF6A" w:rsidR="005D2898" w:rsidRPr="00A343EA" w:rsidRDefault="005D2898" w:rsidP="003F182D">
            <w:pPr>
              <w:pStyle w:val="Default"/>
              <w:rPr>
                <w:rFonts w:asciiTheme="minorHAnsi" w:hAnsiTheme="minorHAnsi"/>
                <w:sz w:val="22"/>
                <w:szCs w:val="22"/>
              </w:rPr>
            </w:pPr>
          </w:p>
        </w:tc>
        <w:tc>
          <w:tcPr>
            <w:tcW w:w="1216" w:type="pct"/>
          </w:tcPr>
          <w:p w14:paraId="544E647B" w14:textId="77777777" w:rsidR="00B53B30" w:rsidRPr="00B53B30" w:rsidRDefault="00B53B30" w:rsidP="00B53B30">
            <w:pPr>
              <w:pStyle w:val="Paragraph"/>
              <w:tabs>
                <w:tab w:val="left" w:pos="6351"/>
              </w:tabs>
              <w:rPr>
                <w:rFonts w:eastAsia="Calibri"/>
                <w:b/>
              </w:rPr>
            </w:pPr>
            <w:r w:rsidRPr="00B53B30">
              <w:rPr>
                <w:rFonts w:eastAsia="Calibri"/>
                <w:b/>
              </w:rPr>
              <w:lastRenderedPageBreak/>
              <w:t>Examples in context:</w:t>
            </w:r>
          </w:p>
          <w:p w14:paraId="5E71A37D" w14:textId="77777777" w:rsidR="00B53B30" w:rsidRPr="00184263" w:rsidRDefault="00B53B30" w:rsidP="00B53B30">
            <w:pPr>
              <w:pStyle w:val="ListItem"/>
              <w:spacing w:after="120"/>
              <w:ind w:left="178" w:hanging="178"/>
            </w:pPr>
            <w:r w:rsidRPr="00184263">
              <w:t>using data to calculate the relative frequencies of the different countries of origin of visitors to a part</w:t>
            </w:r>
            <w:r>
              <w:t>icular tourist venue or country</w:t>
            </w:r>
          </w:p>
          <w:p w14:paraId="4899E653" w14:textId="77777777" w:rsidR="00B53B30" w:rsidRDefault="00B53B30" w:rsidP="00B53B30">
            <w:pPr>
              <w:pStyle w:val="ListItem"/>
              <w:spacing w:after="120"/>
              <w:ind w:left="178" w:hanging="178"/>
            </w:pPr>
            <w:r w:rsidRPr="00184263">
              <w:lastRenderedPageBreak/>
              <w:t>using data to calculate the relative frequencies of the a</w:t>
            </w:r>
            <w:r>
              <w:t>mounts of household expenditure</w:t>
            </w:r>
          </w:p>
          <w:p w14:paraId="480ABF60" w14:textId="77777777" w:rsidR="005D2898" w:rsidRPr="00A343EA" w:rsidRDefault="005D2898" w:rsidP="00B53B30">
            <w:pPr>
              <w:pStyle w:val="ListItem"/>
              <w:numPr>
                <w:ilvl w:val="0"/>
                <w:numId w:val="0"/>
              </w:numPr>
              <w:spacing w:after="120"/>
              <w:ind w:left="178"/>
              <w:rPr>
                <w:rFonts w:asciiTheme="minorHAnsi" w:hAnsiTheme="minorHAnsi" w:cs="Arial"/>
                <w:szCs w:val="22"/>
              </w:rPr>
            </w:pPr>
          </w:p>
        </w:tc>
        <w:tc>
          <w:tcPr>
            <w:tcW w:w="888" w:type="pct"/>
          </w:tcPr>
          <w:p w14:paraId="4B2870A0" w14:textId="1CCFBE9A"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lastRenderedPageBreak/>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36-37</w:t>
            </w:r>
          </w:p>
          <w:p w14:paraId="00061A0B" w14:textId="62A3ADD2" w:rsidR="005D2898" w:rsidRPr="00A343EA" w:rsidRDefault="005D2898" w:rsidP="003F182D">
            <w:pPr>
              <w:autoSpaceDE w:val="0"/>
              <w:autoSpaceDN w:val="0"/>
              <w:adjustRightInd w:val="0"/>
            </w:pPr>
          </w:p>
        </w:tc>
        <w:tc>
          <w:tcPr>
            <w:tcW w:w="608" w:type="pct"/>
            <w:shd w:val="clear" w:color="auto" w:fill="FFFFFF" w:themeFill="background1"/>
          </w:tcPr>
          <w:p w14:paraId="0521CE8C" w14:textId="6B44A0FA" w:rsidR="005D2898" w:rsidRPr="00A343EA" w:rsidRDefault="00A343EA" w:rsidP="003F182D">
            <w:pPr>
              <w:pStyle w:val="Default"/>
              <w:rPr>
                <w:rFonts w:asciiTheme="minorHAnsi" w:hAnsiTheme="minorHAnsi"/>
                <w:b/>
                <w:sz w:val="22"/>
                <w:szCs w:val="22"/>
              </w:rPr>
            </w:pPr>
            <w:r w:rsidRPr="00A343EA">
              <w:rPr>
                <w:rFonts w:asciiTheme="minorHAnsi" w:hAnsiTheme="minorHAnsi"/>
                <w:b/>
                <w:sz w:val="22"/>
                <w:szCs w:val="22"/>
              </w:rPr>
              <w:t xml:space="preserve">Statistical Investigation </w:t>
            </w:r>
            <w:r w:rsidR="005D2898" w:rsidRPr="00A343EA">
              <w:rPr>
                <w:rFonts w:asciiTheme="minorHAnsi" w:hAnsiTheme="minorHAnsi"/>
                <w:b/>
                <w:sz w:val="22"/>
                <w:szCs w:val="22"/>
              </w:rPr>
              <w:t>2</w:t>
            </w:r>
            <w:r w:rsidRPr="00A343EA">
              <w:rPr>
                <w:rFonts w:asciiTheme="minorHAnsi" w:hAnsiTheme="minorHAnsi"/>
                <w:b/>
                <w:sz w:val="22"/>
                <w:szCs w:val="22"/>
              </w:rPr>
              <w:t>: Simulations</w:t>
            </w:r>
          </w:p>
        </w:tc>
      </w:tr>
      <w:tr w:rsidR="005D2898" w:rsidRPr="00A343EA" w14:paraId="631BE85D" w14:textId="77777777" w:rsidTr="00A343EA">
        <w:tc>
          <w:tcPr>
            <w:tcW w:w="440" w:type="pct"/>
            <w:tcBorders>
              <w:left w:val="outset" w:sz="6" w:space="0" w:color="auto"/>
            </w:tcBorders>
            <w:vAlign w:val="center"/>
          </w:tcPr>
          <w:p w14:paraId="40CC75C4" w14:textId="4B434C06" w:rsidR="005D2898" w:rsidRPr="00A343EA" w:rsidRDefault="004663EE" w:rsidP="003F182D">
            <w:pPr>
              <w:jc w:val="center"/>
              <w:rPr>
                <w:rFonts w:cs="Arial"/>
              </w:rPr>
            </w:pPr>
            <w:r w:rsidRPr="00A343EA">
              <w:rPr>
                <w:rFonts w:cs="Arial"/>
              </w:rPr>
              <w:t>21-22</w:t>
            </w:r>
          </w:p>
          <w:p w14:paraId="6FC87245" w14:textId="73278B89" w:rsidR="004663EE" w:rsidRPr="00A343EA" w:rsidRDefault="004663EE" w:rsidP="003F182D">
            <w:pPr>
              <w:jc w:val="center"/>
              <w:rPr>
                <w:rFonts w:cs="Arial"/>
              </w:rPr>
            </w:pPr>
            <w:r w:rsidRPr="00A343EA">
              <w:rPr>
                <w:rFonts w:cs="Arial"/>
              </w:rPr>
              <w:t>(6 Hours)</w:t>
            </w:r>
          </w:p>
          <w:p w14:paraId="7ECEA416" w14:textId="77777777" w:rsidR="005D2898" w:rsidRPr="00A343EA" w:rsidRDefault="005D2898" w:rsidP="003F182D">
            <w:pPr>
              <w:pStyle w:val="Default"/>
              <w:jc w:val="center"/>
              <w:rPr>
                <w:rFonts w:asciiTheme="minorHAnsi" w:hAnsiTheme="minorHAnsi"/>
                <w:sz w:val="22"/>
                <w:szCs w:val="22"/>
              </w:rPr>
            </w:pPr>
          </w:p>
        </w:tc>
        <w:tc>
          <w:tcPr>
            <w:tcW w:w="1848" w:type="pct"/>
          </w:tcPr>
          <w:p w14:paraId="7CDA86CB" w14:textId="77777777" w:rsidR="004663EE" w:rsidRPr="00A343EA" w:rsidRDefault="004663EE" w:rsidP="004663EE">
            <w:pPr>
              <w:pStyle w:val="Heading4"/>
              <w:rPr>
                <w:rFonts w:asciiTheme="minorHAnsi" w:hAnsiTheme="minorHAnsi"/>
                <w:b/>
                <w:i w:val="0"/>
                <w:color w:val="000000" w:themeColor="text1"/>
              </w:rPr>
            </w:pPr>
            <w:r w:rsidRPr="00A343EA">
              <w:rPr>
                <w:rFonts w:asciiTheme="minorHAnsi" w:hAnsiTheme="minorHAnsi"/>
                <w:b/>
                <w:i w:val="0"/>
                <w:color w:val="000000" w:themeColor="text1"/>
              </w:rPr>
              <w:t>Location</w:t>
            </w:r>
          </w:p>
          <w:p w14:paraId="667208A3" w14:textId="77777777" w:rsidR="004663EE" w:rsidRPr="00A343EA" w:rsidRDefault="004663EE" w:rsidP="004663EE">
            <w:pPr>
              <w:numPr>
                <w:ilvl w:val="2"/>
                <w:numId w:val="26"/>
              </w:numPr>
              <w:spacing w:before="100" w:line="276" w:lineRule="auto"/>
              <w:ind w:left="709" w:hanging="709"/>
              <w:rPr>
                <w:rFonts w:eastAsia="Times New Roman" w:cs="Calibri"/>
                <w:iCs/>
                <w:lang w:eastAsia="en-AU"/>
              </w:rPr>
            </w:pPr>
            <w:r w:rsidRPr="00A343EA">
              <w:rPr>
                <w:rFonts w:eastAsia="Times New Roman" w:cs="Calibri"/>
                <w:iCs/>
                <w:lang w:eastAsia="en-AU"/>
              </w:rPr>
              <w:t>locate positions on the earth’s surface given latitude and longitude using a range of methods; for example, a global positioning system (GPS), a globe, an atlas and digital technologies</w:t>
            </w:r>
          </w:p>
          <w:p w14:paraId="3FC24ED3" w14:textId="77777777" w:rsidR="004663EE" w:rsidRPr="00A343EA" w:rsidRDefault="004663EE" w:rsidP="004663EE">
            <w:pPr>
              <w:numPr>
                <w:ilvl w:val="2"/>
                <w:numId w:val="26"/>
              </w:numPr>
              <w:spacing w:before="120" w:line="276" w:lineRule="auto"/>
              <w:ind w:left="709" w:hanging="709"/>
              <w:rPr>
                <w:rFonts w:eastAsia="Times New Roman" w:cs="Calibri"/>
                <w:iCs/>
                <w:lang w:eastAsia="en-AU"/>
              </w:rPr>
            </w:pPr>
            <w:r w:rsidRPr="00A343EA">
              <w:rPr>
                <w:rFonts w:eastAsia="Times New Roman" w:cs="Calibri"/>
                <w:iCs/>
                <w:lang w:eastAsia="en-AU"/>
              </w:rPr>
              <w:t>use the arc length formula to calculate distances between two places on Earth on the same longitude</w:t>
            </w:r>
          </w:p>
          <w:p w14:paraId="1C56C6ED" w14:textId="77777777" w:rsidR="004663EE" w:rsidRPr="00A343EA" w:rsidRDefault="004663EE" w:rsidP="004663EE">
            <w:pPr>
              <w:numPr>
                <w:ilvl w:val="2"/>
                <w:numId w:val="26"/>
              </w:numPr>
              <w:spacing w:before="120" w:line="276" w:lineRule="auto"/>
              <w:ind w:left="709" w:hanging="709"/>
              <w:rPr>
                <w:rFonts w:eastAsia="Times New Roman" w:cs="Calibri"/>
                <w:iCs/>
                <w:lang w:eastAsia="en-AU"/>
              </w:rPr>
            </w:pPr>
            <w:r w:rsidRPr="00A343EA">
              <w:rPr>
                <w:rFonts w:eastAsia="Times New Roman" w:cs="Calibri"/>
                <w:iCs/>
                <w:lang w:eastAsia="en-AU"/>
              </w:rPr>
              <w:t>determine distances between two places on Earth using appropriate technology</w:t>
            </w:r>
          </w:p>
          <w:p w14:paraId="18C40D96" w14:textId="77777777" w:rsidR="005D2898" w:rsidRPr="00A343EA" w:rsidRDefault="005D2898" w:rsidP="003F182D">
            <w:pPr>
              <w:pStyle w:val="Default"/>
              <w:rPr>
                <w:rFonts w:asciiTheme="minorHAnsi" w:hAnsiTheme="minorHAnsi"/>
                <w:sz w:val="22"/>
                <w:szCs w:val="22"/>
              </w:rPr>
            </w:pPr>
          </w:p>
        </w:tc>
        <w:tc>
          <w:tcPr>
            <w:tcW w:w="1216" w:type="pct"/>
          </w:tcPr>
          <w:p w14:paraId="3449ED90" w14:textId="77777777" w:rsidR="005D2898" w:rsidRPr="00A343EA" w:rsidRDefault="005D2898" w:rsidP="003F182D">
            <w:pPr>
              <w:pStyle w:val="Default"/>
              <w:rPr>
                <w:rFonts w:asciiTheme="minorHAnsi" w:hAnsiTheme="minorHAnsi"/>
                <w:sz w:val="22"/>
                <w:szCs w:val="22"/>
              </w:rPr>
            </w:pPr>
          </w:p>
        </w:tc>
        <w:tc>
          <w:tcPr>
            <w:tcW w:w="888" w:type="pct"/>
          </w:tcPr>
          <w:p w14:paraId="68CFDB48" w14:textId="116E1BDC"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38-40</w:t>
            </w:r>
          </w:p>
          <w:p w14:paraId="069C63FA" w14:textId="77777777" w:rsidR="005D2898" w:rsidRPr="00A343EA" w:rsidRDefault="005D2898" w:rsidP="00A343EA">
            <w:pPr>
              <w:pStyle w:val="Default"/>
              <w:rPr>
                <w:rFonts w:asciiTheme="minorHAnsi" w:hAnsiTheme="minorHAnsi"/>
                <w:sz w:val="22"/>
                <w:szCs w:val="22"/>
              </w:rPr>
            </w:pPr>
          </w:p>
        </w:tc>
        <w:tc>
          <w:tcPr>
            <w:tcW w:w="608" w:type="pct"/>
          </w:tcPr>
          <w:p w14:paraId="6EE1AFA3" w14:textId="77777777" w:rsidR="005D2898" w:rsidRPr="00A343EA" w:rsidRDefault="005D2898" w:rsidP="003F182D">
            <w:pPr>
              <w:rPr>
                <w:b/>
              </w:rPr>
            </w:pPr>
          </w:p>
        </w:tc>
      </w:tr>
      <w:tr w:rsidR="005D2898" w:rsidRPr="00A343EA" w14:paraId="3A914BE9" w14:textId="77777777" w:rsidTr="00A343EA">
        <w:tc>
          <w:tcPr>
            <w:tcW w:w="440" w:type="pct"/>
            <w:tcBorders>
              <w:left w:val="outset" w:sz="6" w:space="0" w:color="auto"/>
            </w:tcBorders>
            <w:vAlign w:val="center"/>
          </w:tcPr>
          <w:p w14:paraId="06AE8711" w14:textId="77777777" w:rsidR="005D2898" w:rsidRPr="00A343EA" w:rsidRDefault="004663EE" w:rsidP="003F182D">
            <w:pPr>
              <w:jc w:val="center"/>
              <w:rPr>
                <w:rFonts w:cs="Arial"/>
              </w:rPr>
            </w:pPr>
            <w:r w:rsidRPr="00A343EA">
              <w:rPr>
                <w:rFonts w:cs="Arial"/>
              </w:rPr>
              <w:t>22-24</w:t>
            </w:r>
          </w:p>
          <w:p w14:paraId="73AFD8B9" w14:textId="29AC5A67" w:rsidR="004663EE" w:rsidRPr="00A343EA" w:rsidRDefault="004663EE" w:rsidP="003F182D">
            <w:pPr>
              <w:jc w:val="center"/>
              <w:rPr>
                <w:rFonts w:cs="Arial"/>
              </w:rPr>
            </w:pPr>
            <w:r w:rsidRPr="00A343EA">
              <w:rPr>
                <w:rFonts w:cs="Arial"/>
              </w:rPr>
              <w:t>(9 Hours)</w:t>
            </w:r>
          </w:p>
        </w:tc>
        <w:tc>
          <w:tcPr>
            <w:tcW w:w="1848" w:type="pct"/>
          </w:tcPr>
          <w:p w14:paraId="32664331" w14:textId="77777777" w:rsidR="004663EE" w:rsidRPr="00A343EA" w:rsidRDefault="004663EE" w:rsidP="004663EE">
            <w:pPr>
              <w:pStyle w:val="Heading4"/>
              <w:spacing w:before="60"/>
              <w:rPr>
                <w:rFonts w:asciiTheme="minorHAnsi" w:hAnsiTheme="minorHAnsi"/>
                <w:b/>
                <w:i w:val="0"/>
                <w:color w:val="000000" w:themeColor="text1"/>
              </w:rPr>
            </w:pPr>
            <w:r w:rsidRPr="00A343EA">
              <w:rPr>
                <w:rFonts w:asciiTheme="minorHAnsi" w:hAnsiTheme="minorHAnsi"/>
                <w:b/>
                <w:i w:val="0"/>
                <w:color w:val="000000" w:themeColor="text1"/>
              </w:rPr>
              <w:t>Time</w:t>
            </w:r>
          </w:p>
          <w:p w14:paraId="182C7011" w14:textId="77777777" w:rsidR="004663EE" w:rsidRPr="00A343EA" w:rsidRDefault="004663EE" w:rsidP="004663EE">
            <w:pPr>
              <w:numPr>
                <w:ilvl w:val="2"/>
                <w:numId w:val="26"/>
              </w:numPr>
              <w:spacing w:before="100" w:line="276" w:lineRule="auto"/>
              <w:ind w:left="709" w:hanging="709"/>
              <w:rPr>
                <w:rFonts w:eastAsia="Times New Roman" w:cs="Calibri"/>
                <w:iCs/>
                <w:lang w:eastAsia="en-AU"/>
              </w:rPr>
            </w:pPr>
            <w:r w:rsidRPr="00A343EA">
              <w:rPr>
                <w:rFonts w:eastAsia="Times New Roman" w:cs="Calibri"/>
                <w:iCs/>
                <w:lang w:eastAsia="en-AU"/>
              </w:rPr>
              <w:t>understand the link between longitude and time</w:t>
            </w:r>
          </w:p>
          <w:p w14:paraId="7BD3F7AA" w14:textId="77777777" w:rsidR="004663EE" w:rsidRPr="00A343EA" w:rsidRDefault="004663EE" w:rsidP="004663EE">
            <w:pPr>
              <w:numPr>
                <w:ilvl w:val="2"/>
                <w:numId w:val="26"/>
              </w:numPr>
              <w:spacing w:before="120" w:line="276" w:lineRule="auto"/>
              <w:ind w:left="709" w:hanging="709"/>
              <w:rPr>
                <w:rFonts w:eastAsia="Times New Roman" w:cs="Calibri"/>
                <w:iCs/>
                <w:lang w:eastAsia="en-AU"/>
              </w:rPr>
            </w:pPr>
            <w:r w:rsidRPr="00A343EA">
              <w:rPr>
                <w:rFonts w:eastAsia="Times New Roman" w:cs="Calibri"/>
                <w:iCs/>
                <w:lang w:eastAsia="en-AU"/>
              </w:rPr>
              <w:t>solve problems involving time zones in Australia and neighbouring nations making any necessary allowances for daylight saving</w:t>
            </w:r>
          </w:p>
          <w:p w14:paraId="0DD13D81" w14:textId="77777777" w:rsidR="004663EE" w:rsidRPr="00A343EA" w:rsidRDefault="004663EE" w:rsidP="004663EE">
            <w:pPr>
              <w:numPr>
                <w:ilvl w:val="2"/>
                <w:numId w:val="26"/>
              </w:numPr>
              <w:spacing w:before="120" w:line="276" w:lineRule="auto"/>
              <w:ind w:left="709" w:hanging="709"/>
              <w:rPr>
                <w:rFonts w:eastAsia="Times New Roman" w:cs="Calibri"/>
                <w:iCs/>
                <w:lang w:eastAsia="en-AU"/>
              </w:rPr>
            </w:pPr>
            <w:r w:rsidRPr="00A343EA">
              <w:rPr>
                <w:rFonts w:eastAsia="Times New Roman" w:cs="Calibri"/>
                <w:iCs/>
                <w:lang w:eastAsia="en-AU"/>
              </w:rPr>
              <w:t>solve problems involving Greenwich Mean Time and the International Date Line</w:t>
            </w:r>
          </w:p>
          <w:p w14:paraId="2F31445F" w14:textId="77777777" w:rsidR="004663EE" w:rsidRPr="00A343EA" w:rsidRDefault="004663EE" w:rsidP="004663EE">
            <w:pPr>
              <w:numPr>
                <w:ilvl w:val="2"/>
                <w:numId w:val="26"/>
              </w:numPr>
              <w:spacing w:before="120" w:line="276" w:lineRule="auto"/>
              <w:ind w:left="709" w:hanging="709"/>
              <w:rPr>
                <w:rFonts w:eastAsia="Times New Roman" w:cs="Calibri"/>
                <w:iCs/>
                <w:lang w:eastAsia="en-AU"/>
              </w:rPr>
            </w:pPr>
            <w:r w:rsidRPr="00A343EA">
              <w:rPr>
                <w:rFonts w:eastAsia="Times New Roman" w:cs="Calibri"/>
                <w:iCs/>
                <w:lang w:eastAsia="en-AU"/>
              </w:rPr>
              <w:t>determine time differences between two places on Earth</w:t>
            </w:r>
          </w:p>
          <w:p w14:paraId="1018C76F" w14:textId="77777777" w:rsidR="004663EE" w:rsidRPr="00A343EA" w:rsidRDefault="004663EE" w:rsidP="004663EE">
            <w:pPr>
              <w:numPr>
                <w:ilvl w:val="2"/>
                <w:numId w:val="26"/>
              </w:numPr>
              <w:spacing w:before="120" w:line="276" w:lineRule="auto"/>
              <w:ind w:left="709" w:hanging="709"/>
              <w:rPr>
                <w:rFonts w:eastAsia="Times New Roman" w:cs="Calibri"/>
                <w:iCs/>
                <w:lang w:eastAsia="en-AU"/>
              </w:rPr>
            </w:pPr>
            <w:r w:rsidRPr="00A343EA">
              <w:rPr>
                <w:rFonts w:eastAsia="Times New Roman" w:cs="Calibri"/>
                <w:iCs/>
                <w:lang w:eastAsia="en-AU"/>
              </w:rPr>
              <w:t>solve problems associated with time zones; for example, internet and phone usage</w:t>
            </w:r>
          </w:p>
          <w:p w14:paraId="21A7956A" w14:textId="77777777" w:rsidR="004663EE" w:rsidRPr="00A343EA" w:rsidRDefault="004663EE" w:rsidP="004663EE">
            <w:pPr>
              <w:numPr>
                <w:ilvl w:val="2"/>
                <w:numId w:val="26"/>
              </w:numPr>
              <w:spacing w:before="120" w:line="276" w:lineRule="auto"/>
              <w:ind w:left="709" w:hanging="709"/>
              <w:rPr>
                <w:rFonts w:eastAsia="Times New Roman" w:cs="Calibri"/>
                <w:iCs/>
                <w:lang w:eastAsia="en-AU"/>
              </w:rPr>
            </w:pPr>
            <w:r w:rsidRPr="00A343EA">
              <w:rPr>
                <w:rFonts w:eastAsia="Times New Roman" w:cs="Calibri"/>
                <w:iCs/>
                <w:lang w:eastAsia="en-AU"/>
              </w:rPr>
              <w:t>solve problems relating to travelling east and west, incorporating time zone changes</w:t>
            </w:r>
          </w:p>
          <w:p w14:paraId="3F8B00D1" w14:textId="77777777" w:rsidR="005D2898" w:rsidRPr="00A343EA" w:rsidRDefault="005D2898" w:rsidP="003F182D">
            <w:pPr>
              <w:tabs>
                <w:tab w:val="left" w:pos="287"/>
              </w:tabs>
              <w:autoSpaceDE w:val="0"/>
              <w:autoSpaceDN w:val="0"/>
              <w:adjustRightInd w:val="0"/>
              <w:rPr>
                <w:rFonts w:cs="Arial"/>
              </w:rPr>
            </w:pPr>
          </w:p>
        </w:tc>
        <w:tc>
          <w:tcPr>
            <w:tcW w:w="1216" w:type="pct"/>
          </w:tcPr>
          <w:p w14:paraId="6945110A" w14:textId="77777777" w:rsidR="00B53B30" w:rsidRPr="00B53B30" w:rsidRDefault="00B53B30" w:rsidP="00B53B30">
            <w:pPr>
              <w:pStyle w:val="Paragraph"/>
              <w:keepNext/>
              <w:spacing w:after="100"/>
              <w:outlineLvl w:val="3"/>
              <w:rPr>
                <w:rFonts w:eastAsia="Calibri"/>
                <w:b/>
              </w:rPr>
            </w:pPr>
            <w:r w:rsidRPr="00B53B30">
              <w:rPr>
                <w:rFonts w:eastAsia="Calibri"/>
                <w:b/>
              </w:rPr>
              <w:t>Examples in context:</w:t>
            </w:r>
          </w:p>
          <w:p w14:paraId="19AB93D0" w14:textId="77777777" w:rsidR="00B53B30" w:rsidRPr="00184263" w:rsidRDefault="00B53B30" w:rsidP="00B53B30">
            <w:pPr>
              <w:pStyle w:val="ListItem"/>
              <w:spacing w:before="100"/>
              <w:ind w:left="178" w:hanging="178"/>
            </w:pPr>
            <w:r w:rsidRPr="00184263">
              <w:t>plan for a phone call/skype to an interstate/international location, including daylight saving conditions</w:t>
            </w:r>
          </w:p>
          <w:p w14:paraId="66524A9B" w14:textId="77777777" w:rsidR="00B53B30" w:rsidRPr="00184263" w:rsidRDefault="00B53B30" w:rsidP="00B53B30">
            <w:pPr>
              <w:pStyle w:val="ListItem"/>
              <w:ind w:left="178" w:hanging="178"/>
            </w:pPr>
            <w:r w:rsidRPr="00184263">
              <w:t>plan a schedule for interstate travel</w:t>
            </w:r>
            <w:r>
              <w:t>,</w:t>
            </w:r>
            <w:r w:rsidRPr="00184263">
              <w:t xml:space="preserve"> including daylight saving conditions</w:t>
            </w:r>
          </w:p>
          <w:p w14:paraId="7E05176A" w14:textId="77777777" w:rsidR="00B53B30" w:rsidRPr="00184263" w:rsidRDefault="00B53B30" w:rsidP="00B53B30">
            <w:pPr>
              <w:pStyle w:val="ListItem"/>
              <w:ind w:left="178" w:hanging="178"/>
            </w:pPr>
            <w:r w:rsidRPr="00184263">
              <w:t>design an itinerary involving up to five different places in the world accounting for distances between places, mode of transport: by air, land or sea, arrival and departure times, international time zones, climate/seasonal changes</w:t>
            </w:r>
          </w:p>
          <w:p w14:paraId="2460280F" w14:textId="77777777" w:rsidR="00B53B30" w:rsidRPr="00184263" w:rsidRDefault="00B53B30" w:rsidP="00B53B30">
            <w:pPr>
              <w:pStyle w:val="ListItem"/>
              <w:ind w:left="178" w:hanging="178"/>
            </w:pPr>
            <w:r w:rsidRPr="00184263">
              <w:t>use a GPS application to determine time and distance between two locations</w:t>
            </w:r>
          </w:p>
          <w:p w14:paraId="52AB3761" w14:textId="77777777" w:rsidR="005D2898" w:rsidRPr="00A343EA" w:rsidRDefault="005D2898" w:rsidP="003F182D">
            <w:pPr>
              <w:autoSpaceDE w:val="0"/>
              <w:autoSpaceDN w:val="0"/>
              <w:adjustRightInd w:val="0"/>
              <w:rPr>
                <w:rFonts w:cs="Arial"/>
              </w:rPr>
            </w:pPr>
          </w:p>
        </w:tc>
        <w:tc>
          <w:tcPr>
            <w:tcW w:w="888" w:type="pct"/>
          </w:tcPr>
          <w:p w14:paraId="482F8E07" w14:textId="3F2FA6EC"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41-42</w:t>
            </w:r>
          </w:p>
          <w:p w14:paraId="5D67BAD1" w14:textId="77777777" w:rsidR="005D2898" w:rsidRPr="00A343EA" w:rsidRDefault="005D2898" w:rsidP="003F182D">
            <w:pPr>
              <w:autoSpaceDE w:val="0"/>
              <w:autoSpaceDN w:val="0"/>
              <w:adjustRightInd w:val="0"/>
              <w:rPr>
                <w:rFonts w:cs="Arial"/>
                <w:b/>
              </w:rPr>
            </w:pPr>
          </w:p>
        </w:tc>
        <w:tc>
          <w:tcPr>
            <w:tcW w:w="608" w:type="pct"/>
          </w:tcPr>
          <w:p w14:paraId="6F76C5DB" w14:textId="25033875" w:rsidR="005D2898" w:rsidRPr="00A343EA" w:rsidRDefault="00A343EA" w:rsidP="00A343EA">
            <w:pPr>
              <w:rPr>
                <w:rFonts w:cs="Arial"/>
              </w:rPr>
            </w:pPr>
            <w:r w:rsidRPr="00A343EA">
              <w:rPr>
                <w:rFonts w:cs="Arial"/>
                <w:b/>
              </w:rPr>
              <w:t xml:space="preserve">Test  Distance, long &amp; </w:t>
            </w:r>
            <w:proofErr w:type="spellStart"/>
            <w:r w:rsidRPr="00A343EA">
              <w:rPr>
                <w:rFonts w:cs="Arial"/>
                <w:b/>
              </w:rPr>
              <w:t>Lat</w:t>
            </w:r>
            <w:proofErr w:type="spellEnd"/>
            <w:r w:rsidRPr="00A343EA">
              <w:rPr>
                <w:rFonts w:cs="Arial"/>
                <w:b/>
              </w:rPr>
              <w:t>, Time Zones-</w:t>
            </w:r>
          </w:p>
        </w:tc>
      </w:tr>
      <w:tr w:rsidR="005D2898" w:rsidRPr="00A343EA" w14:paraId="61A0BE88" w14:textId="77777777" w:rsidTr="00A343EA">
        <w:tc>
          <w:tcPr>
            <w:tcW w:w="440" w:type="pct"/>
            <w:tcBorders>
              <w:left w:val="outset" w:sz="6" w:space="0" w:color="auto"/>
            </w:tcBorders>
            <w:vAlign w:val="center"/>
          </w:tcPr>
          <w:p w14:paraId="1DEA6D59" w14:textId="77777777" w:rsidR="005D2898" w:rsidRPr="00A343EA" w:rsidRDefault="00680036" w:rsidP="003F182D">
            <w:pPr>
              <w:jc w:val="center"/>
              <w:rPr>
                <w:rFonts w:cs="Arial"/>
              </w:rPr>
            </w:pPr>
            <w:r w:rsidRPr="00A343EA">
              <w:rPr>
                <w:rFonts w:cs="Arial"/>
              </w:rPr>
              <w:t>25-27</w:t>
            </w:r>
          </w:p>
          <w:p w14:paraId="4483A612" w14:textId="7AAA640E" w:rsidR="00680036" w:rsidRPr="00A343EA" w:rsidRDefault="00680036" w:rsidP="003F182D">
            <w:pPr>
              <w:jc w:val="center"/>
              <w:rPr>
                <w:rFonts w:cs="Arial"/>
              </w:rPr>
            </w:pPr>
            <w:r w:rsidRPr="00A343EA">
              <w:rPr>
                <w:rFonts w:cs="Arial"/>
              </w:rPr>
              <w:t>(12 Hours)</w:t>
            </w:r>
          </w:p>
        </w:tc>
        <w:tc>
          <w:tcPr>
            <w:tcW w:w="1848" w:type="pct"/>
          </w:tcPr>
          <w:p w14:paraId="600C51B0" w14:textId="77777777" w:rsidR="00680036" w:rsidRPr="00A343EA" w:rsidRDefault="00680036" w:rsidP="00680036">
            <w:pPr>
              <w:pStyle w:val="Heading4"/>
              <w:rPr>
                <w:rFonts w:asciiTheme="minorHAnsi" w:hAnsiTheme="minorHAnsi"/>
                <w:b/>
                <w:i w:val="0"/>
                <w:color w:val="000000" w:themeColor="text1"/>
              </w:rPr>
            </w:pPr>
            <w:r w:rsidRPr="00A343EA">
              <w:rPr>
                <w:rFonts w:asciiTheme="minorHAnsi" w:hAnsiTheme="minorHAnsi"/>
                <w:b/>
                <w:i w:val="0"/>
                <w:color w:val="000000" w:themeColor="text1"/>
              </w:rPr>
              <w:t>Compound interest</w:t>
            </w:r>
          </w:p>
          <w:p w14:paraId="53A6B0BE"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t>review the principles of simple interest</w:t>
            </w:r>
          </w:p>
          <w:p w14:paraId="3CD74C3B"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lastRenderedPageBreak/>
              <w:t>understand the concept of compound interest as a recurrence relation</w:t>
            </w:r>
          </w:p>
          <w:p w14:paraId="2A9439CB"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t>consider similar problems involving compounding; for example, population growth</w:t>
            </w:r>
          </w:p>
          <w:p w14:paraId="1379E9BB"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t>use technology to calculate the future value of a compound interest loan or investment and the total interest paid or earned</w:t>
            </w:r>
          </w:p>
          <w:p w14:paraId="47085B43"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t>use technology to compare, numerically and graphically, the growth of simple interest and compound interest loans and investments</w:t>
            </w:r>
          </w:p>
          <w:p w14:paraId="26A1F940"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t>use technology to investigate the effect of changing the interest rate and the number of compounding periods on the future value of a loan or investment</w:t>
            </w:r>
          </w:p>
          <w:p w14:paraId="37959DE7" w14:textId="77777777" w:rsidR="005D2898" w:rsidRPr="00A343EA" w:rsidRDefault="005D2898" w:rsidP="003F182D">
            <w:pPr>
              <w:tabs>
                <w:tab w:val="left" w:pos="287"/>
              </w:tabs>
              <w:autoSpaceDE w:val="0"/>
              <w:autoSpaceDN w:val="0"/>
              <w:adjustRightInd w:val="0"/>
              <w:ind w:left="287" w:hanging="180"/>
              <w:rPr>
                <w:rFonts w:cs="Arial"/>
              </w:rPr>
            </w:pPr>
          </w:p>
        </w:tc>
        <w:tc>
          <w:tcPr>
            <w:tcW w:w="1216" w:type="pct"/>
          </w:tcPr>
          <w:p w14:paraId="01D78063" w14:textId="585914DF" w:rsidR="00B53B30" w:rsidRDefault="00B53B30" w:rsidP="003F182D">
            <w:pPr>
              <w:pStyle w:val="Default"/>
              <w:rPr>
                <w:rFonts w:asciiTheme="minorHAnsi" w:hAnsiTheme="minorHAnsi"/>
                <w:sz w:val="22"/>
                <w:szCs w:val="22"/>
              </w:rPr>
            </w:pPr>
          </w:p>
          <w:p w14:paraId="5F62DDB8" w14:textId="77777777" w:rsidR="00B53B30" w:rsidRPr="00B53B30" w:rsidRDefault="00B53B30" w:rsidP="00B53B30">
            <w:pPr>
              <w:pStyle w:val="Paragraph"/>
              <w:rPr>
                <w:rFonts w:eastAsia="Calibri"/>
                <w:b/>
              </w:rPr>
            </w:pPr>
            <w:r w:rsidRPr="00B53B30">
              <w:rPr>
                <w:rFonts w:eastAsia="Calibri"/>
                <w:b/>
              </w:rPr>
              <w:t>Examples in context:</w:t>
            </w:r>
          </w:p>
          <w:p w14:paraId="6EE0BBD3" w14:textId="77777777" w:rsidR="00B53B30" w:rsidRPr="00184263" w:rsidRDefault="00B53B30" w:rsidP="00B53B30">
            <w:pPr>
              <w:pStyle w:val="ListItem"/>
              <w:spacing w:after="120"/>
              <w:ind w:left="178" w:hanging="178"/>
            </w:pPr>
            <w:r w:rsidRPr="00184263">
              <w:lastRenderedPageBreak/>
              <w:t>using formula, graphs and spreadsheets to calculate the outcomes of investment accounts with compound interest</w:t>
            </w:r>
          </w:p>
          <w:p w14:paraId="6C8296EF" w14:textId="3E3F2A67" w:rsidR="005D2898" w:rsidRPr="00B53B30" w:rsidRDefault="005D2898" w:rsidP="00B53B30">
            <w:pPr>
              <w:pStyle w:val="ListItem"/>
              <w:numPr>
                <w:ilvl w:val="0"/>
                <w:numId w:val="0"/>
              </w:numPr>
              <w:ind w:left="178"/>
            </w:pPr>
          </w:p>
        </w:tc>
        <w:tc>
          <w:tcPr>
            <w:tcW w:w="888" w:type="pct"/>
          </w:tcPr>
          <w:p w14:paraId="222384AE" w14:textId="74DABE06"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lastRenderedPageBreak/>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43 -44</w:t>
            </w:r>
          </w:p>
          <w:p w14:paraId="1575CDBF" w14:textId="77777777" w:rsidR="005D2898" w:rsidRPr="00A343EA" w:rsidRDefault="005D2898" w:rsidP="00A343EA">
            <w:pPr>
              <w:autoSpaceDE w:val="0"/>
              <w:autoSpaceDN w:val="0"/>
              <w:adjustRightInd w:val="0"/>
              <w:rPr>
                <w:rFonts w:cs="Arial"/>
                <w:b/>
              </w:rPr>
            </w:pPr>
          </w:p>
        </w:tc>
        <w:tc>
          <w:tcPr>
            <w:tcW w:w="608" w:type="pct"/>
            <w:shd w:val="clear" w:color="auto" w:fill="FFFFFF" w:themeFill="background1"/>
          </w:tcPr>
          <w:p w14:paraId="54497A13" w14:textId="77777777" w:rsidR="005D2898" w:rsidRPr="00A343EA" w:rsidRDefault="00A343EA" w:rsidP="003F182D">
            <w:pPr>
              <w:rPr>
                <w:rFonts w:cs="Arial"/>
                <w:b/>
              </w:rPr>
            </w:pPr>
            <w:r w:rsidRPr="00A343EA">
              <w:rPr>
                <w:rFonts w:cs="Arial"/>
                <w:b/>
              </w:rPr>
              <w:t>Practical Application 3:</w:t>
            </w:r>
          </w:p>
          <w:p w14:paraId="6362D560" w14:textId="3B46B441" w:rsidR="00A343EA" w:rsidRPr="00A343EA" w:rsidRDefault="00A343EA" w:rsidP="003F182D">
            <w:pPr>
              <w:rPr>
                <w:rFonts w:cs="Arial"/>
                <w:b/>
              </w:rPr>
            </w:pPr>
            <w:r w:rsidRPr="00A343EA">
              <w:rPr>
                <w:b/>
              </w:rPr>
              <w:lastRenderedPageBreak/>
              <w:t>Earth geometry and time zones</w:t>
            </w:r>
          </w:p>
        </w:tc>
      </w:tr>
      <w:tr w:rsidR="005D2898" w:rsidRPr="00A343EA" w14:paraId="7051BB35" w14:textId="77777777" w:rsidTr="00A343EA">
        <w:trPr>
          <w:trHeight w:val="790"/>
        </w:trPr>
        <w:tc>
          <w:tcPr>
            <w:tcW w:w="440" w:type="pct"/>
            <w:tcBorders>
              <w:left w:val="outset" w:sz="6" w:space="0" w:color="auto"/>
            </w:tcBorders>
            <w:vAlign w:val="center"/>
          </w:tcPr>
          <w:p w14:paraId="7C62A8AA" w14:textId="13D555B3" w:rsidR="005D2898" w:rsidRPr="00A343EA" w:rsidRDefault="00680036" w:rsidP="003F182D">
            <w:pPr>
              <w:jc w:val="center"/>
              <w:rPr>
                <w:rFonts w:cs="Arial"/>
              </w:rPr>
            </w:pPr>
            <w:r w:rsidRPr="00A343EA">
              <w:rPr>
                <w:rFonts w:cs="Arial"/>
              </w:rPr>
              <w:lastRenderedPageBreak/>
              <w:t>28-30</w:t>
            </w:r>
          </w:p>
          <w:p w14:paraId="7A45670D" w14:textId="513CC8DD" w:rsidR="00680036" w:rsidRPr="00A343EA" w:rsidRDefault="00680036" w:rsidP="003F182D">
            <w:pPr>
              <w:jc w:val="center"/>
              <w:rPr>
                <w:rFonts w:cs="Arial"/>
              </w:rPr>
            </w:pPr>
            <w:r w:rsidRPr="00A343EA">
              <w:rPr>
                <w:rFonts w:cs="Arial"/>
              </w:rPr>
              <w:t>(8 Hours)</w:t>
            </w:r>
          </w:p>
          <w:p w14:paraId="6FED810F" w14:textId="77777777" w:rsidR="005D2898" w:rsidRPr="00A343EA" w:rsidRDefault="005D2898" w:rsidP="003F182D">
            <w:pPr>
              <w:jc w:val="center"/>
              <w:rPr>
                <w:rFonts w:cs="Arial"/>
              </w:rPr>
            </w:pPr>
          </w:p>
        </w:tc>
        <w:tc>
          <w:tcPr>
            <w:tcW w:w="1848" w:type="pct"/>
          </w:tcPr>
          <w:p w14:paraId="62737B20" w14:textId="77777777" w:rsidR="00680036" w:rsidRPr="00A343EA" w:rsidRDefault="00680036" w:rsidP="00680036">
            <w:pPr>
              <w:pStyle w:val="Heading4"/>
              <w:rPr>
                <w:rFonts w:asciiTheme="minorHAnsi" w:hAnsiTheme="minorHAnsi"/>
                <w:b/>
                <w:i w:val="0"/>
                <w:color w:val="000000" w:themeColor="text1"/>
              </w:rPr>
            </w:pPr>
            <w:r w:rsidRPr="00A343EA">
              <w:rPr>
                <w:rFonts w:asciiTheme="minorHAnsi" w:hAnsiTheme="minorHAnsi"/>
                <w:b/>
                <w:i w:val="0"/>
                <w:color w:val="000000" w:themeColor="text1"/>
              </w:rPr>
              <w:t>Reducing balance loans (compound interest loans with periodic repayments)</w:t>
            </w:r>
          </w:p>
          <w:p w14:paraId="034764F4"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t>use technology and a recurrence relation to model a reducing balance loan</w:t>
            </w:r>
          </w:p>
          <w:p w14:paraId="64F88E73" w14:textId="77777777" w:rsidR="00680036" w:rsidRPr="00A343EA" w:rsidRDefault="00680036" w:rsidP="00680036">
            <w:pPr>
              <w:numPr>
                <w:ilvl w:val="2"/>
                <w:numId w:val="27"/>
              </w:numPr>
              <w:spacing w:before="120" w:after="120" w:line="276" w:lineRule="auto"/>
              <w:ind w:left="709" w:hanging="709"/>
              <w:rPr>
                <w:rFonts w:eastAsia="Times New Roman" w:cs="Calibri"/>
                <w:iCs/>
                <w:lang w:eastAsia="en-AU"/>
              </w:rPr>
            </w:pPr>
            <w:r w:rsidRPr="00A343EA">
              <w:rPr>
                <w:rFonts w:eastAsia="Times New Roman" w:cs="Calibri"/>
                <w:iCs/>
                <w:lang w:eastAsia="en-AU"/>
              </w:rPr>
              <w:t>investigate the effect of the interest rate and repayment amount on the time taken to repay a loan</w:t>
            </w:r>
          </w:p>
          <w:p w14:paraId="7FD07CBB" w14:textId="2B7D60BC" w:rsidR="005D2898" w:rsidRPr="00A343EA" w:rsidRDefault="005D2898" w:rsidP="003F182D">
            <w:pPr>
              <w:tabs>
                <w:tab w:val="left" w:pos="287"/>
              </w:tabs>
              <w:autoSpaceDE w:val="0"/>
              <w:autoSpaceDN w:val="0"/>
              <w:adjustRightInd w:val="0"/>
              <w:ind w:left="287" w:hanging="180"/>
              <w:rPr>
                <w:rFonts w:cs="Arial"/>
              </w:rPr>
            </w:pPr>
          </w:p>
        </w:tc>
        <w:tc>
          <w:tcPr>
            <w:tcW w:w="1216" w:type="pct"/>
          </w:tcPr>
          <w:p w14:paraId="35F31EAD" w14:textId="77777777" w:rsidR="00B53B30" w:rsidRPr="00B53B30" w:rsidRDefault="00B53B30" w:rsidP="00B53B30">
            <w:pPr>
              <w:pStyle w:val="Paragraph"/>
              <w:rPr>
                <w:rFonts w:eastAsia="Calibri"/>
                <w:b/>
              </w:rPr>
            </w:pPr>
            <w:r w:rsidRPr="00B53B30">
              <w:rPr>
                <w:rFonts w:eastAsia="Calibri"/>
                <w:b/>
              </w:rPr>
              <w:t>Examples in context:</w:t>
            </w:r>
          </w:p>
          <w:p w14:paraId="73425DC6" w14:textId="77777777" w:rsidR="00B53B30" w:rsidRPr="00184263" w:rsidRDefault="00B53B30" w:rsidP="00B53B30">
            <w:pPr>
              <w:pStyle w:val="ListItem"/>
              <w:spacing w:after="120"/>
              <w:ind w:left="178" w:hanging="178"/>
            </w:pPr>
            <w:r w:rsidRPr="00184263">
              <w:t>using percentages, rates and spreadsheets to investigate personal loan calculations</w:t>
            </w:r>
          </w:p>
          <w:p w14:paraId="7C4E0432" w14:textId="54145EBA" w:rsidR="005D2898" w:rsidRPr="00A343EA" w:rsidRDefault="00B53B30" w:rsidP="00B53B30">
            <w:pPr>
              <w:pStyle w:val="ListItem"/>
              <w:ind w:left="178" w:hanging="178"/>
              <w:rPr>
                <w:rFonts w:asciiTheme="minorHAnsi" w:hAnsiTheme="minorHAnsi"/>
                <w:szCs w:val="22"/>
              </w:rPr>
            </w:pPr>
            <w:r w:rsidRPr="00184263">
              <w:t>calculating and analysing the costs, hidden traps, advantages and disadvantages for payment plans with interest free periods using rates and percentages</w:t>
            </w:r>
          </w:p>
        </w:tc>
        <w:tc>
          <w:tcPr>
            <w:tcW w:w="888" w:type="pct"/>
          </w:tcPr>
          <w:p w14:paraId="06B8D3CF" w14:textId="2073B38E" w:rsidR="006E060E" w:rsidRPr="00A343EA" w:rsidRDefault="006E060E" w:rsidP="006E060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w:t>
            </w:r>
            <w:proofErr w:type="spellStart"/>
            <w:r>
              <w:rPr>
                <w:rFonts w:asciiTheme="minorHAnsi" w:hAnsiTheme="minorHAnsi"/>
                <w:sz w:val="22"/>
                <w:szCs w:val="22"/>
              </w:rPr>
              <w:t>Ch</w:t>
            </w:r>
            <w:proofErr w:type="spellEnd"/>
            <w:r>
              <w:rPr>
                <w:rFonts w:asciiTheme="minorHAnsi" w:hAnsiTheme="minorHAnsi"/>
                <w:sz w:val="22"/>
                <w:szCs w:val="22"/>
              </w:rPr>
              <w:t xml:space="preserve"> </w:t>
            </w:r>
            <w:r>
              <w:rPr>
                <w:rFonts w:asciiTheme="minorHAnsi" w:hAnsiTheme="minorHAnsi"/>
                <w:sz w:val="22"/>
                <w:szCs w:val="22"/>
              </w:rPr>
              <w:t>45</w:t>
            </w:r>
          </w:p>
          <w:p w14:paraId="2A7B91A3" w14:textId="0848457C" w:rsidR="005D2898" w:rsidRPr="00A343EA" w:rsidRDefault="005D2898" w:rsidP="003F182D">
            <w:pPr>
              <w:autoSpaceDE w:val="0"/>
              <w:autoSpaceDN w:val="0"/>
              <w:adjustRightInd w:val="0"/>
              <w:rPr>
                <w:rFonts w:cs="Arial"/>
                <w:b/>
              </w:rPr>
            </w:pPr>
          </w:p>
        </w:tc>
        <w:tc>
          <w:tcPr>
            <w:tcW w:w="608" w:type="pct"/>
            <w:shd w:val="clear" w:color="auto" w:fill="FFFFFF" w:themeFill="background1"/>
          </w:tcPr>
          <w:p w14:paraId="186FF288" w14:textId="5FD88184" w:rsidR="005D2898" w:rsidRPr="00A343EA" w:rsidRDefault="00A343EA" w:rsidP="003F182D">
            <w:pPr>
              <w:rPr>
                <w:rFonts w:cs="Arial"/>
                <w:b/>
              </w:rPr>
            </w:pPr>
            <w:r w:rsidRPr="00A343EA">
              <w:rPr>
                <w:rFonts w:cs="Arial"/>
                <w:b/>
              </w:rPr>
              <w:t xml:space="preserve">Practical Application 4: Loans and Compound Interest. </w:t>
            </w:r>
          </w:p>
          <w:p w14:paraId="29BACEA8" w14:textId="77777777" w:rsidR="005D2898" w:rsidRPr="00A343EA" w:rsidRDefault="005D2898" w:rsidP="003F182D">
            <w:pPr>
              <w:rPr>
                <w:rFonts w:cs="Arial"/>
                <w:b/>
              </w:rPr>
            </w:pPr>
          </w:p>
          <w:p w14:paraId="77D0204A" w14:textId="77777777" w:rsidR="00A343EA" w:rsidRPr="00A343EA" w:rsidRDefault="00A343EA" w:rsidP="003F182D">
            <w:pPr>
              <w:rPr>
                <w:rFonts w:cs="Arial"/>
                <w:b/>
              </w:rPr>
            </w:pPr>
          </w:p>
          <w:p w14:paraId="214C0CD8" w14:textId="77777777" w:rsidR="00A343EA" w:rsidRPr="00A343EA" w:rsidRDefault="00A343EA" w:rsidP="003F182D">
            <w:pPr>
              <w:rPr>
                <w:rFonts w:cs="Arial"/>
                <w:b/>
              </w:rPr>
            </w:pPr>
          </w:p>
          <w:p w14:paraId="6A4E3B93" w14:textId="77777777" w:rsidR="00A343EA" w:rsidRPr="00A343EA" w:rsidRDefault="00A343EA" w:rsidP="003F182D">
            <w:pPr>
              <w:rPr>
                <w:rFonts w:cs="Arial"/>
                <w:b/>
              </w:rPr>
            </w:pPr>
          </w:p>
          <w:p w14:paraId="63485F01" w14:textId="77777777" w:rsidR="00A343EA" w:rsidRPr="00A343EA" w:rsidRDefault="00A343EA" w:rsidP="003F182D">
            <w:pPr>
              <w:rPr>
                <w:rFonts w:cs="Arial"/>
                <w:b/>
              </w:rPr>
            </w:pPr>
          </w:p>
          <w:p w14:paraId="6D5EFE61" w14:textId="222841B3" w:rsidR="00A343EA" w:rsidRPr="00A343EA" w:rsidRDefault="00A343EA" w:rsidP="00A343EA">
            <w:pPr>
              <w:rPr>
                <w:rFonts w:cs="Arial"/>
                <w:b/>
              </w:rPr>
            </w:pPr>
            <w:r w:rsidRPr="00A343EA">
              <w:rPr>
                <w:rFonts w:cs="Arial"/>
                <w:b/>
              </w:rPr>
              <w:t>Test 6:</w:t>
            </w:r>
            <w:r w:rsidRPr="00A343EA">
              <w:t xml:space="preserve"> </w:t>
            </w:r>
            <w:r w:rsidRPr="00A343EA">
              <w:rPr>
                <w:b/>
                <w:color w:val="000000" w:themeColor="text1"/>
              </w:rPr>
              <w:t>Loans and compound interest</w:t>
            </w:r>
            <w:r w:rsidRPr="00A343EA">
              <w:rPr>
                <w:color w:val="000000" w:themeColor="text1"/>
              </w:rPr>
              <w:t xml:space="preserve"> </w:t>
            </w:r>
          </w:p>
        </w:tc>
      </w:tr>
    </w:tbl>
    <w:p w14:paraId="5D875854" w14:textId="77777777" w:rsidR="00905440" w:rsidRDefault="00905440" w:rsidP="00D036B3">
      <w:pPr>
        <w:spacing w:after="0" w:line="240" w:lineRule="auto"/>
        <w:rPr>
          <w:rFonts w:ascii="Arial" w:hAnsi="Arial" w:cs="Arial"/>
          <w:b/>
          <w:sz w:val="40"/>
          <w:szCs w:val="40"/>
          <w:u w:val="single"/>
        </w:rPr>
      </w:pPr>
    </w:p>
    <w:sectPr w:rsidR="00905440" w:rsidSect="0087068A">
      <w:headerReference w:type="even" r:id="rId15"/>
      <w:headerReference w:type="default" r:id="rId16"/>
      <w:footerReference w:type="default" r:id="rId17"/>
      <w:headerReference w:type="first" r:id="rId18"/>
      <w:type w:val="continuous"/>
      <w:pgSz w:w="16817" w:h="11901" w:orient="landscape"/>
      <w:pgMar w:top="0" w:right="720" w:bottom="142" w:left="720" w:header="14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0A878" w14:textId="77777777" w:rsidR="0081303B" w:rsidRDefault="0081303B" w:rsidP="009D7DF6">
      <w:pPr>
        <w:spacing w:after="0" w:line="240" w:lineRule="auto"/>
      </w:pPr>
      <w:r>
        <w:separator/>
      </w:r>
    </w:p>
  </w:endnote>
  <w:endnote w:type="continuationSeparator" w:id="0">
    <w:p w14:paraId="2CABDD04" w14:textId="77777777" w:rsidR="0081303B" w:rsidRDefault="0081303B" w:rsidP="009D7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auto"/>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4D"/>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735A09" w14:textId="77777777" w:rsidR="00287287" w:rsidRDefault="00287287">
    <w:pPr>
      <w:pStyle w:val="Footer"/>
    </w:pPr>
  </w:p>
  <w:p w14:paraId="3051E7E2" w14:textId="77777777" w:rsidR="00287287" w:rsidRDefault="00287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31D04" w14:textId="77777777" w:rsidR="00287287" w:rsidRDefault="00287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B699EF" w14:textId="77777777" w:rsidR="0081303B" w:rsidRDefault="0081303B" w:rsidP="009D7DF6">
      <w:pPr>
        <w:spacing w:after="0" w:line="240" w:lineRule="auto"/>
      </w:pPr>
      <w:r>
        <w:separator/>
      </w:r>
    </w:p>
  </w:footnote>
  <w:footnote w:type="continuationSeparator" w:id="0">
    <w:p w14:paraId="7F1758E0" w14:textId="77777777" w:rsidR="0081303B" w:rsidRDefault="0081303B" w:rsidP="009D7D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1B255" w14:textId="0717C806" w:rsidR="00287287" w:rsidRPr="00396788" w:rsidRDefault="00287287" w:rsidP="007345C2">
    <w:pPr>
      <w:pStyle w:val="Header"/>
      <w:jc w:val="right"/>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F9D1AA" w14:textId="77777777" w:rsidR="00287287" w:rsidRDefault="00287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4DD0E" w14:textId="77777777" w:rsidR="00287287" w:rsidRDefault="002872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869D1" w14:textId="77777777" w:rsidR="00287287" w:rsidRDefault="002872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86D4F" w14:textId="77777777" w:rsidR="00287287" w:rsidRDefault="0028728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25ED3" w14:textId="77777777" w:rsidR="00287287" w:rsidRDefault="00287287">
    <w:pPr>
      <w:pStyle w:val="Header"/>
    </w:pPr>
  </w:p>
  <w:p w14:paraId="563741FA" w14:textId="77777777" w:rsidR="00287287" w:rsidRDefault="0028728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C85EE7" w14:textId="77777777" w:rsidR="00287287" w:rsidRDefault="002872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65782"/>
    <w:multiLevelType w:val="hybridMultilevel"/>
    <w:tmpl w:val="AF48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246C9"/>
    <w:multiLevelType w:val="multilevel"/>
    <w:tmpl w:val="8BB8958C"/>
    <w:lvl w:ilvl="0">
      <w:start w:val="4"/>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BB7298"/>
    <w:multiLevelType w:val="multilevel"/>
    <w:tmpl w:val="38BCD5F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F1F0E34"/>
    <w:multiLevelType w:val="hybridMultilevel"/>
    <w:tmpl w:val="957C3F6C"/>
    <w:lvl w:ilvl="0" w:tplc="04090001">
      <w:start w:val="1"/>
      <w:numFmt w:val="bullet"/>
      <w:lvlText w:val=""/>
      <w:lvlJc w:val="left"/>
      <w:pPr>
        <w:ind w:left="1049" w:hanging="360"/>
      </w:pPr>
      <w:rPr>
        <w:rFonts w:ascii="Symbol" w:hAnsi="Symbol" w:hint="default"/>
      </w:rPr>
    </w:lvl>
    <w:lvl w:ilvl="1" w:tplc="04090003" w:tentative="1">
      <w:start w:val="1"/>
      <w:numFmt w:val="bullet"/>
      <w:lvlText w:val="o"/>
      <w:lvlJc w:val="left"/>
      <w:pPr>
        <w:ind w:left="1769" w:hanging="360"/>
      </w:pPr>
      <w:rPr>
        <w:rFonts w:ascii="Courier New" w:hAnsi="Courier New" w:cs="Courier New" w:hint="default"/>
      </w:rPr>
    </w:lvl>
    <w:lvl w:ilvl="2" w:tplc="04090005" w:tentative="1">
      <w:start w:val="1"/>
      <w:numFmt w:val="bullet"/>
      <w:lvlText w:val=""/>
      <w:lvlJc w:val="left"/>
      <w:pPr>
        <w:ind w:left="2489" w:hanging="360"/>
      </w:pPr>
      <w:rPr>
        <w:rFonts w:ascii="Wingdings" w:hAnsi="Wingdings" w:hint="default"/>
      </w:rPr>
    </w:lvl>
    <w:lvl w:ilvl="3" w:tplc="04090001" w:tentative="1">
      <w:start w:val="1"/>
      <w:numFmt w:val="bullet"/>
      <w:lvlText w:val=""/>
      <w:lvlJc w:val="left"/>
      <w:pPr>
        <w:ind w:left="3209" w:hanging="360"/>
      </w:pPr>
      <w:rPr>
        <w:rFonts w:ascii="Symbol" w:hAnsi="Symbol" w:hint="default"/>
      </w:rPr>
    </w:lvl>
    <w:lvl w:ilvl="4" w:tplc="04090003" w:tentative="1">
      <w:start w:val="1"/>
      <w:numFmt w:val="bullet"/>
      <w:lvlText w:val="o"/>
      <w:lvlJc w:val="left"/>
      <w:pPr>
        <w:ind w:left="3929" w:hanging="360"/>
      </w:pPr>
      <w:rPr>
        <w:rFonts w:ascii="Courier New" w:hAnsi="Courier New" w:cs="Courier New" w:hint="default"/>
      </w:rPr>
    </w:lvl>
    <w:lvl w:ilvl="5" w:tplc="04090005" w:tentative="1">
      <w:start w:val="1"/>
      <w:numFmt w:val="bullet"/>
      <w:lvlText w:val=""/>
      <w:lvlJc w:val="left"/>
      <w:pPr>
        <w:ind w:left="4649" w:hanging="360"/>
      </w:pPr>
      <w:rPr>
        <w:rFonts w:ascii="Wingdings" w:hAnsi="Wingdings" w:hint="default"/>
      </w:rPr>
    </w:lvl>
    <w:lvl w:ilvl="6" w:tplc="04090001" w:tentative="1">
      <w:start w:val="1"/>
      <w:numFmt w:val="bullet"/>
      <w:lvlText w:val=""/>
      <w:lvlJc w:val="left"/>
      <w:pPr>
        <w:ind w:left="5369" w:hanging="360"/>
      </w:pPr>
      <w:rPr>
        <w:rFonts w:ascii="Symbol" w:hAnsi="Symbol" w:hint="default"/>
      </w:rPr>
    </w:lvl>
    <w:lvl w:ilvl="7" w:tplc="04090003" w:tentative="1">
      <w:start w:val="1"/>
      <w:numFmt w:val="bullet"/>
      <w:lvlText w:val="o"/>
      <w:lvlJc w:val="left"/>
      <w:pPr>
        <w:ind w:left="6089" w:hanging="360"/>
      </w:pPr>
      <w:rPr>
        <w:rFonts w:ascii="Courier New" w:hAnsi="Courier New" w:cs="Courier New" w:hint="default"/>
      </w:rPr>
    </w:lvl>
    <w:lvl w:ilvl="8" w:tplc="04090005" w:tentative="1">
      <w:start w:val="1"/>
      <w:numFmt w:val="bullet"/>
      <w:lvlText w:val=""/>
      <w:lvlJc w:val="left"/>
      <w:pPr>
        <w:ind w:left="6809" w:hanging="360"/>
      </w:pPr>
      <w:rPr>
        <w:rFonts w:ascii="Wingdings" w:hAnsi="Wingdings" w:hint="default"/>
      </w:rPr>
    </w:lvl>
  </w:abstractNum>
  <w:abstractNum w:abstractNumId="4" w15:restartNumberingAfterBreak="0">
    <w:nsid w:val="22E31537"/>
    <w:multiLevelType w:val="multilevel"/>
    <w:tmpl w:val="C560961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0"/>
      <w:numFmt w:val="decimal"/>
      <w:lvlText w:val="%1.%2.%3"/>
      <w:lvlJc w:val="left"/>
      <w:pPr>
        <w:ind w:left="1224" w:hanging="504"/>
      </w:pPr>
      <w:rPr>
        <w:rFonts w:ascii="Calibri" w:hAnsi="Calibri"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68E590E"/>
    <w:multiLevelType w:val="hybridMultilevel"/>
    <w:tmpl w:val="5DBE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A76450"/>
    <w:multiLevelType w:val="hybridMultilevel"/>
    <w:tmpl w:val="17EAE7F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2BC7264F"/>
    <w:multiLevelType w:val="hybridMultilevel"/>
    <w:tmpl w:val="B48A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E343D"/>
    <w:multiLevelType w:val="hybridMultilevel"/>
    <w:tmpl w:val="D2AC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B10AF"/>
    <w:multiLevelType w:val="multilevel"/>
    <w:tmpl w:val="EAE29E9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Text w:val="%1.%2.%3"/>
      <w:lvlJc w:val="left"/>
      <w:pPr>
        <w:ind w:left="1224" w:hanging="504"/>
      </w:pPr>
      <w:rPr>
        <w:rFonts w:ascii="Calibri" w:hAnsi="Calibri"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8109FF"/>
    <w:multiLevelType w:val="hybridMultilevel"/>
    <w:tmpl w:val="D654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466EE7"/>
    <w:multiLevelType w:val="multilevel"/>
    <w:tmpl w:val="A27C0930"/>
    <w:lvl w:ilvl="0">
      <w:start w:val="3"/>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6058A3"/>
    <w:multiLevelType w:val="hybridMultilevel"/>
    <w:tmpl w:val="6896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F76BE"/>
    <w:multiLevelType w:val="multilevel"/>
    <w:tmpl w:val="901C017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3462796"/>
    <w:multiLevelType w:val="multilevel"/>
    <w:tmpl w:val="D654FE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5550EF2"/>
    <w:multiLevelType w:val="multilevel"/>
    <w:tmpl w:val="66B00104"/>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93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C16D76"/>
    <w:multiLevelType w:val="hybridMultilevel"/>
    <w:tmpl w:val="3920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B24069"/>
    <w:multiLevelType w:val="hybridMultilevel"/>
    <w:tmpl w:val="3F260840"/>
    <w:lvl w:ilvl="0" w:tplc="04090001">
      <w:start w:val="1"/>
      <w:numFmt w:val="bullet"/>
      <w:lvlText w:val=""/>
      <w:lvlJc w:val="left"/>
      <w:pPr>
        <w:ind w:left="754" w:hanging="360"/>
      </w:pPr>
      <w:rPr>
        <w:rFonts w:ascii="Symbol" w:hAnsi="Symbol" w:hint="default"/>
      </w:rPr>
    </w:lvl>
    <w:lvl w:ilvl="1" w:tplc="C3E47CA0">
      <w:start w:val="1"/>
      <w:numFmt w:val="bullet"/>
      <w:lvlText w:val="•"/>
      <w:lvlJc w:val="left"/>
      <w:pPr>
        <w:ind w:left="1474" w:hanging="360"/>
      </w:pPr>
      <w:rPr>
        <w:rFonts w:ascii="Calibri" w:eastAsiaTheme="minorHAnsi" w:hAnsi="Calibri" w:cs="Symbol"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8" w15:restartNumberingAfterBreak="0">
    <w:nsid w:val="5E077EED"/>
    <w:multiLevelType w:val="multilevel"/>
    <w:tmpl w:val="35DED3DC"/>
    <w:lvl w:ilvl="0">
      <w:start w:val="4"/>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8E58EF"/>
    <w:multiLevelType w:val="hybridMultilevel"/>
    <w:tmpl w:val="1ECC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1635DD"/>
    <w:multiLevelType w:val="hybridMultilevel"/>
    <w:tmpl w:val="3CFCF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BF2513"/>
    <w:multiLevelType w:val="hybridMultilevel"/>
    <w:tmpl w:val="0946297C"/>
    <w:lvl w:ilvl="0" w:tplc="17CE7932">
      <w:start w:val="1"/>
      <w:numFmt w:val="bullet"/>
      <w:pStyle w:val="ListItem"/>
      <w:lvlText w:val=""/>
      <w:lvlJc w:val="left"/>
      <w:pPr>
        <w:ind w:left="360" w:hanging="360"/>
      </w:pPr>
      <w:rPr>
        <w:rFonts w:ascii="Symbol" w:hAnsi="Symbol" w:hint="default"/>
        <w:strike w:val="0"/>
        <w:sz w:val="22"/>
        <w:szCs w:val="22"/>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4496ADE"/>
    <w:multiLevelType w:val="multilevel"/>
    <w:tmpl w:val="1ECCC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49C4594"/>
    <w:multiLevelType w:val="multilevel"/>
    <w:tmpl w:val="49AEF3A8"/>
    <w:lvl w:ilvl="0">
      <w:start w:val="3"/>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AD16D1"/>
    <w:multiLevelType w:val="multilevel"/>
    <w:tmpl w:val="8E54ACC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Calibri" w:hAnsi="Calibri"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A664AE"/>
    <w:multiLevelType w:val="hybridMultilevel"/>
    <w:tmpl w:val="B478D0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5"/>
  </w:num>
  <w:num w:numId="2">
    <w:abstractNumId w:val="7"/>
  </w:num>
  <w:num w:numId="3">
    <w:abstractNumId w:val="10"/>
  </w:num>
  <w:num w:numId="4">
    <w:abstractNumId w:val="8"/>
  </w:num>
  <w:num w:numId="5">
    <w:abstractNumId w:val="20"/>
  </w:num>
  <w:num w:numId="6">
    <w:abstractNumId w:val="19"/>
  </w:num>
  <w:num w:numId="7">
    <w:abstractNumId w:val="3"/>
  </w:num>
  <w:num w:numId="8">
    <w:abstractNumId w:val="17"/>
  </w:num>
  <w:num w:numId="9">
    <w:abstractNumId w:val="0"/>
  </w:num>
  <w:num w:numId="10">
    <w:abstractNumId w:val="22"/>
  </w:num>
  <w:num w:numId="11">
    <w:abstractNumId w:val="14"/>
  </w:num>
  <w:num w:numId="12">
    <w:abstractNumId w:val="6"/>
  </w:num>
  <w:num w:numId="13">
    <w:abstractNumId w:val="21"/>
  </w:num>
  <w:num w:numId="14">
    <w:abstractNumId w:val="16"/>
  </w:num>
  <w:num w:numId="15">
    <w:abstractNumId w:val="12"/>
  </w:num>
  <w:num w:numId="16">
    <w:abstractNumId w:val="25"/>
  </w:num>
  <w:num w:numId="17">
    <w:abstractNumId w:val="21"/>
  </w:num>
  <w:num w:numId="18">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lvlOverride w:ilvl="1"/>
    <w:lvlOverride w:ilvl="2"/>
    <w:lvlOverride w:ilvl="3"/>
    <w:lvlOverride w:ilvl="4"/>
    <w:lvlOverride w:ilvl="5"/>
    <w:lvlOverride w:ilvl="6"/>
    <w:lvlOverride w:ilvl="7"/>
    <w:lvlOverride w:ilvl="8"/>
  </w:num>
  <w:num w:numId="24">
    <w:abstractNumId w:val="9"/>
  </w:num>
  <w:num w:numId="25">
    <w:abstractNumId w:val="4"/>
  </w:num>
  <w:num w:numId="26">
    <w:abstractNumId w:val="1"/>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065"/>
    <w:rsid w:val="000003D5"/>
    <w:rsid w:val="00010DAE"/>
    <w:rsid w:val="00013EC1"/>
    <w:rsid w:val="00021DBE"/>
    <w:rsid w:val="000271F7"/>
    <w:rsid w:val="00035CCF"/>
    <w:rsid w:val="000408D7"/>
    <w:rsid w:val="00040A33"/>
    <w:rsid w:val="00041FF8"/>
    <w:rsid w:val="00046810"/>
    <w:rsid w:val="0006472C"/>
    <w:rsid w:val="00081ECC"/>
    <w:rsid w:val="00083E17"/>
    <w:rsid w:val="00090146"/>
    <w:rsid w:val="0009254B"/>
    <w:rsid w:val="00097563"/>
    <w:rsid w:val="000A4D0C"/>
    <w:rsid w:val="000B1BFC"/>
    <w:rsid w:val="000D0184"/>
    <w:rsid w:val="000E1B36"/>
    <w:rsid w:val="000F182C"/>
    <w:rsid w:val="000F42B1"/>
    <w:rsid w:val="000F59D8"/>
    <w:rsid w:val="000F5E72"/>
    <w:rsid w:val="00110BE0"/>
    <w:rsid w:val="00114478"/>
    <w:rsid w:val="00117235"/>
    <w:rsid w:val="00121646"/>
    <w:rsid w:val="00142AB8"/>
    <w:rsid w:val="0016495B"/>
    <w:rsid w:val="0016517F"/>
    <w:rsid w:val="00165D81"/>
    <w:rsid w:val="00173397"/>
    <w:rsid w:val="00174F00"/>
    <w:rsid w:val="001765DF"/>
    <w:rsid w:val="001814C1"/>
    <w:rsid w:val="0018218A"/>
    <w:rsid w:val="0018297D"/>
    <w:rsid w:val="00187160"/>
    <w:rsid w:val="00191A59"/>
    <w:rsid w:val="00194834"/>
    <w:rsid w:val="001A194E"/>
    <w:rsid w:val="001A21CA"/>
    <w:rsid w:val="001A6148"/>
    <w:rsid w:val="001B1065"/>
    <w:rsid w:val="001B110E"/>
    <w:rsid w:val="001D3744"/>
    <w:rsid w:val="001D4165"/>
    <w:rsid w:val="001E5074"/>
    <w:rsid w:val="001F239A"/>
    <w:rsid w:val="00201139"/>
    <w:rsid w:val="00215917"/>
    <w:rsid w:val="00221993"/>
    <w:rsid w:val="00221B43"/>
    <w:rsid w:val="002411EB"/>
    <w:rsid w:val="00241F32"/>
    <w:rsid w:val="00267D55"/>
    <w:rsid w:val="00275E4C"/>
    <w:rsid w:val="00277A06"/>
    <w:rsid w:val="00287287"/>
    <w:rsid w:val="002873B1"/>
    <w:rsid w:val="002906A6"/>
    <w:rsid w:val="0029380F"/>
    <w:rsid w:val="002B1832"/>
    <w:rsid w:val="002C1682"/>
    <w:rsid w:val="002C35D1"/>
    <w:rsid w:val="002D4AE6"/>
    <w:rsid w:val="002F5626"/>
    <w:rsid w:val="00303A84"/>
    <w:rsid w:val="00314536"/>
    <w:rsid w:val="00317028"/>
    <w:rsid w:val="00321721"/>
    <w:rsid w:val="00323143"/>
    <w:rsid w:val="003236A7"/>
    <w:rsid w:val="00337035"/>
    <w:rsid w:val="00344BBC"/>
    <w:rsid w:val="00346036"/>
    <w:rsid w:val="00367E7A"/>
    <w:rsid w:val="003734E2"/>
    <w:rsid w:val="0038364D"/>
    <w:rsid w:val="00384C31"/>
    <w:rsid w:val="003861DD"/>
    <w:rsid w:val="003903CA"/>
    <w:rsid w:val="00390FB7"/>
    <w:rsid w:val="0039280A"/>
    <w:rsid w:val="00396472"/>
    <w:rsid w:val="003A2775"/>
    <w:rsid w:val="003A5DDF"/>
    <w:rsid w:val="003B2257"/>
    <w:rsid w:val="003B5076"/>
    <w:rsid w:val="003C1158"/>
    <w:rsid w:val="003C1A99"/>
    <w:rsid w:val="003C5CB4"/>
    <w:rsid w:val="003D7278"/>
    <w:rsid w:val="003E2D0A"/>
    <w:rsid w:val="003E6D49"/>
    <w:rsid w:val="003F182D"/>
    <w:rsid w:val="003F1BF4"/>
    <w:rsid w:val="003F53B9"/>
    <w:rsid w:val="00416360"/>
    <w:rsid w:val="0042668D"/>
    <w:rsid w:val="0044246B"/>
    <w:rsid w:val="00454F34"/>
    <w:rsid w:val="004613A1"/>
    <w:rsid w:val="004631C6"/>
    <w:rsid w:val="004663EE"/>
    <w:rsid w:val="00475CCD"/>
    <w:rsid w:val="004828D5"/>
    <w:rsid w:val="00485BCF"/>
    <w:rsid w:val="004936CC"/>
    <w:rsid w:val="00496EE6"/>
    <w:rsid w:val="00497C6A"/>
    <w:rsid w:val="004B180C"/>
    <w:rsid w:val="004B4BED"/>
    <w:rsid w:val="004D50B2"/>
    <w:rsid w:val="004D719E"/>
    <w:rsid w:val="004D78A1"/>
    <w:rsid w:val="004E1D4E"/>
    <w:rsid w:val="00504511"/>
    <w:rsid w:val="005062C4"/>
    <w:rsid w:val="00507FA0"/>
    <w:rsid w:val="00515A0F"/>
    <w:rsid w:val="0052363D"/>
    <w:rsid w:val="0053621C"/>
    <w:rsid w:val="0053755A"/>
    <w:rsid w:val="00544BA1"/>
    <w:rsid w:val="005569A0"/>
    <w:rsid w:val="005857FA"/>
    <w:rsid w:val="005936E1"/>
    <w:rsid w:val="00595A2D"/>
    <w:rsid w:val="005A292F"/>
    <w:rsid w:val="005A54CD"/>
    <w:rsid w:val="005C23C8"/>
    <w:rsid w:val="005C3083"/>
    <w:rsid w:val="005D2898"/>
    <w:rsid w:val="005D3CE1"/>
    <w:rsid w:val="005E07E2"/>
    <w:rsid w:val="005F0A95"/>
    <w:rsid w:val="006001BB"/>
    <w:rsid w:val="00605B4F"/>
    <w:rsid w:val="006060FC"/>
    <w:rsid w:val="00607CA4"/>
    <w:rsid w:val="00617F3C"/>
    <w:rsid w:val="00624380"/>
    <w:rsid w:val="00631038"/>
    <w:rsid w:val="00646C21"/>
    <w:rsid w:val="006527C1"/>
    <w:rsid w:val="006665F8"/>
    <w:rsid w:val="00680036"/>
    <w:rsid w:val="00694B82"/>
    <w:rsid w:val="006A041E"/>
    <w:rsid w:val="006A5934"/>
    <w:rsid w:val="006A6BB8"/>
    <w:rsid w:val="006B0DFA"/>
    <w:rsid w:val="006B43C4"/>
    <w:rsid w:val="006B6B0B"/>
    <w:rsid w:val="006C3EEF"/>
    <w:rsid w:val="006C5C34"/>
    <w:rsid w:val="006D1DD1"/>
    <w:rsid w:val="006E060E"/>
    <w:rsid w:val="006E49AA"/>
    <w:rsid w:val="006E7E2A"/>
    <w:rsid w:val="006F7FC0"/>
    <w:rsid w:val="0071116D"/>
    <w:rsid w:val="007137B1"/>
    <w:rsid w:val="007345C2"/>
    <w:rsid w:val="007438B8"/>
    <w:rsid w:val="00745930"/>
    <w:rsid w:val="00747BF0"/>
    <w:rsid w:val="00750DAC"/>
    <w:rsid w:val="007548A6"/>
    <w:rsid w:val="00764B24"/>
    <w:rsid w:val="00765902"/>
    <w:rsid w:val="00770257"/>
    <w:rsid w:val="00775F07"/>
    <w:rsid w:val="00780644"/>
    <w:rsid w:val="0078217D"/>
    <w:rsid w:val="00787B42"/>
    <w:rsid w:val="00790AEB"/>
    <w:rsid w:val="007B1DE3"/>
    <w:rsid w:val="007B3AAA"/>
    <w:rsid w:val="007B6B51"/>
    <w:rsid w:val="007B6CFB"/>
    <w:rsid w:val="007C78FB"/>
    <w:rsid w:val="007D0E5D"/>
    <w:rsid w:val="007F03A3"/>
    <w:rsid w:val="007F4F4A"/>
    <w:rsid w:val="0081303B"/>
    <w:rsid w:val="00821557"/>
    <w:rsid w:val="00835C7B"/>
    <w:rsid w:val="00836238"/>
    <w:rsid w:val="0084643A"/>
    <w:rsid w:val="008472C1"/>
    <w:rsid w:val="0086382E"/>
    <w:rsid w:val="0087068A"/>
    <w:rsid w:val="0088091A"/>
    <w:rsid w:val="00882BD0"/>
    <w:rsid w:val="0089113E"/>
    <w:rsid w:val="008A5687"/>
    <w:rsid w:val="008C1DDA"/>
    <w:rsid w:val="008C4534"/>
    <w:rsid w:val="008C520C"/>
    <w:rsid w:val="008C5259"/>
    <w:rsid w:val="008C7B9C"/>
    <w:rsid w:val="008E67A4"/>
    <w:rsid w:val="00902301"/>
    <w:rsid w:val="00905440"/>
    <w:rsid w:val="00907D1F"/>
    <w:rsid w:val="009153F8"/>
    <w:rsid w:val="00925A2E"/>
    <w:rsid w:val="00925DEB"/>
    <w:rsid w:val="00925EC9"/>
    <w:rsid w:val="00926388"/>
    <w:rsid w:val="00931DDB"/>
    <w:rsid w:val="0094081C"/>
    <w:rsid w:val="00951F13"/>
    <w:rsid w:val="009521E7"/>
    <w:rsid w:val="009534B5"/>
    <w:rsid w:val="00970897"/>
    <w:rsid w:val="00972BDE"/>
    <w:rsid w:val="009808B2"/>
    <w:rsid w:val="00991FCB"/>
    <w:rsid w:val="009A1115"/>
    <w:rsid w:val="009A2D91"/>
    <w:rsid w:val="009B3480"/>
    <w:rsid w:val="009C00CF"/>
    <w:rsid w:val="009D375B"/>
    <w:rsid w:val="009D60F8"/>
    <w:rsid w:val="009D7DF6"/>
    <w:rsid w:val="009E4C76"/>
    <w:rsid w:val="009F1CD9"/>
    <w:rsid w:val="009F44FD"/>
    <w:rsid w:val="00A0332F"/>
    <w:rsid w:val="00A04722"/>
    <w:rsid w:val="00A05865"/>
    <w:rsid w:val="00A12EED"/>
    <w:rsid w:val="00A224E2"/>
    <w:rsid w:val="00A32002"/>
    <w:rsid w:val="00A343EA"/>
    <w:rsid w:val="00A4462A"/>
    <w:rsid w:val="00A52363"/>
    <w:rsid w:val="00A601D6"/>
    <w:rsid w:val="00A64176"/>
    <w:rsid w:val="00A670CD"/>
    <w:rsid w:val="00A70EE5"/>
    <w:rsid w:val="00A8475E"/>
    <w:rsid w:val="00A925CE"/>
    <w:rsid w:val="00A948AE"/>
    <w:rsid w:val="00A96767"/>
    <w:rsid w:val="00A96DB7"/>
    <w:rsid w:val="00AA63DC"/>
    <w:rsid w:val="00AB568E"/>
    <w:rsid w:val="00AB6788"/>
    <w:rsid w:val="00AB76EE"/>
    <w:rsid w:val="00AC2BD1"/>
    <w:rsid w:val="00AD7DA2"/>
    <w:rsid w:val="00AE0009"/>
    <w:rsid w:val="00AF0321"/>
    <w:rsid w:val="00AF1083"/>
    <w:rsid w:val="00AF14E5"/>
    <w:rsid w:val="00AF3856"/>
    <w:rsid w:val="00AF3980"/>
    <w:rsid w:val="00B07990"/>
    <w:rsid w:val="00B07A71"/>
    <w:rsid w:val="00B07FBF"/>
    <w:rsid w:val="00B16DAA"/>
    <w:rsid w:val="00B21CFC"/>
    <w:rsid w:val="00B25E07"/>
    <w:rsid w:val="00B34C4D"/>
    <w:rsid w:val="00B36488"/>
    <w:rsid w:val="00B427B4"/>
    <w:rsid w:val="00B51381"/>
    <w:rsid w:val="00B53B30"/>
    <w:rsid w:val="00B55396"/>
    <w:rsid w:val="00B61CC3"/>
    <w:rsid w:val="00B76865"/>
    <w:rsid w:val="00B76E03"/>
    <w:rsid w:val="00B85075"/>
    <w:rsid w:val="00B91BB1"/>
    <w:rsid w:val="00B92E40"/>
    <w:rsid w:val="00BA3B12"/>
    <w:rsid w:val="00BA4BAE"/>
    <w:rsid w:val="00BD23FF"/>
    <w:rsid w:val="00BD3F9E"/>
    <w:rsid w:val="00BD42D2"/>
    <w:rsid w:val="00BD6C47"/>
    <w:rsid w:val="00BE378F"/>
    <w:rsid w:val="00C03C17"/>
    <w:rsid w:val="00C4541F"/>
    <w:rsid w:val="00C52F0B"/>
    <w:rsid w:val="00C62779"/>
    <w:rsid w:val="00C6522C"/>
    <w:rsid w:val="00C71959"/>
    <w:rsid w:val="00C7235D"/>
    <w:rsid w:val="00C75132"/>
    <w:rsid w:val="00C87368"/>
    <w:rsid w:val="00C903B5"/>
    <w:rsid w:val="00C96EE9"/>
    <w:rsid w:val="00CA0517"/>
    <w:rsid w:val="00CA50C6"/>
    <w:rsid w:val="00CA7720"/>
    <w:rsid w:val="00CA7BF1"/>
    <w:rsid w:val="00CB0392"/>
    <w:rsid w:val="00CB0611"/>
    <w:rsid w:val="00CB7034"/>
    <w:rsid w:val="00CD3205"/>
    <w:rsid w:val="00CD6D11"/>
    <w:rsid w:val="00CE78EC"/>
    <w:rsid w:val="00CF4630"/>
    <w:rsid w:val="00D036B3"/>
    <w:rsid w:val="00D04B99"/>
    <w:rsid w:val="00D07116"/>
    <w:rsid w:val="00D17D66"/>
    <w:rsid w:val="00D21CB6"/>
    <w:rsid w:val="00D272FD"/>
    <w:rsid w:val="00D33962"/>
    <w:rsid w:val="00D41322"/>
    <w:rsid w:val="00D70279"/>
    <w:rsid w:val="00D70FD3"/>
    <w:rsid w:val="00D716DA"/>
    <w:rsid w:val="00D740DD"/>
    <w:rsid w:val="00D74665"/>
    <w:rsid w:val="00D8001C"/>
    <w:rsid w:val="00D87027"/>
    <w:rsid w:val="00DB26DD"/>
    <w:rsid w:val="00DB5404"/>
    <w:rsid w:val="00DD0F03"/>
    <w:rsid w:val="00DD2CC6"/>
    <w:rsid w:val="00DD7F97"/>
    <w:rsid w:val="00DF06A5"/>
    <w:rsid w:val="00E01508"/>
    <w:rsid w:val="00E01760"/>
    <w:rsid w:val="00E07C20"/>
    <w:rsid w:val="00E07ED8"/>
    <w:rsid w:val="00E16C26"/>
    <w:rsid w:val="00E2655B"/>
    <w:rsid w:val="00E3187F"/>
    <w:rsid w:val="00E33098"/>
    <w:rsid w:val="00E42D57"/>
    <w:rsid w:val="00E818E8"/>
    <w:rsid w:val="00E82890"/>
    <w:rsid w:val="00EA6F04"/>
    <w:rsid w:val="00EC2A63"/>
    <w:rsid w:val="00ED226A"/>
    <w:rsid w:val="00ED2ABB"/>
    <w:rsid w:val="00EE2C8E"/>
    <w:rsid w:val="00EE38F6"/>
    <w:rsid w:val="00EE3C77"/>
    <w:rsid w:val="00EF0751"/>
    <w:rsid w:val="00F076E1"/>
    <w:rsid w:val="00F07A6A"/>
    <w:rsid w:val="00F172FB"/>
    <w:rsid w:val="00F17DB5"/>
    <w:rsid w:val="00F21B4C"/>
    <w:rsid w:val="00F21DF7"/>
    <w:rsid w:val="00F247D0"/>
    <w:rsid w:val="00F4375B"/>
    <w:rsid w:val="00F6375D"/>
    <w:rsid w:val="00F84540"/>
    <w:rsid w:val="00F8485F"/>
    <w:rsid w:val="00FA017B"/>
    <w:rsid w:val="00FA08C3"/>
    <w:rsid w:val="00FA0B5A"/>
    <w:rsid w:val="00FA67C8"/>
    <w:rsid w:val="00FB4AE4"/>
    <w:rsid w:val="00FB6DD3"/>
    <w:rsid w:val="00FC039B"/>
    <w:rsid w:val="00FC4FCC"/>
    <w:rsid w:val="00FC6F47"/>
    <w:rsid w:val="00FD36C2"/>
    <w:rsid w:val="00FD7BAA"/>
    <w:rsid w:val="00FD7C97"/>
    <w:rsid w:val="00FE53F8"/>
    <w:rsid w:val="00FE7904"/>
    <w:rsid w:val="00FF0FE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7282B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454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936E1"/>
    <w:pPr>
      <w:spacing w:before="240" w:after="60" w:line="264" w:lineRule="auto"/>
      <w:outlineLvl w:val="2"/>
    </w:pPr>
    <w:rPr>
      <w:rFonts w:ascii="Calibri" w:eastAsiaTheme="minorEastAsia" w:hAnsi="Calibri"/>
      <w:b/>
      <w:bCs/>
      <w:color w:val="595959" w:themeColor="text1" w:themeTint="A6"/>
      <w:sz w:val="26"/>
      <w:szCs w:val="26"/>
    </w:rPr>
  </w:style>
  <w:style w:type="paragraph" w:styleId="Heading4">
    <w:name w:val="heading 4"/>
    <w:basedOn w:val="Normal"/>
    <w:next w:val="Normal"/>
    <w:link w:val="Heading4Char"/>
    <w:uiPriority w:val="9"/>
    <w:semiHidden/>
    <w:unhideWhenUsed/>
    <w:qFormat/>
    <w:rsid w:val="00F8454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903B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3E6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7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DF6"/>
  </w:style>
  <w:style w:type="paragraph" w:styleId="Footer">
    <w:name w:val="footer"/>
    <w:basedOn w:val="Normal"/>
    <w:link w:val="FooterChar"/>
    <w:uiPriority w:val="99"/>
    <w:unhideWhenUsed/>
    <w:rsid w:val="009D7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DF6"/>
  </w:style>
  <w:style w:type="paragraph" w:styleId="BalloonText">
    <w:name w:val="Balloon Text"/>
    <w:basedOn w:val="Normal"/>
    <w:link w:val="BalloonTextChar"/>
    <w:uiPriority w:val="99"/>
    <w:semiHidden/>
    <w:unhideWhenUsed/>
    <w:rsid w:val="009D7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DF6"/>
    <w:rPr>
      <w:rFonts w:ascii="Tahoma" w:hAnsi="Tahoma" w:cs="Tahoma"/>
      <w:sz w:val="16"/>
      <w:szCs w:val="16"/>
    </w:rPr>
  </w:style>
  <w:style w:type="paragraph" w:styleId="ListParagraph">
    <w:name w:val="List Paragraph"/>
    <w:basedOn w:val="Normal"/>
    <w:uiPriority w:val="34"/>
    <w:qFormat/>
    <w:rsid w:val="00215917"/>
    <w:pPr>
      <w:ind w:left="720"/>
      <w:contextualSpacing/>
    </w:pPr>
  </w:style>
  <w:style w:type="character" w:styleId="PlaceholderText">
    <w:name w:val="Placeholder Text"/>
    <w:basedOn w:val="DefaultParagraphFont"/>
    <w:uiPriority w:val="99"/>
    <w:semiHidden/>
    <w:rsid w:val="00CA7BF1"/>
    <w:rPr>
      <w:color w:val="808080"/>
    </w:rPr>
  </w:style>
  <w:style w:type="paragraph" w:customStyle="1" w:styleId="Paragraph">
    <w:name w:val="Paragraph"/>
    <w:basedOn w:val="Normal"/>
    <w:link w:val="ParagraphChar"/>
    <w:qFormat/>
    <w:rsid w:val="00C71959"/>
    <w:pPr>
      <w:spacing w:before="120" w:after="120"/>
    </w:pPr>
    <w:rPr>
      <w:rFonts w:ascii="Calibri" w:eastAsia="Times New Roman" w:hAnsi="Calibri" w:cs="Calibri"/>
      <w:szCs w:val="24"/>
      <w:lang w:eastAsia="en-AU"/>
    </w:rPr>
  </w:style>
  <w:style w:type="character" w:customStyle="1" w:styleId="ParagraphChar">
    <w:name w:val="Paragraph Char"/>
    <w:basedOn w:val="DefaultParagraphFont"/>
    <w:link w:val="Paragraph"/>
    <w:locked/>
    <w:rsid w:val="00C71959"/>
    <w:rPr>
      <w:rFonts w:ascii="Calibri" w:eastAsia="Times New Roman" w:hAnsi="Calibri" w:cs="Calibri"/>
      <w:szCs w:val="24"/>
      <w:lang w:eastAsia="en-AU"/>
    </w:rPr>
  </w:style>
  <w:style w:type="paragraph" w:customStyle="1" w:styleId="ListItem">
    <w:name w:val="List Item"/>
    <w:basedOn w:val="Paragraph"/>
    <w:link w:val="ListItemChar"/>
    <w:qFormat/>
    <w:rsid w:val="00C71959"/>
    <w:pPr>
      <w:numPr>
        <w:numId w:val="13"/>
      </w:numPr>
      <w:spacing w:after="0"/>
    </w:pPr>
    <w:rPr>
      <w:iCs/>
    </w:rPr>
  </w:style>
  <w:style w:type="character" w:customStyle="1" w:styleId="ListItemChar">
    <w:name w:val="List Item Char"/>
    <w:basedOn w:val="DefaultParagraphFont"/>
    <w:link w:val="ListItem"/>
    <w:rsid w:val="00C71959"/>
    <w:rPr>
      <w:rFonts w:ascii="Calibri" w:eastAsia="Times New Roman" w:hAnsi="Calibri" w:cs="Calibri"/>
      <w:iCs/>
      <w:szCs w:val="24"/>
      <w:lang w:eastAsia="en-AU"/>
    </w:rPr>
  </w:style>
  <w:style w:type="paragraph" w:styleId="NormalWeb">
    <w:name w:val="Normal (Web)"/>
    <w:basedOn w:val="Normal"/>
    <w:uiPriority w:val="99"/>
    <w:unhideWhenUsed/>
    <w:rsid w:val="00142AB8"/>
    <w:pPr>
      <w:spacing w:before="100" w:beforeAutospacing="1" w:after="100" w:afterAutospacing="1" w:line="240" w:lineRule="auto"/>
    </w:pPr>
    <w:rPr>
      <w:rFonts w:ascii="Times" w:hAnsi="Times" w:cs="Times New Roman"/>
      <w:sz w:val="20"/>
      <w:szCs w:val="20"/>
    </w:rPr>
  </w:style>
  <w:style w:type="paragraph" w:styleId="FootnoteText">
    <w:name w:val="footnote text"/>
    <w:basedOn w:val="Normal"/>
    <w:link w:val="FootnoteTextChar"/>
    <w:uiPriority w:val="99"/>
    <w:unhideWhenUsed/>
    <w:rsid w:val="00AF0321"/>
    <w:pPr>
      <w:spacing w:after="0" w:line="240" w:lineRule="auto"/>
    </w:pPr>
    <w:rPr>
      <w:sz w:val="24"/>
      <w:szCs w:val="24"/>
    </w:rPr>
  </w:style>
  <w:style w:type="character" w:customStyle="1" w:styleId="FootnoteTextChar">
    <w:name w:val="Footnote Text Char"/>
    <w:basedOn w:val="DefaultParagraphFont"/>
    <w:link w:val="FootnoteText"/>
    <w:uiPriority w:val="99"/>
    <w:rsid w:val="00AF0321"/>
    <w:rPr>
      <w:sz w:val="24"/>
      <w:szCs w:val="24"/>
    </w:rPr>
  </w:style>
  <w:style w:type="character" w:styleId="FootnoteReference">
    <w:name w:val="footnote reference"/>
    <w:basedOn w:val="DefaultParagraphFont"/>
    <w:uiPriority w:val="99"/>
    <w:unhideWhenUsed/>
    <w:rsid w:val="00AF0321"/>
    <w:rPr>
      <w:vertAlign w:val="superscript"/>
    </w:rPr>
  </w:style>
  <w:style w:type="character" w:styleId="Emphasis">
    <w:name w:val="Emphasis"/>
    <w:basedOn w:val="DefaultParagraphFont"/>
    <w:uiPriority w:val="20"/>
    <w:qFormat/>
    <w:rsid w:val="00D036B3"/>
    <w:rPr>
      <w:i/>
      <w:iCs/>
    </w:rPr>
  </w:style>
  <w:style w:type="character" w:styleId="Hyperlink">
    <w:name w:val="Hyperlink"/>
    <w:basedOn w:val="DefaultParagraphFont"/>
    <w:uiPriority w:val="99"/>
    <w:semiHidden/>
    <w:unhideWhenUsed/>
    <w:rsid w:val="00D036B3"/>
    <w:rPr>
      <w:color w:val="0000FF"/>
      <w:u w:val="single"/>
    </w:rPr>
  </w:style>
  <w:style w:type="paragraph" w:styleId="DocumentMap">
    <w:name w:val="Document Map"/>
    <w:basedOn w:val="Normal"/>
    <w:link w:val="DocumentMapChar"/>
    <w:uiPriority w:val="99"/>
    <w:semiHidden/>
    <w:unhideWhenUsed/>
    <w:rsid w:val="000F59D8"/>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F59D8"/>
    <w:rPr>
      <w:rFonts w:ascii="Times New Roman" w:hAnsi="Times New Roman" w:cs="Times New Roman"/>
      <w:sz w:val="24"/>
      <w:szCs w:val="24"/>
    </w:rPr>
  </w:style>
  <w:style w:type="character" w:customStyle="1" w:styleId="Heading3Char">
    <w:name w:val="Heading 3 Char"/>
    <w:basedOn w:val="DefaultParagraphFont"/>
    <w:link w:val="Heading3"/>
    <w:uiPriority w:val="9"/>
    <w:rsid w:val="005936E1"/>
    <w:rPr>
      <w:rFonts w:ascii="Calibri" w:eastAsiaTheme="minorEastAsia" w:hAnsi="Calibri"/>
      <w:b/>
      <w:bCs/>
      <w:color w:val="595959" w:themeColor="text1" w:themeTint="A6"/>
      <w:sz w:val="26"/>
      <w:szCs w:val="26"/>
    </w:rPr>
  </w:style>
  <w:style w:type="character" w:customStyle="1" w:styleId="Heading4Char">
    <w:name w:val="Heading 4 Char"/>
    <w:basedOn w:val="DefaultParagraphFont"/>
    <w:link w:val="Heading4"/>
    <w:uiPriority w:val="9"/>
    <w:semiHidden/>
    <w:rsid w:val="00F84540"/>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F8454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38739">
      <w:bodyDiv w:val="1"/>
      <w:marLeft w:val="0"/>
      <w:marRight w:val="0"/>
      <w:marTop w:val="0"/>
      <w:marBottom w:val="0"/>
      <w:divBdr>
        <w:top w:val="none" w:sz="0" w:space="0" w:color="auto"/>
        <w:left w:val="none" w:sz="0" w:space="0" w:color="auto"/>
        <w:bottom w:val="none" w:sz="0" w:space="0" w:color="auto"/>
        <w:right w:val="none" w:sz="0" w:space="0" w:color="auto"/>
      </w:divBdr>
    </w:div>
    <w:div w:id="79909287">
      <w:bodyDiv w:val="1"/>
      <w:marLeft w:val="0"/>
      <w:marRight w:val="0"/>
      <w:marTop w:val="0"/>
      <w:marBottom w:val="0"/>
      <w:divBdr>
        <w:top w:val="none" w:sz="0" w:space="0" w:color="auto"/>
        <w:left w:val="none" w:sz="0" w:space="0" w:color="auto"/>
        <w:bottom w:val="none" w:sz="0" w:space="0" w:color="auto"/>
        <w:right w:val="none" w:sz="0" w:space="0" w:color="auto"/>
      </w:divBdr>
    </w:div>
    <w:div w:id="118839300">
      <w:bodyDiv w:val="1"/>
      <w:marLeft w:val="0"/>
      <w:marRight w:val="0"/>
      <w:marTop w:val="0"/>
      <w:marBottom w:val="0"/>
      <w:divBdr>
        <w:top w:val="none" w:sz="0" w:space="0" w:color="auto"/>
        <w:left w:val="none" w:sz="0" w:space="0" w:color="auto"/>
        <w:bottom w:val="none" w:sz="0" w:space="0" w:color="auto"/>
        <w:right w:val="none" w:sz="0" w:space="0" w:color="auto"/>
      </w:divBdr>
    </w:div>
    <w:div w:id="175733049">
      <w:bodyDiv w:val="1"/>
      <w:marLeft w:val="0"/>
      <w:marRight w:val="0"/>
      <w:marTop w:val="0"/>
      <w:marBottom w:val="0"/>
      <w:divBdr>
        <w:top w:val="none" w:sz="0" w:space="0" w:color="auto"/>
        <w:left w:val="none" w:sz="0" w:space="0" w:color="auto"/>
        <w:bottom w:val="none" w:sz="0" w:space="0" w:color="auto"/>
        <w:right w:val="none" w:sz="0" w:space="0" w:color="auto"/>
      </w:divBdr>
    </w:div>
    <w:div w:id="228152451">
      <w:bodyDiv w:val="1"/>
      <w:marLeft w:val="0"/>
      <w:marRight w:val="0"/>
      <w:marTop w:val="0"/>
      <w:marBottom w:val="0"/>
      <w:divBdr>
        <w:top w:val="none" w:sz="0" w:space="0" w:color="auto"/>
        <w:left w:val="none" w:sz="0" w:space="0" w:color="auto"/>
        <w:bottom w:val="none" w:sz="0" w:space="0" w:color="auto"/>
        <w:right w:val="none" w:sz="0" w:space="0" w:color="auto"/>
      </w:divBdr>
    </w:div>
    <w:div w:id="266231785">
      <w:bodyDiv w:val="1"/>
      <w:marLeft w:val="0"/>
      <w:marRight w:val="0"/>
      <w:marTop w:val="0"/>
      <w:marBottom w:val="0"/>
      <w:divBdr>
        <w:top w:val="none" w:sz="0" w:space="0" w:color="auto"/>
        <w:left w:val="none" w:sz="0" w:space="0" w:color="auto"/>
        <w:bottom w:val="none" w:sz="0" w:space="0" w:color="auto"/>
        <w:right w:val="none" w:sz="0" w:space="0" w:color="auto"/>
      </w:divBdr>
    </w:div>
    <w:div w:id="374742682">
      <w:bodyDiv w:val="1"/>
      <w:marLeft w:val="0"/>
      <w:marRight w:val="0"/>
      <w:marTop w:val="0"/>
      <w:marBottom w:val="0"/>
      <w:divBdr>
        <w:top w:val="none" w:sz="0" w:space="0" w:color="auto"/>
        <w:left w:val="none" w:sz="0" w:space="0" w:color="auto"/>
        <w:bottom w:val="none" w:sz="0" w:space="0" w:color="auto"/>
        <w:right w:val="none" w:sz="0" w:space="0" w:color="auto"/>
      </w:divBdr>
    </w:div>
    <w:div w:id="439377583">
      <w:bodyDiv w:val="1"/>
      <w:marLeft w:val="0"/>
      <w:marRight w:val="0"/>
      <w:marTop w:val="0"/>
      <w:marBottom w:val="0"/>
      <w:divBdr>
        <w:top w:val="none" w:sz="0" w:space="0" w:color="auto"/>
        <w:left w:val="none" w:sz="0" w:space="0" w:color="auto"/>
        <w:bottom w:val="none" w:sz="0" w:space="0" w:color="auto"/>
        <w:right w:val="none" w:sz="0" w:space="0" w:color="auto"/>
      </w:divBdr>
    </w:div>
    <w:div w:id="466356349">
      <w:bodyDiv w:val="1"/>
      <w:marLeft w:val="0"/>
      <w:marRight w:val="0"/>
      <w:marTop w:val="0"/>
      <w:marBottom w:val="0"/>
      <w:divBdr>
        <w:top w:val="none" w:sz="0" w:space="0" w:color="auto"/>
        <w:left w:val="none" w:sz="0" w:space="0" w:color="auto"/>
        <w:bottom w:val="none" w:sz="0" w:space="0" w:color="auto"/>
        <w:right w:val="none" w:sz="0" w:space="0" w:color="auto"/>
      </w:divBdr>
    </w:div>
    <w:div w:id="531384631">
      <w:bodyDiv w:val="1"/>
      <w:marLeft w:val="0"/>
      <w:marRight w:val="0"/>
      <w:marTop w:val="0"/>
      <w:marBottom w:val="0"/>
      <w:divBdr>
        <w:top w:val="none" w:sz="0" w:space="0" w:color="auto"/>
        <w:left w:val="none" w:sz="0" w:space="0" w:color="auto"/>
        <w:bottom w:val="none" w:sz="0" w:space="0" w:color="auto"/>
        <w:right w:val="none" w:sz="0" w:space="0" w:color="auto"/>
      </w:divBdr>
    </w:div>
    <w:div w:id="547952730">
      <w:bodyDiv w:val="1"/>
      <w:marLeft w:val="0"/>
      <w:marRight w:val="0"/>
      <w:marTop w:val="0"/>
      <w:marBottom w:val="0"/>
      <w:divBdr>
        <w:top w:val="none" w:sz="0" w:space="0" w:color="auto"/>
        <w:left w:val="none" w:sz="0" w:space="0" w:color="auto"/>
        <w:bottom w:val="none" w:sz="0" w:space="0" w:color="auto"/>
        <w:right w:val="none" w:sz="0" w:space="0" w:color="auto"/>
      </w:divBdr>
    </w:div>
    <w:div w:id="642350399">
      <w:bodyDiv w:val="1"/>
      <w:marLeft w:val="0"/>
      <w:marRight w:val="0"/>
      <w:marTop w:val="0"/>
      <w:marBottom w:val="0"/>
      <w:divBdr>
        <w:top w:val="none" w:sz="0" w:space="0" w:color="auto"/>
        <w:left w:val="none" w:sz="0" w:space="0" w:color="auto"/>
        <w:bottom w:val="none" w:sz="0" w:space="0" w:color="auto"/>
        <w:right w:val="none" w:sz="0" w:space="0" w:color="auto"/>
      </w:divBdr>
    </w:div>
    <w:div w:id="835420073">
      <w:bodyDiv w:val="1"/>
      <w:marLeft w:val="0"/>
      <w:marRight w:val="0"/>
      <w:marTop w:val="0"/>
      <w:marBottom w:val="0"/>
      <w:divBdr>
        <w:top w:val="none" w:sz="0" w:space="0" w:color="auto"/>
        <w:left w:val="none" w:sz="0" w:space="0" w:color="auto"/>
        <w:bottom w:val="none" w:sz="0" w:space="0" w:color="auto"/>
        <w:right w:val="none" w:sz="0" w:space="0" w:color="auto"/>
      </w:divBdr>
    </w:div>
    <w:div w:id="843669699">
      <w:bodyDiv w:val="1"/>
      <w:marLeft w:val="0"/>
      <w:marRight w:val="0"/>
      <w:marTop w:val="0"/>
      <w:marBottom w:val="0"/>
      <w:divBdr>
        <w:top w:val="none" w:sz="0" w:space="0" w:color="auto"/>
        <w:left w:val="none" w:sz="0" w:space="0" w:color="auto"/>
        <w:bottom w:val="none" w:sz="0" w:space="0" w:color="auto"/>
        <w:right w:val="none" w:sz="0" w:space="0" w:color="auto"/>
      </w:divBdr>
    </w:div>
    <w:div w:id="949436942">
      <w:bodyDiv w:val="1"/>
      <w:marLeft w:val="0"/>
      <w:marRight w:val="0"/>
      <w:marTop w:val="0"/>
      <w:marBottom w:val="0"/>
      <w:divBdr>
        <w:top w:val="none" w:sz="0" w:space="0" w:color="auto"/>
        <w:left w:val="none" w:sz="0" w:space="0" w:color="auto"/>
        <w:bottom w:val="none" w:sz="0" w:space="0" w:color="auto"/>
        <w:right w:val="none" w:sz="0" w:space="0" w:color="auto"/>
      </w:divBdr>
      <w:divsChild>
        <w:div w:id="111555532">
          <w:marLeft w:val="0"/>
          <w:marRight w:val="0"/>
          <w:marTop w:val="0"/>
          <w:marBottom w:val="0"/>
          <w:divBdr>
            <w:top w:val="none" w:sz="0" w:space="0" w:color="auto"/>
            <w:left w:val="none" w:sz="0" w:space="0" w:color="auto"/>
            <w:bottom w:val="none" w:sz="0" w:space="0" w:color="auto"/>
            <w:right w:val="none" w:sz="0" w:space="0" w:color="auto"/>
          </w:divBdr>
          <w:divsChild>
            <w:div w:id="812135865">
              <w:marLeft w:val="0"/>
              <w:marRight w:val="0"/>
              <w:marTop w:val="0"/>
              <w:marBottom w:val="0"/>
              <w:divBdr>
                <w:top w:val="none" w:sz="0" w:space="0" w:color="auto"/>
                <w:left w:val="none" w:sz="0" w:space="0" w:color="auto"/>
                <w:bottom w:val="none" w:sz="0" w:space="0" w:color="auto"/>
                <w:right w:val="none" w:sz="0" w:space="0" w:color="auto"/>
              </w:divBdr>
              <w:divsChild>
                <w:div w:id="1022971700">
                  <w:marLeft w:val="0"/>
                  <w:marRight w:val="0"/>
                  <w:marTop w:val="0"/>
                  <w:marBottom w:val="0"/>
                  <w:divBdr>
                    <w:top w:val="none" w:sz="0" w:space="0" w:color="auto"/>
                    <w:left w:val="none" w:sz="0" w:space="0" w:color="auto"/>
                    <w:bottom w:val="none" w:sz="0" w:space="0" w:color="auto"/>
                    <w:right w:val="none" w:sz="0" w:space="0" w:color="auto"/>
                  </w:divBdr>
                  <w:divsChild>
                    <w:div w:id="9806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13096">
      <w:bodyDiv w:val="1"/>
      <w:marLeft w:val="0"/>
      <w:marRight w:val="0"/>
      <w:marTop w:val="0"/>
      <w:marBottom w:val="0"/>
      <w:divBdr>
        <w:top w:val="none" w:sz="0" w:space="0" w:color="auto"/>
        <w:left w:val="none" w:sz="0" w:space="0" w:color="auto"/>
        <w:bottom w:val="none" w:sz="0" w:space="0" w:color="auto"/>
        <w:right w:val="none" w:sz="0" w:space="0" w:color="auto"/>
      </w:divBdr>
    </w:div>
    <w:div w:id="981423847">
      <w:bodyDiv w:val="1"/>
      <w:marLeft w:val="0"/>
      <w:marRight w:val="0"/>
      <w:marTop w:val="0"/>
      <w:marBottom w:val="0"/>
      <w:divBdr>
        <w:top w:val="none" w:sz="0" w:space="0" w:color="auto"/>
        <w:left w:val="none" w:sz="0" w:space="0" w:color="auto"/>
        <w:bottom w:val="none" w:sz="0" w:space="0" w:color="auto"/>
        <w:right w:val="none" w:sz="0" w:space="0" w:color="auto"/>
      </w:divBdr>
    </w:div>
    <w:div w:id="1106197919">
      <w:bodyDiv w:val="1"/>
      <w:marLeft w:val="0"/>
      <w:marRight w:val="0"/>
      <w:marTop w:val="0"/>
      <w:marBottom w:val="0"/>
      <w:divBdr>
        <w:top w:val="none" w:sz="0" w:space="0" w:color="auto"/>
        <w:left w:val="none" w:sz="0" w:space="0" w:color="auto"/>
        <w:bottom w:val="none" w:sz="0" w:space="0" w:color="auto"/>
        <w:right w:val="none" w:sz="0" w:space="0" w:color="auto"/>
      </w:divBdr>
    </w:div>
    <w:div w:id="1248726879">
      <w:bodyDiv w:val="1"/>
      <w:marLeft w:val="0"/>
      <w:marRight w:val="0"/>
      <w:marTop w:val="0"/>
      <w:marBottom w:val="0"/>
      <w:divBdr>
        <w:top w:val="none" w:sz="0" w:space="0" w:color="auto"/>
        <w:left w:val="none" w:sz="0" w:space="0" w:color="auto"/>
        <w:bottom w:val="none" w:sz="0" w:space="0" w:color="auto"/>
        <w:right w:val="none" w:sz="0" w:space="0" w:color="auto"/>
      </w:divBdr>
    </w:div>
    <w:div w:id="1252200403">
      <w:bodyDiv w:val="1"/>
      <w:marLeft w:val="0"/>
      <w:marRight w:val="0"/>
      <w:marTop w:val="0"/>
      <w:marBottom w:val="0"/>
      <w:divBdr>
        <w:top w:val="none" w:sz="0" w:space="0" w:color="auto"/>
        <w:left w:val="none" w:sz="0" w:space="0" w:color="auto"/>
        <w:bottom w:val="none" w:sz="0" w:space="0" w:color="auto"/>
        <w:right w:val="none" w:sz="0" w:space="0" w:color="auto"/>
      </w:divBdr>
    </w:div>
    <w:div w:id="1286156350">
      <w:bodyDiv w:val="1"/>
      <w:marLeft w:val="0"/>
      <w:marRight w:val="0"/>
      <w:marTop w:val="0"/>
      <w:marBottom w:val="0"/>
      <w:divBdr>
        <w:top w:val="none" w:sz="0" w:space="0" w:color="auto"/>
        <w:left w:val="none" w:sz="0" w:space="0" w:color="auto"/>
        <w:bottom w:val="none" w:sz="0" w:space="0" w:color="auto"/>
        <w:right w:val="none" w:sz="0" w:space="0" w:color="auto"/>
      </w:divBdr>
    </w:div>
    <w:div w:id="1297443461">
      <w:bodyDiv w:val="1"/>
      <w:marLeft w:val="0"/>
      <w:marRight w:val="0"/>
      <w:marTop w:val="0"/>
      <w:marBottom w:val="0"/>
      <w:divBdr>
        <w:top w:val="none" w:sz="0" w:space="0" w:color="auto"/>
        <w:left w:val="none" w:sz="0" w:space="0" w:color="auto"/>
        <w:bottom w:val="none" w:sz="0" w:space="0" w:color="auto"/>
        <w:right w:val="none" w:sz="0" w:space="0" w:color="auto"/>
      </w:divBdr>
    </w:div>
    <w:div w:id="1405294663">
      <w:bodyDiv w:val="1"/>
      <w:marLeft w:val="0"/>
      <w:marRight w:val="0"/>
      <w:marTop w:val="0"/>
      <w:marBottom w:val="0"/>
      <w:divBdr>
        <w:top w:val="none" w:sz="0" w:space="0" w:color="auto"/>
        <w:left w:val="none" w:sz="0" w:space="0" w:color="auto"/>
        <w:bottom w:val="none" w:sz="0" w:space="0" w:color="auto"/>
        <w:right w:val="none" w:sz="0" w:space="0" w:color="auto"/>
      </w:divBdr>
    </w:div>
    <w:div w:id="1430197462">
      <w:bodyDiv w:val="1"/>
      <w:marLeft w:val="0"/>
      <w:marRight w:val="0"/>
      <w:marTop w:val="0"/>
      <w:marBottom w:val="0"/>
      <w:divBdr>
        <w:top w:val="none" w:sz="0" w:space="0" w:color="auto"/>
        <w:left w:val="none" w:sz="0" w:space="0" w:color="auto"/>
        <w:bottom w:val="none" w:sz="0" w:space="0" w:color="auto"/>
        <w:right w:val="none" w:sz="0" w:space="0" w:color="auto"/>
      </w:divBdr>
    </w:div>
    <w:div w:id="1603145014">
      <w:bodyDiv w:val="1"/>
      <w:marLeft w:val="0"/>
      <w:marRight w:val="0"/>
      <w:marTop w:val="0"/>
      <w:marBottom w:val="0"/>
      <w:divBdr>
        <w:top w:val="none" w:sz="0" w:space="0" w:color="auto"/>
        <w:left w:val="none" w:sz="0" w:space="0" w:color="auto"/>
        <w:bottom w:val="none" w:sz="0" w:space="0" w:color="auto"/>
        <w:right w:val="none" w:sz="0" w:space="0" w:color="auto"/>
      </w:divBdr>
    </w:div>
    <w:div w:id="1757903135">
      <w:bodyDiv w:val="1"/>
      <w:marLeft w:val="0"/>
      <w:marRight w:val="0"/>
      <w:marTop w:val="0"/>
      <w:marBottom w:val="0"/>
      <w:divBdr>
        <w:top w:val="none" w:sz="0" w:space="0" w:color="auto"/>
        <w:left w:val="none" w:sz="0" w:space="0" w:color="auto"/>
        <w:bottom w:val="none" w:sz="0" w:space="0" w:color="auto"/>
        <w:right w:val="none" w:sz="0" w:space="0" w:color="auto"/>
      </w:divBdr>
    </w:div>
    <w:div w:id="198403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enior-secondary.scsa.wa.edu.au/assessment/externally-set-tasks/externally-set-task-mate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864E9-D9B9-4809-9BA8-3B4DFDEAC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2790</Words>
  <Characters>15907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Mathematics Essential Units 1 and 2</vt:lpstr>
    </vt:vector>
  </TitlesOfParts>
  <Company>The Department of Education</Company>
  <LinksUpToDate>false</LinksUpToDate>
  <CharactersWithSpaces>18660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Essential Units 1 and 2</dc:title>
  <dc:creator>Jo Giumelli</dc:creator>
  <cp:lastModifiedBy>RUST Joanne [Baldivis Secondary College]</cp:lastModifiedBy>
  <cp:revision>4</cp:revision>
  <cp:lastPrinted>2019-11-28T05:54:00Z</cp:lastPrinted>
  <dcterms:created xsi:type="dcterms:W3CDTF">2019-11-28T08:59:00Z</dcterms:created>
  <dcterms:modified xsi:type="dcterms:W3CDTF">2019-11-28T09:01:00Z</dcterms:modified>
</cp:coreProperties>
</file>