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oter2.xml" ContentType="application/vnd.openxmlformats-officedocument.wordprocessingml.foot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5CE5DB6" w14:textId="77777777" w:rsidR="002D6E7B" w:rsidRPr="00AB6788" w:rsidRDefault="002D6E7B" w:rsidP="002D6E7B">
      <w:pPr>
        <w:pStyle w:val="Header"/>
        <w:tabs>
          <w:tab w:val="left" w:pos="3282"/>
          <w:tab w:val="left" w:pos="3449"/>
        </w:tabs>
        <w:jc w:val="center"/>
        <w:outlineLvl w:val="0"/>
        <w:rPr>
          <w:color w:val="000080"/>
          <w:sz w:val="56"/>
          <w:szCs w:val="56"/>
        </w:rPr>
      </w:pPr>
      <w:r w:rsidRPr="000A4D0C">
        <w:rPr>
          <w:rFonts w:ascii="Calibri" w:hAnsi="Calibri"/>
          <w:b/>
          <w:noProof/>
          <w:color w:val="808080" w:themeColor="background1" w:themeShade="80"/>
          <w:sz w:val="36"/>
          <w:szCs w:val="36"/>
          <w:lang w:eastAsia="en-AU"/>
        </w:rPr>
        <w:drawing>
          <wp:anchor distT="0" distB="0" distL="114300" distR="114300" simplePos="0" relativeHeight="251660288" behindDoc="1" locked="0" layoutInCell="1" allowOverlap="1" wp14:anchorId="207E6204" wp14:editId="2B82E9A1">
            <wp:simplePos x="0" y="0"/>
            <wp:positionH relativeFrom="column">
              <wp:posOffset>51435</wp:posOffset>
            </wp:positionH>
            <wp:positionV relativeFrom="paragraph">
              <wp:posOffset>-467360</wp:posOffset>
            </wp:positionV>
            <wp:extent cx="942975" cy="117157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942975" cy="1171575"/>
                    </a:xfrm>
                    <a:prstGeom prst="rect">
                      <a:avLst/>
                    </a:prstGeom>
                    <a:noFill/>
                  </pic:spPr>
                </pic:pic>
              </a:graphicData>
            </a:graphic>
            <wp14:sizeRelH relativeFrom="page">
              <wp14:pctWidth>0</wp14:pctWidth>
            </wp14:sizeRelH>
            <wp14:sizeRelV relativeFrom="page">
              <wp14:pctHeight>0</wp14:pctHeight>
            </wp14:sizeRelV>
          </wp:anchor>
        </w:drawing>
      </w:r>
      <w:r w:rsidRPr="000A4D0C">
        <w:rPr>
          <w:color w:val="808080" w:themeColor="background1" w:themeShade="80"/>
          <w:sz w:val="56"/>
          <w:szCs w:val="56"/>
        </w:rPr>
        <w:t>Baldivis Secondary College</w:t>
      </w:r>
      <w:r>
        <w:rPr>
          <w:color w:val="000080"/>
          <w:sz w:val="56"/>
          <w:szCs w:val="56"/>
        </w:rPr>
        <w:t xml:space="preserve"> </w:t>
      </w:r>
    </w:p>
    <w:p w14:paraId="58EDC25E" w14:textId="77777777" w:rsidR="002D6E7B" w:rsidRPr="00B21CFC" w:rsidRDefault="002D6E7B" w:rsidP="002D6E7B">
      <w:pPr>
        <w:pStyle w:val="Header"/>
        <w:tabs>
          <w:tab w:val="left" w:pos="3282"/>
          <w:tab w:val="left" w:pos="3449"/>
        </w:tabs>
        <w:jc w:val="center"/>
        <w:rPr>
          <w:i/>
        </w:rPr>
      </w:pPr>
    </w:p>
    <w:p w14:paraId="34467348" w14:textId="77777777" w:rsidR="002D6E7B" w:rsidRDefault="002D6E7B" w:rsidP="002D6E7B">
      <w:pPr>
        <w:spacing w:after="120" w:line="240" w:lineRule="auto"/>
        <w:jc w:val="center"/>
        <w:rPr>
          <w:b/>
          <w:sz w:val="44"/>
          <w:szCs w:val="44"/>
        </w:rPr>
      </w:pPr>
      <w:r>
        <w:rPr>
          <w:noProof/>
          <w:lang w:eastAsia="en-AU"/>
        </w:rPr>
        <mc:AlternateContent>
          <mc:Choice Requires="wps">
            <w:drawing>
              <wp:anchor distT="0" distB="0" distL="114300" distR="114300" simplePos="0" relativeHeight="251659264" behindDoc="1" locked="0" layoutInCell="1" allowOverlap="1" wp14:anchorId="5849857A" wp14:editId="179277CF">
                <wp:simplePos x="0" y="0"/>
                <wp:positionH relativeFrom="column">
                  <wp:posOffset>734060</wp:posOffset>
                </wp:positionH>
                <wp:positionV relativeFrom="paragraph">
                  <wp:posOffset>70485</wp:posOffset>
                </wp:positionV>
                <wp:extent cx="8500110" cy="60325"/>
                <wp:effectExtent l="0" t="0" r="34290" b="41275"/>
                <wp:wrapSquare wrapText="bothSides"/>
                <wp:docPr id="1"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8500110" cy="60325"/>
                        </a:xfrm>
                        <a:prstGeom prst="line">
                          <a:avLst/>
                        </a:prstGeom>
                        <a:noFill/>
                        <a:ln w="25400">
                          <a:solidFill>
                            <a:schemeClr val="accent6">
                              <a:lumMod val="75000"/>
                            </a:schemeClr>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55F80DC" id="Line 2" o:spid="_x0000_s1026" style="position:absolute;flip:y;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7.8pt,5.55pt" to="727.1pt,10.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" strokecolor="#538135 [2409]" strokeweight="2pt">
                <w10:wrap type="square"/>
              </v:line>
            </w:pict>
          </mc:Fallback>
        </mc:AlternateContent>
      </w:r>
    </w:p>
    <w:p w14:paraId="0DC1508D" w14:textId="77777777" w:rsidR="002D6E7B" w:rsidRPr="00AB6788" w:rsidRDefault="002D6E7B" w:rsidP="002D6E7B">
      <w:pPr>
        <w:spacing w:after="120" w:line="240" w:lineRule="auto"/>
        <w:jc w:val="center"/>
        <w:outlineLvl w:val="0"/>
        <w:rPr>
          <w:b/>
          <w:sz w:val="44"/>
          <w:szCs w:val="44"/>
        </w:rPr>
      </w:pPr>
      <w:r w:rsidRPr="00AB6788">
        <w:rPr>
          <w:b/>
          <w:sz w:val="44"/>
          <w:szCs w:val="44"/>
        </w:rPr>
        <w:t xml:space="preserve">Mathematics Essential </w:t>
      </w:r>
      <w:r>
        <w:rPr>
          <w:b/>
          <w:sz w:val="44"/>
          <w:szCs w:val="44"/>
        </w:rPr>
        <w:t>Course Outline</w:t>
      </w:r>
    </w:p>
    <w:p w14:paraId="4C3BD7F6" w14:textId="0A52AD24" w:rsidR="002D6E7B" w:rsidRPr="00AB6788" w:rsidRDefault="002D6E7B" w:rsidP="002D6E7B">
      <w:pPr>
        <w:spacing w:after="120" w:line="240" w:lineRule="auto"/>
        <w:jc w:val="center"/>
        <w:rPr>
          <w:b/>
          <w:sz w:val="44"/>
          <w:szCs w:val="44"/>
        </w:rPr>
      </w:pPr>
      <w:r w:rsidRPr="00AB6788">
        <w:rPr>
          <w:b/>
          <w:sz w:val="44"/>
          <w:szCs w:val="44"/>
        </w:rPr>
        <w:t>Units 3 and 4</w:t>
      </w:r>
      <w:r>
        <w:rPr>
          <w:b/>
          <w:sz w:val="44"/>
          <w:szCs w:val="44"/>
        </w:rPr>
        <w:t xml:space="preserve"> 2021</w:t>
      </w:r>
    </w:p>
    <w:p w14:paraId="2ED8CEB0" w14:textId="77777777" w:rsidR="002D6E7B" w:rsidRDefault="002D6E7B" w:rsidP="002D6E7B">
      <w:pPr>
        <w:pStyle w:val="Paragraph"/>
        <w:spacing w:before="0" w:after="0" w:line="240" w:lineRule="auto"/>
        <w:rPr>
          <w:rFonts w:ascii="Arial" w:hAnsi="Arial" w:cs="Arial"/>
          <w:sz w:val="24"/>
        </w:rPr>
      </w:pPr>
      <w:r w:rsidRPr="00AB6788">
        <w:rPr>
          <w:rFonts w:ascii="Arial" w:hAnsi="Arial" w:cs="Arial"/>
          <w:b/>
          <w:bCs/>
          <w:sz w:val="24"/>
        </w:rPr>
        <w:t xml:space="preserve">Mathematics Essential </w:t>
      </w:r>
      <w:r w:rsidRPr="00AB6788">
        <w:rPr>
          <w:rFonts w:ascii="Arial" w:hAnsi="Arial" w:cs="Arial"/>
          <w:b/>
          <w:sz w:val="24"/>
        </w:rPr>
        <w:t>is a General course</w:t>
      </w:r>
      <w:r w:rsidRPr="00AB6788">
        <w:rPr>
          <w:rFonts w:ascii="Arial" w:hAnsi="Arial" w:cs="Arial"/>
          <w:sz w:val="24"/>
        </w:rPr>
        <w:t xml:space="preserve"> which focuses on using mathematics effectively, </w:t>
      </w:r>
      <w:proofErr w:type="gramStart"/>
      <w:r w:rsidRPr="00AB6788">
        <w:rPr>
          <w:rFonts w:ascii="Arial" w:hAnsi="Arial" w:cs="Arial"/>
          <w:sz w:val="24"/>
        </w:rPr>
        <w:t>efficiently</w:t>
      </w:r>
      <w:proofErr w:type="gramEnd"/>
      <w:r w:rsidRPr="00AB6788">
        <w:rPr>
          <w:rFonts w:ascii="Arial" w:hAnsi="Arial" w:cs="Arial"/>
          <w:sz w:val="24"/>
        </w:rPr>
        <w:t xml:space="preserve"> and critically to make informed decisions. It provides students with the mathematical knowledge, skills and understanding to solve problems in real contexts for a range of workplace, personal, further learning and community settings. This course provides the opportunity for students to prepare for post-school options of employment and further training.</w:t>
      </w:r>
    </w:p>
    <w:p w14:paraId="4E7DF301" w14:textId="77777777" w:rsidR="002D6E7B" w:rsidRPr="00AB6788" w:rsidRDefault="002D6E7B" w:rsidP="002D6E7B">
      <w:pPr>
        <w:pStyle w:val="Paragraph"/>
        <w:spacing w:before="0" w:after="0" w:line="240" w:lineRule="auto"/>
        <w:rPr>
          <w:rFonts w:ascii="Arial" w:hAnsi="Arial" w:cs="Arial"/>
          <w:sz w:val="24"/>
        </w:rPr>
      </w:pPr>
    </w:p>
    <w:p w14:paraId="50E048A0" w14:textId="77777777" w:rsidR="002D6E7B" w:rsidRPr="00AB6788" w:rsidRDefault="002D6E7B" w:rsidP="002D6E7B">
      <w:pPr>
        <w:pStyle w:val="Paragraph"/>
        <w:spacing w:before="0" w:after="0" w:line="240" w:lineRule="auto"/>
        <w:rPr>
          <w:rFonts w:ascii="Arial" w:hAnsi="Arial" w:cs="Arial"/>
          <w:sz w:val="24"/>
        </w:rPr>
      </w:pPr>
      <w:r w:rsidRPr="00AB6788">
        <w:rPr>
          <w:rFonts w:ascii="Arial" w:hAnsi="Arial" w:cs="Arial"/>
          <w:sz w:val="24"/>
          <w:u w:val="single"/>
        </w:rPr>
        <w:t>Essential Mathematics</w:t>
      </w:r>
      <w:r w:rsidRPr="00AB6788">
        <w:rPr>
          <w:rFonts w:ascii="Arial" w:hAnsi="Arial" w:cs="Arial"/>
          <w:sz w:val="24"/>
        </w:rPr>
        <w:t xml:space="preserve"> is designed to be taught in context.  Each unit has four topics and two suggested contexts The Mathematics Essential General course aims to develop students’ capacity, </w:t>
      </w:r>
      <w:proofErr w:type="gramStart"/>
      <w:r w:rsidRPr="00AB6788">
        <w:rPr>
          <w:rFonts w:ascii="Arial" w:hAnsi="Arial" w:cs="Arial"/>
          <w:sz w:val="24"/>
        </w:rPr>
        <w:t>disposition</w:t>
      </w:r>
      <w:proofErr w:type="gramEnd"/>
      <w:r w:rsidRPr="00AB6788">
        <w:rPr>
          <w:rFonts w:ascii="Arial" w:hAnsi="Arial" w:cs="Arial"/>
          <w:sz w:val="24"/>
        </w:rPr>
        <w:t xml:space="preserve"> and confidence to:</w:t>
      </w:r>
    </w:p>
    <w:p w14:paraId="474F051B" w14:textId="77777777" w:rsidR="002D6E7B" w:rsidRPr="00AB6788" w:rsidRDefault="002D6E7B" w:rsidP="002D6E7B">
      <w:pPr>
        <w:pStyle w:val="Paragraph"/>
        <w:spacing w:before="0" w:after="0" w:line="240" w:lineRule="auto"/>
        <w:rPr>
          <w:rFonts w:ascii="Arial" w:hAnsi="Arial" w:cs="Arial"/>
          <w:sz w:val="24"/>
        </w:rPr>
      </w:pPr>
      <w:r w:rsidRPr="00AB6788">
        <w:rPr>
          <w:rFonts w:ascii="Arial" w:hAnsi="Arial" w:cs="Arial"/>
          <w:sz w:val="24"/>
        </w:rPr>
        <w:t>understand concepts and techniques drawn from mathematics and statistics</w:t>
      </w:r>
    </w:p>
    <w:p w14:paraId="3D83B4A0" w14:textId="77777777" w:rsidR="002D6E7B" w:rsidRPr="00AB6788" w:rsidRDefault="002D6E7B" w:rsidP="002D6E7B">
      <w:pPr>
        <w:pStyle w:val="Paragraph"/>
        <w:spacing w:before="0" w:after="0" w:line="240" w:lineRule="auto"/>
        <w:rPr>
          <w:rFonts w:ascii="Arial" w:hAnsi="Arial" w:cs="Arial"/>
          <w:sz w:val="24"/>
        </w:rPr>
      </w:pPr>
      <w:r w:rsidRPr="00AB6788">
        <w:rPr>
          <w:rFonts w:ascii="Arial" w:hAnsi="Arial" w:cs="Arial"/>
          <w:sz w:val="24"/>
        </w:rPr>
        <w:t>solve applied problems using concepts and techniques drawn from mathematics and statistics</w:t>
      </w:r>
    </w:p>
    <w:p w14:paraId="00B53379" w14:textId="77777777" w:rsidR="002D6E7B" w:rsidRPr="00AB6788" w:rsidRDefault="002D6E7B" w:rsidP="002D6E7B">
      <w:pPr>
        <w:pStyle w:val="Paragraph"/>
        <w:spacing w:before="0" w:after="0" w:line="240" w:lineRule="auto"/>
        <w:rPr>
          <w:rFonts w:ascii="Arial" w:hAnsi="Arial" w:cs="Arial"/>
          <w:sz w:val="24"/>
        </w:rPr>
      </w:pPr>
      <w:r w:rsidRPr="00AB6788">
        <w:rPr>
          <w:rFonts w:ascii="Arial" w:hAnsi="Arial" w:cs="Arial"/>
          <w:sz w:val="24"/>
        </w:rPr>
        <w:t>use reasoning and interpretive skills in mathematical and statistical contexts</w:t>
      </w:r>
    </w:p>
    <w:p w14:paraId="42845829" w14:textId="77777777" w:rsidR="002D6E7B" w:rsidRPr="00AB6788" w:rsidRDefault="002D6E7B" w:rsidP="002D6E7B">
      <w:pPr>
        <w:pStyle w:val="Paragraph"/>
        <w:spacing w:before="0" w:after="0" w:line="240" w:lineRule="auto"/>
        <w:rPr>
          <w:rFonts w:ascii="Arial" w:hAnsi="Arial" w:cs="Arial"/>
          <w:sz w:val="24"/>
        </w:rPr>
      </w:pPr>
      <w:r w:rsidRPr="00AB6788">
        <w:rPr>
          <w:rFonts w:ascii="Arial" w:hAnsi="Arial" w:cs="Arial"/>
          <w:sz w:val="24"/>
        </w:rPr>
        <w:t>communicate in a concise and systematic manner using appropriate mathematical and statistical language</w:t>
      </w:r>
    </w:p>
    <w:p w14:paraId="6A37075E" w14:textId="77777777" w:rsidR="002D6E7B" w:rsidRPr="00AB6788" w:rsidRDefault="002D6E7B" w:rsidP="002D6E7B">
      <w:pPr>
        <w:pStyle w:val="Paragraph"/>
        <w:spacing w:before="0" w:after="0" w:line="240" w:lineRule="auto"/>
        <w:rPr>
          <w:rFonts w:ascii="Arial" w:hAnsi="Arial" w:cs="Arial"/>
          <w:sz w:val="24"/>
        </w:rPr>
      </w:pPr>
      <w:r w:rsidRPr="00AB6788">
        <w:rPr>
          <w:rFonts w:ascii="Arial" w:hAnsi="Arial" w:cs="Arial"/>
          <w:sz w:val="24"/>
        </w:rPr>
        <w:t>choose and use technology appropriately.</w:t>
      </w:r>
    </w:p>
    <w:p w14:paraId="5C228AB9" w14:textId="77777777" w:rsidR="002D6E7B" w:rsidRPr="00AB6788" w:rsidRDefault="002D6E7B" w:rsidP="002D6E7B">
      <w:pPr>
        <w:pStyle w:val="Paragraph"/>
        <w:spacing w:before="0" w:after="0" w:line="240" w:lineRule="auto"/>
        <w:rPr>
          <w:rFonts w:ascii="Arial" w:hAnsi="Arial" w:cs="Arial"/>
          <w:sz w:val="24"/>
        </w:rPr>
      </w:pPr>
    </w:p>
    <w:p w14:paraId="3430B26D" w14:textId="77777777" w:rsidR="002D6E7B" w:rsidRPr="00AB6788" w:rsidRDefault="002D6E7B" w:rsidP="002D6E7B">
      <w:pPr>
        <w:pStyle w:val="Paragraph"/>
        <w:spacing w:before="0" w:after="0" w:line="240" w:lineRule="auto"/>
        <w:outlineLvl w:val="0"/>
        <w:rPr>
          <w:rFonts w:ascii="Arial" w:hAnsi="Arial" w:cs="Arial"/>
          <w:b/>
          <w:sz w:val="24"/>
        </w:rPr>
      </w:pPr>
      <w:r w:rsidRPr="00AB6788">
        <w:rPr>
          <w:rFonts w:ascii="Arial" w:hAnsi="Arial" w:cs="Arial"/>
          <w:b/>
          <w:sz w:val="24"/>
        </w:rPr>
        <w:t>Structure of the syllabus</w:t>
      </w:r>
    </w:p>
    <w:p w14:paraId="4B39C38F" w14:textId="77777777" w:rsidR="002D6E7B" w:rsidRPr="00AB6788" w:rsidRDefault="002D6E7B" w:rsidP="002D6E7B">
      <w:pPr>
        <w:pStyle w:val="Paragraph"/>
        <w:spacing w:before="0" w:after="0" w:line="240" w:lineRule="auto"/>
        <w:rPr>
          <w:rFonts w:ascii="Arial" w:hAnsi="Arial" w:cs="Arial"/>
          <w:sz w:val="24"/>
        </w:rPr>
      </w:pPr>
      <w:r w:rsidRPr="00AB6788">
        <w:rPr>
          <w:rFonts w:ascii="Arial" w:hAnsi="Arial" w:cs="Arial"/>
          <w:sz w:val="24"/>
        </w:rPr>
        <w:t>The Year 12 syllabus is divided into two units, each of one semester duration, which is typically delivered as a pair. The notional time for each unit is 55 class contact hours.</w:t>
      </w:r>
    </w:p>
    <w:p w14:paraId="02101520" w14:textId="77777777" w:rsidR="002D6E7B" w:rsidRDefault="002D6E7B" w:rsidP="002D6E7B">
      <w:pPr>
        <w:pStyle w:val="Paragraph"/>
        <w:spacing w:before="0" w:after="0" w:line="240" w:lineRule="auto"/>
        <w:rPr>
          <w:rFonts w:ascii="Arial" w:hAnsi="Arial" w:cs="Arial"/>
          <w:sz w:val="24"/>
        </w:rPr>
      </w:pPr>
    </w:p>
    <w:p w14:paraId="3E072DBD" w14:textId="77777777" w:rsidR="002D6E7B" w:rsidRPr="00AB6788" w:rsidRDefault="002D6E7B" w:rsidP="002D6E7B">
      <w:pPr>
        <w:pStyle w:val="Paragraph"/>
        <w:spacing w:before="0" w:after="0" w:line="240" w:lineRule="auto"/>
        <w:rPr>
          <w:rFonts w:ascii="Arial" w:hAnsi="Arial" w:cs="Arial"/>
          <w:b/>
          <w:bCs/>
          <w:sz w:val="24"/>
        </w:rPr>
        <w:sectPr w:rsidR="002D6E7B" w:rsidRPr="00AB6788" w:rsidSect="00951F13">
          <w:headerReference w:type="default" r:id="rId9"/>
          <w:pgSz w:w="16817" w:h="11901" w:orient="landscape" w:code="9"/>
          <w:pgMar w:top="284" w:right="720" w:bottom="720" w:left="720" w:header="720" w:footer="6" w:gutter="0"/>
          <w:cols w:space="720"/>
          <w:docGrid w:linePitch="360"/>
        </w:sectPr>
      </w:pPr>
    </w:p>
    <w:p w14:paraId="34727F95" w14:textId="77777777" w:rsidR="002D6E7B" w:rsidRPr="00B34C4D" w:rsidRDefault="002D6E7B" w:rsidP="002D6E7B">
      <w:pPr>
        <w:pStyle w:val="Paragraph"/>
        <w:spacing w:before="0" w:after="0" w:line="240" w:lineRule="auto"/>
        <w:outlineLvl w:val="0"/>
        <w:rPr>
          <w:rFonts w:ascii="Arial" w:hAnsi="Arial" w:cs="Arial"/>
          <w:b/>
          <w:bCs/>
          <w:sz w:val="24"/>
          <w:u w:val="single"/>
        </w:rPr>
      </w:pPr>
      <w:r w:rsidRPr="00B34C4D">
        <w:rPr>
          <w:rFonts w:ascii="Arial" w:hAnsi="Arial" w:cs="Arial"/>
          <w:b/>
          <w:bCs/>
          <w:sz w:val="24"/>
          <w:u w:val="single"/>
        </w:rPr>
        <w:t>Unit 3</w:t>
      </w:r>
    </w:p>
    <w:p w14:paraId="27955265" w14:textId="77777777" w:rsidR="002D6E7B" w:rsidRPr="00B34C4D" w:rsidRDefault="002D6E7B" w:rsidP="002D6E7B">
      <w:pPr>
        <w:pStyle w:val="Paragraph"/>
        <w:spacing w:before="0" w:after="0" w:line="240" w:lineRule="auto"/>
        <w:rPr>
          <w:rFonts w:ascii="Arial" w:hAnsi="Arial" w:cs="Arial"/>
          <w:sz w:val="24"/>
        </w:rPr>
      </w:pPr>
      <w:r w:rsidRPr="00B34C4D">
        <w:rPr>
          <w:rFonts w:ascii="Arial" w:hAnsi="Arial" w:cs="Arial"/>
          <w:sz w:val="24"/>
        </w:rPr>
        <w:t>This unit includes the following four topics:</w:t>
      </w:r>
    </w:p>
    <w:p w14:paraId="2686A94F" w14:textId="77777777" w:rsidR="002D6E7B" w:rsidRPr="00B34C4D" w:rsidRDefault="002D6E7B" w:rsidP="002D6E7B">
      <w:pPr>
        <w:pStyle w:val="Heading3"/>
        <w:spacing w:before="0" w:after="0" w:line="240" w:lineRule="auto"/>
        <w:rPr>
          <w:rFonts w:ascii="Arial" w:hAnsi="Arial" w:cs="Arial"/>
        </w:rPr>
      </w:pPr>
      <w:r w:rsidRPr="00B34C4D">
        <w:rPr>
          <w:rFonts w:ascii="Arial" w:hAnsi="Arial" w:cs="Arial"/>
        </w:rPr>
        <w:t>Topic 3.1: Measurement (15 hours)</w:t>
      </w:r>
    </w:p>
    <w:p w14:paraId="171A1385" w14:textId="77777777" w:rsidR="002D6E7B" w:rsidRPr="00B34C4D" w:rsidRDefault="002D6E7B" w:rsidP="002D6E7B">
      <w:pPr>
        <w:pStyle w:val="Heading3"/>
        <w:spacing w:before="0" w:after="0" w:line="240" w:lineRule="auto"/>
        <w:rPr>
          <w:rFonts w:ascii="Arial" w:hAnsi="Arial" w:cs="Arial"/>
        </w:rPr>
      </w:pPr>
      <w:r w:rsidRPr="00B34C4D">
        <w:rPr>
          <w:rFonts w:ascii="Arial" w:hAnsi="Arial" w:cs="Arial"/>
        </w:rPr>
        <w:t>Topic 3.2: Scales, plans and models (15 hours)</w:t>
      </w:r>
    </w:p>
    <w:p w14:paraId="5E6B844B" w14:textId="77777777" w:rsidR="002D6E7B" w:rsidRPr="00B34C4D" w:rsidRDefault="002D6E7B" w:rsidP="002D6E7B">
      <w:pPr>
        <w:pStyle w:val="Heading3"/>
        <w:spacing w:before="0" w:after="0" w:line="240" w:lineRule="auto"/>
        <w:rPr>
          <w:rFonts w:ascii="Arial" w:hAnsi="Arial" w:cs="Arial"/>
        </w:rPr>
      </w:pPr>
      <w:r w:rsidRPr="00B34C4D">
        <w:rPr>
          <w:rFonts w:ascii="Arial" w:hAnsi="Arial" w:cs="Arial"/>
        </w:rPr>
        <w:t>Topic 3.3: Graphs in practical situations (10 hours)</w:t>
      </w:r>
    </w:p>
    <w:p w14:paraId="5DBF2D2D" w14:textId="77777777" w:rsidR="002D6E7B" w:rsidRPr="00B34C4D" w:rsidRDefault="002D6E7B" w:rsidP="002D6E7B">
      <w:pPr>
        <w:pStyle w:val="Heading3"/>
        <w:spacing w:before="0" w:after="0" w:line="240" w:lineRule="auto"/>
        <w:rPr>
          <w:rFonts w:ascii="Arial" w:hAnsi="Arial" w:cs="Arial"/>
        </w:rPr>
      </w:pPr>
      <w:r w:rsidRPr="00B34C4D">
        <w:rPr>
          <w:rFonts w:ascii="Arial" w:hAnsi="Arial" w:cs="Arial"/>
        </w:rPr>
        <w:t>Topic 3.4: Data collection (15 hours)</w:t>
      </w:r>
    </w:p>
    <w:p w14:paraId="0A3501D3" w14:textId="77777777" w:rsidR="002D6E7B" w:rsidRPr="00B34C4D" w:rsidRDefault="002D6E7B" w:rsidP="002D6E7B">
      <w:pPr>
        <w:pStyle w:val="Paragraph"/>
        <w:spacing w:before="0" w:after="0" w:line="240" w:lineRule="auto"/>
        <w:rPr>
          <w:rFonts w:ascii="Arial" w:hAnsi="Arial" w:cs="Arial"/>
          <w:spacing w:val="-1"/>
          <w:sz w:val="24"/>
          <w:lang w:val="en-US"/>
        </w:rPr>
      </w:pPr>
    </w:p>
    <w:p w14:paraId="2E93B366" w14:textId="77777777" w:rsidR="002D6E7B" w:rsidRPr="00B34C4D" w:rsidRDefault="002D6E7B" w:rsidP="002D6E7B">
      <w:pPr>
        <w:pStyle w:val="Paragraph"/>
        <w:spacing w:before="0" w:after="0" w:line="240" w:lineRule="auto"/>
        <w:outlineLvl w:val="0"/>
        <w:rPr>
          <w:rFonts w:ascii="Arial" w:hAnsi="Arial" w:cs="Arial"/>
          <w:b/>
          <w:bCs/>
          <w:sz w:val="24"/>
          <w:u w:val="single"/>
        </w:rPr>
      </w:pPr>
      <w:r w:rsidRPr="00B34C4D">
        <w:rPr>
          <w:rFonts w:ascii="Arial" w:hAnsi="Arial" w:cs="Arial"/>
          <w:b/>
          <w:bCs/>
          <w:sz w:val="24"/>
          <w:u w:val="single"/>
        </w:rPr>
        <w:t>Unit 4</w:t>
      </w:r>
    </w:p>
    <w:p w14:paraId="73562F49" w14:textId="77777777" w:rsidR="002D6E7B" w:rsidRPr="00B34C4D" w:rsidRDefault="002D6E7B" w:rsidP="002D6E7B">
      <w:pPr>
        <w:pStyle w:val="Paragraph"/>
        <w:spacing w:before="0" w:after="0" w:line="240" w:lineRule="auto"/>
        <w:rPr>
          <w:rFonts w:ascii="Arial" w:hAnsi="Arial" w:cs="Arial"/>
          <w:sz w:val="24"/>
        </w:rPr>
      </w:pPr>
      <w:r w:rsidRPr="00B34C4D">
        <w:rPr>
          <w:rFonts w:ascii="Arial" w:hAnsi="Arial" w:cs="Arial"/>
          <w:sz w:val="24"/>
        </w:rPr>
        <w:t>This unit includes the following three topics:</w:t>
      </w:r>
    </w:p>
    <w:p w14:paraId="4C60FE8D" w14:textId="77777777" w:rsidR="002D6E7B" w:rsidRPr="00B34C4D" w:rsidRDefault="002D6E7B" w:rsidP="002D6E7B">
      <w:pPr>
        <w:pStyle w:val="Heading3"/>
        <w:spacing w:before="0" w:after="0" w:line="240" w:lineRule="auto"/>
        <w:rPr>
          <w:rFonts w:ascii="Arial" w:hAnsi="Arial" w:cs="Arial"/>
        </w:rPr>
      </w:pPr>
      <w:r w:rsidRPr="00B34C4D">
        <w:rPr>
          <w:rFonts w:ascii="Arial" w:hAnsi="Arial" w:cs="Arial"/>
        </w:rPr>
        <w:t>Topic 4.1: Probability and relative frequencies (20 hours)</w:t>
      </w:r>
    </w:p>
    <w:p w14:paraId="40124AF4" w14:textId="77777777" w:rsidR="002D6E7B" w:rsidRPr="00B34C4D" w:rsidRDefault="002D6E7B" w:rsidP="002D6E7B">
      <w:pPr>
        <w:pStyle w:val="Heading3"/>
        <w:spacing w:before="0" w:after="0" w:line="240" w:lineRule="auto"/>
        <w:rPr>
          <w:rFonts w:ascii="Arial" w:hAnsi="Arial" w:cs="Arial"/>
        </w:rPr>
      </w:pPr>
      <w:r w:rsidRPr="00B34C4D">
        <w:rPr>
          <w:rFonts w:ascii="Arial" w:hAnsi="Arial" w:cs="Arial"/>
        </w:rPr>
        <w:t>Topic 4.2: Earth geometry and time zones (15 hours)</w:t>
      </w:r>
    </w:p>
    <w:p w14:paraId="18D2436B" w14:textId="77777777" w:rsidR="002D6E7B" w:rsidRPr="00B34C4D" w:rsidRDefault="002D6E7B" w:rsidP="002D6E7B">
      <w:pPr>
        <w:pStyle w:val="Heading3"/>
        <w:spacing w:before="0" w:after="0" w:line="240" w:lineRule="auto"/>
        <w:rPr>
          <w:rFonts w:ascii="Arial" w:hAnsi="Arial" w:cs="Arial"/>
        </w:rPr>
      </w:pPr>
      <w:r w:rsidRPr="00B34C4D">
        <w:rPr>
          <w:rFonts w:ascii="Arial" w:hAnsi="Arial" w:cs="Arial"/>
        </w:rPr>
        <w:t>Topic 4.3: Loans and compound interest (20 hours)</w:t>
      </w:r>
    </w:p>
    <w:p w14:paraId="55710C01" w14:textId="77777777" w:rsidR="002D6E7B" w:rsidRPr="00B34C4D" w:rsidRDefault="002D6E7B" w:rsidP="002D6E7B">
      <w:pPr>
        <w:pStyle w:val="Paragraph"/>
        <w:spacing w:before="0" w:after="0" w:line="240" w:lineRule="auto"/>
        <w:rPr>
          <w:rFonts w:ascii="Arial" w:hAnsi="Arial" w:cs="Arial"/>
          <w:sz w:val="24"/>
        </w:rPr>
        <w:sectPr w:rsidR="002D6E7B" w:rsidRPr="00B34C4D" w:rsidSect="00770257">
          <w:headerReference w:type="even" r:id="rId10"/>
          <w:headerReference w:type="default" r:id="rId11"/>
          <w:footerReference w:type="default" r:id="rId12"/>
          <w:headerReference w:type="first" r:id="rId13"/>
          <w:type w:val="continuous"/>
          <w:pgSz w:w="16817" w:h="11901" w:orient="landscape"/>
          <w:pgMar w:top="720" w:right="720" w:bottom="720" w:left="720" w:header="708" w:footer="0" w:gutter="0"/>
          <w:cols w:num="2" w:space="708"/>
          <w:docGrid w:linePitch="360"/>
        </w:sectPr>
      </w:pPr>
    </w:p>
    <w:p w14:paraId="6CE65BAD" w14:textId="77777777" w:rsidR="002D6E7B" w:rsidRDefault="002D6E7B" w:rsidP="002D6E7B">
      <w:pPr>
        <w:pStyle w:val="Paragraph"/>
        <w:spacing w:before="0" w:after="0" w:line="240" w:lineRule="auto"/>
        <w:rPr>
          <w:rFonts w:ascii="Arial" w:hAnsi="Arial" w:cs="Arial"/>
          <w:sz w:val="24"/>
        </w:rPr>
      </w:pPr>
    </w:p>
    <w:p w14:paraId="5C57E977" w14:textId="77777777" w:rsidR="002D6E7B" w:rsidRPr="00AB6788" w:rsidRDefault="002D6E7B" w:rsidP="002D6E7B">
      <w:pPr>
        <w:pStyle w:val="Paragraph"/>
        <w:spacing w:before="0" w:after="0" w:line="240" w:lineRule="auto"/>
        <w:rPr>
          <w:rFonts w:ascii="Arial" w:hAnsi="Arial" w:cs="Arial"/>
          <w:sz w:val="24"/>
        </w:rPr>
      </w:pPr>
    </w:p>
    <w:p w14:paraId="33A4708B" w14:textId="77777777" w:rsidR="002D6E7B" w:rsidRDefault="002D6E7B" w:rsidP="002D6E7B">
      <w:pPr>
        <w:pStyle w:val="Paragraph"/>
        <w:spacing w:before="0" w:after="0" w:line="240" w:lineRule="auto"/>
        <w:rPr>
          <w:rFonts w:ascii="Arial" w:hAnsi="Arial" w:cs="Arial"/>
          <w:sz w:val="24"/>
        </w:rPr>
      </w:pPr>
    </w:p>
    <w:p w14:paraId="467E5711" w14:textId="77777777" w:rsidR="002D6E7B" w:rsidRPr="00AB6788" w:rsidRDefault="002D6E7B" w:rsidP="002D6E7B">
      <w:pPr>
        <w:pStyle w:val="Paragraph"/>
        <w:spacing w:before="0" w:after="0" w:line="240" w:lineRule="auto"/>
        <w:outlineLvl w:val="0"/>
        <w:rPr>
          <w:rFonts w:ascii="Arial" w:hAnsi="Arial" w:cs="Arial"/>
          <w:sz w:val="24"/>
        </w:rPr>
      </w:pPr>
      <w:r w:rsidRPr="00AB6788">
        <w:rPr>
          <w:rFonts w:ascii="Arial" w:hAnsi="Arial" w:cs="Arial"/>
          <w:sz w:val="24"/>
        </w:rPr>
        <w:lastRenderedPageBreak/>
        <w:t xml:space="preserve">Throughout each unit, students apply the </w:t>
      </w:r>
      <w:r w:rsidRPr="00AB6788">
        <w:rPr>
          <w:rFonts w:ascii="Arial" w:hAnsi="Arial" w:cs="Arial"/>
          <w:b/>
          <w:sz w:val="24"/>
        </w:rPr>
        <w:t>mathematical thinking process</w:t>
      </w:r>
      <w:r w:rsidRPr="00AB6788">
        <w:rPr>
          <w:rFonts w:ascii="Arial" w:hAnsi="Arial" w:cs="Arial"/>
          <w:sz w:val="24"/>
        </w:rPr>
        <w:t xml:space="preserve"> to real-world problems</w:t>
      </w:r>
    </w:p>
    <w:p w14:paraId="77DF0775" w14:textId="77777777" w:rsidR="002D6E7B" w:rsidRPr="00AB6788" w:rsidRDefault="002D6E7B" w:rsidP="002D6E7B">
      <w:pPr>
        <w:pStyle w:val="Paragraph"/>
        <w:numPr>
          <w:ilvl w:val="0"/>
          <w:numId w:val="2"/>
        </w:numPr>
        <w:spacing w:before="0" w:after="0" w:line="240" w:lineRule="auto"/>
        <w:rPr>
          <w:rFonts w:ascii="Arial" w:hAnsi="Arial" w:cs="Arial"/>
          <w:sz w:val="24"/>
        </w:rPr>
      </w:pPr>
      <w:r w:rsidRPr="00AB6788">
        <w:rPr>
          <w:rFonts w:ascii="Arial" w:hAnsi="Arial" w:cs="Arial"/>
          <w:sz w:val="24"/>
        </w:rPr>
        <w:t>interpret the task and gather the key information</w:t>
      </w:r>
    </w:p>
    <w:p w14:paraId="422DFD01" w14:textId="77777777" w:rsidR="002D6E7B" w:rsidRPr="00AB6788" w:rsidRDefault="002D6E7B" w:rsidP="002D6E7B">
      <w:pPr>
        <w:pStyle w:val="Paragraph"/>
        <w:numPr>
          <w:ilvl w:val="0"/>
          <w:numId w:val="2"/>
        </w:numPr>
        <w:spacing w:before="0" w:after="0" w:line="240" w:lineRule="auto"/>
        <w:rPr>
          <w:rFonts w:ascii="Arial" w:hAnsi="Arial" w:cs="Arial"/>
          <w:sz w:val="24"/>
        </w:rPr>
      </w:pPr>
      <w:r w:rsidRPr="00AB6788">
        <w:rPr>
          <w:rFonts w:ascii="Arial" w:hAnsi="Arial" w:cs="Arial"/>
          <w:sz w:val="24"/>
        </w:rPr>
        <w:t>identify the mathematics which could help to complete the task</w:t>
      </w:r>
    </w:p>
    <w:p w14:paraId="794FDF9C" w14:textId="77777777" w:rsidR="002D6E7B" w:rsidRPr="00AB6788" w:rsidRDefault="002D6E7B" w:rsidP="002D6E7B">
      <w:pPr>
        <w:pStyle w:val="Paragraph"/>
        <w:numPr>
          <w:ilvl w:val="0"/>
          <w:numId w:val="2"/>
        </w:numPr>
        <w:spacing w:before="0" w:after="0" w:line="240" w:lineRule="auto"/>
        <w:rPr>
          <w:rFonts w:ascii="Arial" w:hAnsi="Arial" w:cs="Arial"/>
          <w:sz w:val="24"/>
        </w:rPr>
      </w:pPr>
      <w:r w:rsidRPr="00AB6788">
        <w:rPr>
          <w:rFonts w:ascii="Arial" w:hAnsi="Arial" w:cs="Arial"/>
          <w:sz w:val="24"/>
        </w:rPr>
        <w:t>analyse information and data from a variety of sources</w:t>
      </w:r>
    </w:p>
    <w:p w14:paraId="0842521F" w14:textId="77777777" w:rsidR="002D6E7B" w:rsidRPr="00AB6788" w:rsidRDefault="002D6E7B" w:rsidP="002D6E7B">
      <w:pPr>
        <w:pStyle w:val="Paragraph"/>
        <w:numPr>
          <w:ilvl w:val="0"/>
          <w:numId w:val="2"/>
        </w:numPr>
        <w:spacing w:before="0" w:after="0" w:line="240" w:lineRule="auto"/>
        <w:rPr>
          <w:rFonts w:ascii="Arial" w:hAnsi="Arial" w:cs="Arial"/>
          <w:sz w:val="24"/>
        </w:rPr>
      </w:pPr>
      <w:r w:rsidRPr="00AB6788">
        <w:rPr>
          <w:rFonts w:ascii="Arial" w:hAnsi="Arial" w:cs="Arial"/>
          <w:sz w:val="24"/>
        </w:rPr>
        <w:t>apply their existing mathematical knowledge and strategies to obtain a solution</w:t>
      </w:r>
    </w:p>
    <w:p w14:paraId="735518D8" w14:textId="77777777" w:rsidR="002D6E7B" w:rsidRPr="00AB6788" w:rsidRDefault="002D6E7B" w:rsidP="002D6E7B">
      <w:pPr>
        <w:pStyle w:val="Paragraph"/>
        <w:numPr>
          <w:ilvl w:val="0"/>
          <w:numId w:val="2"/>
        </w:numPr>
        <w:spacing w:before="0" w:after="0" w:line="240" w:lineRule="auto"/>
        <w:rPr>
          <w:rFonts w:ascii="Arial" w:hAnsi="Arial" w:cs="Arial"/>
          <w:sz w:val="24"/>
        </w:rPr>
      </w:pPr>
      <w:r w:rsidRPr="00AB6788">
        <w:rPr>
          <w:rFonts w:ascii="Arial" w:hAnsi="Arial" w:cs="Arial"/>
          <w:sz w:val="24"/>
        </w:rPr>
        <w:t>verify the reasonableness of the solution</w:t>
      </w:r>
    </w:p>
    <w:p w14:paraId="22A70F68" w14:textId="77777777" w:rsidR="002D6E7B" w:rsidRPr="00AB6788" w:rsidRDefault="002D6E7B" w:rsidP="002D6E7B">
      <w:pPr>
        <w:pStyle w:val="Paragraph"/>
        <w:numPr>
          <w:ilvl w:val="0"/>
          <w:numId w:val="2"/>
        </w:numPr>
        <w:spacing w:before="0" w:after="0" w:line="240" w:lineRule="auto"/>
        <w:rPr>
          <w:rFonts w:ascii="Arial" w:hAnsi="Arial" w:cs="Arial"/>
          <w:sz w:val="24"/>
        </w:rPr>
        <w:sectPr w:rsidR="002D6E7B" w:rsidRPr="00AB6788" w:rsidSect="00321721">
          <w:type w:val="continuous"/>
          <w:pgSz w:w="16817" w:h="11901" w:orient="landscape"/>
          <w:pgMar w:top="720" w:right="720" w:bottom="720" w:left="720" w:header="708" w:footer="0" w:gutter="0"/>
          <w:cols w:space="708"/>
          <w:docGrid w:linePitch="360"/>
        </w:sectPr>
      </w:pPr>
      <w:r w:rsidRPr="00AB6788">
        <w:rPr>
          <w:rFonts w:ascii="Arial" w:hAnsi="Arial" w:cs="Arial"/>
          <w:sz w:val="24"/>
        </w:rPr>
        <w:t>communicate findings in a systematic and concise manner.</w:t>
      </w:r>
    </w:p>
    <w:p w14:paraId="7E06C2D9" w14:textId="77777777" w:rsidR="002D6E7B" w:rsidRPr="00AB6788" w:rsidRDefault="002D6E7B" w:rsidP="002D6E7B">
      <w:pPr>
        <w:pStyle w:val="Paragraph"/>
        <w:spacing w:before="0" w:after="0" w:line="240" w:lineRule="auto"/>
        <w:rPr>
          <w:rFonts w:ascii="Arial" w:hAnsi="Arial" w:cs="Arial"/>
          <w:b/>
          <w:sz w:val="24"/>
        </w:rPr>
      </w:pPr>
    </w:p>
    <w:p w14:paraId="646DF644" w14:textId="77777777" w:rsidR="002D6E7B" w:rsidRDefault="002D6E7B" w:rsidP="002D6E7B">
      <w:pPr>
        <w:pStyle w:val="Paragraph"/>
        <w:spacing w:before="0" w:after="0" w:line="240" w:lineRule="auto"/>
        <w:rPr>
          <w:rFonts w:ascii="Arial" w:hAnsi="Arial" w:cs="Arial"/>
          <w:b/>
          <w:sz w:val="24"/>
        </w:rPr>
      </w:pPr>
    </w:p>
    <w:p w14:paraId="698D7D38" w14:textId="77777777" w:rsidR="002D6E7B" w:rsidRPr="00AB6788" w:rsidRDefault="002D6E7B" w:rsidP="002D6E7B">
      <w:pPr>
        <w:pStyle w:val="Paragraph"/>
        <w:spacing w:before="0" w:after="0" w:line="240" w:lineRule="auto"/>
        <w:outlineLvl w:val="0"/>
        <w:rPr>
          <w:rFonts w:ascii="Arial" w:hAnsi="Arial" w:cs="Arial"/>
          <w:b/>
          <w:sz w:val="24"/>
        </w:rPr>
      </w:pPr>
      <w:r w:rsidRPr="00AB6788">
        <w:rPr>
          <w:rFonts w:ascii="Arial" w:hAnsi="Arial" w:cs="Arial"/>
          <w:b/>
          <w:sz w:val="24"/>
        </w:rPr>
        <w:t>Organisation of content</w:t>
      </w:r>
    </w:p>
    <w:p w14:paraId="7409CA79" w14:textId="77777777" w:rsidR="002D6E7B" w:rsidRPr="00AB6788" w:rsidRDefault="002D6E7B" w:rsidP="002D6E7B">
      <w:pPr>
        <w:pStyle w:val="Paragraph"/>
        <w:spacing w:before="0" w:after="0" w:line="240" w:lineRule="auto"/>
        <w:outlineLvl w:val="0"/>
        <w:rPr>
          <w:rFonts w:ascii="Arial" w:hAnsi="Arial" w:cs="Arial"/>
          <w:sz w:val="24"/>
        </w:rPr>
      </w:pPr>
      <w:r>
        <w:rPr>
          <w:rFonts w:ascii="Arial" w:hAnsi="Arial" w:cs="Arial"/>
          <w:sz w:val="24"/>
        </w:rPr>
        <w:t xml:space="preserve">At Baldivis Secondary College </w:t>
      </w:r>
      <w:r w:rsidRPr="00AB6788">
        <w:rPr>
          <w:rFonts w:ascii="Arial" w:hAnsi="Arial" w:cs="Arial"/>
          <w:sz w:val="24"/>
        </w:rPr>
        <w:t>Year 12 Mathematics Essential will focus on Unit 3, Semester 1, and Unit 4, Semester 2.</w:t>
      </w:r>
    </w:p>
    <w:p w14:paraId="36A96AD6" w14:textId="77777777" w:rsidR="002D6E7B" w:rsidRPr="00AB6788" w:rsidRDefault="002D6E7B" w:rsidP="002D6E7B">
      <w:pPr>
        <w:pStyle w:val="Paragraph"/>
        <w:spacing w:before="0" w:after="0" w:line="240" w:lineRule="auto"/>
        <w:rPr>
          <w:rFonts w:ascii="Arial" w:hAnsi="Arial" w:cs="Arial"/>
          <w:sz w:val="24"/>
        </w:rPr>
      </w:pPr>
    </w:p>
    <w:p w14:paraId="1C74565B" w14:textId="77777777" w:rsidR="002D6E7B" w:rsidRPr="00AB6788" w:rsidRDefault="002D6E7B" w:rsidP="002D6E7B">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3</w:t>
      </w:r>
      <w:r w:rsidRPr="00AB6788">
        <w:rPr>
          <w:rFonts w:ascii="Arial" w:eastAsia="Calibri" w:hAnsi="Arial" w:cs="Arial"/>
          <w:sz w:val="24"/>
        </w:rPr>
        <w:t xml:space="preserve"> provides students with the mathematical skills and understanding to solve problems related to measurement, scales, plans and models, drawing and interpreting graphs and data collection. Teachers are advised to apply the content of all topics in contexts which are meaningful and of interest to the students. Possible contexts for this unit are Construction and design, and Medicine.</w:t>
      </w:r>
    </w:p>
    <w:p w14:paraId="3621A6E5" w14:textId="77777777" w:rsidR="002D6E7B" w:rsidRDefault="002D6E7B" w:rsidP="002D6E7B">
      <w:pPr>
        <w:pStyle w:val="Paragraph"/>
        <w:spacing w:before="0" w:after="0" w:line="240" w:lineRule="auto"/>
        <w:rPr>
          <w:rFonts w:ascii="Arial" w:eastAsia="Calibri" w:hAnsi="Arial" w:cs="Arial"/>
          <w:sz w:val="24"/>
        </w:rPr>
      </w:pPr>
      <w:r w:rsidRPr="00AB6788">
        <w:rPr>
          <w:rFonts w:ascii="Arial" w:eastAsia="Calibri" w:hAnsi="Arial" w:cs="Arial"/>
          <w:b/>
          <w:sz w:val="24"/>
          <w:u w:val="single"/>
        </w:rPr>
        <w:t>Unit 4</w:t>
      </w:r>
      <w:r w:rsidRPr="00AB6788">
        <w:rPr>
          <w:rFonts w:ascii="Arial" w:eastAsia="Calibri" w:hAnsi="Arial" w:cs="Arial"/>
          <w:sz w:val="24"/>
        </w:rPr>
        <w:t xml:space="preserve"> provides students with the mathematical skills and understanding to solve problems related to probability, earth geometry and time zones, </w:t>
      </w:r>
      <w:proofErr w:type="gramStart"/>
      <w:r w:rsidRPr="00AB6788">
        <w:rPr>
          <w:rFonts w:ascii="Arial" w:eastAsia="Calibri" w:hAnsi="Arial" w:cs="Arial"/>
          <w:sz w:val="24"/>
        </w:rPr>
        <w:t>loans</w:t>
      </w:r>
      <w:proofErr w:type="gramEnd"/>
      <w:r w:rsidRPr="00AB6788">
        <w:rPr>
          <w:rFonts w:ascii="Arial" w:eastAsia="Calibri" w:hAnsi="Arial" w:cs="Arial"/>
          <w:sz w:val="24"/>
        </w:rPr>
        <w:t xml:space="preserve"> and compound interest. Teachers are advised to apply the content of all topics in contexts which are meaningful and of interest to the students. Possible contexts for this unit are Finance, and Travel. </w:t>
      </w:r>
    </w:p>
    <w:p w14:paraId="440C5DC2" w14:textId="77777777" w:rsidR="002D6E7B" w:rsidRDefault="002D6E7B" w:rsidP="002D6E7B">
      <w:pPr>
        <w:pStyle w:val="Paragraph"/>
        <w:spacing w:before="0" w:after="0" w:line="240" w:lineRule="auto"/>
        <w:rPr>
          <w:rFonts w:ascii="Arial" w:eastAsia="Calibri" w:hAnsi="Arial" w:cs="Arial"/>
          <w:sz w:val="24"/>
        </w:rPr>
      </w:pPr>
    </w:p>
    <w:p w14:paraId="2975A8A8" w14:textId="77777777" w:rsidR="002D6E7B" w:rsidRPr="00AB6788" w:rsidRDefault="002D6E7B" w:rsidP="002D6E7B">
      <w:pPr>
        <w:pStyle w:val="Paragraph"/>
        <w:spacing w:before="0" w:after="0" w:line="240" w:lineRule="auto"/>
        <w:rPr>
          <w:rFonts w:ascii="Arial" w:hAnsi="Arial" w:cs="Arial"/>
          <w:sz w:val="24"/>
        </w:rPr>
      </w:pPr>
    </w:p>
    <w:p w14:paraId="21D3EBF5" w14:textId="77777777" w:rsidR="002D6E7B" w:rsidRPr="00D036B3" w:rsidRDefault="002D6E7B" w:rsidP="002D6E7B">
      <w:pPr>
        <w:pStyle w:val="Paragraph"/>
        <w:spacing w:before="0" w:after="0" w:line="240" w:lineRule="auto"/>
        <w:outlineLvl w:val="0"/>
        <w:rPr>
          <w:rFonts w:ascii="Arial" w:hAnsi="Arial" w:cs="Arial"/>
          <w:b/>
          <w:sz w:val="24"/>
          <w:u w:val="single"/>
        </w:rPr>
      </w:pPr>
      <w:r w:rsidRPr="00A8475E">
        <w:rPr>
          <w:rFonts w:ascii="Arial" w:hAnsi="Arial" w:cs="Arial"/>
          <w:b/>
          <w:sz w:val="24"/>
          <w:highlight w:val="yellow"/>
          <w:u w:val="single"/>
        </w:rPr>
        <w:t>Externally Set Task – Content Highlighted in outline</w:t>
      </w:r>
    </w:p>
    <w:p w14:paraId="5A0FCEF3" w14:textId="77777777" w:rsidR="002D6E7B" w:rsidRPr="00D036B3" w:rsidRDefault="002D6E7B" w:rsidP="002D6E7B">
      <w:pPr>
        <w:spacing w:after="0" w:line="240" w:lineRule="auto"/>
        <w:rPr>
          <w:rFonts w:ascii="Arial" w:eastAsia="Times New Roman" w:hAnsi="Arial" w:cs="Arial"/>
          <w:color w:val="000000" w:themeColor="text1"/>
          <w:sz w:val="24"/>
          <w:szCs w:val="24"/>
          <w:lang w:val="en-GB" w:eastAsia="en-GB"/>
        </w:rPr>
      </w:pPr>
      <w:r w:rsidRPr="00D036B3">
        <w:rPr>
          <w:rFonts w:ascii="Arial" w:eastAsia="Times New Roman" w:hAnsi="Arial" w:cs="Arial"/>
          <w:color w:val="000000" w:themeColor="text1"/>
          <w:sz w:val="24"/>
          <w:szCs w:val="24"/>
          <w:shd w:val="clear" w:color="auto" w:fill="FEFEFE"/>
          <w:lang w:val="en-GB" w:eastAsia="en-GB"/>
        </w:rPr>
        <w:t>The </w:t>
      </w:r>
      <w:r w:rsidRPr="00D036B3">
        <w:rPr>
          <w:rFonts w:ascii="Arial" w:eastAsia="Times New Roman" w:hAnsi="Arial" w:cs="Arial"/>
          <w:i/>
          <w:iCs/>
          <w:color w:val="000000" w:themeColor="text1"/>
          <w:sz w:val="24"/>
          <w:szCs w:val="24"/>
          <w:shd w:val="clear" w:color="auto" w:fill="FEFEFE"/>
          <w:lang w:val="en-GB" w:eastAsia="en-GB"/>
        </w:rPr>
        <w:t>Externally Set Task</w:t>
      </w:r>
      <w:r w:rsidRPr="00D036B3">
        <w:rPr>
          <w:rFonts w:ascii="Arial" w:eastAsia="Times New Roman" w:hAnsi="Arial" w:cs="Arial"/>
          <w:color w:val="000000" w:themeColor="text1"/>
          <w:sz w:val="24"/>
          <w:szCs w:val="24"/>
          <w:shd w:val="clear" w:color="auto" w:fill="FEFEFE"/>
          <w:lang w:val="en-GB" w:eastAsia="en-GB"/>
        </w:rPr>
        <w:t> (EST) is administered in</w:t>
      </w:r>
      <w:r>
        <w:rPr>
          <w:rFonts w:ascii="Arial" w:eastAsia="Times New Roman" w:hAnsi="Arial" w:cs="Arial"/>
          <w:color w:val="000000" w:themeColor="text1"/>
          <w:sz w:val="24"/>
          <w:szCs w:val="24"/>
          <w:shd w:val="clear" w:color="auto" w:fill="FEFEFE"/>
          <w:lang w:val="en-GB" w:eastAsia="en-GB"/>
        </w:rPr>
        <w:t xml:space="preserve"> schools during Weeks 2 or </w:t>
      </w:r>
      <w:proofErr w:type="gramStart"/>
      <w:r>
        <w:rPr>
          <w:rFonts w:ascii="Arial" w:eastAsia="Times New Roman" w:hAnsi="Arial" w:cs="Arial"/>
          <w:color w:val="000000" w:themeColor="text1"/>
          <w:sz w:val="24"/>
          <w:szCs w:val="24"/>
          <w:shd w:val="clear" w:color="auto" w:fill="FEFEFE"/>
          <w:lang w:val="en-GB" w:eastAsia="en-GB"/>
        </w:rPr>
        <w:t>3  of</w:t>
      </w:r>
      <w:proofErr w:type="gramEnd"/>
      <w:r>
        <w:rPr>
          <w:rFonts w:ascii="Arial" w:eastAsia="Times New Roman" w:hAnsi="Arial" w:cs="Arial"/>
          <w:color w:val="000000" w:themeColor="text1"/>
          <w:sz w:val="24"/>
          <w:szCs w:val="24"/>
          <w:shd w:val="clear" w:color="auto" w:fill="FEFEFE"/>
          <w:lang w:val="en-GB" w:eastAsia="en-GB"/>
        </w:rPr>
        <w:t xml:space="preserve"> Term 2, 2020</w:t>
      </w:r>
      <w:r w:rsidRPr="00D036B3">
        <w:rPr>
          <w:rFonts w:ascii="Arial" w:eastAsia="Times New Roman" w:hAnsi="Arial" w:cs="Arial"/>
          <w:color w:val="000000" w:themeColor="text1"/>
          <w:sz w:val="24"/>
          <w:szCs w:val="24"/>
          <w:shd w:val="clear" w:color="auto" w:fill="FEFEFE"/>
          <w:lang w:val="en-GB" w:eastAsia="en-GB"/>
        </w:rPr>
        <w:t xml:space="preserve">. </w:t>
      </w:r>
      <w:r>
        <w:rPr>
          <w:rFonts w:ascii="Arial" w:eastAsia="Times New Roman" w:hAnsi="Arial" w:cs="Arial"/>
          <w:color w:val="000000" w:themeColor="text1"/>
          <w:sz w:val="24"/>
          <w:szCs w:val="24"/>
          <w:shd w:val="clear" w:color="auto" w:fill="FEFEFE"/>
          <w:lang w:val="en-GB" w:eastAsia="en-GB"/>
        </w:rPr>
        <w:t xml:space="preserve">The exact date for this assessment at Baldivis Secondary College will be advised closer to the date. </w:t>
      </w:r>
      <w:r w:rsidRPr="00D036B3">
        <w:rPr>
          <w:rFonts w:ascii="Arial" w:eastAsia="Times New Roman" w:hAnsi="Arial" w:cs="Arial"/>
          <w:color w:val="000000" w:themeColor="text1"/>
          <w:sz w:val="24"/>
          <w:szCs w:val="24"/>
          <w:shd w:val="clear" w:color="auto" w:fill="FEFEFE"/>
          <w:lang w:val="en-GB" w:eastAsia="en-GB"/>
        </w:rPr>
        <w:t>All students enrolled in a General Year 12 or Foundation Year 12 course are required to complete the EST for that course. The EST is based on Unit</w:t>
      </w:r>
      <w:r>
        <w:rPr>
          <w:rFonts w:ascii="Arial" w:eastAsia="Times New Roman" w:hAnsi="Arial" w:cs="Arial"/>
          <w:color w:val="000000" w:themeColor="text1"/>
          <w:sz w:val="24"/>
          <w:szCs w:val="24"/>
          <w:shd w:val="clear" w:color="auto" w:fill="FEFEFE"/>
          <w:lang w:val="en-GB" w:eastAsia="en-GB"/>
        </w:rPr>
        <w:t xml:space="preserve"> 3 syllabus content and this </w:t>
      </w:r>
      <w:r w:rsidRPr="00D036B3">
        <w:rPr>
          <w:rFonts w:ascii="Arial" w:eastAsia="Times New Roman" w:hAnsi="Arial" w:cs="Arial"/>
          <w:color w:val="000000" w:themeColor="text1"/>
          <w:sz w:val="24"/>
          <w:szCs w:val="24"/>
          <w:shd w:val="clear" w:color="auto" w:fill="FEFEFE"/>
          <w:lang w:val="en-GB" w:eastAsia="en-GB"/>
        </w:rPr>
        <w:t xml:space="preserve">syllabus content, highlighted within the document, </w:t>
      </w:r>
      <w:r>
        <w:rPr>
          <w:rFonts w:ascii="Arial" w:eastAsia="Times New Roman" w:hAnsi="Arial" w:cs="Arial"/>
          <w:color w:val="000000" w:themeColor="text1"/>
          <w:sz w:val="24"/>
          <w:szCs w:val="24"/>
          <w:shd w:val="clear" w:color="auto" w:fill="FEFEFE"/>
          <w:lang w:val="en-GB" w:eastAsia="en-GB"/>
        </w:rPr>
        <w:t xml:space="preserve">that </w:t>
      </w:r>
      <w:r w:rsidRPr="00D036B3">
        <w:rPr>
          <w:rFonts w:ascii="Arial" w:eastAsia="Times New Roman" w:hAnsi="Arial" w:cs="Arial"/>
          <w:color w:val="000000" w:themeColor="text1"/>
          <w:sz w:val="24"/>
          <w:szCs w:val="24"/>
          <w:shd w:val="clear" w:color="auto" w:fill="FEFEFE"/>
          <w:lang w:val="en-GB" w:eastAsia="en-GB"/>
        </w:rPr>
        <w:t>is now available in the Assessment section of the </w:t>
      </w:r>
      <w:r w:rsidRPr="00D036B3">
        <w:rPr>
          <w:rFonts w:ascii="Arial" w:eastAsia="Times New Roman" w:hAnsi="Arial" w:cs="Arial"/>
          <w:i/>
          <w:iCs/>
          <w:color w:val="000000" w:themeColor="text1"/>
          <w:sz w:val="24"/>
          <w:szCs w:val="24"/>
          <w:shd w:val="clear" w:color="auto" w:fill="FEFEFE"/>
          <w:lang w:val="en-GB" w:eastAsia="en-GB"/>
        </w:rPr>
        <w:t>School Curriculum and Standards Authority Years 11 and 12 </w:t>
      </w:r>
      <w:r w:rsidRPr="00D036B3">
        <w:rPr>
          <w:rFonts w:ascii="Arial" w:eastAsia="Times New Roman" w:hAnsi="Arial" w:cs="Arial"/>
          <w:color w:val="000000" w:themeColor="text1"/>
          <w:sz w:val="24"/>
          <w:szCs w:val="24"/>
          <w:shd w:val="clear" w:color="auto" w:fill="FEFEFE"/>
          <w:lang w:val="en-GB" w:eastAsia="en-GB"/>
        </w:rPr>
        <w:t>website at </w:t>
      </w:r>
      <w:hyperlink r:id="rId14" w:history="1">
        <w:r w:rsidRPr="00D036B3">
          <w:rPr>
            <w:rFonts w:ascii="Arial" w:eastAsia="Times New Roman" w:hAnsi="Arial" w:cs="Arial"/>
            <w:color w:val="000000" w:themeColor="text1"/>
            <w:sz w:val="24"/>
            <w:szCs w:val="24"/>
            <w:u w:val="single"/>
            <w:shd w:val="clear" w:color="auto" w:fill="FEFEFE"/>
            <w:lang w:val="en-GB" w:eastAsia="en-GB"/>
          </w:rPr>
          <w:t>https://senior-secondary.scsa.wa.edu.au/assessment/externally-set-tasks/externally-set-task-materials</w:t>
        </w:r>
      </w:hyperlink>
      <w:r w:rsidRPr="00D036B3">
        <w:rPr>
          <w:rFonts w:ascii="Arial" w:eastAsia="Times New Roman" w:hAnsi="Arial" w:cs="Arial"/>
          <w:color w:val="000000" w:themeColor="text1"/>
          <w:sz w:val="24"/>
          <w:szCs w:val="24"/>
          <w:shd w:val="clear" w:color="auto" w:fill="FEFEFE"/>
          <w:lang w:val="en-GB" w:eastAsia="en-GB"/>
        </w:rPr>
        <w:t>.</w:t>
      </w:r>
    </w:p>
    <w:p w14:paraId="2B831BEB" w14:textId="77777777" w:rsidR="002D6E7B" w:rsidRPr="00AB6788" w:rsidRDefault="002D6E7B" w:rsidP="002D6E7B">
      <w:pPr>
        <w:pStyle w:val="Paragraph"/>
        <w:spacing w:before="0" w:after="0" w:line="240" w:lineRule="auto"/>
        <w:rPr>
          <w:rFonts w:ascii="Arial" w:hAnsi="Arial" w:cs="Arial"/>
          <w:sz w:val="24"/>
        </w:rPr>
      </w:pPr>
    </w:p>
    <w:p w14:paraId="5FD2BF77" w14:textId="77777777" w:rsidR="002D6E7B" w:rsidRPr="00AB6788" w:rsidRDefault="002D6E7B" w:rsidP="002D6E7B">
      <w:pPr>
        <w:pStyle w:val="Paragraph"/>
        <w:spacing w:before="0" w:after="0" w:line="240" w:lineRule="auto"/>
        <w:outlineLvl w:val="0"/>
        <w:rPr>
          <w:rFonts w:ascii="Arial" w:hAnsi="Arial" w:cs="Arial"/>
          <w:b/>
          <w:sz w:val="24"/>
          <w:u w:val="single"/>
        </w:rPr>
      </w:pPr>
      <w:r w:rsidRPr="00AB6788">
        <w:rPr>
          <w:rFonts w:ascii="Arial" w:hAnsi="Arial" w:cs="Arial"/>
          <w:b/>
          <w:sz w:val="24"/>
          <w:u w:val="single"/>
        </w:rPr>
        <w:t>Resources:</w:t>
      </w:r>
    </w:p>
    <w:p w14:paraId="330821CE" w14:textId="77777777" w:rsidR="002D6E7B" w:rsidRPr="00AB6788" w:rsidRDefault="002D6E7B" w:rsidP="002D6E7B">
      <w:pPr>
        <w:pStyle w:val="Paragraph"/>
        <w:spacing w:before="0" w:after="0" w:line="240" w:lineRule="auto"/>
        <w:outlineLvl w:val="0"/>
        <w:rPr>
          <w:rFonts w:ascii="Arial" w:hAnsi="Arial" w:cs="Arial"/>
          <w:sz w:val="24"/>
        </w:rPr>
      </w:pPr>
      <w:r w:rsidRPr="00AB6788">
        <w:rPr>
          <w:rFonts w:ascii="Arial" w:hAnsi="Arial" w:cs="Arial"/>
          <w:sz w:val="24"/>
        </w:rPr>
        <w:t>MAWA Essential Mathematics Unit 3 &amp; 4</w:t>
      </w:r>
    </w:p>
    <w:p w14:paraId="5A05B30D" w14:textId="77777777" w:rsidR="002D6E7B" w:rsidRDefault="002D6E7B" w:rsidP="002D6E7B">
      <w:pPr>
        <w:pStyle w:val="Paragraph"/>
        <w:spacing w:before="0" w:after="0" w:line="240" w:lineRule="auto"/>
        <w:rPr>
          <w:rFonts w:ascii="Arial" w:hAnsi="Arial" w:cs="Arial"/>
          <w:b/>
          <w:sz w:val="24"/>
        </w:rPr>
      </w:pPr>
      <w:r>
        <w:rPr>
          <w:rFonts w:ascii="Arial" w:hAnsi="Arial" w:cs="Arial"/>
          <w:sz w:val="24"/>
        </w:rPr>
        <w:t>Strickland Essential Mathem</w:t>
      </w:r>
      <w:r w:rsidRPr="00AB6788">
        <w:rPr>
          <w:rFonts w:ascii="Arial" w:hAnsi="Arial" w:cs="Arial"/>
          <w:sz w:val="24"/>
        </w:rPr>
        <w:t>atics Units 3 &amp; 4</w:t>
      </w:r>
      <w:r w:rsidRPr="00AB6788">
        <w:rPr>
          <w:rFonts w:ascii="Arial" w:hAnsi="Arial" w:cs="Arial"/>
          <w:b/>
          <w:sz w:val="24"/>
        </w:rPr>
        <w:t xml:space="preserve"> </w:t>
      </w:r>
    </w:p>
    <w:p w14:paraId="27B2E40C" w14:textId="77777777" w:rsidR="002D6E7B" w:rsidRPr="00AB6788" w:rsidRDefault="002D6E7B" w:rsidP="002D6E7B">
      <w:pPr>
        <w:pStyle w:val="Paragraph"/>
        <w:spacing w:before="0" w:after="0" w:line="240" w:lineRule="auto"/>
        <w:outlineLvl w:val="0"/>
        <w:rPr>
          <w:rFonts w:ascii="Arial" w:hAnsi="Arial" w:cs="Arial"/>
          <w:b/>
          <w:sz w:val="24"/>
        </w:rPr>
      </w:pPr>
      <w:r>
        <w:rPr>
          <w:rFonts w:ascii="Arial" w:hAnsi="Arial" w:cs="Arial"/>
          <w:b/>
          <w:sz w:val="24"/>
        </w:rPr>
        <w:t>Maths for WA 3 (MWA3)</w:t>
      </w:r>
    </w:p>
    <w:p w14:paraId="14E37089" w14:textId="77777777" w:rsidR="002D6E7B" w:rsidRPr="00AB6788" w:rsidRDefault="002D6E7B" w:rsidP="002D6E7B">
      <w:pPr>
        <w:pStyle w:val="Paragraph"/>
        <w:spacing w:before="0" w:after="0" w:line="240" w:lineRule="auto"/>
        <w:rPr>
          <w:b/>
          <w:sz w:val="24"/>
          <w:u w:val="single"/>
        </w:rPr>
      </w:pPr>
    </w:p>
    <w:p w14:paraId="7460F8E1" w14:textId="77777777" w:rsidR="002D6E7B" w:rsidRDefault="002D6E7B" w:rsidP="002D6E7B">
      <w:pPr>
        <w:pStyle w:val="Paragraph"/>
        <w:spacing w:before="0" w:after="0" w:line="240" w:lineRule="auto"/>
        <w:rPr>
          <w:b/>
          <w:sz w:val="24"/>
          <w:u w:val="single"/>
        </w:rPr>
      </w:pPr>
    </w:p>
    <w:p w14:paraId="4738CA05" w14:textId="77777777" w:rsidR="002D6E7B" w:rsidRDefault="002D6E7B" w:rsidP="002D6E7B">
      <w:pPr>
        <w:pStyle w:val="Paragraph"/>
        <w:spacing w:before="0" w:after="0" w:line="240" w:lineRule="auto"/>
        <w:rPr>
          <w:b/>
          <w:sz w:val="24"/>
          <w:u w:val="single"/>
        </w:rPr>
      </w:pPr>
    </w:p>
    <w:p w14:paraId="68AB0C70" w14:textId="77777777" w:rsidR="002D6E7B" w:rsidRDefault="002D6E7B" w:rsidP="002D6E7B">
      <w:pPr>
        <w:spacing w:after="0" w:line="240" w:lineRule="auto"/>
        <w:rPr>
          <w:rFonts w:ascii="Calibri" w:eastAsia="Times New Roman" w:hAnsi="Calibri" w:cs="Calibri"/>
          <w:b/>
          <w:sz w:val="24"/>
          <w:szCs w:val="24"/>
          <w:u w:val="single"/>
          <w:lang w:eastAsia="en-AU"/>
        </w:rPr>
      </w:pPr>
    </w:p>
    <w:p w14:paraId="050910BD" w14:textId="77777777" w:rsidR="002D6E7B" w:rsidRDefault="002D6E7B" w:rsidP="002D6E7B">
      <w:pPr>
        <w:spacing w:after="0" w:line="240" w:lineRule="auto"/>
        <w:jc w:val="center"/>
        <w:outlineLvl w:val="0"/>
        <w:rPr>
          <w:rFonts w:ascii="Arial" w:hAnsi="Arial" w:cs="Arial"/>
          <w:b/>
          <w:sz w:val="40"/>
          <w:szCs w:val="40"/>
          <w:u w:val="single"/>
        </w:rPr>
      </w:pPr>
      <w:r w:rsidRPr="00951F13">
        <w:rPr>
          <w:rFonts w:ascii="Arial" w:hAnsi="Arial" w:cs="Arial"/>
          <w:b/>
          <w:sz w:val="40"/>
          <w:szCs w:val="40"/>
          <w:u w:val="single"/>
        </w:rPr>
        <w:lastRenderedPageBreak/>
        <w:t xml:space="preserve">UNIT </w:t>
      </w:r>
      <w:r>
        <w:rPr>
          <w:rFonts w:ascii="Arial" w:hAnsi="Arial" w:cs="Arial"/>
          <w:b/>
          <w:sz w:val="40"/>
          <w:szCs w:val="40"/>
          <w:u w:val="single"/>
        </w:rPr>
        <w:t>3</w:t>
      </w:r>
    </w:p>
    <w:p w14:paraId="47D3D34A" w14:textId="77777777" w:rsidR="002D6E7B" w:rsidRPr="00287B25" w:rsidRDefault="002D6E7B" w:rsidP="002D6E7B">
      <w:pPr>
        <w:pStyle w:val="Paragraph"/>
        <w:rPr>
          <w:highlight w:val="yellow"/>
        </w:rPr>
      </w:pPr>
      <w:r w:rsidRPr="00287B25">
        <w:rPr>
          <w:b/>
          <w:u w:val="single"/>
        </w:rPr>
        <w:t>For topics 3.1, 3.2 and 3.3</w:t>
      </w:r>
      <w:r w:rsidRPr="00287B25">
        <w:rPr>
          <w:b/>
        </w:rPr>
        <w:t xml:space="preserve"> </w:t>
      </w:r>
      <w:r w:rsidRPr="00287B25">
        <w:rPr>
          <w:b/>
          <w:highlight w:val="yellow"/>
        </w:rPr>
        <w:t>students apply the mathematical thinking process to real-world problems relating to the topic content.</w:t>
      </w:r>
    </w:p>
    <w:p w14:paraId="245D934E" w14:textId="77777777" w:rsidR="002D6E7B" w:rsidRPr="00287B25" w:rsidRDefault="002D6E7B" w:rsidP="002D6E7B">
      <w:pPr>
        <w:pStyle w:val="Paragraph"/>
        <w:rPr>
          <w:highlight w:val="yellow"/>
        </w:rPr>
      </w:pPr>
      <w:r w:rsidRPr="00287B25">
        <w:rPr>
          <w:highlight w:val="yellow"/>
        </w:rPr>
        <w:t>Students:</w:t>
      </w:r>
    </w:p>
    <w:p w14:paraId="34E8CD83" w14:textId="77777777" w:rsidR="002D6E7B" w:rsidRPr="00287B25" w:rsidRDefault="002D6E7B" w:rsidP="002D6E7B">
      <w:pPr>
        <w:pStyle w:val="ListItem"/>
        <w:rPr>
          <w:highlight w:val="yellow"/>
        </w:rPr>
      </w:pPr>
      <w:r w:rsidRPr="00287B25">
        <w:rPr>
          <w:highlight w:val="yellow"/>
        </w:rPr>
        <w:t>interpret the task and gather the key information</w:t>
      </w:r>
    </w:p>
    <w:p w14:paraId="6220DA94" w14:textId="77777777" w:rsidR="002D6E7B" w:rsidRPr="00287B25" w:rsidRDefault="002D6E7B" w:rsidP="002D6E7B">
      <w:pPr>
        <w:pStyle w:val="ListItem"/>
        <w:rPr>
          <w:highlight w:val="yellow"/>
        </w:rPr>
      </w:pPr>
      <w:r w:rsidRPr="00287B25">
        <w:rPr>
          <w:highlight w:val="yellow"/>
        </w:rPr>
        <w:t>identify the mathematics which could help to complete the task</w:t>
      </w:r>
    </w:p>
    <w:p w14:paraId="216E3E41" w14:textId="77777777" w:rsidR="002D6E7B" w:rsidRPr="00287B25" w:rsidRDefault="002D6E7B" w:rsidP="002D6E7B">
      <w:pPr>
        <w:pStyle w:val="ListItem"/>
        <w:rPr>
          <w:highlight w:val="yellow"/>
        </w:rPr>
      </w:pPr>
      <w:r w:rsidRPr="00287B25">
        <w:rPr>
          <w:highlight w:val="yellow"/>
        </w:rPr>
        <w:t>analyse information and data from a variety of sources</w:t>
      </w:r>
    </w:p>
    <w:p w14:paraId="1D56F8F7" w14:textId="77777777" w:rsidR="002D6E7B" w:rsidRPr="00287B25" w:rsidRDefault="002D6E7B" w:rsidP="002D6E7B">
      <w:pPr>
        <w:pStyle w:val="ListItem"/>
        <w:rPr>
          <w:highlight w:val="yellow"/>
        </w:rPr>
      </w:pPr>
      <w:r w:rsidRPr="00287B25">
        <w:rPr>
          <w:highlight w:val="yellow"/>
        </w:rPr>
        <w:t>apply existing mathematical knowledge and strategies to obtain a solution</w:t>
      </w:r>
    </w:p>
    <w:p w14:paraId="2C99DBCC" w14:textId="77777777" w:rsidR="002D6E7B" w:rsidRPr="00287B25" w:rsidRDefault="002D6E7B" w:rsidP="002D6E7B">
      <w:pPr>
        <w:pStyle w:val="ListItem"/>
        <w:rPr>
          <w:highlight w:val="yellow"/>
        </w:rPr>
      </w:pPr>
      <w:r w:rsidRPr="00287B25">
        <w:rPr>
          <w:highlight w:val="yellow"/>
        </w:rPr>
        <w:t>verify the reasonableness of the solution</w:t>
      </w:r>
    </w:p>
    <w:p w14:paraId="2591E033" w14:textId="77777777" w:rsidR="002D6E7B" w:rsidRPr="00287B25" w:rsidRDefault="002D6E7B" w:rsidP="002D6E7B">
      <w:pPr>
        <w:pStyle w:val="ListItem"/>
        <w:rPr>
          <w:highlight w:val="yellow"/>
        </w:rPr>
      </w:pPr>
      <w:r w:rsidRPr="00287B25">
        <w:rPr>
          <w:highlight w:val="yellow"/>
        </w:rPr>
        <w:t>communicate findings in a systematic and concise manner.</w:t>
      </w:r>
    </w:p>
    <w:p w14:paraId="6852DC1E" w14:textId="77777777" w:rsidR="002D6E7B" w:rsidRPr="00117235" w:rsidRDefault="002D6E7B" w:rsidP="002D6E7B">
      <w:pPr>
        <w:pStyle w:val="Paragraph"/>
        <w:rPr>
          <w:b/>
        </w:rPr>
      </w:pPr>
      <w:r w:rsidRPr="00117235">
        <w:rPr>
          <w:b/>
          <w:u w:val="single"/>
        </w:rPr>
        <w:t>For topic 3.4</w:t>
      </w:r>
      <w:r w:rsidRPr="00117235">
        <w:rPr>
          <w:b/>
        </w:rPr>
        <w:t xml:space="preserve"> students apply the statistical investigation process to real-world tasks relating to the topic content. </w:t>
      </w:r>
    </w:p>
    <w:p w14:paraId="4DD351B3" w14:textId="77777777" w:rsidR="002D6E7B" w:rsidRDefault="002D6E7B" w:rsidP="002D6E7B">
      <w:pPr>
        <w:pStyle w:val="Paragraph"/>
      </w:pPr>
      <w:r>
        <w:t>Students:</w:t>
      </w:r>
    </w:p>
    <w:p w14:paraId="3EF221F6" w14:textId="77777777" w:rsidR="002D6E7B" w:rsidRDefault="002D6E7B" w:rsidP="002D6E7B">
      <w:pPr>
        <w:pStyle w:val="ListItem"/>
      </w:pPr>
      <w:r>
        <w:t>clarify the problem and pose one or more questions that can be answered with data</w:t>
      </w:r>
    </w:p>
    <w:p w14:paraId="6A0D9D5A" w14:textId="77777777" w:rsidR="002D6E7B" w:rsidRDefault="002D6E7B" w:rsidP="002D6E7B">
      <w:pPr>
        <w:pStyle w:val="ListItem"/>
      </w:pPr>
      <w:r>
        <w:t>design and implement a plan to collect or obtain appropriate data</w:t>
      </w:r>
    </w:p>
    <w:p w14:paraId="275A6E5F" w14:textId="77777777" w:rsidR="002D6E7B" w:rsidRDefault="002D6E7B" w:rsidP="002D6E7B">
      <w:pPr>
        <w:pStyle w:val="ListItem"/>
      </w:pPr>
      <w:r>
        <w:t>select and apply appropriate graphical or numerical techniques to analyse the data</w:t>
      </w:r>
    </w:p>
    <w:p w14:paraId="534902D6" w14:textId="77777777" w:rsidR="002D6E7B" w:rsidRDefault="002D6E7B" w:rsidP="002D6E7B">
      <w:pPr>
        <w:pStyle w:val="ListItem"/>
      </w:pPr>
      <w:r>
        <w:t>interpret the results of this analysis and relate the interpretation to the original question</w:t>
      </w:r>
    </w:p>
    <w:p w14:paraId="32FE9ACB" w14:textId="77777777" w:rsidR="002D6E7B" w:rsidRDefault="002D6E7B" w:rsidP="002D6E7B">
      <w:pPr>
        <w:pStyle w:val="ListItem"/>
      </w:pPr>
      <w:r>
        <w:t>communicate findings in a systematic and concise manner.</w:t>
      </w:r>
    </w:p>
    <w:p w14:paraId="6C85296C" w14:textId="77777777" w:rsidR="002D6E7B" w:rsidRPr="00117235" w:rsidRDefault="002D6E7B" w:rsidP="002D6E7B">
      <w:pPr>
        <w:spacing w:after="0" w:line="240" w:lineRule="auto"/>
        <w:jc w:val="center"/>
        <w:outlineLvl w:val="0"/>
        <w:rPr>
          <w:rFonts w:ascii="Arial" w:hAnsi="Arial" w:cs="Arial"/>
        </w:rPr>
      </w:pPr>
    </w:p>
    <w:p w14:paraId="4B92FF9B" w14:textId="77777777" w:rsidR="002D6E7B" w:rsidRPr="00951F13" w:rsidRDefault="002D6E7B" w:rsidP="002D6E7B">
      <w:pPr>
        <w:spacing w:after="0" w:line="240" w:lineRule="auto"/>
        <w:jc w:val="center"/>
        <w:rPr>
          <w:rFonts w:ascii="Arial" w:hAnsi="Arial" w:cs="Arial"/>
        </w:rPr>
      </w:pPr>
    </w:p>
    <w:tbl>
      <w:tblPr>
        <w:tblStyle w:val="TableGrid"/>
        <w:tblpPr w:leftFromText="181" w:rightFromText="181" w:vertAnchor="text" w:tblpX="1" w:tblpY="1"/>
        <w:tblOverlap w:val="never"/>
        <w:tblW w:w="5026" w:type="pct"/>
        <w:tblLayout w:type="fixed"/>
        <w:tblLook w:val="0600" w:firstRow="0" w:lastRow="0" w:firstColumn="0" w:lastColumn="0" w:noHBand="1" w:noVBand="1"/>
      </w:tblPr>
      <w:tblGrid>
        <w:gridCol w:w="1249"/>
        <w:gridCol w:w="5408"/>
        <w:gridCol w:w="4108"/>
        <w:gridCol w:w="2693"/>
        <w:gridCol w:w="1986"/>
      </w:tblGrid>
      <w:tr w:rsidR="002D6E7B" w:rsidRPr="001814C1" w14:paraId="7A1F090A" w14:textId="77777777" w:rsidTr="00DB52ED">
        <w:trPr>
          <w:cantSplit/>
          <w:trHeight w:val="274"/>
        </w:trPr>
        <w:tc>
          <w:tcPr>
            <w:tcW w:w="404" w:type="pct"/>
            <w:tcBorders>
              <w:left w:val="outset" w:sz="6" w:space="0" w:color="auto"/>
            </w:tcBorders>
            <w:shd w:val="clear" w:color="auto" w:fill="FFD966" w:themeFill="accent4" w:themeFillTint="99"/>
            <w:vAlign w:val="center"/>
          </w:tcPr>
          <w:p w14:paraId="6164C263" w14:textId="77777777" w:rsidR="002D6E7B" w:rsidRPr="005D2898" w:rsidRDefault="002D6E7B" w:rsidP="006D1A50">
            <w:pPr>
              <w:pStyle w:val="Default"/>
              <w:jc w:val="center"/>
              <w:rPr>
                <w:rFonts w:asciiTheme="minorHAnsi" w:hAnsiTheme="minorHAnsi" w:cstheme="minorHAnsi"/>
                <w:b/>
                <w:color w:val="000000" w:themeColor="text1"/>
                <w:sz w:val="28"/>
                <w:szCs w:val="28"/>
              </w:rPr>
            </w:pPr>
            <w:r w:rsidRPr="005D2898">
              <w:rPr>
                <w:rFonts w:asciiTheme="minorHAnsi" w:hAnsiTheme="minorHAnsi" w:cstheme="minorHAnsi"/>
                <w:b/>
                <w:color w:val="000000" w:themeColor="text1"/>
                <w:sz w:val="28"/>
                <w:szCs w:val="28"/>
              </w:rPr>
              <w:t>Week</w:t>
            </w:r>
          </w:p>
        </w:tc>
        <w:tc>
          <w:tcPr>
            <w:tcW w:w="1751" w:type="pct"/>
            <w:shd w:val="clear" w:color="auto" w:fill="FFD966" w:themeFill="accent4" w:themeFillTint="99"/>
            <w:vAlign w:val="center"/>
          </w:tcPr>
          <w:p w14:paraId="71822B13" w14:textId="77777777" w:rsidR="002D6E7B" w:rsidRPr="005D2898" w:rsidRDefault="002D6E7B" w:rsidP="006D1A50">
            <w:pPr>
              <w:pStyle w:val="Heading4"/>
              <w:jc w:val="center"/>
              <w:outlineLvl w:val="3"/>
              <w:rPr>
                <w:rFonts w:asciiTheme="minorHAnsi" w:hAnsiTheme="minorHAnsi" w:cstheme="minorHAnsi"/>
                <w:b/>
                <w:i w:val="0"/>
                <w:color w:val="000000" w:themeColor="text1"/>
                <w:sz w:val="28"/>
                <w:szCs w:val="28"/>
              </w:rPr>
            </w:pPr>
            <w:r w:rsidRPr="005D2898">
              <w:rPr>
                <w:rFonts w:asciiTheme="minorHAnsi" w:hAnsiTheme="minorHAnsi" w:cstheme="minorHAnsi"/>
                <w:b/>
                <w:i w:val="0"/>
                <w:color w:val="000000" w:themeColor="text1"/>
                <w:sz w:val="28"/>
                <w:szCs w:val="28"/>
              </w:rPr>
              <w:t>Content</w:t>
            </w:r>
          </w:p>
        </w:tc>
        <w:tc>
          <w:tcPr>
            <w:tcW w:w="1330" w:type="pct"/>
            <w:shd w:val="clear" w:color="auto" w:fill="FFD966" w:themeFill="accent4" w:themeFillTint="99"/>
            <w:vAlign w:val="center"/>
          </w:tcPr>
          <w:p w14:paraId="29BB7350" w14:textId="77777777" w:rsidR="002D6E7B" w:rsidRPr="005D2898" w:rsidRDefault="002D6E7B" w:rsidP="006D1A50">
            <w:pPr>
              <w:autoSpaceDE w:val="0"/>
              <w:autoSpaceDN w:val="0"/>
              <w:adjustRightInd w:val="0"/>
              <w:jc w:val="center"/>
              <w:rPr>
                <w:rFonts w:cstheme="minorHAnsi"/>
                <w:b/>
                <w:color w:val="000000" w:themeColor="text1"/>
                <w:sz w:val="28"/>
                <w:szCs w:val="28"/>
              </w:rPr>
            </w:pPr>
            <w:r w:rsidRPr="005D2898">
              <w:rPr>
                <w:rFonts w:cstheme="minorHAnsi"/>
                <w:b/>
                <w:color w:val="000000" w:themeColor="text1"/>
                <w:sz w:val="28"/>
                <w:szCs w:val="28"/>
              </w:rPr>
              <w:t>Activities</w:t>
            </w:r>
          </w:p>
        </w:tc>
        <w:tc>
          <w:tcPr>
            <w:tcW w:w="872" w:type="pct"/>
            <w:shd w:val="clear" w:color="auto" w:fill="FFD966" w:themeFill="accent4" w:themeFillTint="99"/>
            <w:vAlign w:val="center"/>
          </w:tcPr>
          <w:p w14:paraId="17437DD6" w14:textId="77777777" w:rsidR="002D6E7B" w:rsidRPr="005D2898" w:rsidRDefault="002D6E7B" w:rsidP="006D1A50">
            <w:pPr>
              <w:pStyle w:val="Default"/>
              <w:jc w:val="center"/>
              <w:rPr>
                <w:rFonts w:asciiTheme="minorHAnsi" w:hAnsiTheme="minorHAnsi" w:cstheme="minorHAnsi"/>
                <w:b/>
                <w:color w:val="000000" w:themeColor="text1"/>
                <w:sz w:val="28"/>
                <w:szCs w:val="28"/>
              </w:rPr>
            </w:pPr>
            <w:r w:rsidRPr="005D2898">
              <w:rPr>
                <w:rFonts w:asciiTheme="minorHAnsi" w:hAnsiTheme="minorHAnsi" w:cstheme="minorHAnsi"/>
                <w:b/>
                <w:color w:val="000000" w:themeColor="text1"/>
                <w:sz w:val="28"/>
                <w:szCs w:val="28"/>
              </w:rPr>
              <w:t>Resources</w:t>
            </w:r>
          </w:p>
        </w:tc>
        <w:tc>
          <w:tcPr>
            <w:tcW w:w="643" w:type="pct"/>
            <w:shd w:val="clear" w:color="auto" w:fill="FFD966" w:themeFill="accent4" w:themeFillTint="99"/>
            <w:vAlign w:val="center"/>
          </w:tcPr>
          <w:p w14:paraId="133F2FF2" w14:textId="77777777" w:rsidR="002D6E7B" w:rsidRPr="005D2898" w:rsidRDefault="002D6E7B" w:rsidP="006D1A50">
            <w:pPr>
              <w:pStyle w:val="Default"/>
              <w:jc w:val="center"/>
              <w:rPr>
                <w:rFonts w:asciiTheme="minorHAnsi" w:hAnsiTheme="minorHAnsi" w:cstheme="minorHAnsi"/>
                <w:b/>
                <w:color w:val="000000" w:themeColor="text1"/>
                <w:sz w:val="28"/>
                <w:szCs w:val="28"/>
              </w:rPr>
            </w:pPr>
            <w:r w:rsidRPr="005D2898">
              <w:rPr>
                <w:rFonts w:asciiTheme="minorHAnsi" w:hAnsiTheme="minorHAnsi" w:cstheme="minorHAnsi"/>
                <w:b/>
                <w:color w:val="000000" w:themeColor="text1"/>
                <w:sz w:val="28"/>
                <w:szCs w:val="28"/>
              </w:rPr>
              <w:t>Assessments</w:t>
            </w:r>
          </w:p>
        </w:tc>
      </w:tr>
      <w:tr w:rsidR="002D6E7B" w:rsidRPr="00A343EA" w14:paraId="3E6A9FA0" w14:textId="77777777" w:rsidTr="00DB52ED">
        <w:trPr>
          <w:cantSplit/>
          <w:trHeight w:val="945"/>
        </w:trPr>
        <w:tc>
          <w:tcPr>
            <w:tcW w:w="404" w:type="pct"/>
            <w:tcBorders>
              <w:left w:val="outset" w:sz="6" w:space="0" w:color="auto"/>
            </w:tcBorders>
            <w:vAlign w:val="center"/>
          </w:tcPr>
          <w:p w14:paraId="13AAB255" w14:textId="77777777" w:rsidR="002D6E7B" w:rsidRPr="00A343EA" w:rsidRDefault="002D6E7B" w:rsidP="006D1A50">
            <w:pPr>
              <w:pStyle w:val="Default"/>
              <w:jc w:val="center"/>
              <w:rPr>
                <w:rFonts w:asciiTheme="minorHAnsi" w:hAnsiTheme="minorHAnsi"/>
                <w:sz w:val="22"/>
                <w:szCs w:val="22"/>
              </w:rPr>
            </w:pPr>
            <w:r w:rsidRPr="00A343EA">
              <w:rPr>
                <w:rFonts w:asciiTheme="minorHAnsi" w:hAnsiTheme="minorHAnsi"/>
                <w:sz w:val="22"/>
                <w:szCs w:val="22"/>
              </w:rPr>
              <w:t>1</w:t>
            </w:r>
          </w:p>
          <w:p w14:paraId="1688175C" w14:textId="57CA8B91" w:rsidR="002D6E7B" w:rsidRPr="00A343EA" w:rsidRDefault="002D6E7B" w:rsidP="006D1A50">
            <w:pPr>
              <w:pStyle w:val="Default"/>
              <w:jc w:val="center"/>
              <w:rPr>
                <w:rFonts w:asciiTheme="minorHAnsi" w:hAnsiTheme="minorHAnsi"/>
                <w:sz w:val="22"/>
                <w:szCs w:val="22"/>
              </w:rPr>
            </w:pPr>
            <w:r w:rsidRPr="00A343EA">
              <w:rPr>
                <w:rFonts w:asciiTheme="minorHAnsi" w:hAnsiTheme="minorHAnsi"/>
                <w:sz w:val="22"/>
                <w:szCs w:val="22"/>
              </w:rPr>
              <w:t>(</w:t>
            </w:r>
            <w:r>
              <w:rPr>
                <w:rFonts w:asciiTheme="minorHAnsi" w:hAnsiTheme="minorHAnsi"/>
                <w:sz w:val="22"/>
                <w:szCs w:val="22"/>
              </w:rPr>
              <w:t>3</w:t>
            </w:r>
            <w:r w:rsidRPr="00A343EA">
              <w:rPr>
                <w:rFonts w:asciiTheme="minorHAnsi" w:hAnsiTheme="minorHAnsi"/>
                <w:sz w:val="22"/>
                <w:szCs w:val="22"/>
              </w:rPr>
              <w:t xml:space="preserve"> Hours)</w:t>
            </w:r>
          </w:p>
        </w:tc>
        <w:tc>
          <w:tcPr>
            <w:tcW w:w="1751" w:type="pct"/>
            <w:shd w:val="clear" w:color="auto" w:fill="auto"/>
          </w:tcPr>
          <w:p w14:paraId="7DF4EBE6" w14:textId="77777777" w:rsidR="002D6E7B" w:rsidRPr="00A343EA" w:rsidRDefault="002D6E7B" w:rsidP="006D1A50">
            <w:pPr>
              <w:pStyle w:val="Heading4"/>
              <w:outlineLvl w:val="3"/>
              <w:rPr>
                <w:rFonts w:asciiTheme="minorHAnsi" w:hAnsiTheme="minorHAnsi" w:cstheme="minorHAnsi"/>
                <w:b/>
                <w:i w:val="0"/>
                <w:color w:val="000000" w:themeColor="text1"/>
              </w:rPr>
            </w:pPr>
            <w:r w:rsidRPr="00A343EA">
              <w:rPr>
                <w:rFonts w:asciiTheme="minorHAnsi" w:hAnsiTheme="minorHAnsi" w:cstheme="minorHAnsi"/>
                <w:b/>
                <w:i w:val="0"/>
                <w:color w:val="000000" w:themeColor="text1"/>
              </w:rPr>
              <w:t>Linear measure</w:t>
            </w:r>
          </w:p>
          <w:p w14:paraId="380AE1B3" w14:textId="77777777" w:rsidR="002D6E7B" w:rsidRPr="00A343EA" w:rsidRDefault="002D6E7B" w:rsidP="006D1A50">
            <w:pPr>
              <w:numPr>
                <w:ilvl w:val="2"/>
                <w:numId w:val="3"/>
              </w:numPr>
              <w:spacing w:before="120" w:after="0"/>
              <w:ind w:left="709" w:hanging="709"/>
              <w:rPr>
                <w:rFonts w:eastAsia="Times New Roman" w:cstheme="minorHAnsi"/>
                <w:iCs/>
                <w:lang w:eastAsia="en-AU"/>
              </w:rPr>
            </w:pPr>
            <w:r w:rsidRPr="00A343EA">
              <w:rPr>
                <w:rFonts w:eastAsia="Times New Roman" w:cstheme="minorHAnsi"/>
                <w:iCs/>
                <w:lang w:eastAsia="en-AU"/>
              </w:rPr>
              <w:t xml:space="preserve">extend the calculation of perimeters to include polygons, </w:t>
            </w:r>
            <w:proofErr w:type="gramStart"/>
            <w:r w:rsidRPr="00A343EA">
              <w:rPr>
                <w:rFonts w:eastAsia="Times New Roman" w:cstheme="minorHAnsi"/>
                <w:iCs/>
                <w:lang w:eastAsia="en-AU"/>
              </w:rPr>
              <w:t>circles</w:t>
            </w:r>
            <w:proofErr w:type="gramEnd"/>
            <w:r w:rsidRPr="00A343EA">
              <w:rPr>
                <w:rFonts w:eastAsia="Times New Roman" w:cstheme="minorHAnsi"/>
                <w:iCs/>
                <w:lang w:eastAsia="en-AU"/>
              </w:rPr>
              <w:t xml:space="preserve"> and composites of familiar shapes</w:t>
            </w:r>
          </w:p>
          <w:p w14:paraId="14814F58" w14:textId="77777777" w:rsidR="002D6E7B" w:rsidRPr="00A343EA" w:rsidRDefault="002D6E7B" w:rsidP="006D1A50">
            <w:pPr>
              <w:spacing w:before="120"/>
              <w:rPr>
                <w:rFonts w:eastAsia="Times New Roman" w:cstheme="minorHAnsi"/>
                <w:iCs/>
                <w:lang w:eastAsia="en-AU"/>
              </w:rPr>
            </w:pPr>
          </w:p>
        </w:tc>
        <w:tc>
          <w:tcPr>
            <w:tcW w:w="1330" w:type="pct"/>
            <w:shd w:val="clear" w:color="auto" w:fill="auto"/>
          </w:tcPr>
          <w:p w14:paraId="3FCDA91A" w14:textId="77777777" w:rsidR="002D6E7B" w:rsidRPr="00976EF4" w:rsidRDefault="002D6E7B" w:rsidP="006D1A50">
            <w:pPr>
              <w:autoSpaceDE w:val="0"/>
              <w:autoSpaceDN w:val="0"/>
              <w:adjustRightInd w:val="0"/>
              <w:rPr>
                <w:rFonts w:cs="Arial"/>
                <w:bCs/>
              </w:rPr>
            </w:pPr>
            <w:r w:rsidRPr="00976EF4">
              <w:rPr>
                <w:rFonts w:cs="Arial"/>
                <w:bCs/>
              </w:rPr>
              <w:t>Examples in context – Area measure:</w:t>
            </w:r>
          </w:p>
          <w:p w14:paraId="4FDD24E2" w14:textId="77777777" w:rsidR="002D6E7B" w:rsidRDefault="002D6E7B" w:rsidP="006D1A50">
            <w:pPr>
              <w:autoSpaceDE w:val="0"/>
              <w:autoSpaceDN w:val="0"/>
              <w:adjustRightInd w:val="0"/>
              <w:rPr>
                <w:rFonts w:cs="Arial"/>
              </w:rPr>
            </w:pPr>
            <w:r w:rsidRPr="00A343EA">
              <w:rPr>
                <w:rFonts w:cs="Arial"/>
              </w:rPr>
              <w:t>determining the area of the walls of a room for the purpose of painting</w:t>
            </w:r>
            <w:r>
              <w:rPr>
                <w:rFonts w:cs="Arial"/>
              </w:rPr>
              <w:t>.</w:t>
            </w:r>
          </w:p>
          <w:p w14:paraId="71DCD527" w14:textId="77777777" w:rsidR="002D6E7B" w:rsidRDefault="002D6E7B" w:rsidP="006D1A50">
            <w:pPr>
              <w:pStyle w:val="ListItem"/>
              <w:numPr>
                <w:ilvl w:val="0"/>
                <w:numId w:val="0"/>
              </w:numPr>
            </w:pPr>
            <w:r>
              <w:t>calculating surface area of various buildings to compare costs of external painting</w:t>
            </w:r>
          </w:p>
          <w:p w14:paraId="3FEA3E51" w14:textId="77777777" w:rsidR="002D6E7B" w:rsidRPr="00A343EA" w:rsidRDefault="002D6E7B" w:rsidP="006D1A50">
            <w:pPr>
              <w:autoSpaceDE w:val="0"/>
              <w:autoSpaceDN w:val="0"/>
              <w:adjustRightInd w:val="0"/>
              <w:rPr>
                <w:rFonts w:cs="Arial"/>
                <w:b/>
              </w:rPr>
            </w:pPr>
          </w:p>
        </w:tc>
        <w:tc>
          <w:tcPr>
            <w:tcW w:w="872" w:type="pct"/>
            <w:shd w:val="clear" w:color="auto" w:fill="auto"/>
          </w:tcPr>
          <w:p w14:paraId="18657ABA"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xml:space="preserve">– Ch 1 </w:t>
            </w:r>
          </w:p>
          <w:p w14:paraId="0821E81F" w14:textId="77777777" w:rsidR="002D6E7B" w:rsidRPr="00A343EA" w:rsidRDefault="002D6E7B" w:rsidP="006D1A50">
            <w:pPr>
              <w:rPr>
                <w:rFonts w:cs="Arial"/>
              </w:rPr>
            </w:pPr>
            <w:r w:rsidRPr="00A343EA">
              <w:rPr>
                <w:rFonts w:cs="Arial"/>
              </w:rPr>
              <w:t>MWA3 Ex 3D Perimeter</w:t>
            </w:r>
          </w:p>
          <w:p w14:paraId="17D2A9BB" w14:textId="77777777" w:rsidR="002D6E7B" w:rsidRPr="00A343EA" w:rsidRDefault="002D6E7B" w:rsidP="006D1A50">
            <w:pPr>
              <w:pStyle w:val="Default"/>
              <w:rPr>
                <w:rFonts w:asciiTheme="minorHAnsi" w:hAnsiTheme="minorHAnsi"/>
                <w:sz w:val="22"/>
                <w:szCs w:val="22"/>
              </w:rPr>
            </w:pPr>
          </w:p>
        </w:tc>
        <w:tc>
          <w:tcPr>
            <w:tcW w:w="643" w:type="pct"/>
            <w:shd w:val="clear" w:color="auto" w:fill="auto"/>
          </w:tcPr>
          <w:p w14:paraId="07C634D1" w14:textId="77777777" w:rsidR="002D6E7B" w:rsidRPr="00A343EA" w:rsidRDefault="002D6E7B" w:rsidP="006D1A50">
            <w:pPr>
              <w:pStyle w:val="Default"/>
              <w:rPr>
                <w:rFonts w:asciiTheme="minorHAnsi" w:hAnsiTheme="minorHAnsi"/>
                <w:sz w:val="22"/>
                <w:szCs w:val="22"/>
              </w:rPr>
            </w:pPr>
          </w:p>
          <w:p w14:paraId="59E4ED26" w14:textId="77777777" w:rsidR="002D6E7B" w:rsidRPr="00A343EA" w:rsidRDefault="002D6E7B" w:rsidP="006D1A50">
            <w:pPr>
              <w:pStyle w:val="Default"/>
              <w:rPr>
                <w:rFonts w:asciiTheme="minorHAnsi" w:hAnsiTheme="minorHAnsi"/>
                <w:sz w:val="22"/>
                <w:szCs w:val="22"/>
              </w:rPr>
            </w:pPr>
          </w:p>
        </w:tc>
      </w:tr>
      <w:tr w:rsidR="002D6E7B" w:rsidRPr="00A343EA" w14:paraId="454EDA6A" w14:textId="77777777" w:rsidTr="00DB52ED">
        <w:trPr>
          <w:cantSplit/>
          <w:trHeight w:val="3837"/>
        </w:trPr>
        <w:tc>
          <w:tcPr>
            <w:tcW w:w="404" w:type="pct"/>
            <w:tcBorders>
              <w:left w:val="outset" w:sz="6" w:space="0" w:color="auto"/>
            </w:tcBorders>
            <w:vAlign w:val="center"/>
          </w:tcPr>
          <w:p w14:paraId="1B7A8848" w14:textId="77777777" w:rsidR="002D6E7B" w:rsidRPr="00A343EA" w:rsidRDefault="002D6E7B" w:rsidP="006D1A50">
            <w:pPr>
              <w:pStyle w:val="Default"/>
              <w:jc w:val="center"/>
              <w:rPr>
                <w:rFonts w:asciiTheme="minorHAnsi" w:hAnsiTheme="minorHAnsi"/>
                <w:sz w:val="22"/>
                <w:szCs w:val="22"/>
              </w:rPr>
            </w:pPr>
            <w:r w:rsidRPr="00A343EA">
              <w:rPr>
                <w:rFonts w:asciiTheme="minorHAnsi" w:hAnsiTheme="minorHAnsi"/>
                <w:sz w:val="22"/>
                <w:szCs w:val="22"/>
              </w:rPr>
              <w:lastRenderedPageBreak/>
              <w:t>2-3</w:t>
            </w:r>
          </w:p>
          <w:p w14:paraId="46CAECC0" w14:textId="77777777" w:rsidR="002D6E7B" w:rsidRPr="00A343EA" w:rsidRDefault="002D6E7B" w:rsidP="006D1A50">
            <w:pPr>
              <w:pStyle w:val="Default"/>
              <w:jc w:val="center"/>
              <w:rPr>
                <w:rFonts w:asciiTheme="minorHAnsi" w:hAnsiTheme="minorHAnsi"/>
                <w:sz w:val="22"/>
                <w:szCs w:val="22"/>
              </w:rPr>
            </w:pPr>
            <w:r w:rsidRPr="00A343EA">
              <w:rPr>
                <w:rFonts w:asciiTheme="minorHAnsi" w:hAnsiTheme="minorHAnsi"/>
                <w:sz w:val="22"/>
                <w:szCs w:val="22"/>
              </w:rPr>
              <w:t>(8 Hours)</w:t>
            </w:r>
          </w:p>
        </w:tc>
        <w:tc>
          <w:tcPr>
            <w:tcW w:w="1751" w:type="pct"/>
            <w:shd w:val="clear" w:color="auto" w:fill="auto"/>
          </w:tcPr>
          <w:p w14:paraId="71E95D3C" w14:textId="77777777" w:rsidR="002D6E7B" w:rsidRPr="00A343EA" w:rsidRDefault="002D6E7B" w:rsidP="006D1A50">
            <w:pPr>
              <w:pStyle w:val="Heading4"/>
              <w:outlineLvl w:val="3"/>
              <w:rPr>
                <w:rFonts w:asciiTheme="minorHAnsi" w:eastAsia="Times New Roman" w:hAnsiTheme="minorHAnsi" w:cstheme="minorHAnsi"/>
                <w:b/>
                <w:i w:val="0"/>
                <w:iCs w:val="0"/>
                <w:lang w:eastAsia="en-AU"/>
              </w:rPr>
            </w:pPr>
            <w:r w:rsidRPr="00A343EA">
              <w:rPr>
                <w:rFonts w:asciiTheme="minorHAnsi" w:hAnsiTheme="minorHAnsi" w:cstheme="minorHAnsi"/>
                <w:b/>
                <w:i w:val="0"/>
                <w:color w:val="000000" w:themeColor="text1"/>
              </w:rPr>
              <w:t>Area measure</w:t>
            </w:r>
          </w:p>
          <w:p w14:paraId="20AABEAF" w14:textId="77777777" w:rsidR="002D6E7B" w:rsidRPr="00A343EA" w:rsidRDefault="002D6E7B" w:rsidP="006D1A50">
            <w:pPr>
              <w:numPr>
                <w:ilvl w:val="2"/>
                <w:numId w:val="3"/>
              </w:numPr>
              <w:spacing w:before="120" w:after="0"/>
              <w:ind w:left="709" w:hanging="709"/>
              <w:rPr>
                <w:rFonts w:eastAsia="Times New Roman" w:cstheme="minorHAnsi"/>
                <w:iCs/>
                <w:lang w:eastAsia="en-AU"/>
              </w:rPr>
            </w:pPr>
            <w:r w:rsidRPr="00A343EA">
              <w:rPr>
                <w:rFonts w:eastAsia="Times New Roman" w:cstheme="minorHAnsi"/>
                <w:iCs/>
                <w:lang w:eastAsia="en-AU"/>
              </w:rPr>
              <w:t xml:space="preserve">calculate areas of parallelograms, trapeziums, </w:t>
            </w:r>
            <w:proofErr w:type="gramStart"/>
            <w:r w:rsidRPr="00A343EA">
              <w:rPr>
                <w:rFonts w:eastAsia="Times New Roman" w:cstheme="minorHAnsi"/>
                <w:iCs/>
                <w:lang w:eastAsia="en-AU"/>
              </w:rPr>
              <w:t>circles</w:t>
            </w:r>
            <w:proofErr w:type="gramEnd"/>
            <w:r w:rsidRPr="00A343EA">
              <w:rPr>
                <w:rFonts w:eastAsia="Times New Roman" w:cstheme="minorHAnsi"/>
                <w:iCs/>
                <w:lang w:eastAsia="en-AU"/>
              </w:rPr>
              <w:t xml:space="preserve"> and semi-circles</w:t>
            </w:r>
          </w:p>
          <w:p w14:paraId="51620B07" w14:textId="77777777" w:rsidR="002D6E7B" w:rsidRPr="00A343EA" w:rsidRDefault="002D6E7B" w:rsidP="006D1A50">
            <w:pPr>
              <w:numPr>
                <w:ilvl w:val="2"/>
                <w:numId w:val="3"/>
              </w:numPr>
              <w:spacing w:before="120" w:after="0"/>
              <w:ind w:left="709" w:hanging="709"/>
              <w:rPr>
                <w:rFonts w:eastAsia="Times New Roman" w:cstheme="minorHAnsi"/>
                <w:iCs/>
                <w:lang w:eastAsia="en-AU"/>
              </w:rPr>
            </w:pPr>
            <w:r w:rsidRPr="00A343EA">
              <w:rPr>
                <w:rFonts w:eastAsia="Times New Roman" w:cstheme="minorHAnsi"/>
                <w:iCs/>
                <w:lang w:eastAsia="en-AU"/>
              </w:rPr>
              <w:t>determine the area of composite figures by decomposition into familiar shapes</w:t>
            </w:r>
          </w:p>
          <w:p w14:paraId="394DE203" w14:textId="77777777" w:rsidR="002D6E7B" w:rsidRPr="00A343EA" w:rsidRDefault="002D6E7B" w:rsidP="006D1A50">
            <w:pPr>
              <w:numPr>
                <w:ilvl w:val="2"/>
                <w:numId w:val="3"/>
              </w:numPr>
              <w:spacing w:before="120" w:after="0"/>
              <w:ind w:left="709" w:hanging="709"/>
              <w:rPr>
                <w:rFonts w:eastAsia="Times New Roman" w:cstheme="minorHAnsi"/>
                <w:iCs/>
                <w:lang w:eastAsia="en-AU"/>
              </w:rPr>
            </w:pPr>
            <w:r w:rsidRPr="00A343EA">
              <w:rPr>
                <w:rFonts w:eastAsia="Times New Roman" w:cstheme="minorHAnsi"/>
                <w:iCs/>
                <w:lang w:eastAsia="en-AU"/>
              </w:rPr>
              <w:t xml:space="preserve">determine the surface area of familiar solids, including, cubes, rectangular and triangular prisms, </w:t>
            </w:r>
            <w:proofErr w:type="gramStart"/>
            <w:r w:rsidRPr="00A343EA">
              <w:rPr>
                <w:rFonts w:eastAsia="Times New Roman" w:cstheme="minorHAnsi"/>
                <w:iCs/>
                <w:lang w:eastAsia="en-AU"/>
              </w:rPr>
              <w:t>spheres</w:t>
            </w:r>
            <w:proofErr w:type="gramEnd"/>
            <w:r w:rsidRPr="00A343EA">
              <w:rPr>
                <w:rFonts w:eastAsia="Times New Roman" w:cstheme="minorHAnsi"/>
                <w:iCs/>
                <w:lang w:eastAsia="en-AU"/>
              </w:rPr>
              <w:t xml:space="preserve"> and cylinders</w:t>
            </w:r>
          </w:p>
          <w:p w14:paraId="7BE45817" w14:textId="77777777" w:rsidR="002D6E7B" w:rsidRPr="00A343EA" w:rsidRDefault="002D6E7B" w:rsidP="006D1A50">
            <w:pPr>
              <w:numPr>
                <w:ilvl w:val="2"/>
                <w:numId w:val="3"/>
              </w:numPr>
              <w:spacing w:before="120" w:after="0"/>
              <w:ind w:left="709" w:hanging="709"/>
              <w:rPr>
                <w:rFonts w:eastAsia="Times New Roman" w:cstheme="minorHAnsi"/>
                <w:iCs/>
                <w:lang w:eastAsia="en-AU"/>
              </w:rPr>
            </w:pPr>
            <w:r w:rsidRPr="00A343EA">
              <w:rPr>
                <w:rFonts w:eastAsia="Times New Roman" w:cstheme="minorHAnsi"/>
                <w:iCs/>
                <w:lang w:eastAsia="en-AU"/>
              </w:rPr>
              <w:t>use addition of the area of the faces of solids to determine the surface area of composite solids</w:t>
            </w:r>
          </w:p>
          <w:p w14:paraId="021463BE" w14:textId="77777777" w:rsidR="002D6E7B" w:rsidRPr="00A343EA" w:rsidRDefault="002D6E7B" w:rsidP="006D1A50">
            <w:pPr>
              <w:pStyle w:val="Default"/>
              <w:rPr>
                <w:rFonts w:asciiTheme="minorHAnsi" w:hAnsiTheme="minorHAnsi" w:cstheme="minorHAnsi"/>
                <w:b/>
                <w:sz w:val="22"/>
                <w:szCs w:val="22"/>
                <w:u w:val="single"/>
              </w:rPr>
            </w:pPr>
          </w:p>
        </w:tc>
        <w:tc>
          <w:tcPr>
            <w:tcW w:w="1330" w:type="pct"/>
            <w:shd w:val="clear" w:color="auto" w:fill="auto"/>
          </w:tcPr>
          <w:p w14:paraId="06633999" w14:textId="77777777" w:rsidR="002D6E7B" w:rsidRDefault="002D6E7B" w:rsidP="006D1A50">
            <w:pPr>
              <w:autoSpaceDE w:val="0"/>
              <w:autoSpaceDN w:val="0"/>
              <w:adjustRightInd w:val="0"/>
            </w:pPr>
            <w:proofErr w:type="spellStart"/>
            <w:r w:rsidRPr="00A343EA">
              <w:t>Mathspace</w:t>
            </w:r>
            <w:proofErr w:type="spellEnd"/>
          </w:p>
          <w:p w14:paraId="3B8D0888" w14:textId="77777777" w:rsidR="00C510C2" w:rsidRDefault="00C510C2" w:rsidP="006D1A50">
            <w:pPr>
              <w:autoSpaceDE w:val="0"/>
              <w:autoSpaceDN w:val="0"/>
              <w:adjustRightInd w:val="0"/>
              <w:rPr>
                <w:rFonts w:cs="Arial"/>
                <w:b/>
              </w:rPr>
            </w:pPr>
            <w:r>
              <w:rPr>
                <w:rFonts w:cs="Arial"/>
                <w:b/>
              </w:rPr>
              <w:t>Weekly Mathematical Thinking Tasks- James’</w:t>
            </w:r>
            <w:r w:rsidR="00976EF4">
              <w:rPr>
                <w:rFonts w:cs="Arial"/>
                <w:b/>
              </w:rPr>
              <w:t xml:space="preserve"> </w:t>
            </w:r>
            <w:r>
              <w:rPr>
                <w:rFonts w:cs="Arial"/>
                <w:b/>
              </w:rPr>
              <w:t>House</w:t>
            </w:r>
            <w:r w:rsidR="00976EF4">
              <w:rPr>
                <w:rFonts w:cs="Arial"/>
                <w:b/>
              </w:rPr>
              <w:t xml:space="preserve"> (3 tasks and planning sheet)</w:t>
            </w:r>
          </w:p>
          <w:p w14:paraId="3CAAE3C7" w14:textId="77777777" w:rsidR="00976EF4" w:rsidRDefault="00976EF4" w:rsidP="006D1A50">
            <w:pPr>
              <w:autoSpaceDE w:val="0"/>
              <w:autoSpaceDN w:val="0"/>
              <w:adjustRightInd w:val="0"/>
              <w:rPr>
                <w:rFonts w:cs="Arial"/>
                <w:b/>
              </w:rPr>
            </w:pPr>
          </w:p>
          <w:p w14:paraId="74D863CF" w14:textId="77777777" w:rsidR="00976EF4" w:rsidRDefault="00976EF4" w:rsidP="006D1A50">
            <w:pPr>
              <w:autoSpaceDE w:val="0"/>
              <w:autoSpaceDN w:val="0"/>
              <w:adjustRightInd w:val="0"/>
              <w:rPr>
                <w:rFonts w:cs="Arial"/>
                <w:b/>
              </w:rPr>
            </w:pPr>
          </w:p>
          <w:p w14:paraId="5E2B4BCC" w14:textId="77777777" w:rsidR="00976EF4" w:rsidRDefault="00976EF4" w:rsidP="006D1A50">
            <w:pPr>
              <w:autoSpaceDE w:val="0"/>
              <w:autoSpaceDN w:val="0"/>
              <w:adjustRightInd w:val="0"/>
              <w:rPr>
                <w:rFonts w:cs="Arial"/>
                <w:b/>
              </w:rPr>
            </w:pPr>
          </w:p>
          <w:p w14:paraId="48C58BF9" w14:textId="77777777" w:rsidR="00976EF4" w:rsidRDefault="00976EF4" w:rsidP="006D1A50">
            <w:pPr>
              <w:autoSpaceDE w:val="0"/>
              <w:autoSpaceDN w:val="0"/>
              <w:adjustRightInd w:val="0"/>
              <w:rPr>
                <w:rFonts w:cs="Arial"/>
                <w:b/>
              </w:rPr>
            </w:pPr>
          </w:p>
          <w:p w14:paraId="1E99F688" w14:textId="77777777" w:rsidR="00976EF4" w:rsidRDefault="00976EF4" w:rsidP="006D1A50">
            <w:pPr>
              <w:autoSpaceDE w:val="0"/>
              <w:autoSpaceDN w:val="0"/>
              <w:adjustRightInd w:val="0"/>
              <w:rPr>
                <w:rFonts w:cs="Arial"/>
                <w:b/>
              </w:rPr>
            </w:pPr>
          </w:p>
          <w:p w14:paraId="2331261B" w14:textId="5D97AB78" w:rsidR="00976EF4" w:rsidRPr="00A343EA" w:rsidRDefault="00976EF4" w:rsidP="006D1A50">
            <w:pPr>
              <w:autoSpaceDE w:val="0"/>
              <w:autoSpaceDN w:val="0"/>
              <w:adjustRightInd w:val="0"/>
              <w:rPr>
                <w:rFonts w:cs="Arial"/>
                <w:b/>
              </w:rPr>
            </w:pPr>
          </w:p>
        </w:tc>
        <w:tc>
          <w:tcPr>
            <w:tcW w:w="872" w:type="pct"/>
            <w:shd w:val="clear" w:color="auto" w:fill="auto"/>
          </w:tcPr>
          <w:p w14:paraId="2F8F9CF2"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2-7</w:t>
            </w:r>
          </w:p>
          <w:p w14:paraId="3384C02A" w14:textId="77777777" w:rsidR="002D6E7B" w:rsidRPr="00A343EA" w:rsidRDefault="002D6E7B" w:rsidP="006D1A50">
            <w:pPr>
              <w:pStyle w:val="Default"/>
              <w:rPr>
                <w:rFonts w:asciiTheme="minorHAnsi" w:hAnsiTheme="minorHAnsi"/>
                <w:sz w:val="22"/>
                <w:szCs w:val="22"/>
              </w:rPr>
            </w:pPr>
          </w:p>
        </w:tc>
        <w:tc>
          <w:tcPr>
            <w:tcW w:w="643" w:type="pct"/>
            <w:shd w:val="clear" w:color="auto" w:fill="auto"/>
          </w:tcPr>
          <w:p w14:paraId="06CCD358" w14:textId="77777777" w:rsidR="002D6E7B" w:rsidRPr="001D58E9" w:rsidRDefault="002D6E7B" w:rsidP="006D1A50">
            <w:pPr>
              <w:rPr>
                <w:rFonts w:cs="Arial"/>
              </w:rPr>
            </w:pPr>
          </w:p>
          <w:p w14:paraId="7AD48067" w14:textId="5A28F791" w:rsidR="002D6E7B" w:rsidRPr="001D58E9" w:rsidRDefault="002D6E7B" w:rsidP="006D1A50">
            <w:pPr>
              <w:pStyle w:val="Default"/>
              <w:rPr>
                <w:rFonts w:asciiTheme="minorHAnsi" w:hAnsiTheme="minorHAnsi"/>
                <w:sz w:val="22"/>
                <w:szCs w:val="22"/>
              </w:rPr>
            </w:pPr>
          </w:p>
        </w:tc>
      </w:tr>
      <w:tr w:rsidR="002D6E7B" w:rsidRPr="00A343EA" w14:paraId="01CEC27A" w14:textId="77777777" w:rsidTr="00DB52ED">
        <w:trPr>
          <w:cantSplit/>
          <w:trHeight w:val="775"/>
        </w:trPr>
        <w:tc>
          <w:tcPr>
            <w:tcW w:w="404" w:type="pct"/>
            <w:tcBorders>
              <w:left w:val="outset" w:sz="6" w:space="0" w:color="auto"/>
            </w:tcBorders>
            <w:vAlign w:val="center"/>
          </w:tcPr>
          <w:p w14:paraId="7D1DFD08" w14:textId="6540A37A" w:rsidR="002D6E7B" w:rsidRPr="00A343EA" w:rsidRDefault="002D6E7B" w:rsidP="00976EF4">
            <w:pPr>
              <w:pStyle w:val="Default"/>
              <w:jc w:val="center"/>
              <w:rPr>
                <w:rFonts w:asciiTheme="minorHAnsi" w:hAnsiTheme="minorHAnsi"/>
                <w:sz w:val="22"/>
                <w:szCs w:val="22"/>
              </w:rPr>
            </w:pPr>
            <w:r w:rsidRPr="00A343EA">
              <w:rPr>
                <w:rFonts w:asciiTheme="minorHAnsi" w:hAnsiTheme="minorHAnsi"/>
                <w:sz w:val="22"/>
                <w:szCs w:val="22"/>
              </w:rPr>
              <w:t>4</w:t>
            </w:r>
          </w:p>
          <w:p w14:paraId="028104A9" w14:textId="77777777" w:rsidR="002D6E7B" w:rsidRPr="00A343EA" w:rsidRDefault="002D6E7B" w:rsidP="006D1A50">
            <w:pPr>
              <w:pStyle w:val="Default"/>
              <w:jc w:val="center"/>
              <w:rPr>
                <w:rFonts w:asciiTheme="minorHAnsi" w:hAnsiTheme="minorHAnsi"/>
                <w:sz w:val="22"/>
                <w:szCs w:val="22"/>
              </w:rPr>
            </w:pPr>
            <w:r w:rsidRPr="00A343EA">
              <w:rPr>
                <w:rFonts w:asciiTheme="minorHAnsi" w:hAnsiTheme="minorHAnsi"/>
                <w:sz w:val="22"/>
                <w:szCs w:val="22"/>
              </w:rPr>
              <w:t>(3 Hours)</w:t>
            </w:r>
          </w:p>
        </w:tc>
        <w:tc>
          <w:tcPr>
            <w:tcW w:w="1751" w:type="pct"/>
            <w:shd w:val="clear" w:color="auto" w:fill="auto"/>
          </w:tcPr>
          <w:p w14:paraId="2A9C7879" w14:textId="77777777" w:rsidR="002D6E7B" w:rsidRPr="00A343EA" w:rsidRDefault="002D6E7B" w:rsidP="006D1A50">
            <w:pPr>
              <w:pStyle w:val="Heading4"/>
              <w:outlineLvl w:val="3"/>
              <w:rPr>
                <w:rFonts w:asciiTheme="minorHAnsi" w:hAnsiTheme="minorHAnsi" w:cstheme="minorHAnsi"/>
                <w:b/>
                <w:i w:val="0"/>
                <w:color w:val="000000" w:themeColor="text1"/>
              </w:rPr>
            </w:pPr>
            <w:r w:rsidRPr="00A343EA">
              <w:rPr>
                <w:rFonts w:asciiTheme="minorHAnsi" w:hAnsiTheme="minorHAnsi" w:cstheme="minorHAnsi"/>
                <w:b/>
                <w:i w:val="0"/>
                <w:color w:val="000000" w:themeColor="text1"/>
              </w:rPr>
              <w:t>Volume and capacity</w:t>
            </w:r>
          </w:p>
          <w:p w14:paraId="4FC692D3" w14:textId="77777777" w:rsidR="002D6E7B" w:rsidRPr="00A343EA" w:rsidRDefault="002D6E7B" w:rsidP="006D1A50">
            <w:pPr>
              <w:numPr>
                <w:ilvl w:val="2"/>
                <w:numId w:val="3"/>
              </w:numPr>
              <w:spacing w:before="120" w:after="0"/>
              <w:ind w:left="709" w:hanging="709"/>
              <w:rPr>
                <w:rFonts w:eastAsia="Times New Roman" w:cstheme="minorHAnsi"/>
                <w:iCs/>
                <w:lang w:eastAsia="en-AU"/>
              </w:rPr>
            </w:pPr>
            <w:r w:rsidRPr="00A343EA">
              <w:rPr>
                <w:rFonts w:eastAsia="Times New Roman" w:cstheme="minorHAnsi"/>
                <w:iCs/>
                <w:lang w:eastAsia="en-AU"/>
              </w:rPr>
              <w:t>recognise relations between volume and capacity, recognising that 1 cm</w:t>
            </w:r>
            <w:r w:rsidRPr="00A343EA">
              <w:rPr>
                <w:rFonts w:eastAsia="Times New Roman" w:cstheme="minorHAnsi"/>
                <w:iCs/>
                <w:vertAlign w:val="superscript"/>
                <w:lang w:eastAsia="en-AU"/>
              </w:rPr>
              <w:t xml:space="preserve">3 </w:t>
            </w:r>
            <w:r w:rsidRPr="00A343EA">
              <w:rPr>
                <w:rFonts w:eastAsia="Times New Roman" w:cstheme="minorHAnsi"/>
                <w:iCs/>
                <w:lang w:eastAsia="en-AU"/>
              </w:rPr>
              <w:t>= 1 mL and 1 m</w:t>
            </w:r>
            <w:r w:rsidRPr="00A343EA">
              <w:rPr>
                <w:rFonts w:eastAsia="Times New Roman" w:cstheme="minorHAnsi"/>
                <w:iCs/>
                <w:vertAlign w:val="superscript"/>
                <w:lang w:eastAsia="en-AU"/>
              </w:rPr>
              <w:t>3</w:t>
            </w:r>
            <w:r w:rsidRPr="00A343EA">
              <w:rPr>
                <w:rFonts w:eastAsia="Times New Roman" w:cstheme="minorHAnsi"/>
                <w:iCs/>
                <w:lang w:eastAsia="en-AU"/>
              </w:rPr>
              <w:t xml:space="preserve"> = 1 </w:t>
            </w:r>
            <w:proofErr w:type="spellStart"/>
            <w:r w:rsidRPr="00A343EA">
              <w:rPr>
                <w:rFonts w:eastAsia="Times New Roman" w:cstheme="minorHAnsi"/>
                <w:iCs/>
                <w:lang w:eastAsia="en-AU"/>
              </w:rPr>
              <w:t>kL</w:t>
            </w:r>
            <w:proofErr w:type="spellEnd"/>
          </w:p>
          <w:p w14:paraId="0FFB8378" w14:textId="77777777" w:rsidR="002D6E7B" w:rsidRPr="00A343EA" w:rsidRDefault="002D6E7B" w:rsidP="006D1A50">
            <w:pPr>
              <w:numPr>
                <w:ilvl w:val="2"/>
                <w:numId w:val="3"/>
              </w:numPr>
              <w:spacing w:before="120" w:after="0"/>
              <w:ind w:left="709" w:hanging="709"/>
              <w:rPr>
                <w:rFonts w:eastAsia="Times New Roman" w:cstheme="minorHAnsi"/>
                <w:iCs/>
                <w:lang w:eastAsia="en-AU"/>
              </w:rPr>
            </w:pPr>
            <w:r w:rsidRPr="00A343EA">
              <w:rPr>
                <w:rFonts w:eastAsia="Times New Roman" w:cstheme="minorHAnsi"/>
                <w:iCs/>
                <w:lang w:eastAsia="en-AU"/>
              </w:rPr>
              <w:t xml:space="preserve">calculate the volume and capacity of cylinders, </w:t>
            </w:r>
            <w:proofErr w:type="gramStart"/>
            <w:r w:rsidRPr="00A343EA">
              <w:rPr>
                <w:rFonts w:eastAsia="Times New Roman" w:cstheme="minorHAnsi"/>
                <w:iCs/>
                <w:lang w:eastAsia="en-AU"/>
              </w:rPr>
              <w:t>pyramids</w:t>
            </w:r>
            <w:proofErr w:type="gramEnd"/>
            <w:r w:rsidRPr="00A343EA">
              <w:rPr>
                <w:rFonts w:eastAsia="Times New Roman" w:cstheme="minorHAnsi"/>
                <w:iCs/>
                <w:lang w:eastAsia="en-AU"/>
              </w:rPr>
              <w:t xml:space="preserve"> and spheres</w:t>
            </w:r>
          </w:p>
          <w:p w14:paraId="3EEF4BC4" w14:textId="77777777" w:rsidR="002D6E7B" w:rsidRPr="00A343EA" w:rsidRDefault="002D6E7B" w:rsidP="006D1A50">
            <w:pPr>
              <w:pStyle w:val="Default"/>
              <w:rPr>
                <w:rFonts w:asciiTheme="minorHAnsi" w:hAnsiTheme="minorHAnsi" w:cstheme="minorHAnsi"/>
                <w:sz w:val="22"/>
                <w:szCs w:val="22"/>
              </w:rPr>
            </w:pPr>
          </w:p>
        </w:tc>
        <w:tc>
          <w:tcPr>
            <w:tcW w:w="1330" w:type="pct"/>
            <w:shd w:val="clear" w:color="auto" w:fill="auto"/>
          </w:tcPr>
          <w:p w14:paraId="7D3A6861" w14:textId="77777777" w:rsidR="002D6E7B" w:rsidRPr="00976EF4" w:rsidRDefault="002D6E7B" w:rsidP="006D1A50">
            <w:pPr>
              <w:pStyle w:val="Paragraph"/>
              <w:rPr>
                <w:rFonts w:eastAsia="Calibri"/>
                <w:bCs/>
              </w:rPr>
            </w:pPr>
            <w:r w:rsidRPr="00976EF4">
              <w:rPr>
                <w:rFonts w:eastAsia="Calibri"/>
                <w:bCs/>
              </w:rPr>
              <w:t>Examples in context – Volume and capacity:</w:t>
            </w:r>
          </w:p>
          <w:p w14:paraId="44C34AB2" w14:textId="77777777" w:rsidR="002D6E7B" w:rsidRDefault="002D6E7B" w:rsidP="006D1A50">
            <w:pPr>
              <w:pStyle w:val="ListItem"/>
              <w:spacing w:line="240" w:lineRule="auto"/>
              <w:ind w:left="172" w:hanging="218"/>
            </w:pPr>
            <w:r>
              <w:t>interpreting dosages for children and adults from dosage panels on medicines, given age or weight</w:t>
            </w:r>
          </w:p>
          <w:p w14:paraId="13157971" w14:textId="77777777" w:rsidR="002D6E7B" w:rsidRDefault="002D6E7B" w:rsidP="006D1A50">
            <w:pPr>
              <w:pStyle w:val="ListItem"/>
              <w:spacing w:line="240" w:lineRule="auto"/>
              <w:ind w:left="172" w:hanging="172"/>
            </w:pPr>
            <w:r>
              <w:t>calculating and interpreting dosages for children from adults’ medication using various formulas (Fried, Young, Clark) in millilitres</w:t>
            </w:r>
          </w:p>
          <w:p w14:paraId="39E0914F" w14:textId="77777777" w:rsidR="002D6E7B" w:rsidRDefault="002D6E7B" w:rsidP="006D1A50">
            <w:pPr>
              <w:pStyle w:val="ListItem"/>
              <w:spacing w:line="240" w:lineRule="auto"/>
              <w:ind w:left="172" w:hanging="172"/>
            </w:pPr>
            <w:r>
              <w:t>comparing the capacity of rainwater tanks</w:t>
            </w:r>
          </w:p>
          <w:p w14:paraId="77335272"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t>determining the volume of water collected from a roof under different conditions</w:t>
            </w:r>
          </w:p>
          <w:p w14:paraId="732772F9" w14:textId="77777777" w:rsidR="002D6E7B" w:rsidRDefault="002D6E7B" w:rsidP="006D1A50">
            <w:pPr>
              <w:autoSpaceDE w:val="0"/>
              <w:autoSpaceDN w:val="0"/>
              <w:adjustRightInd w:val="0"/>
              <w:rPr>
                <w:rFonts w:cs="Arial"/>
              </w:rPr>
            </w:pPr>
            <w:r w:rsidRPr="00A343EA">
              <w:rPr>
                <w:rFonts w:cs="Arial"/>
              </w:rPr>
              <w:t>materials for applications, such as fertiliser, pool chemicals, paint</w:t>
            </w:r>
          </w:p>
          <w:p w14:paraId="1FAFFFF8" w14:textId="77777777" w:rsidR="00976EF4" w:rsidRDefault="00976EF4" w:rsidP="006D1A50">
            <w:pPr>
              <w:autoSpaceDE w:val="0"/>
              <w:autoSpaceDN w:val="0"/>
              <w:adjustRightInd w:val="0"/>
              <w:rPr>
                <w:rFonts w:cs="Arial"/>
                <w:b/>
              </w:rPr>
            </w:pPr>
            <w:r>
              <w:rPr>
                <w:rFonts w:cs="Arial"/>
                <w:b/>
              </w:rPr>
              <w:t>Weekly Mathematical Thinking Tasks- James’ House (3 tasks and planning sheet)</w:t>
            </w:r>
          </w:p>
          <w:p w14:paraId="06EEDBF3" w14:textId="13939461" w:rsidR="00976EF4" w:rsidRPr="00A343EA" w:rsidRDefault="00976EF4" w:rsidP="006D1A50">
            <w:pPr>
              <w:autoSpaceDE w:val="0"/>
              <w:autoSpaceDN w:val="0"/>
              <w:adjustRightInd w:val="0"/>
              <w:rPr>
                <w:rFonts w:cs="Arial"/>
              </w:rPr>
            </w:pPr>
          </w:p>
        </w:tc>
        <w:tc>
          <w:tcPr>
            <w:tcW w:w="872" w:type="pct"/>
            <w:shd w:val="clear" w:color="auto" w:fill="auto"/>
          </w:tcPr>
          <w:p w14:paraId="1478A88F"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9-11</w:t>
            </w:r>
          </w:p>
          <w:p w14:paraId="73E74106" w14:textId="77777777" w:rsidR="002D6E7B" w:rsidRPr="00A343EA" w:rsidRDefault="002D6E7B" w:rsidP="006D1A50">
            <w:pPr>
              <w:pStyle w:val="Default"/>
              <w:rPr>
                <w:rFonts w:asciiTheme="minorHAnsi" w:hAnsiTheme="minorHAnsi"/>
                <w:sz w:val="22"/>
                <w:szCs w:val="22"/>
              </w:rPr>
            </w:pPr>
          </w:p>
        </w:tc>
        <w:tc>
          <w:tcPr>
            <w:tcW w:w="643" w:type="pct"/>
            <w:shd w:val="clear" w:color="auto" w:fill="FFFFFF" w:themeFill="background1"/>
          </w:tcPr>
          <w:p w14:paraId="39E0D817" w14:textId="6B3E6056" w:rsidR="002D6E7B" w:rsidRPr="001D58E9" w:rsidRDefault="00DF3ECA" w:rsidP="006D1A50">
            <w:pPr>
              <w:pStyle w:val="Default"/>
              <w:rPr>
                <w:rFonts w:asciiTheme="minorHAnsi" w:hAnsiTheme="minorHAnsi"/>
                <w:b/>
                <w:sz w:val="22"/>
                <w:szCs w:val="22"/>
              </w:rPr>
            </w:pPr>
            <w:r w:rsidRPr="00DF3ECA">
              <w:rPr>
                <w:rFonts w:asciiTheme="minorHAnsi" w:hAnsiTheme="minorHAnsi"/>
                <w:b/>
                <w:sz w:val="22"/>
                <w:szCs w:val="22"/>
              </w:rPr>
              <w:t>Practical Application 1- Measurement</w:t>
            </w:r>
            <w:r w:rsidRPr="001D58E9">
              <w:rPr>
                <w:rFonts w:asciiTheme="minorHAnsi" w:hAnsiTheme="minorHAnsi"/>
                <w:b/>
                <w:sz w:val="22"/>
                <w:szCs w:val="22"/>
              </w:rPr>
              <w:t xml:space="preserve"> </w:t>
            </w:r>
          </w:p>
        </w:tc>
      </w:tr>
      <w:tr w:rsidR="00DF3ECA" w:rsidRPr="00A343EA" w14:paraId="5571D3EE" w14:textId="77777777" w:rsidTr="00DB52ED">
        <w:trPr>
          <w:trHeight w:val="845"/>
        </w:trPr>
        <w:tc>
          <w:tcPr>
            <w:tcW w:w="404" w:type="pct"/>
            <w:tcBorders>
              <w:left w:val="outset" w:sz="6" w:space="0" w:color="auto"/>
            </w:tcBorders>
            <w:vAlign w:val="center"/>
          </w:tcPr>
          <w:p w14:paraId="4D7C5E05" w14:textId="2D63449A" w:rsidR="00DF3ECA" w:rsidRPr="00A343EA" w:rsidRDefault="00C8160A" w:rsidP="00DF3ECA">
            <w:pPr>
              <w:jc w:val="center"/>
              <w:rPr>
                <w:rFonts w:cs="Arial"/>
              </w:rPr>
            </w:pPr>
            <w:r>
              <w:rPr>
                <w:rFonts w:cs="Arial"/>
              </w:rPr>
              <w:lastRenderedPageBreak/>
              <w:t>5-6</w:t>
            </w:r>
          </w:p>
          <w:p w14:paraId="094C0D22" w14:textId="306008D4" w:rsidR="00DF3ECA" w:rsidRPr="00A343EA" w:rsidRDefault="00DF3ECA" w:rsidP="00DF3ECA">
            <w:pPr>
              <w:jc w:val="center"/>
              <w:rPr>
                <w:rFonts w:cs="Arial"/>
              </w:rPr>
            </w:pPr>
            <w:r w:rsidRPr="00A343EA">
              <w:rPr>
                <w:rFonts w:cs="Arial"/>
              </w:rPr>
              <w:t>(</w:t>
            </w:r>
            <w:r w:rsidR="00C8160A">
              <w:rPr>
                <w:rFonts w:cs="Arial"/>
              </w:rPr>
              <w:t>6</w:t>
            </w:r>
            <w:r w:rsidRPr="00A343EA">
              <w:rPr>
                <w:rFonts w:cs="Arial"/>
              </w:rPr>
              <w:t xml:space="preserve"> Hours)</w:t>
            </w:r>
          </w:p>
        </w:tc>
        <w:tc>
          <w:tcPr>
            <w:tcW w:w="1751" w:type="pct"/>
            <w:shd w:val="clear" w:color="auto" w:fill="FFFFFF" w:themeFill="background1"/>
          </w:tcPr>
          <w:p w14:paraId="70B8D5D6" w14:textId="77777777" w:rsidR="00DF3ECA" w:rsidRPr="00A343EA" w:rsidRDefault="00DF3ECA" w:rsidP="00DF3ECA">
            <w:pPr>
              <w:keepNext/>
              <w:spacing w:before="120"/>
              <w:rPr>
                <w:rFonts w:eastAsia="Times New Roman" w:cs="Calibri"/>
                <w:b/>
                <w:lang w:eastAsia="en-AU"/>
              </w:rPr>
            </w:pPr>
            <w:r w:rsidRPr="00A343EA">
              <w:rPr>
                <w:rFonts w:eastAsia="Times New Roman" w:cs="Calibri"/>
                <w:b/>
                <w:lang w:eastAsia="en-AU"/>
              </w:rPr>
              <w:t>Right-angled triangles (no bearings)</w:t>
            </w:r>
          </w:p>
          <w:p w14:paraId="7DF07424" w14:textId="77777777" w:rsidR="00DF3ECA" w:rsidRPr="00A343EA" w:rsidRDefault="00DF3ECA" w:rsidP="00DF3ECA">
            <w:pPr>
              <w:numPr>
                <w:ilvl w:val="2"/>
                <w:numId w:val="6"/>
              </w:numPr>
              <w:spacing w:before="120" w:after="120"/>
              <w:ind w:left="768" w:hanging="768"/>
              <w:rPr>
                <w:rFonts w:eastAsia="Times New Roman" w:cs="Calibri"/>
                <w:iCs/>
                <w:lang w:eastAsia="en-AU"/>
              </w:rPr>
            </w:pPr>
            <w:r w:rsidRPr="00A343EA">
              <w:rPr>
                <w:rFonts w:eastAsia="Times New Roman" w:cs="Calibri"/>
                <w:iCs/>
                <w:lang w:eastAsia="en-AU"/>
              </w:rPr>
              <w:t>apply Pythagoras’ theorem to solve problems in practical two-dimensional views</w:t>
            </w:r>
          </w:p>
          <w:p w14:paraId="0CA47D98" w14:textId="77777777" w:rsidR="00DF3ECA" w:rsidRPr="00A343EA" w:rsidRDefault="00DF3ECA" w:rsidP="00DF3ECA">
            <w:pPr>
              <w:numPr>
                <w:ilvl w:val="2"/>
                <w:numId w:val="6"/>
              </w:numPr>
              <w:spacing w:before="120" w:after="120"/>
              <w:ind w:left="709" w:hanging="709"/>
              <w:rPr>
                <w:rFonts w:eastAsia="Times New Roman" w:cs="Calibri"/>
                <w:iCs/>
                <w:lang w:eastAsia="en-AU"/>
              </w:rPr>
            </w:pPr>
            <w:r w:rsidRPr="00A343EA">
              <w:rPr>
                <w:rFonts w:eastAsia="Times New Roman" w:cs="Calibri"/>
                <w:iCs/>
                <w:lang w:eastAsia="en-AU"/>
              </w:rPr>
              <w:t>apply the tangent ratio to determine unknown angles and sides in right-angled triangles</w:t>
            </w:r>
          </w:p>
          <w:p w14:paraId="1D72F515" w14:textId="77777777" w:rsidR="00DF3ECA" w:rsidRPr="00A343EA" w:rsidRDefault="00DF3ECA" w:rsidP="00DF3ECA">
            <w:pPr>
              <w:numPr>
                <w:ilvl w:val="2"/>
                <w:numId w:val="6"/>
              </w:numPr>
              <w:spacing w:before="120" w:after="120"/>
              <w:ind w:left="709" w:hanging="709"/>
              <w:rPr>
                <w:rFonts w:eastAsia="Times New Roman" w:cs="Calibri"/>
                <w:iCs/>
                <w:lang w:eastAsia="en-AU"/>
              </w:rPr>
            </w:pPr>
            <w:r w:rsidRPr="00A343EA">
              <w:rPr>
                <w:rFonts w:eastAsia="Times New Roman" w:cs="Calibri"/>
                <w:iCs/>
                <w:lang w:eastAsia="en-AU"/>
              </w:rPr>
              <w:t>work with the concepts of angle of elevation and angle of depression</w:t>
            </w:r>
          </w:p>
          <w:p w14:paraId="5E30D755" w14:textId="77777777" w:rsidR="00DF3ECA" w:rsidRPr="00A343EA" w:rsidRDefault="00DF3ECA" w:rsidP="00DF3ECA">
            <w:pPr>
              <w:numPr>
                <w:ilvl w:val="2"/>
                <w:numId w:val="6"/>
              </w:numPr>
              <w:spacing w:before="120" w:after="120"/>
              <w:ind w:left="709" w:hanging="709"/>
              <w:rPr>
                <w:rFonts w:eastAsia="Times New Roman" w:cs="Calibri"/>
                <w:iCs/>
                <w:lang w:eastAsia="en-AU"/>
              </w:rPr>
            </w:pPr>
            <w:r w:rsidRPr="00A343EA">
              <w:rPr>
                <w:rFonts w:eastAsia="Times New Roman" w:cs="Calibri"/>
                <w:iCs/>
                <w:lang w:eastAsia="en-AU"/>
              </w:rPr>
              <w:t>apply the cosine and sine ratios to determine unknown angles and sides in right-angle triangles</w:t>
            </w:r>
          </w:p>
          <w:p w14:paraId="12C1B445" w14:textId="77777777" w:rsidR="00DF3ECA" w:rsidRDefault="00DF3ECA" w:rsidP="00DF3ECA">
            <w:pPr>
              <w:numPr>
                <w:ilvl w:val="2"/>
                <w:numId w:val="6"/>
              </w:numPr>
              <w:spacing w:before="120" w:after="120"/>
              <w:ind w:left="709" w:hanging="709"/>
              <w:rPr>
                <w:rFonts w:eastAsia="Times New Roman" w:cs="Calibri"/>
                <w:iCs/>
                <w:lang w:eastAsia="en-AU"/>
              </w:rPr>
            </w:pPr>
            <w:r w:rsidRPr="00A343EA">
              <w:rPr>
                <w:rFonts w:eastAsia="Times New Roman" w:cs="Calibri"/>
                <w:iCs/>
                <w:lang w:eastAsia="en-AU"/>
              </w:rPr>
              <w:t>solve problems involving trigonometric ratios in practical two-dimensional views</w:t>
            </w:r>
          </w:p>
          <w:p w14:paraId="45A098C2" w14:textId="77777777" w:rsidR="00DF3ECA" w:rsidRPr="00A343EA" w:rsidRDefault="00DF3ECA" w:rsidP="006D1A50">
            <w:pPr>
              <w:pStyle w:val="Heading4"/>
              <w:outlineLvl w:val="3"/>
              <w:rPr>
                <w:rFonts w:asciiTheme="minorHAnsi" w:hAnsiTheme="minorHAnsi" w:cstheme="minorHAnsi"/>
                <w:b/>
                <w:i w:val="0"/>
                <w:color w:val="000000" w:themeColor="text1"/>
              </w:rPr>
            </w:pPr>
          </w:p>
        </w:tc>
        <w:tc>
          <w:tcPr>
            <w:tcW w:w="1330" w:type="pct"/>
            <w:shd w:val="clear" w:color="auto" w:fill="FFFFFF" w:themeFill="background1"/>
          </w:tcPr>
          <w:p w14:paraId="3D11284A" w14:textId="77777777" w:rsidR="00DF3ECA" w:rsidRPr="00976EF4" w:rsidRDefault="00DF3ECA" w:rsidP="006D1A50">
            <w:pPr>
              <w:pStyle w:val="Default"/>
              <w:rPr>
                <w:rFonts w:asciiTheme="minorHAnsi" w:hAnsiTheme="minorHAnsi"/>
                <w:b/>
                <w:bCs/>
                <w:sz w:val="22"/>
                <w:szCs w:val="22"/>
              </w:rPr>
            </w:pPr>
          </w:p>
        </w:tc>
        <w:tc>
          <w:tcPr>
            <w:tcW w:w="872" w:type="pct"/>
            <w:shd w:val="clear" w:color="auto" w:fill="FFFFFF" w:themeFill="background1"/>
          </w:tcPr>
          <w:p w14:paraId="633B294D" w14:textId="77777777" w:rsidR="00DF3ECA" w:rsidRPr="00A343EA" w:rsidRDefault="00DF3ECA" w:rsidP="00DF3ECA">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17- 20</w:t>
            </w:r>
          </w:p>
          <w:p w14:paraId="5643623E" w14:textId="77777777" w:rsidR="00DF3ECA" w:rsidRPr="00A343EA" w:rsidRDefault="00DF3ECA" w:rsidP="006D1A50">
            <w:pPr>
              <w:pStyle w:val="Default"/>
              <w:rPr>
                <w:rFonts w:asciiTheme="minorHAnsi" w:hAnsiTheme="minorHAnsi"/>
                <w:sz w:val="22"/>
                <w:szCs w:val="22"/>
              </w:rPr>
            </w:pPr>
          </w:p>
        </w:tc>
        <w:tc>
          <w:tcPr>
            <w:tcW w:w="643" w:type="pct"/>
            <w:shd w:val="clear" w:color="auto" w:fill="FFFFFF" w:themeFill="background1"/>
          </w:tcPr>
          <w:p w14:paraId="7BCBDD9B" w14:textId="77777777" w:rsidR="00416AD6" w:rsidRDefault="00416AD6" w:rsidP="006D1A50">
            <w:pPr>
              <w:pStyle w:val="Default"/>
              <w:rPr>
                <w:rFonts w:asciiTheme="minorHAnsi" w:hAnsiTheme="minorHAnsi"/>
                <w:b/>
                <w:sz w:val="22"/>
                <w:szCs w:val="22"/>
              </w:rPr>
            </w:pPr>
            <w:r w:rsidRPr="00416AD6">
              <w:rPr>
                <w:rFonts w:asciiTheme="minorHAnsi" w:hAnsiTheme="minorHAnsi"/>
                <w:b/>
                <w:sz w:val="22"/>
                <w:szCs w:val="22"/>
              </w:rPr>
              <w:t xml:space="preserve">Test 1- Measurement and Right-angled triangle </w:t>
            </w:r>
          </w:p>
          <w:p w14:paraId="721CC9AD" w14:textId="57017E44" w:rsidR="00DF3ECA" w:rsidRPr="00DF3ECA" w:rsidRDefault="00416AD6" w:rsidP="006D1A50">
            <w:pPr>
              <w:pStyle w:val="Default"/>
              <w:rPr>
                <w:rFonts w:asciiTheme="minorHAnsi" w:hAnsiTheme="minorHAnsi"/>
                <w:b/>
                <w:sz w:val="22"/>
                <w:szCs w:val="22"/>
                <w:highlight w:val="magenta"/>
              </w:rPr>
            </w:pPr>
            <w:r w:rsidRPr="00416AD6">
              <w:rPr>
                <w:rFonts w:asciiTheme="minorHAnsi" w:hAnsiTheme="minorHAnsi"/>
                <w:b/>
                <w:sz w:val="22"/>
                <w:szCs w:val="22"/>
              </w:rPr>
              <w:t>(Trigonometry and Pythagoras)</w:t>
            </w:r>
          </w:p>
        </w:tc>
      </w:tr>
      <w:tr w:rsidR="00457F9E" w:rsidRPr="00A343EA" w14:paraId="6E38A323" w14:textId="77777777" w:rsidTr="00DB52ED">
        <w:trPr>
          <w:trHeight w:val="845"/>
        </w:trPr>
        <w:tc>
          <w:tcPr>
            <w:tcW w:w="404" w:type="pct"/>
            <w:tcBorders>
              <w:left w:val="outset" w:sz="6" w:space="0" w:color="auto"/>
            </w:tcBorders>
            <w:vAlign w:val="center"/>
          </w:tcPr>
          <w:p w14:paraId="14DB0373" w14:textId="7D0ABF37" w:rsidR="00457F9E" w:rsidRDefault="00C8160A" w:rsidP="00DF3ECA">
            <w:pPr>
              <w:jc w:val="center"/>
              <w:rPr>
                <w:rFonts w:cs="Arial"/>
              </w:rPr>
            </w:pPr>
            <w:r>
              <w:rPr>
                <w:rFonts w:cs="Arial"/>
              </w:rPr>
              <w:t>6-</w:t>
            </w:r>
            <w:r w:rsidR="00457F9E">
              <w:rPr>
                <w:rFonts w:cs="Arial"/>
              </w:rPr>
              <w:t>7</w:t>
            </w:r>
          </w:p>
          <w:p w14:paraId="0483F79A" w14:textId="4A945192" w:rsidR="00457F9E" w:rsidRPr="00A343EA" w:rsidRDefault="00457F9E" w:rsidP="00DF3ECA">
            <w:pPr>
              <w:jc w:val="center"/>
              <w:rPr>
                <w:rFonts w:cs="Arial"/>
              </w:rPr>
            </w:pPr>
            <w:r>
              <w:rPr>
                <w:rFonts w:cs="Arial"/>
              </w:rPr>
              <w:t>(</w:t>
            </w:r>
            <w:r w:rsidR="00C8160A">
              <w:rPr>
                <w:rFonts w:cs="Arial"/>
              </w:rPr>
              <w:t>4</w:t>
            </w:r>
            <w:r>
              <w:rPr>
                <w:rFonts w:cs="Arial"/>
              </w:rPr>
              <w:t xml:space="preserve"> hours)</w:t>
            </w:r>
          </w:p>
        </w:tc>
        <w:tc>
          <w:tcPr>
            <w:tcW w:w="1751" w:type="pct"/>
            <w:shd w:val="clear" w:color="auto" w:fill="FFFFFF" w:themeFill="background1"/>
          </w:tcPr>
          <w:p w14:paraId="539E92A1" w14:textId="77777777" w:rsidR="00457F9E" w:rsidRPr="00287B25" w:rsidRDefault="00457F9E" w:rsidP="00457F9E">
            <w:pPr>
              <w:keepNext/>
              <w:spacing w:before="120"/>
              <w:rPr>
                <w:rFonts w:eastAsia="Times New Roman" w:cs="Calibri"/>
                <w:b/>
                <w:highlight w:val="yellow"/>
                <w:lang w:eastAsia="en-AU"/>
              </w:rPr>
            </w:pPr>
            <w:r w:rsidRPr="00287B25">
              <w:rPr>
                <w:rFonts w:eastAsia="Times New Roman" w:cs="Calibri"/>
                <w:b/>
                <w:highlight w:val="yellow"/>
                <w:lang w:eastAsia="en-AU"/>
              </w:rPr>
              <w:t>Geometry</w:t>
            </w:r>
          </w:p>
          <w:p w14:paraId="056C05FB" w14:textId="77777777" w:rsidR="00457F9E" w:rsidRPr="00287B25" w:rsidRDefault="00457F9E" w:rsidP="00457F9E">
            <w:pPr>
              <w:numPr>
                <w:ilvl w:val="2"/>
                <w:numId w:val="12"/>
              </w:numPr>
              <w:spacing w:before="120" w:after="0"/>
              <w:ind w:left="626" w:hanging="626"/>
              <w:rPr>
                <w:rFonts w:eastAsia="Times New Roman" w:cs="Calibri"/>
                <w:iCs/>
                <w:highlight w:val="yellow"/>
                <w:lang w:eastAsia="en-AU"/>
              </w:rPr>
            </w:pPr>
            <w:r w:rsidRPr="00287B25">
              <w:rPr>
                <w:rFonts w:eastAsia="Times New Roman" w:cs="Calibri"/>
                <w:iCs/>
                <w:highlight w:val="yellow"/>
                <w:lang w:eastAsia="en-AU"/>
              </w:rPr>
              <w:t>recognise the properties of common two-dimensional geometric shapes and three-dimensional solids</w:t>
            </w:r>
          </w:p>
          <w:p w14:paraId="1C2E1958" w14:textId="77777777" w:rsidR="00457F9E" w:rsidRPr="00287B25" w:rsidRDefault="00457F9E" w:rsidP="00457F9E">
            <w:pPr>
              <w:numPr>
                <w:ilvl w:val="2"/>
                <w:numId w:val="12"/>
              </w:numPr>
              <w:spacing w:before="120" w:after="0"/>
              <w:ind w:left="709" w:hanging="709"/>
              <w:rPr>
                <w:rFonts w:eastAsia="Times New Roman" w:cs="Calibri"/>
                <w:iCs/>
                <w:highlight w:val="yellow"/>
                <w:lang w:eastAsia="en-AU"/>
              </w:rPr>
            </w:pPr>
            <w:r w:rsidRPr="00287B25">
              <w:rPr>
                <w:rFonts w:eastAsia="Times New Roman" w:cs="Calibri"/>
                <w:iCs/>
                <w:highlight w:val="yellow"/>
                <w:lang w:eastAsia="en-AU"/>
              </w:rPr>
              <w:t>interpret different forms of two-dimensional representations of three-dimensional objects, including nets and perspective diagrams</w:t>
            </w:r>
          </w:p>
          <w:p w14:paraId="180EA22A" w14:textId="77777777" w:rsidR="00457F9E" w:rsidRDefault="00457F9E" w:rsidP="00F97037">
            <w:pPr>
              <w:numPr>
                <w:ilvl w:val="2"/>
                <w:numId w:val="12"/>
              </w:numPr>
              <w:spacing w:before="120" w:after="0"/>
              <w:ind w:left="709" w:hanging="709"/>
              <w:rPr>
                <w:rFonts w:eastAsia="Times New Roman" w:cs="Calibri"/>
                <w:iCs/>
                <w:highlight w:val="yellow"/>
                <w:lang w:eastAsia="en-AU"/>
              </w:rPr>
            </w:pPr>
            <w:r w:rsidRPr="00287B25">
              <w:rPr>
                <w:rFonts w:eastAsia="Times New Roman" w:cs="Calibri"/>
                <w:iCs/>
                <w:highlight w:val="yellow"/>
                <w:lang w:eastAsia="en-AU"/>
              </w:rPr>
              <w:t xml:space="preserve">use terminology of geometric </w:t>
            </w:r>
            <w:proofErr w:type="gramStart"/>
            <w:r w:rsidRPr="00287B25">
              <w:rPr>
                <w:rFonts w:eastAsia="Times New Roman" w:cs="Calibri"/>
                <w:iCs/>
                <w:highlight w:val="yellow"/>
                <w:lang w:eastAsia="en-AU"/>
              </w:rPr>
              <w:t>shapes;</w:t>
            </w:r>
            <w:proofErr w:type="gramEnd"/>
            <w:r w:rsidRPr="00287B25">
              <w:rPr>
                <w:rFonts w:eastAsia="Times New Roman" w:cs="Calibri"/>
                <w:iCs/>
                <w:highlight w:val="yellow"/>
                <w:lang w:eastAsia="en-AU"/>
              </w:rPr>
              <w:t xml:space="preserve"> for example, point, line, angle, diagonal, edge, curve, face and vertex, parallel and perpendicular</w:t>
            </w:r>
          </w:p>
          <w:p w14:paraId="25242C8F" w14:textId="77777777" w:rsidR="00C8160A" w:rsidRPr="00287B25" w:rsidRDefault="00C8160A" w:rsidP="00C8160A">
            <w:pPr>
              <w:keepNext/>
              <w:spacing w:before="120"/>
              <w:rPr>
                <w:rFonts w:eastAsia="Times New Roman" w:cs="Calibri"/>
                <w:b/>
                <w:highlight w:val="yellow"/>
                <w:lang w:eastAsia="en-AU"/>
              </w:rPr>
            </w:pPr>
            <w:r w:rsidRPr="00287B25">
              <w:rPr>
                <w:rFonts w:eastAsia="Times New Roman" w:cs="Calibri"/>
                <w:b/>
                <w:highlight w:val="yellow"/>
                <w:lang w:eastAsia="en-AU"/>
              </w:rPr>
              <w:t>Three dimensional objects</w:t>
            </w:r>
          </w:p>
          <w:p w14:paraId="77CE21B1" w14:textId="77777777" w:rsidR="00C8160A" w:rsidRPr="00287B25" w:rsidRDefault="00C8160A" w:rsidP="00C8160A">
            <w:pPr>
              <w:numPr>
                <w:ilvl w:val="2"/>
                <w:numId w:val="12"/>
              </w:numPr>
              <w:spacing w:before="120" w:after="0"/>
              <w:ind w:left="709" w:hanging="709"/>
              <w:rPr>
                <w:rFonts w:eastAsia="Times New Roman" w:cs="Calibri"/>
                <w:iCs/>
                <w:highlight w:val="yellow"/>
                <w:lang w:eastAsia="en-AU"/>
              </w:rPr>
            </w:pPr>
            <w:r w:rsidRPr="00287B25">
              <w:rPr>
                <w:rFonts w:eastAsia="Times New Roman" w:cs="Calibri"/>
                <w:iCs/>
                <w:highlight w:val="yellow"/>
                <w:lang w:eastAsia="en-AU"/>
              </w:rPr>
              <w:t>interpret plans and elevation views of models</w:t>
            </w:r>
          </w:p>
          <w:p w14:paraId="39EF88E6" w14:textId="77777777" w:rsidR="00C8160A" w:rsidRPr="00287B25" w:rsidRDefault="00C8160A" w:rsidP="00C8160A">
            <w:pPr>
              <w:numPr>
                <w:ilvl w:val="2"/>
                <w:numId w:val="12"/>
              </w:numPr>
              <w:spacing w:before="120" w:after="120"/>
              <w:ind w:left="709" w:hanging="709"/>
              <w:rPr>
                <w:rFonts w:eastAsia="Times New Roman" w:cs="Calibri"/>
                <w:iCs/>
                <w:highlight w:val="yellow"/>
                <w:lang w:eastAsia="en-AU"/>
              </w:rPr>
            </w:pPr>
            <w:r w:rsidRPr="00287B25">
              <w:rPr>
                <w:rFonts w:eastAsia="Times New Roman" w:cs="Calibri"/>
                <w:iCs/>
                <w:highlight w:val="yellow"/>
                <w:lang w:eastAsia="en-AU"/>
              </w:rPr>
              <w:t>sketch elevation views of different models</w:t>
            </w:r>
          </w:p>
          <w:p w14:paraId="3563B44D" w14:textId="77777777" w:rsidR="00C8160A" w:rsidRPr="00287B25" w:rsidRDefault="00C8160A" w:rsidP="00C8160A">
            <w:pPr>
              <w:numPr>
                <w:ilvl w:val="2"/>
                <w:numId w:val="12"/>
              </w:numPr>
              <w:spacing w:before="120" w:after="120"/>
              <w:ind w:left="709" w:hanging="709"/>
              <w:rPr>
                <w:rFonts w:eastAsia="Times New Roman" w:cs="Calibri"/>
                <w:iCs/>
                <w:highlight w:val="yellow"/>
                <w:lang w:eastAsia="en-AU"/>
              </w:rPr>
            </w:pPr>
            <w:r w:rsidRPr="00287B25">
              <w:rPr>
                <w:rFonts w:eastAsia="Times New Roman" w:cs="Calibri"/>
                <w:iCs/>
                <w:highlight w:val="yellow"/>
                <w:lang w:eastAsia="en-AU"/>
              </w:rPr>
              <w:t>interpret diagrams of three-dimensional objects</w:t>
            </w:r>
          </w:p>
          <w:p w14:paraId="55BE8E09" w14:textId="370A2FBF" w:rsidR="00C8160A" w:rsidRPr="00F97037" w:rsidRDefault="00C8160A" w:rsidP="00F97037">
            <w:pPr>
              <w:spacing w:before="120" w:after="0"/>
              <w:rPr>
                <w:rFonts w:eastAsia="Times New Roman" w:cs="Calibri"/>
                <w:iCs/>
                <w:highlight w:val="yellow"/>
                <w:lang w:eastAsia="en-AU"/>
              </w:rPr>
            </w:pPr>
          </w:p>
        </w:tc>
        <w:tc>
          <w:tcPr>
            <w:tcW w:w="1330" w:type="pct"/>
            <w:shd w:val="clear" w:color="auto" w:fill="FFFFFF" w:themeFill="background1"/>
          </w:tcPr>
          <w:p w14:paraId="0A5BC6DD" w14:textId="77777777" w:rsidR="00457F9E" w:rsidRPr="00976EF4" w:rsidRDefault="00457F9E" w:rsidP="006D1A50">
            <w:pPr>
              <w:pStyle w:val="Default"/>
              <w:rPr>
                <w:rFonts w:asciiTheme="minorHAnsi" w:hAnsiTheme="minorHAnsi"/>
                <w:b/>
                <w:bCs/>
                <w:sz w:val="22"/>
                <w:szCs w:val="22"/>
              </w:rPr>
            </w:pPr>
          </w:p>
        </w:tc>
        <w:tc>
          <w:tcPr>
            <w:tcW w:w="872" w:type="pct"/>
            <w:shd w:val="clear" w:color="auto" w:fill="FFFFFF" w:themeFill="background1"/>
          </w:tcPr>
          <w:p w14:paraId="7DE8CCB8" w14:textId="77777777" w:rsidR="00457F9E" w:rsidRPr="00A343EA" w:rsidRDefault="00457F9E" w:rsidP="00DF3ECA">
            <w:pPr>
              <w:pStyle w:val="Default"/>
              <w:rPr>
                <w:rFonts w:asciiTheme="minorHAnsi" w:hAnsiTheme="minorHAnsi"/>
                <w:sz w:val="22"/>
                <w:szCs w:val="22"/>
              </w:rPr>
            </w:pPr>
          </w:p>
        </w:tc>
        <w:tc>
          <w:tcPr>
            <w:tcW w:w="643" w:type="pct"/>
            <w:shd w:val="clear" w:color="auto" w:fill="FFFFFF" w:themeFill="background1"/>
          </w:tcPr>
          <w:p w14:paraId="6702B723" w14:textId="77777777" w:rsidR="00457F9E" w:rsidRPr="00416AD6" w:rsidRDefault="00457F9E" w:rsidP="006D1A50">
            <w:pPr>
              <w:pStyle w:val="Default"/>
              <w:rPr>
                <w:rFonts w:asciiTheme="minorHAnsi" w:hAnsiTheme="minorHAnsi"/>
                <w:b/>
                <w:sz w:val="22"/>
                <w:szCs w:val="22"/>
              </w:rPr>
            </w:pPr>
          </w:p>
        </w:tc>
      </w:tr>
      <w:tr w:rsidR="00C8160A" w:rsidRPr="00A343EA" w14:paraId="243F95E3" w14:textId="77777777" w:rsidTr="003101B5">
        <w:trPr>
          <w:trHeight w:val="6370"/>
        </w:trPr>
        <w:tc>
          <w:tcPr>
            <w:tcW w:w="404" w:type="pct"/>
            <w:tcBorders>
              <w:left w:val="outset" w:sz="6" w:space="0" w:color="auto"/>
            </w:tcBorders>
            <w:vAlign w:val="center"/>
          </w:tcPr>
          <w:p w14:paraId="43BC9BD3" w14:textId="199EDB2B" w:rsidR="00C8160A" w:rsidRDefault="00C8160A" w:rsidP="00DF3ECA">
            <w:pPr>
              <w:jc w:val="center"/>
              <w:rPr>
                <w:rFonts w:cs="Arial"/>
              </w:rPr>
            </w:pPr>
            <w:r>
              <w:rPr>
                <w:rFonts w:cs="Arial"/>
              </w:rPr>
              <w:lastRenderedPageBreak/>
              <w:t>8-9</w:t>
            </w:r>
          </w:p>
          <w:p w14:paraId="02774676" w14:textId="1261FAF7" w:rsidR="00C8160A" w:rsidRDefault="00C8160A" w:rsidP="00DF3ECA">
            <w:pPr>
              <w:jc w:val="center"/>
              <w:rPr>
                <w:rFonts w:cs="Arial"/>
              </w:rPr>
            </w:pPr>
            <w:r>
              <w:rPr>
                <w:rFonts w:cs="Arial"/>
              </w:rPr>
              <w:t>(5 hours)</w:t>
            </w:r>
          </w:p>
        </w:tc>
        <w:tc>
          <w:tcPr>
            <w:tcW w:w="1751" w:type="pct"/>
            <w:shd w:val="clear" w:color="auto" w:fill="FFFFFF" w:themeFill="background1"/>
          </w:tcPr>
          <w:p w14:paraId="51EB3E94" w14:textId="77777777" w:rsidR="00C8160A" w:rsidRPr="00287B25" w:rsidRDefault="00C8160A" w:rsidP="00457F9E">
            <w:pPr>
              <w:keepNext/>
              <w:spacing w:before="120"/>
              <w:rPr>
                <w:rFonts w:eastAsia="Times New Roman" w:cs="Calibri"/>
                <w:b/>
                <w:highlight w:val="yellow"/>
                <w:lang w:eastAsia="en-AU"/>
              </w:rPr>
            </w:pPr>
            <w:r w:rsidRPr="00287B25">
              <w:rPr>
                <w:rFonts w:eastAsia="Times New Roman" w:cs="Calibri"/>
                <w:b/>
                <w:highlight w:val="yellow"/>
                <w:lang w:eastAsia="en-AU"/>
              </w:rPr>
              <w:t>Interpret scale drawings</w:t>
            </w:r>
          </w:p>
          <w:p w14:paraId="48CCA056" w14:textId="77777777" w:rsidR="00C8160A" w:rsidRPr="00287B25" w:rsidRDefault="00C8160A" w:rsidP="00457F9E">
            <w:pPr>
              <w:numPr>
                <w:ilvl w:val="2"/>
                <w:numId w:val="12"/>
              </w:numPr>
              <w:spacing w:before="120" w:after="0"/>
              <w:ind w:left="709" w:hanging="709"/>
              <w:rPr>
                <w:rFonts w:eastAsia="Times New Roman" w:cs="Calibri"/>
                <w:iCs/>
                <w:highlight w:val="yellow"/>
                <w:lang w:eastAsia="en-AU"/>
              </w:rPr>
            </w:pPr>
            <w:r w:rsidRPr="00287B25">
              <w:rPr>
                <w:rFonts w:eastAsia="Times New Roman" w:cs="Calibri"/>
                <w:iCs/>
                <w:highlight w:val="yellow"/>
                <w:lang w:eastAsia="en-AU"/>
              </w:rPr>
              <w:t>interpret commonly used symbols and abbreviations in scale drawings</w:t>
            </w:r>
          </w:p>
          <w:p w14:paraId="6D2FE4A6" w14:textId="77777777" w:rsidR="00C8160A" w:rsidRPr="00287B25" w:rsidRDefault="00C8160A" w:rsidP="00457F9E">
            <w:pPr>
              <w:numPr>
                <w:ilvl w:val="2"/>
                <w:numId w:val="12"/>
              </w:numPr>
              <w:spacing w:before="120" w:after="0"/>
              <w:ind w:left="709" w:hanging="709"/>
              <w:rPr>
                <w:rFonts w:eastAsia="Times New Roman" w:cs="Calibri"/>
                <w:iCs/>
                <w:highlight w:val="yellow"/>
                <w:lang w:eastAsia="en-AU"/>
              </w:rPr>
            </w:pPr>
            <w:r w:rsidRPr="00287B25">
              <w:rPr>
                <w:rFonts w:eastAsia="Times New Roman" w:cs="Calibri"/>
                <w:iCs/>
                <w:highlight w:val="yellow"/>
                <w:lang w:eastAsia="en-AU"/>
              </w:rPr>
              <w:t xml:space="preserve">determine actual measurements of angle, </w:t>
            </w:r>
            <w:proofErr w:type="gramStart"/>
            <w:r w:rsidRPr="00287B25">
              <w:rPr>
                <w:rFonts w:eastAsia="Times New Roman" w:cs="Calibri"/>
                <w:iCs/>
                <w:highlight w:val="yellow"/>
                <w:lang w:eastAsia="en-AU"/>
              </w:rPr>
              <w:t>perimeters</w:t>
            </w:r>
            <w:proofErr w:type="gramEnd"/>
            <w:r w:rsidRPr="00287B25">
              <w:rPr>
                <w:rFonts w:eastAsia="Times New Roman" w:cs="Calibri"/>
                <w:iCs/>
                <w:highlight w:val="yellow"/>
                <w:lang w:eastAsia="en-AU"/>
              </w:rPr>
              <w:t xml:space="preserve"> and areas from scale drawings</w:t>
            </w:r>
          </w:p>
          <w:p w14:paraId="6163933D" w14:textId="77777777" w:rsidR="00C8160A" w:rsidRPr="00287B25" w:rsidRDefault="00C8160A" w:rsidP="00457F9E">
            <w:pPr>
              <w:numPr>
                <w:ilvl w:val="2"/>
                <w:numId w:val="12"/>
              </w:numPr>
              <w:spacing w:before="120" w:after="0"/>
              <w:ind w:left="709" w:hanging="709"/>
              <w:rPr>
                <w:rFonts w:eastAsia="Times New Roman" w:cs="Calibri"/>
                <w:iCs/>
                <w:highlight w:val="yellow"/>
                <w:lang w:eastAsia="en-AU"/>
              </w:rPr>
            </w:pPr>
            <w:r w:rsidRPr="00287B25">
              <w:rPr>
                <w:rFonts w:eastAsia="Times New Roman" w:cs="Calibri"/>
                <w:iCs/>
                <w:highlight w:val="yellow"/>
                <w:lang w:eastAsia="en-AU"/>
              </w:rPr>
              <w:t xml:space="preserve">estimate and compare quantities, materials and costs using actual measurements from scale drawings, for example using measurements for packaging, clothes, painting, </w:t>
            </w:r>
            <w:proofErr w:type="gramStart"/>
            <w:r w:rsidRPr="00287B25">
              <w:rPr>
                <w:rFonts w:eastAsia="Times New Roman" w:cs="Calibri"/>
                <w:iCs/>
                <w:highlight w:val="yellow"/>
                <w:lang w:eastAsia="en-AU"/>
              </w:rPr>
              <w:t>bricklaying</w:t>
            </w:r>
            <w:proofErr w:type="gramEnd"/>
            <w:r w:rsidRPr="00287B25">
              <w:rPr>
                <w:rFonts w:eastAsia="Times New Roman" w:cs="Calibri"/>
                <w:iCs/>
                <w:highlight w:val="yellow"/>
                <w:lang w:eastAsia="en-AU"/>
              </w:rPr>
              <w:t xml:space="preserve"> and landscaping</w:t>
            </w:r>
          </w:p>
          <w:p w14:paraId="372BFF64" w14:textId="77777777" w:rsidR="00C8160A" w:rsidRPr="00287B25" w:rsidRDefault="00C8160A" w:rsidP="00457F9E">
            <w:pPr>
              <w:keepNext/>
              <w:spacing w:before="120"/>
              <w:rPr>
                <w:rFonts w:eastAsia="Times New Roman" w:cs="Calibri"/>
                <w:b/>
                <w:highlight w:val="yellow"/>
                <w:lang w:eastAsia="en-AU"/>
              </w:rPr>
            </w:pPr>
            <w:r w:rsidRPr="00287B25">
              <w:rPr>
                <w:rFonts w:eastAsia="Times New Roman" w:cs="Calibri"/>
                <w:b/>
                <w:highlight w:val="yellow"/>
                <w:lang w:eastAsia="en-AU"/>
              </w:rPr>
              <w:t>Creating scale drawings</w:t>
            </w:r>
          </w:p>
          <w:p w14:paraId="2DF17FC3" w14:textId="77777777" w:rsidR="00C8160A" w:rsidRDefault="00C8160A" w:rsidP="00457F9E">
            <w:pPr>
              <w:numPr>
                <w:ilvl w:val="2"/>
                <w:numId w:val="12"/>
              </w:numPr>
              <w:spacing w:before="120" w:after="0"/>
              <w:ind w:left="709" w:hanging="709"/>
              <w:rPr>
                <w:rFonts w:eastAsia="Times New Roman" w:cs="Calibri"/>
                <w:iCs/>
                <w:highlight w:val="yellow"/>
                <w:lang w:eastAsia="en-AU"/>
              </w:rPr>
            </w:pPr>
            <w:r w:rsidRPr="00287B25">
              <w:rPr>
                <w:rFonts w:eastAsia="Times New Roman" w:cs="Calibri"/>
                <w:iCs/>
                <w:highlight w:val="yellow"/>
                <w:lang w:eastAsia="en-AU"/>
              </w:rPr>
              <w:t xml:space="preserve">understand and apply drawing conventions of scale drawings, such as scales in ratio, </w:t>
            </w:r>
            <w:proofErr w:type="gramStart"/>
            <w:r w:rsidRPr="00287B25">
              <w:rPr>
                <w:rFonts w:eastAsia="Times New Roman" w:cs="Calibri"/>
                <w:iCs/>
                <w:highlight w:val="yellow"/>
                <w:lang w:eastAsia="en-AU"/>
              </w:rPr>
              <w:t>dimensions</w:t>
            </w:r>
            <w:proofErr w:type="gramEnd"/>
            <w:r w:rsidRPr="00287B25">
              <w:rPr>
                <w:rFonts w:eastAsia="Times New Roman" w:cs="Calibri"/>
                <w:iCs/>
                <w:highlight w:val="yellow"/>
                <w:lang w:eastAsia="en-AU"/>
              </w:rPr>
              <w:t xml:space="preserve"> and labelling</w:t>
            </w:r>
          </w:p>
          <w:p w14:paraId="24BF2CEA" w14:textId="77777777" w:rsidR="00C8160A" w:rsidRPr="00F97037" w:rsidRDefault="00C8160A" w:rsidP="00457F9E">
            <w:pPr>
              <w:numPr>
                <w:ilvl w:val="2"/>
                <w:numId w:val="12"/>
              </w:numPr>
              <w:spacing w:before="120" w:after="0"/>
              <w:ind w:left="709" w:hanging="709"/>
              <w:rPr>
                <w:rFonts w:eastAsia="Times New Roman" w:cs="Calibri"/>
                <w:iCs/>
                <w:highlight w:val="yellow"/>
                <w:lang w:eastAsia="en-AU"/>
              </w:rPr>
            </w:pPr>
            <w:r w:rsidRPr="00457F9E">
              <w:rPr>
                <w:rFonts w:eastAsia="Times New Roman" w:cs="Calibri"/>
                <w:highlight w:val="yellow"/>
                <w:lang w:eastAsia="en-AU"/>
              </w:rPr>
              <w:t>construct scale drawings by hand and by using appropriate software/technology</w:t>
            </w:r>
          </w:p>
          <w:p w14:paraId="34D6CB40" w14:textId="77777777" w:rsidR="00C8160A" w:rsidRPr="00287B25" w:rsidRDefault="00C8160A" w:rsidP="003029CD">
            <w:pPr>
              <w:spacing w:before="120" w:after="0"/>
              <w:ind w:left="709"/>
              <w:rPr>
                <w:rFonts w:eastAsia="Times New Roman" w:cs="Calibri"/>
                <w:b/>
                <w:highlight w:val="yellow"/>
                <w:lang w:eastAsia="en-AU"/>
              </w:rPr>
            </w:pPr>
          </w:p>
        </w:tc>
        <w:tc>
          <w:tcPr>
            <w:tcW w:w="1330" w:type="pct"/>
            <w:shd w:val="clear" w:color="auto" w:fill="FFFFFF" w:themeFill="background1"/>
          </w:tcPr>
          <w:p w14:paraId="351A6803" w14:textId="77777777" w:rsidR="00C8160A" w:rsidRDefault="00C8160A" w:rsidP="00F97037">
            <w:pPr>
              <w:autoSpaceDE w:val="0"/>
              <w:autoSpaceDN w:val="0"/>
              <w:adjustRightInd w:val="0"/>
              <w:rPr>
                <w:rFonts w:cs="Arial"/>
                <w:b/>
              </w:rPr>
            </w:pPr>
            <w:r>
              <w:rPr>
                <w:rFonts w:cs="Arial"/>
                <w:b/>
              </w:rPr>
              <w:t xml:space="preserve">Weekly Mathematical Thinking Task- Scale drawing </w:t>
            </w:r>
            <w:proofErr w:type="gramStart"/>
            <w:r>
              <w:rPr>
                <w:rFonts w:cs="Arial"/>
                <w:b/>
              </w:rPr>
              <w:t>( and</w:t>
            </w:r>
            <w:proofErr w:type="gramEnd"/>
            <w:r>
              <w:rPr>
                <w:rFonts w:cs="Arial"/>
                <w:b/>
              </w:rPr>
              <w:t xml:space="preserve"> planning sheet)</w:t>
            </w:r>
          </w:p>
          <w:p w14:paraId="2F401A70" w14:textId="77777777" w:rsidR="00C8160A" w:rsidRPr="00976EF4" w:rsidRDefault="00C8160A" w:rsidP="006D1A50">
            <w:pPr>
              <w:pStyle w:val="Default"/>
              <w:rPr>
                <w:rFonts w:asciiTheme="minorHAnsi" w:hAnsiTheme="minorHAnsi"/>
                <w:b/>
                <w:bCs/>
                <w:sz w:val="22"/>
                <w:szCs w:val="22"/>
              </w:rPr>
            </w:pPr>
          </w:p>
        </w:tc>
        <w:tc>
          <w:tcPr>
            <w:tcW w:w="872" w:type="pct"/>
            <w:shd w:val="clear" w:color="auto" w:fill="FFFFFF" w:themeFill="background1"/>
          </w:tcPr>
          <w:p w14:paraId="49431068" w14:textId="77777777" w:rsidR="00C8160A" w:rsidRPr="00A343EA" w:rsidRDefault="00C8160A" w:rsidP="00DF3ECA">
            <w:pPr>
              <w:pStyle w:val="Default"/>
              <w:rPr>
                <w:rFonts w:asciiTheme="minorHAnsi" w:hAnsiTheme="minorHAnsi"/>
                <w:sz w:val="22"/>
                <w:szCs w:val="22"/>
              </w:rPr>
            </w:pPr>
          </w:p>
        </w:tc>
        <w:tc>
          <w:tcPr>
            <w:tcW w:w="643" w:type="pct"/>
            <w:shd w:val="clear" w:color="auto" w:fill="FFFFFF" w:themeFill="background1"/>
          </w:tcPr>
          <w:p w14:paraId="2CD937D4" w14:textId="62C6CF72" w:rsidR="00C8160A" w:rsidRPr="00416AD6" w:rsidRDefault="00C8160A" w:rsidP="003101B5">
            <w:pPr>
              <w:pStyle w:val="Default"/>
              <w:rPr>
                <w:rFonts w:asciiTheme="minorHAnsi" w:hAnsiTheme="minorHAnsi"/>
                <w:b/>
                <w:sz w:val="22"/>
                <w:szCs w:val="22"/>
              </w:rPr>
            </w:pPr>
            <w:r w:rsidRPr="00F97037">
              <w:rPr>
                <w:rFonts w:asciiTheme="minorHAnsi" w:hAnsiTheme="minorHAnsi" w:cstheme="minorHAnsi"/>
                <w:b/>
                <w:sz w:val="22"/>
                <w:szCs w:val="22"/>
              </w:rPr>
              <w:t>Practical Application 2- Scales, plans and models; Trigonometry and Pythagoras</w:t>
            </w:r>
          </w:p>
        </w:tc>
      </w:tr>
      <w:tr w:rsidR="002D6E7B" w:rsidRPr="00A343EA" w14:paraId="3AF83A53" w14:textId="77777777" w:rsidTr="00DB52ED">
        <w:trPr>
          <w:trHeight w:val="845"/>
        </w:trPr>
        <w:tc>
          <w:tcPr>
            <w:tcW w:w="404" w:type="pct"/>
            <w:tcBorders>
              <w:left w:val="outset" w:sz="6" w:space="0" w:color="auto"/>
            </w:tcBorders>
            <w:vAlign w:val="center"/>
          </w:tcPr>
          <w:p w14:paraId="2FFB1C52" w14:textId="77777777" w:rsidR="00C8160A" w:rsidRDefault="00C8160A" w:rsidP="00C8160A">
            <w:pPr>
              <w:pStyle w:val="Default"/>
              <w:jc w:val="center"/>
              <w:rPr>
                <w:rFonts w:asciiTheme="minorHAnsi" w:hAnsiTheme="minorHAnsi"/>
                <w:sz w:val="22"/>
                <w:szCs w:val="22"/>
              </w:rPr>
            </w:pPr>
            <w:r>
              <w:rPr>
                <w:rFonts w:asciiTheme="minorHAnsi" w:hAnsiTheme="minorHAnsi"/>
                <w:sz w:val="22"/>
                <w:szCs w:val="22"/>
              </w:rPr>
              <w:t>Start Term 2</w:t>
            </w:r>
          </w:p>
          <w:p w14:paraId="4F7A546C" w14:textId="5856878F" w:rsidR="00C8160A" w:rsidRDefault="00C8160A" w:rsidP="00C8160A">
            <w:pPr>
              <w:pStyle w:val="Default"/>
              <w:jc w:val="center"/>
              <w:rPr>
                <w:rFonts w:asciiTheme="minorHAnsi" w:hAnsiTheme="minorHAnsi"/>
                <w:sz w:val="22"/>
                <w:szCs w:val="22"/>
              </w:rPr>
            </w:pPr>
            <w:r>
              <w:rPr>
                <w:rFonts w:asciiTheme="minorHAnsi" w:hAnsiTheme="minorHAnsi"/>
                <w:sz w:val="22"/>
                <w:szCs w:val="22"/>
              </w:rPr>
              <w:t>10</w:t>
            </w:r>
            <w:r>
              <w:rPr>
                <w:rFonts w:asciiTheme="minorHAnsi" w:hAnsiTheme="minorHAnsi"/>
                <w:sz w:val="22"/>
                <w:szCs w:val="22"/>
              </w:rPr>
              <w:t>-11</w:t>
            </w:r>
          </w:p>
          <w:p w14:paraId="6962654F" w14:textId="68EA70B2" w:rsidR="002D6E7B" w:rsidRDefault="002D6E7B" w:rsidP="006D1A50">
            <w:pPr>
              <w:jc w:val="center"/>
              <w:rPr>
                <w:rFonts w:cs="Arial"/>
              </w:rPr>
            </w:pPr>
          </w:p>
          <w:p w14:paraId="29D902FE" w14:textId="03B581B5" w:rsidR="00416AD6" w:rsidRPr="00A343EA" w:rsidRDefault="00416AD6" w:rsidP="006D1A50">
            <w:pPr>
              <w:jc w:val="center"/>
              <w:rPr>
                <w:rFonts w:cs="Arial"/>
              </w:rPr>
            </w:pPr>
            <w:r>
              <w:rPr>
                <w:rFonts w:cs="Arial"/>
              </w:rPr>
              <w:t>(</w:t>
            </w:r>
            <w:r w:rsidR="00C8160A">
              <w:rPr>
                <w:rFonts w:cs="Arial"/>
              </w:rPr>
              <w:t>7</w:t>
            </w:r>
            <w:r>
              <w:rPr>
                <w:rFonts w:cs="Arial"/>
              </w:rPr>
              <w:t xml:space="preserve"> Hours)</w:t>
            </w:r>
          </w:p>
        </w:tc>
        <w:tc>
          <w:tcPr>
            <w:tcW w:w="1751" w:type="pct"/>
            <w:shd w:val="clear" w:color="auto" w:fill="FFFFFF" w:themeFill="background1"/>
          </w:tcPr>
          <w:p w14:paraId="05549834" w14:textId="77777777" w:rsidR="002D6E7B" w:rsidRPr="00A343EA" w:rsidRDefault="002D6E7B" w:rsidP="006D1A50">
            <w:pPr>
              <w:pStyle w:val="Heading4"/>
              <w:outlineLvl w:val="3"/>
              <w:rPr>
                <w:rFonts w:asciiTheme="minorHAnsi" w:hAnsiTheme="minorHAnsi" w:cstheme="minorHAnsi"/>
                <w:b/>
                <w:i w:val="0"/>
                <w:color w:val="000000" w:themeColor="text1"/>
              </w:rPr>
            </w:pPr>
            <w:r w:rsidRPr="00A343EA">
              <w:rPr>
                <w:rFonts w:asciiTheme="minorHAnsi" w:hAnsiTheme="minorHAnsi" w:cstheme="minorHAnsi"/>
                <w:b/>
                <w:i w:val="0"/>
                <w:color w:val="000000" w:themeColor="text1"/>
              </w:rPr>
              <w:t>Census and Surveys</w:t>
            </w:r>
          </w:p>
          <w:p w14:paraId="195FB2C6" w14:textId="77777777" w:rsidR="002D6E7B" w:rsidRPr="00A343EA" w:rsidRDefault="002D6E7B" w:rsidP="006D1A50">
            <w:pPr>
              <w:numPr>
                <w:ilvl w:val="2"/>
                <w:numId w:val="4"/>
              </w:numPr>
              <w:spacing w:before="120" w:after="120" w:line="240" w:lineRule="auto"/>
              <w:ind w:left="709" w:hanging="709"/>
              <w:rPr>
                <w:rFonts w:eastAsia="Times New Roman" w:cstheme="minorHAnsi"/>
                <w:iCs/>
                <w:lang w:eastAsia="en-AU"/>
              </w:rPr>
            </w:pPr>
            <w:r w:rsidRPr="00A343EA">
              <w:rPr>
                <w:rFonts w:eastAsia="Times New Roman" w:cstheme="minorHAnsi"/>
                <w:iCs/>
                <w:lang w:eastAsia="en-AU"/>
              </w:rPr>
              <w:t>investigate the procedure for conducting a census</w:t>
            </w:r>
          </w:p>
          <w:p w14:paraId="075A0C08" w14:textId="77777777" w:rsidR="002D6E7B" w:rsidRPr="00A343EA" w:rsidRDefault="002D6E7B" w:rsidP="006D1A50">
            <w:pPr>
              <w:numPr>
                <w:ilvl w:val="2"/>
                <w:numId w:val="4"/>
              </w:numPr>
              <w:spacing w:before="120" w:after="120" w:line="240" w:lineRule="auto"/>
              <w:ind w:left="709" w:hanging="709"/>
              <w:rPr>
                <w:rFonts w:eastAsia="Times New Roman" w:cstheme="minorHAnsi"/>
                <w:iCs/>
                <w:lang w:eastAsia="en-AU"/>
              </w:rPr>
            </w:pPr>
            <w:r w:rsidRPr="00A343EA">
              <w:rPr>
                <w:rFonts w:eastAsia="Times New Roman" w:cstheme="minorHAnsi"/>
                <w:iCs/>
                <w:lang w:eastAsia="en-AU"/>
              </w:rPr>
              <w:t>investigate the advantages and disadvantages of conducting a census</w:t>
            </w:r>
          </w:p>
          <w:p w14:paraId="248C47EE" w14:textId="77777777" w:rsidR="002D6E7B" w:rsidRPr="00204628" w:rsidRDefault="002D6E7B" w:rsidP="006D1A50">
            <w:pPr>
              <w:numPr>
                <w:ilvl w:val="2"/>
                <w:numId w:val="4"/>
              </w:numPr>
              <w:spacing w:before="120" w:after="0"/>
              <w:ind w:left="709" w:hanging="709"/>
              <w:rPr>
                <w:rFonts w:eastAsia="Times New Roman" w:cstheme="minorHAnsi"/>
                <w:iCs/>
                <w:lang w:eastAsia="en-AU"/>
              </w:rPr>
            </w:pPr>
            <w:r w:rsidRPr="00204628">
              <w:rPr>
                <w:rFonts w:eastAsia="Times New Roman" w:cstheme="minorHAnsi"/>
                <w:iCs/>
                <w:lang w:eastAsia="en-AU"/>
              </w:rPr>
              <w:t>understand the purpose of sampling to provide an estimate of population values when a census is not used</w:t>
            </w:r>
          </w:p>
          <w:p w14:paraId="34B031B4" w14:textId="77777777" w:rsidR="002D6E7B" w:rsidRPr="00204628" w:rsidRDefault="002D6E7B" w:rsidP="006D1A50">
            <w:pPr>
              <w:numPr>
                <w:ilvl w:val="2"/>
                <w:numId w:val="4"/>
              </w:numPr>
              <w:spacing w:before="120" w:after="0"/>
              <w:ind w:left="709" w:hanging="709"/>
              <w:rPr>
                <w:rFonts w:eastAsia="Times New Roman" w:cstheme="minorHAnsi"/>
                <w:iCs/>
                <w:lang w:eastAsia="en-AU"/>
              </w:rPr>
            </w:pPr>
            <w:r w:rsidRPr="00204628">
              <w:rPr>
                <w:rFonts w:eastAsia="Times New Roman" w:cstheme="minorHAnsi"/>
                <w:iCs/>
                <w:lang w:eastAsia="en-AU"/>
              </w:rPr>
              <w:t>investigate the different kinds of samples, for example, systematic samples, self-selected samples, simple random samples</w:t>
            </w:r>
          </w:p>
          <w:p w14:paraId="666FA1BA" w14:textId="77777777" w:rsidR="002D6E7B" w:rsidRPr="00204628" w:rsidRDefault="002D6E7B" w:rsidP="006D1A50">
            <w:pPr>
              <w:numPr>
                <w:ilvl w:val="2"/>
                <w:numId w:val="4"/>
              </w:numPr>
              <w:spacing w:before="120" w:after="0"/>
              <w:ind w:left="709" w:hanging="709"/>
              <w:rPr>
                <w:rFonts w:eastAsia="Times New Roman" w:cstheme="minorHAnsi"/>
                <w:iCs/>
                <w:lang w:eastAsia="en-AU"/>
              </w:rPr>
            </w:pPr>
            <w:r w:rsidRPr="00204628">
              <w:rPr>
                <w:rFonts w:eastAsia="Times New Roman" w:cstheme="minorHAnsi"/>
                <w:iCs/>
                <w:lang w:eastAsia="en-AU"/>
              </w:rPr>
              <w:t xml:space="preserve">recognise the advantages and disadvantages of these kinds of samples; for example, comparing </w:t>
            </w:r>
            <w:r w:rsidRPr="00204628">
              <w:rPr>
                <w:rFonts w:eastAsia="Times New Roman" w:cstheme="minorHAnsi"/>
                <w:iCs/>
                <w:lang w:eastAsia="en-AU"/>
              </w:rPr>
              <w:lastRenderedPageBreak/>
              <w:t>simple random samples with self-selected samples</w:t>
            </w:r>
          </w:p>
          <w:p w14:paraId="639C4684" w14:textId="77777777" w:rsidR="002D6E7B" w:rsidRPr="00204628" w:rsidRDefault="002D6E7B" w:rsidP="006D1A50">
            <w:pPr>
              <w:pStyle w:val="Heading4"/>
              <w:outlineLvl w:val="3"/>
              <w:rPr>
                <w:rFonts w:asciiTheme="minorHAnsi" w:hAnsiTheme="minorHAnsi" w:cstheme="minorHAnsi"/>
                <w:b/>
                <w:i w:val="0"/>
                <w:color w:val="000000" w:themeColor="text1"/>
              </w:rPr>
            </w:pPr>
            <w:r w:rsidRPr="00204628">
              <w:rPr>
                <w:rFonts w:asciiTheme="minorHAnsi" w:hAnsiTheme="minorHAnsi" w:cstheme="minorHAnsi"/>
                <w:b/>
                <w:i w:val="0"/>
                <w:color w:val="000000" w:themeColor="text1"/>
              </w:rPr>
              <w:t>Simple survey procedure</w:t>
            </w:r>
          </w:p>
          <w:p w14:paraId="7D4A3002" w14:textId="77777777" w:rsidR="002D6E7B" w:rsidRPr="00204628" w:rsidRDefault="002D6E7B" w:rsidP="006D1A50">
            <w:pPr>
              <w:numPr>
                <w:ilvl w:val="2"/>
                <w:numId w:val="4"/>
              </w:numPr>
              <w:spacing w:before="120" w:after="0"/>
              <w:ind w:left="709" w:hanging="709"/>
              <w:rPr>
                <w:rFonts w:eastAsia="Times New Roman" w:cstheme="minorHAnsi"/>
                <w:iCs/>
                <w:lang w:eastAsia="en-AU"/>
              </w:rPr>
            </w:pPr>
            <w:r w:rsidRPr="00204628">
              <w:rPr>
                <w:rFonts w:eastAsia="Times New Roman" w:cstheme="minorHAnsi"/>
                <w:iCs/>
                <w:lang w:eastAsia="en-AU"/>
              </w:rPr>
              <w:t>identify the target population to be surveyed</w:t>
            </w:r>
          </w:p>
          <w:p w14:paraId="2220B8CF" w14:textId="77777777" w:rsidR="002D6E7B" w:rsidRPr="00A343EA" w:rsidRDefault="002D6E7B" w:rsidP="006D1A50">
            <w:pPr>
              <w:numPr>
                <w:ilvl w:val="2"/>
                <w:numId w:val="4"/>
              </w:numPr>
              <w:spacing w:before="120" w:after="0"/>
              <w:ind w:left="709" w:hanging="709"/>
              <w:rPr>
                <w:rFonts w:eastAsia="Times New Roman" w:cstheme="minorHAnsi"/>
                <w:iCs/>
                <w:lang w:eastAsia="en-AU"/>
              </w:rPr>
            </w:pPr>
            <w:r w:rsidRPr="00A343EA">
              <w:rPr>
                <w:rFonts w:eastAsia="Times New Roman" w:cstheme="minorHAnsi"/>
                <w:iCs/>
                <w:lang w:eastAsia="en-AU"/>
              </w:rPr>
              <w:t xml:space="preserve">investigate questionnaire design </w:t>
            </w:r>
            <w:proofErr w:type="gramStart"/>
            <w:r w:rsidRPr="00A343EA">
              <w:rPr>
                <w:rFonts w:eastAsia="Times New Roman" w:cstheme="minorHAnsi"/>
                <w:iCs/>
                <w:lang w:eastAsia="en-AU"/>
              </w:rPr>
              <w:t>principles;</w:t>
            </w:r>
            <w:proofErr w:type="gramEnd"/>
            <w:r w:rsidRPr="00A343EA">
              <w:rPr>
                <w:rFonts w:eastAsia="Times New Roman" w:cstheme="minorHAnsi"/>
                <w:iCs/>
                <w:lang w:eastAsia="en-AU"/>
              </w:rPr>
              <w:t xml:space="preserve"> for example, simple language, unambiguous questions, consideration of number of choices, issues of privacy and ethics, freedom from bias</w:t>
            </w:r>
          </w:p>
          <w:p w14:paraId="5C5EAF3F" w14:textId="77777777" w:rsidR="002D6E7B" w:rsidRPr="00A343EA" w:rsidRDefault="002D6E7B" w:rsidP="006D1A50">
            <w:pPr>
              <w:keepNext/>
              <w:spacing w:before="120"/>
              <w:rPr>
                <w:rFonts w:eastAsia="Times New Roman" w:cstheme="minorHAnsi"/>
                <w:b/>
                <w:lang w:eastAsia="en-AU"/>
              </w:rPr>
            </w:pPr>
            <w:r w:rsidRPr="00A343EA">
              <w:rPr>
                <w:rFonts w:eastAsia="Times New Roman" w:cstheme="minorHAnsi"/>
                <w:b/>
                <w:lang w:eastAsia="en-AU"/>
              </w:rPr>
              <w:t>Sources of bias</w:t>
            </w:r>
          </w:p>
          <w:p w14:paraId="3775D9C1" w14:textId="77777777" w:rsidR="002D6E7B" w:rsidRPr="00204628" w:rsidRDefault="002D6E7B" w:rsidP="006D1A50">
            <w:pPr>
              <w:numPr>
                <w:ilvl w:val="2"/>
                <w:numId w:val="4"/>
              </w:numPr>
              <w:spacing w:before="120" w:after="120"/>
              <w:ind w:left="709" w:hanging="709"/>
              <w:rPr>
                <w:rFonts w:eastAsia="Times New Roman" w:cstheme="minorHAnsi"/>
                <w:iCs/>
                <w:lang w:eastAsia="en-AU"/>
              </w:rPr>
            </w:pPr>
            <w:r w:rsidRPr="00204628">
              <w:rPr>
                <w:rFonts w:eastAsia="Times New Roman" w:cstheme="minorHAnsi"/>
                <w:iCs/>
                <w:lang w:eastAsia="en-AU"/>
              </w:rPr>
              <w:t>describe the faults in the collection of data process</w:t>
            </w:r>
          </w:p>
          <w:p w14:paraId="3F2FA119" w14:textId="77777777" w:rsidR="002D6E7B" w:rsidRPr="00204628" w:rsidRDefault="002D6E7B" w:rsidP="006D1A50">
            <w:pPr>
              <w:numPr>
                <w:ilvl w:val="2"/>
                <w:numId w:val="4"/>
              </w:numPr>
              <w:spacing w:before="120" w:after="120"/>
              <w:ind w:left="709" w:hanging="709"/>
              <w:rPr>
                <w:rFonts w:eastAsia="Times New Roman" w:cstheme="minorHAnsi"/>
                <w:iCs/>
                <w:lang w:eastAsia="en-AU"/>
              </w:rPr>
            </w:pPr>
            <w:r w:rsidRPr="00204628">
              <w:rPr>
                <w:rFonts w:eastAsia="Times New Roman" w:cstheme="minorHAnsi"/>
                <w:iCs/>
                <w:lang w:eastAsia="en-AU"/>
              </w:rPr>
              <w:t xml:space="preserve">describe sources of error in </w:t>
            </w:r>
            <w:proofErr w:type="gramStart"/>
            <w:r w:rsidRPr="00204628">
              <w:rPr>
                <w:rFonts w:eastAsia="Times New Roman" w:cstheme="minorHAnsi"/>
                <w:iCs/>
                <w:lang w:eastAsia="en-AU"/>
              </w:rPr>
              <w:t>surveys;</w:t>
            </w:r>
            <w:proofErr w:type="gramEnd"/>
            <w:r w:rsidRPr="00204628">
              <w:rPr>
                <w:rFonts w:eastAsia="Times New Roman" w:cstheme="minorHAnsi"/>
                <w:iCs/>
                <w:lang w:eastAsia="en-AU"/>
              </w:rPr>
              <w:t xml:space="preserve"> for example, sampling error and measurement error</w:t>
            </w:r>
          </w:p>
          <w:p w14:paraId="214409B6" w14:textId="77777777" w:rsidR="002D6E7B" w:rsidRPr="00204628" w:rsidRDefault="002D6E7B" w:rsidP="006D1A50">
            <w:pPr>
              <w:numPr>
                <w:ilvl w:val="2"/>
                <w:numId w:val="4"/>
              </w:numPr>
              <w:spacing w:before="120" w:after="120"/>
              <w:ind w:left="709" w:hanging="709"/>
              <w:rPr>
                <w:rFonts w:eastAsia="Times New Roman" w:cstheme="minorHAnsi"/>
                <w:iCs/>
                <w:lang w:eastAsia="en-AU"/>
              </w:rPr>
            </w:pPr>
            <w:r w:rsidRPr="00204628">
              <w:rPr>
                <w:rFonts w:eastAsia="Times New Roman" w:cstheme="minorHAnsi"/>
                <w:iCs/>
                <w:lang w:eastAsia="en-AU"/>
              </w:rPr>
              <w:t>describe possible misrepresentation of the results of a survey due to the unreliability of generalising the survey findings to the entire population, for example, because of limited sample size or chance variation between samples</w:t>
            </w:r>
          </w:p>
          <w:p w14:paraId="78B792FD" w14:textId="7A5E5D46" w:rsidR="002D6E7B" w:rsidRPr="00204628" w:rsidRDefault="002D6E7B" w:rsidP="006D1A50">
            <w:pPr>
              <w:numPr>
                <w:ilvl w:val="2"/>
                <w:numId w:val="4"/>
              </w:numPr>
              <w:spacing w:before="120" w:after="120"/>
              <w:ind w:left="709" w:hanging="709"/>
              <w:rPr>
                <w:rFonts w:eastAsia="Times New Roman" w:cstheme="minorHAnsi"/>
                <w:iCs/>
                <w:lang w:eastAsia="en-AU"/>
              </w:rPr>
            </w:pPr>
            <w:r w:rsidRPr="00A343EA">
              <w:rPr>
                <w:rFonts w:eastAsia="Times New Roman" w:cstheme="minorHAnsi"/>
                <w:iCs/>
                <w:lang w:eastAsia="en-AU"/>
              </w:rPr>
              <w:t>describe errors and misrepresentation of the results of a survey, including examples of media misrepresentations of surveys and the manipulation of data to serve different purposes</w:t>
            </w:r>
          </w:p>
        </w:tc>
        <w:tc>
          <w:tcPr>
            <w:tcW w:w="1330" w:type="pct"/>
            <w:shd w:val="clear" w:color="auto" w:fill="FFFFFF" w:themeFill="background1"/>
          </w:tcPr>
          <w:p w14:paraId="62CBD69C" w14:textId="0ACF5183" w:rsidR="002D6E7B" w:rsidRPr="00976EF4" w:rsidRDefault="00976EF4" w:rsidP="006D1A50">
            <w:pPr>
              <w:pStyle w:val="Default"/>
              <w:rPr>
                <w:rFonts w:asciiTheme="minorHAnsi" w:hAnsiTheme="minorHAnsi"/>
                <w:b/>
                <w:bCs/>
                <w:sz w:val="22"/>
                <w:szCs w:val="22"/>
              </w:rPr>
            </w:pPr>
            <w:r w:rsidRPr="00976EF4">
              <w:rPr>
                <w:rFonts w:asciiTheme="minorHAnsi" w:hAnsiTheme="minorHAnsi"/>
                <w:b/>
                <w:bCs/>
                <w:sz w:val="22"/>
                <w:szCs w:val="22"/>
              </w:rPr>
              <w:lastRenderedPageBreak/>
              <w:t xml:space="preserve">Weekly Statistical Thinking process Task- Traffic light problem </w:t>
            </w:r>
            <w:proofErr w:type="gramStart"/>
            <w:r w:rsidRPr="00976EF4">
              <w:rPr>
                <w:rFonts w:asciiTheme="minorHAnsi" w:hAnsiTheme="minorHAnsi"/>
                <w:b/>
                <w:bCs/>
                <w:sz w:val="22"/>
                <w:szCs w:val="22"/>
              </w:rPr>
              <w:t>( also</w:t>
            </w:r>
            <w:proofErr w:type="gramEnd"/>
            <w:r w:rsidRPr="00976EF4">
              <w:rPr>
                <w:rFonts w:asciiTheme="minorHAnsi" w:hAnsiTheme="minorHAnsi"/>
                <w:b/>
                <w:bCs/>
                <w:sz w:val="22"/>
                <w:szCs w:val="22"/>
              </w:rPr>
              <w:t xml:space="preserve"> include planning sheet)</w:t>
            </w:r>
          </w:p>
        </w:tc>
        <w:tc>
          <w:tcPr>
            <w:tcW w:w="872" w:type="pct"/>
            <w:shd w:val="clear" w:color="auto" w:fill="FFFFFF" w:themeFill="background1"/>
          </w:tcPr>
          <w:p w14:paraId="40F4FD02"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27-30</w:t>
            </w:r>
          </w:p>
          <w:p w14:paraId="119B0381" w14:textId="77777777" w:rsidR="002D6E7B" w:rsidRPr="00A343EA" w:rsidRDefault="002D6E7B" w:rsidP="006D1A50">
            <w:pPr>
              <w:pStyle w:val="Default"/>
              <w:rPr>
                <w:rFonts w:asciiTheme="minorHAnsi" w:hAnsiTheme="minorHAnsi"/>
                <w:sz w:val="22"/>
                <w:szCs w:val="22"/>
              </w:rPr>
            </w:pPr>
          </w:p>
        </w:tc>
        <w:tc>
          <w:tcPr>
            <w:tcW w:w="643" w:type="pct"/>
            <w:shd w:val="clear" w:color="auto" w:fill="FFFFFF" w:themeFill="background1"/>
          </w:tcPr>
          <w:p w14:paraId="02E2342C" w14:textId="67E72296" w:rsidR="002D6E7B" w:rsidRPr="00F97037" w:rsidRDefault="002D6E7B" w:rsidP="006D1A50">
            <w:pPr>
              <w:pStyle w:val="Default"/>
              <w:rPr>
                <w:rFonts w:asciiTheme="minorHAnsi" w:hAnsiTheme="minorHAnsi" w:cstheme="minorHAnsi"/>
                <w:b/>
                <w:sz w:val="22"/>
                <w:szCs w:val="22"/>
              </w:rPr>
            </w:pPr>
          </w:p>
        </w:tc>
      </w:tr>
      <w:tr w:rsidR="00DB52ED" w:rsidRPr="00A343EA" w14:paraId="2476FD30" w14:textId="77777777" w:rsidTr="00DB52ED">
        <w:trPr>
          <w:trHeight w:val="636"/>
        </w:trPr>
        <w:tc>
          <w:tcPr>
            <w:tcW w:w="404" w:type="pct"/>
            <w:tcBorders>
              <w:left w:val="outset" w:sz="6" w:space="0" w:color="auto"/>
            </w:tcBorders>
            <w:vAlign w:val="center"/>
          </w:tcPr>
          <w:p w14:paraId="28DF34EF" w14:textId="07E41889" w:rsidR="00DB52ED" w:rsidRDefault="00DB52ED" w:rsidP="00DB52ED">
            <w:pPr>
              <w:pStyle w:val="Default"/>
              <w:jc w:val="center"/>
              <w:rPr>
                <w:rFonts w:asciiTheme="minorHAnsi" w:hAnsiTheme="minorHAnsi"/>
                <w:sz w:val="22"/>
                <w:szCs w:val="22"/>
              </w:rPr>
            </w:pPr>
            <w:r>
              <w:rPr>
                <w:rFonts w:asciiTheme="minorHAnsi" w:hAnsiTheme="minorHAnsi"/>
                <w:sz w:val="22"/>
                <w:szCs w:val="22"/>
              </w:rPr>
              <w:t>1</w:t>
            </w:r>
            <w:r w:rsidR="00C8160A">
              <w:rPr>
                <w:rFonts w:asciiTheme="minorHAnsi" w:hAnsiTheme="minorHAnsi"/>
                <w:sz w:val="22"/>
                <w:szCs w:val="22"/>
              </w:rPr>
              <w:t>2</w:t>
            </w:r>
          </w:p>
          <w:p w14:paraId="6E1873E8" w14:textId="6BBB09B2" w:rsidR="00DB52ED" w:rsidRDefault="00DB52ED" w:rsidP="00DB52ED">
            <w:pPr>
              <w:pStyle w:val="Default"/>
              <w:jc w:val="center"/>
              <w:rPr>
                <w:rFonts w:asciiTheme="minorHAnsi" w:hAnsiTheme="minorHAnsi"/>
                <w:sz w:val="22"/>
                <w:szCs w:val="22"/>
              </w:rPr>
            </w:pPr>
            <w:r>
              <w:rPr>
                <w:rFonts w:asciiTheme="minorHAnsi" w:hAnsiTheme="minorHAnsi"/>
                <w:sz w:val="22"/>
                <w:szCs w:val="22"/>
              </w:rPr>
              <w:t xml:space="preserve">(4 Hours) </w:t>
            </w:r>
          </w:p>
        </w:tc>
        <w:tc>
          <w:tcPr>
            <w:tcW w:w="1751" w:type="pct"/>
            <w:shd w:val="clear" w:color="auto" w:fill="FFFFFF" w:themeFill="background1"/>
          </w:tcPr>
          <w:p w14:paraId="3B238497" w14:textId="683009C5" w:rsidR="00DB52ED" w:rsidRPr="00A343EA" w:rsidRDefault="00DB52ED" w:rsidP="00DB52ED">
            <w:pPr>
              <w:keepNext/>
              <w:spacing w:before="120"/>
              <w:rPr>
                <w:rFonts w:eastAsia="Times New Roman" w:cs="Calibri"/>
                <w:b/>
                <w:lang w:eastAsia="en-AU"/>
              </w:rPr>
            </w:pPr>
            <w:r>
              <w:rPr>
                <w:rFonts w:eastAsia="Times New Roman" w:cs="Calibri"/>
                <w:b/>
                <w:lang w:eastAsia="en-AU"/>
              </w:rPr>
              <w:t xml:space="preserve">Est </w:t>
            </w:r>
            <w:r w:rsidR="00204628">
              <w:rPr>
                <w:rFonts w:eastAsia="Times New Roman" w:cs="Calibri"/>
                <w:b/>
                <w:lang w:eastAsia="en-AU"/>
              </w:rPr>
              <w:t>Preparation</w:t>
            </w:r>
          </w:p>
        </w:tc>
        <w:tc>
          <w:tcPr>
            <w:tcW w:w="1330" w:type="pct"/>
            <w:shd w:val="clear" w:color="auto" w:fill="FFFFFF" w:themeFill="background1"/>
          </w:tcPr>
          <w:p w14:paraId="5CA271B1" w14:textId="54896BE1" w:rsidR="00DB52ED" w:rsidRPr="00A343EA" w:rsidRDefault="00976EF4" w:rsidP="006D1A50">
            <w:pPr>
              <w:pStyle w:val="Default"/>
              <w:rPr>
                <w:rFonts w:asciiTheme="minorHAnsi" w:hAnsiTheme="minorHAnsi"/>
                <w:sz w:val="22"/>
                <w:szCs w:val="22"/>
              </w:rPr>
            </w:pPr>
            <w:r>
              <w:rPr>
                <w:rFonts w:asciiTheme="minorHAnsi" w:hAnsiTheme="minorHAnsi"/>
                <w:sz w:val="22"/>
                <w:szCs w:val="22"/>
              </w:rPr>
              <w:t>EST Content Tick List</w:t>
            </w:r>
          </w:p>
        </w:tc>
        <w:tc>
          <w:tcPr>
            <w:tcW w:w="872" w:type="pct"/>
            <w:shd w:val="clear" w:color="auto" w:fill="FFFFFF" w:themeFill="background1"/>
          </w:tcPr>
          <w:p w14:paraId="5EF06F29" w14:textId="77777777" w:rsidR="00DB52ED" w:rsidRPr="00A343EA" w:rsidRDefault="00DB52ED" w:rsidP="006D1A50">
            <w:pPr>
              <w:pStyle w:val="Default"/>
              <w:rPr>
                <w:rFonts w:asciiTheme="minorHAnsi" w:hAnsiTheme="minorHAnsi"/>
                <w:sz w:val="22"/>
                <w:szCs w:val="22"/>
              </w:rPr>
            </w:pPr>
          </w:p>
        </w:tc>
        <w:tc>
          <w:tcPr>
            <w:tcW w:w="643" w:type="pct"/>
            <w:shd w:val="clear" w:color="auto" w:fill="FFFFFF" w:themeFill="background1"/>
          </w:tcPr>
          <w:p w14:paraId="48E56C42" w14:textId="7F8C1DC9" w:rsidR="00DB52ED" w:rsidRPr="00A343EA" w:rsidRDefault="005A23CF" w:rsidP="006D1A50">
            <w:pPr>
              <w:rPr>
                <w:rFonts w:cs="Arial"/>
                <w:b/>
              </w:rPr>
            </w:pPr>
            <w:r w:rsidRPr="00A343EA">
              <w:rPr>
                <w:rFonts w:cs="Arial"/>
                <w:b/>
              </w:rPr>
              <w:t>Externally set task</w:t>
            </w:r>
          </w:p>
        </w:tc>
      </w:tr>
      <w:tr w:rsidR="00204628" w:rsidRPr="00A343EA" w14:paraId="0F623524" w14:textId="77777777" w:rsidTr="00DB52ED">
        <w:trPr>
          <w:trHeight w:val="636"/>
        </w:trPr>
        <w:tc>
          <w:tcPr>
            <w:tcW w:w="404" w:type="pct"/>
            <w:tcBorders>
              <w:left w:val="outset" w:sz="6" w:space="0" w:color="auto"/>
            </w:tcBorders>
            <w:vAlign w:val="center"/>
          </w:tcPr>
          <w:p w14:paraId="4AFA0E3B" w14:textId="46B2DFEC" w:rsidR="00204628" w:rsidRDefault="00204628" w:rsidP="00204628">
            <w:pPr>
              <w:jc w:val="center"/>
              <w:rPr>
                <w:rFonts w:cs="Arial"/>
              </w:rPr>
            </w:pPr>
            <w:r>
              <w:rPr>
                <w:rFonts w:cs="Arial"/>
              </w:rPr>
              <w:t>1</w:t>
            </w:r>
            <w:r w:rsidR="00623BBF">
              <w:rPr>
                <w:rFonts w:cs="Arial"/>
              </w:rPr>
              <w:t>3</w:t>
            </w:r>
          </w:p>
          <w:p w14:paraId="44DEF76D" w14:textId="60085EF0" w:rsidR="00204628" w:rsidRDefault="00204628" w:rsidP="00204628">
            <w:pPr>
              <w:jc w:val="center"/>
              <w:rPr>
                <w:rFonts w:cs="Arial"/>
              </w:rPr>
            </w:pPr>
            <w:r>
              <w:rPr>
                <w:rFonts w:cs="Arial"/>
              </w:rPr>
              <w:t>(3 Hours)</w:t>
            </w:r>
          </w:p>
          <w:p w14:paraId="2DD6B241" w14:textId="50042B32" w:rsidR="00204628" w:rsidRPr="00A343EA" w:rsidRDefault="00204628" w:rsidP="00204628">
            <w:pPr>
              <w:jc w:val="center"/>
              <w:rPr>
                <w:rFonts w:cs="Arial"/>
              </w:rPr>
            </w:pPr>
          </w:p>
        </w:tc>
        <w:tc>
          <w:tcPr>
            <w:tcW w:w="1751" w:type="pct"/>
            <w:shd w:val="clear" w:color="auto" w:fill="FFFFFF" w:themeFill="background1"/>
          </w:tcPr>
          <w:p w14:paraId="38DB404E" w14:textId="77777777" w:rsidR="00204628" w:rsidRPr="00A343EA" w:rsidRDefault="00204628" w:rsidP="00204628">
            <w:pPr>
              <w:keepNext/>
              <w:spacing w:before="120"/>
              <w:rPr>
                <w:rFonts w:eastAsia="Times New Roman" w:cs="Calibri"/>
                <w:b/>
                <w:lang w:eastAsia="en-AU"/>
              </w:rPr>
            </w:pPr>
            <w:r w:rsidRPr="00A343EA">
              <w:rPr>
                <w:rFonts w:eastAsia="Times New Roman" w:cs="Calibri"/>
                <w:b/>
                <w:lang w:eastAsia="en-AU"/>
              </w:rPr>
              <w:t>Cartesian plane</w:t>
            </w:r>
          </w:p>
          <w:p w14:paraId="4E3EBD96" w14:textId="77777777" w:rsidR="00204628" w:rsidRPr="00A343EA" w:rsidRDefault="00204628" w:rsidP="00204628">
            <w:pPr>
              <w:numPr>
                <w:ilvl w:val="2"/>
                <w:numId w:val="5"/>
              </w:numPr>
              <w:spacing w:before="120" w:after="0"/>
              <w:ind w:left="709" w:hanging="709"/>
              <w:rPr>
                <w:rFonts w:eastAsia="Times New Roman" w:cs="Calibri"/>
                <w:iCs/>
                <w:lang w:eastAsia="en-AU"/>
              </w:rPr>
            </w:pPr>
            <w:r w:rsidRPr="00A343EA">
              <w:rPr>
                <w:rFonts w:eastAsia="Times New Roman" w:cs="Calibri"/>
                <w:iCs/>
                <w:lang w:eastAsia="en-AU"/>
              </w:rPr>
              <w:t>demonstrate familiarity with Cartesian co-ordinates in two dimensions by plotting points on the Cartesian plane</w:t>
            </w:r>
          </w:p>
          <w:p w14:paraId="57FC07BF" w14:textId="77777777" w:rsidR="00204628" w:rsidRPr="00A343EA" w:rsidRDefault="00204628" w:rsidP="00204628">
            <w:pPr>
              <w:numPr>
                <w:ilvl w:val="2"/>
                <w:numId w:val="5"/>
              </w:numPr>
              <w:spacing w:before="120" w:after="0"/>
              <w:ind w:left="709" w:hanging="709"/>
              <w:rPr>
                <w:rFonts w:eastAsia="Times New Roman" w:cs="Calibri"/>
                <w:iCs/>
                <w:lang w:eastAsia="en-AU"/>
              </w:rPr>
            </w:pPr>
            <w:r w:rsidRPr="00A343EA">
              <w:rPr>
                <w:rFonts w:eastAsia="Times New Roman" w:cs="Calibri"/>
                <w:iCs/>
                <w:lang w:eastAsia="en-AU"/>
              </w:rPr>
              <w:t>generate tables of values for linear functions drawn from practical contexts</w:t>
            </w:r>
          </w:p>
          <w:p w14:paraId="208137A4" w14:textId="656D5104" w:rsidR="00204628" w:rsidRPr="00204628" w:rsidRDefault="00204628" w:rsidP="00204628">
            <w:pPr>
              <w:numPr>
                <w:ilvl w:val="2"/>
                <w:numId w:val="5"/>
              </w:numPr>
              <w:spacing w:before="120" w:after="0"/>
              <w:ind w:left="709" w:hanging="709"/>
              <w:rPr>
                <w:rFonts w:eastAsia="Times New Roman" w:cs="Calibri"/>
                <w:iCs/>
                <w:lang w:eastAsia="en-AU"/>
              </w:rPr>
            </w:pPr>
            <w:r w:rsidRPr="00A343EA">
              <w:rPr>
                <w:rFonts w:eastAsia="Times New Roman" w:cs="Calibri"/>
                <w:iCs/>
                <w:lang w:eastAsia="en-AU"/>
              </w:rPr>
              <w:lastRenderedPageBreak/>
              <w:t>graph linear functions drawn from practical contexts with pencil and paper and with graphing software</w:t>
            </w:r>
          </w:p>
        </w:tc>
        <w:tc>
          <w:tcPr>
            <w:tcW w:w="1330" w:type="pct"/>
            <w:shd w:val="clear" w:color="auto" w:fill="FFFFFF" w:themeFill="background1"/>
          </w:tcPr>
          <w:p w14:paraId="184041C2" w14:textId="77777777" w:rsidR="00204628" w:rsidRPr="00A343EA" w:rsidRDefault="00204628" w:rsidP="00204628">
            <w:pPr>
              <w:pStyle w:val="Default"/>
              <w:rPr>
                <w:rFonts w:asciiTheme="minorHAnsi" w:hAnsiTheme="minorHAnsi"/>
                <w:sz w:val="22"/>
                <w:szCs w:val="22"/>
              </w:rPr>
            </w:pPr>
          </w:p>
        </w:tc>
        <w:tc>
          <w:tcPr>
            <w:tcW w:w="872" w:type="pct"/>
            <w:shd w:val="clear" w:color="auto" w:fill="FFFFFF" w:themeFill="background1"/>
          </w:tcPr>
          <w:p w14:paraId="005CB46B" w14:textId="77777777" w:rsidR="00204628" w:rsidRPr="00A343EA" w:rsidRDefault="00204628" w:rsidP="00204628">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22 - 23</w:t>
            </w:r>
          </w:p>
          <w:p w14:paraId="74276546" w14:textId="77777777" w:rsidR="00204628" w:rsidRPr="00A343EA" w:rsidRDefault="00204628" w:rsidP="00204628">
            <w:pPr>
              <w:pStyle w:val="Default"/>
              <w:rPr>
                <w:rFonts w:asciiTheme="minorHAnsi" w:hAnsiTheme="minorHAnsi"/>
                <w:sz w:val="22"/>
                <w:szCs w:val="22"/>
              </w:rPr>
            </w:pPr>
          </w:p>
        </w:tc>
        <w:tc>
          <w:tcPr>
            <w:tcW w:w="643" w:type="pct"/>
            <w:shd w:val="clear" w:color="auto" w:fill="FFFFFF" w:themeFill="background1"/>
          </w:tcPr>
          <w:p w14:paraId="2665184E" w14:textId="77777777" w:rsidR="00204628" w:rsidRPr="00A343EA" w:rsidRDefault="00204628" w:rsidP="00204628">
            <w:pPr>
              <w:rPr>
                <w:rFonts w:cs="Arial"/>
                <w:b/>
              </w:rPr>
            </w:pPr>
          </w:p>
        </w:tc>
      </w:tr>
      <w:tr w:rsidR="00204628" w:rsidRPr="00A343EA" w14:paraId="20FCD80C" w14:textId="77777777" w:rsidTr="00DB52ED">
        <w:trPr>
          <w:trHeight w:val="698"/>
        </w:trPr>
        <w:tc>
          <w:tcPr>
            <w:tcW w:w="404" w:type="pct"/>
            <w:tcBorders>
              <w:left w:val="outset" w:sz="6" w:space="0" w:color="auto"/>
            </w:tcBorders>
            <w:vAlign w:val="center"/>
          </w:tcPr>
          <w:p w14:paraId="7B0E1644" w14:textId="28976EB9" w:rsidR="00204628" w:rsidRDefault="00204628" w:rsidP="00204628">
            <w:pPr>
              <w:pStyle w:val="Default"/>
              <w:jc w:val="center"/>
              <w:rPr>
                <w:rFonts w:asciiTheme="minorHAnsi" w:hAnsiTheme="minorHAnsi"/>
                <w:sz w:val="22"/>
                <w:szCs w:val="22"/>
              </w:rPr>
            </w:pPr>
            <w:r>
              <w:rPr>
                <w:rFonts w:asciiTheme="minorHAnsi" w:hAnsiTheme="minorHAnsi"/>
                <w:sz w:val="22"/>
                <w:szCs w:val="22"/>
              </w:rPr>
              <w:t>1</w:t>
            </w:r>
            <w:r w:rsidR="00623BBF">
              <w:rPr>
                <w:rFonts w:asciiTheme="minorHAnsi" w:hAnsiTheme="minorHAnsi"/>
                <w:sz w:val="22"/>
                <w:szCs w:val="22"/>
              </w:rPr>
              <w:t>4</w:t>
            </w:r>
            <w:r>
              <w:rPr>
                <w:rFonts w:asciiTheme="minorHAnsi" w:hAnsiTheme="minorHAnsi"/>
                <w:sz w:val="22"/>
                <w:szCs w:val="22"/>
              </w:rPr>
              <w:t>-1</w:t>
            </w:r>
            <w:r w:rsidR="00623BBF">
              <w:rPr>
                <w:rFonts w:asciiTheme="minorHAnsi" w:hAnsiTheme="minorHAnsi"/>
                <w:sz w:val="22"/>
                <w:szCs w:val="22"/>
              </w:rPr>
              <w:t>5</w:t>
            </w:r>
          </w:p>
          <w:p w14:paraId="215E5C21" w14:textId="658B1B7A" w:rsidR="00204628" w:rsidRPr="00A343EA" w:rsidRDefault="00204628" w:rsidP="00204628">
            <w:pPr>
              <w:pStyle w:val="Default"/>
              <w:jc w:val="center"/>
              <w:rPr>
                <w:rFonts w:asciiTheme="minorHAnsi" w:hAnsiTheme="minorHAnsi"/>
                <w:sz w:val="22"/>
                <w:szCs w:val="22"/>
              </w:rPr>
            </w:pPr>
            <w:r>
              <w:rPr>
                <w:rFonts w:asciiTheme="minorHAnsi" w:hAnsiTheme="minorHAnsi"/>
                <w:sz w:val="22"/>
                <w:szCs w:val="22"/>
              </w:rPr>
              <w:t>(7 Hours)</w:t>
            </w:r>
          </w:p>
        </w:tc>
        <w:tc>
          <w:tcPr>
            <w:tcW w:w="1751" w:type="pct"/>
            <w:shd w:val="clear" w:color="auto" w:fill="FFFFFF" w:themeFill="background1"/>
          </w:tcPr>
          <w:p w14:paraId="787574DE" w14:textId="77777777" w:rsidR="00204628" w:rsidRPr="00A343EA" w:rsidRDefault="00204628" w:rsidP="00204628">
            <w:pPr>
              <w:keepNext/>
              <w:spacing w:before="120"/>
              <w:rPr>
                <w:rFonts w:eastAsia="Times New Roman" w:cs="Calibri"/>
                <w:b/>
                <w:lang w:eastAsia="en-AU"/>
              </w:rPr>
            </w:pPr>
            <w:r w:rsidRPr="00A343EA">
              <w:rPr>
                <w:rFonts w:eastAsia="Times New Roman" w:cs="Calibri"/>
                <w:b/>
                <w:lang w:eastAsia="en-AU"/>
              </w:rPr>
              <w:t>Using graphs</w:t>
            </w:r>
          </w:p>
          <w:p w14:paraId="4D116687" w14:textId="77777777" w:rsidR="00204628" w:rsidRPr="00A343EA" w:rsidRDefault="00204628" w:rsidP="00204628">
            <w:pPr>
              <w:numPr>
                <w:ilvl w:val="2"/>
                <w:numId w:val="5"/>
              </w:numPr>
              <w:spacing w:before="120" w:after="0"/>
              <w:ind w:left="709" w:hanging="709"/>
              <w:rPr>
                <w:rFonts w:eastAsia="Times New Roman" w:cs="Calibri"/>
                <w:iCs/>
                <w:lang w:eastAsia="en-AU"/>
              </w:rPr>
            </w:pPr>
            <w:r w:rsidRPr="00A343EA">
              <w:rPr>
                <w:rFonts w:eastAsia="Times New Roman" w:cs="Calibri"/>
                <w:iCs/>
                <w:lang w:eastAsia="en-AU"/>
              </w:rPr>
              <w:t>interpret and use graphs in practical situations, including travel graphs, time series and conversion graphs</w:t>
            </w:r>
          </w:p>
          <w:p w14:paraId="2F9728E1" w14:textId="77777777" w:rsidR="00204628" w:rsidRPr="00A343EA" w:rsidRDefault="00204628" w:rsidP="00204628">
            <w:pPr>
              <w:numPr>
                <w:ilvl w:val="2"/>
                <w:numId w:val="5"/>
              </w:numPr>
              <w:spacing w:before="120" w:after="0"/>
              <w:ind w:left="709" w:hanging="709"/>
              <w:rPr>
                <w:rFonts w:eastAsia="Times New Roman" w:cs="Calibri"/>
                <w:iCs/>
                <w:lang w:eastAsia="en-AU"/>
              </w:rPr>
            </w:pPr>
            <w:r w:rsidRPr="00A343EA">
              <w:rPr>
                <w:rFonts w:eastAsia="Times New Roman" w:cs="Calibri"/>
                <w:iCs/>
                <w:lang w:eastAsia="en-AU"/>
              </w:rPr>
              <w:t>draw graphs from given data to represent practical situations</w:t>
            </w:r>
          </w:p>
          <w:p w14:paraId="5507FF6D" w14:textId="77777777" w:rsidR="00204628" w:rsidRPr="00A343EA" w:rsidRDefault="00204628" w:rsidP="00204628">
            <w:pPr>
              <w:numPr>
                <w:ilvl w:val="2"/>
                <w:numId w:val="5"/>
              </w:numPr>
              <w:spacing w:before="120" w:after="0"/>
              <w:ind w:left="709" w:hanging="709"/>
              <w:rPr>
                <w:rFonts w:eastAsia="Times New Roman" w:cs="Calibri"/>
                <w:iCs/>
                <w:lang w:eastAsia="en-AU"/>
              </w:rPr>
            </w:pPr>
            <w:r w:rsidRPr="00A343EA">
              <w:rPr>
                <w:rFonts w:eastAsia="Times New Roman" w:cs="Calibri"/>
                <w:iCs/>
                <w:lang w:eastAsia="en-AU"/>
              </w:rPr>
              <w:t>describe trend as increasing or decreasing for time series data</w:t>
            </w:r>
          </w:p>
          <w:p w14:paraId="2EDEE193" w14:textId="77777777" w:rsidR="00204628" w:rsidRPr="00A343EA" w:rsidRDefault="00204628" w:rsidP="00204628">
            <w:pPr>
              <w:numPr>
                <w:ilvl w:val="2"/>
                <w:numId w:val="5"/>
              </w:numPr>
              <w:spacing w:before="120" w:after="0"/>
              <w:ind w:left="709" w:hanging="709"/>
              <w:rPr>
                <w:rFonts w:eastAsia="Times New Roman" w:cs="Calibri"/>
                <w:iCs/>
                <w:lang w:eastAsia="en-AU"/>
              </w:rPr>
            </w:pPr>
            <w:r w:rsidRPr="00A343EA">
              <w:rPr>
                <w:rFonts w:eastAsia="Times New Roman" w:cs="Calibri"/>
                <w:iCs/>
                <w:lang w:eastAsia="en-AU"/>
              </w:rPr>
              <w:t>identify the rate of change of the dependent variable, relating it to the difference pattern in a table and the slope of an associated line drawn from practical contexts</w:t>
            </w:r>
          </w:p>
          <w:p w14:paraId="37808A3D" w14:textId="77777777" w:rsidR="00204628" w:rsidRPr="00A343EA" w:rsidRDefault="00204628" w:rsidP="00204628">
            <w:pPr>
              <w:numPr>
                <w:ilvl w:val="2"/>
                <w:numId w:val="5"/>
              </w:numPr>
              <w:spacing w:before="120" w:after="0"/>
              <w:ind w:left="709" w:hanging="709"/>
              <w:rPr>
                <w:rFonts w:eastAsia="Times New Roman" w:cs="Calibri"/>
                <w:iCs/>
                <w:lang w:eastAsia="en-AU"/>
              </w:rPr>
            </w:pPr>
            <w:r w:rsidRPr="00A343EA">
              <w:rPr>
                <w:rFonts w:eastAsia="Times New Roman" w:cs="Calibri"/>
                <w:iCs/>
                <w:lang w:eastAsia="en-AU"/>
              </w:rPr>
              <w:t>determine and describe the significance of the vertical intercept in practical situations</w:t>
            </w:r>
          </w:p>
          <w:p w14:paraId="594404B9" w14:textId="77777777" w:rsidR="00204628" w:rsidRPr="00A343EA" w:rsidRDefault="00204628" w:rsidP="00204628">
            <w:pPr>
              <w:numPr>
                <w:ilvl w:val="2"/>
                <w:numId w:val="5"/>
              </w:numPr>
              <w:spacing w:before="120" w:after="0"/>
              <w:ind w:left="709" w:hanging="709"/>
              <w:rPr>
                <w:rFonts w:eastAsia="Times New Roman" w:cs="Calibri"/>
                <w:iCs/>
                <w:lang w:eastAsia="en-AU"/>
              </w:rPr>
            </w:pPr>
            <w:r w:rsidRPr="00A343EA">
              <w:rPr>
                <w:rFonts w:eastAsia="Times New Roman" w:cs="Calibri"/>
                <w:iCs/>
                <w:lang w:eastAsia="en-AU"/>
              </w:rPr>
              <w:t>use the rate of change and the initial value to determine the linear relationship in practical situations</w:t>
            </w:r>
          </w:p>
          <w:p w14:paraId="3C011D14" w14:textId="6B90D6A5" w:rsidR="00204628" w:rsidRPr="007277D3" w:rsidRDefault="00204628" w:rsidP="007277D3">
            <w:pPr>
              <w:numPr>
                <w:ilvl w:val="2"/>
                <w:numId w:val="5"/>
              </w:numPr>
              <w:spacing w:before="120" w:after="0"/>
              <w:ind w:left="709" w:hanging="709"/>
              <w:rPr>
                <w:rFonts w:eastAsia="Calibri" w:cs="Calibri"/>
                <w:lang w:eastAsia="en-AU"/>
              </w:rPr>
            </w:pPr>
            <w:r w:rsidRPr="00A343EA">
              <w:rPr>
                <w:rFonts w:eastAsia="Times New Roman" w:cs="Calibri"/>
                <w:iCs/>
                <w:lang w:eastAsia="en-AU"/>
              </w:rPr>
              <w:t>interpret the point of intersection and other important features of given graphs of two linear functions drawn from practical contexts; for example</w:t>
            </w:r>
            <w:r w:rsidRPr="00A343EA">
              <w:rPr>
                <w:rFonts w:eastAsia="Times New Roman" w:cs="Calibri"/>
                <w:i/>
                <w:iCs/>
                <w:lang w:eastAsia="en-AU"/>
              </w:rPr>
              <w:t xml:space="preserve">, </w:t>
            </w:r>
            <w:r w:rsidRPr="00A343EA">
              <w:rPr>
                <w:rFonts w:eastAsia="Times New Roman" w:cs="Calibri"/>
                <w:iCs/>
                <w:lang w:eastAsia="en-AU"/>
              </w:rPr>
              <w:t>the ‘break-even’ point</w:t>
            </w:r>
            <w:r w:rsidR="007277D3">
              <w:rPr>
                <w:rFonts w:eastAsia="Times New Roman" w:cs="Calibri"/>
                <w:iCs/>
                <w:lang w:eastAsia="en-AU"/>
              </w:rPr>
              <w:t>.</w:t>
            </w:r>
          </w:p>
        </w:tc>
        <w:tc>
          <w:tcPr>
            <w:tcW w:w="1330" w:type="pct"/>
            <w:shd w:val="clear" w:color="auto" w:fill="FFFFFF" w:themeFill="background1"/>
          </w:tcPr>
          <w:p w14:paraId="4BD31CAC" w14:textId="77777777" w:rsidR="00204628" w:rsidRPr="007277D3" w:rsidRDefault="00204628" w:rsidP="00204628">
            <w:pPr>
              <w:pStyle w:val="Paragraph"/>
              <w:rPr>
                <w:rFonts w:eastAsia="Calibri"/>
                <w:bCs/>
              </w:rPr>
            </w:pPr>
            <w:r w:rsidRPr="007277D3">
              <w:rPr>
                <w:rFonts w:eastAsia="Calibri"/>
                <w:bCs/>
              </w:rPr>
              <w:t>Examples in context – Graphs in practical situations:</w:t>
            </w:r>
          </w:p>
          <w:p w14:paraId="7CFFD1CA" w14:textId="77777777" w:rsidR="00204628" w:rsidRDefault="00204628" w:rsidP="00204628">
            <w:pPr>
              <w:pStyle w:val="ListItem"/>
              <w:spacing w:after="120" w:line="240" w:lineRule="auto"/>
              <w:ind w:left="172" w:hanging="172"/>
            </w:pPr>
            <w:r>
              <w:t>interpreting graphs showing growth ranges for children (height or weight or head circumference versus age)</w:t>
            </w:r>
          </w:p>
          <w:p w14:paraId="7D203461" w14:textId="77777777" w:rsidR="00204628" w:rsidRDefault="00204628" w:rsidP="00204628">
            <w:pPr>
              <w:pStyle w:val="ListItem"/>
              <w:spacing w:after="120" w:line="240" w:lineRule="auto"/>
              <w:ind w:left="172" w:hanging="172"/>
            </w:pPr>
            <w:r>
              <w:t>interpreting hourly hospital charts showing temperature and pulse</w:t>
            </w:r>
          </w:p>
          <w:p w14:paraId="57867322" w14:textId="77777777" w:rsidR="00204628" w:rsidRDefault="00204628" w:rsidP="00204628">
            <w:pPr>
              <w:pStyle w:val="ListItem"/>
              <w:spacing w:after="120" w:line="240" w:lineRule="auto"/>
              <w:ind w:left="172" w:hanging="172"/>
            </w:pPr>
            <w:r>
              <w:t>interpreting graphs showing life expectancy with different variables</w:t>
            </w:r>
          </w:p>
          <w:p w14:paraId="11C55FDC" w14:textId="77777777" w:rsidR="00204628" w:rsidRPr="00346036" w:rsidRDefault="00204628" w:rsidP="00204628">
            <w:pPr>
              <w:pStyle w:val="Paragraph"/>
              <w:rPr>
                <w:rFonts w:eastAsia="Calibri"/>
                <w:b/>
              </w:rPr>
            </w:pPr>
          </w:p>
        </w:tc>
        <w:tc>
          <w:tcPr>
            <w:tcW w:w="872" w:type="pct"/>
            <w:shd w:val="clear" w:color="auto" w:fill="FFFFFF" w:themeFill="background1"/>
          </w:tcPr>
          <w:p w14:paraId="5BFBCFF8" w14:textId="77777777" w:rsidR="00204628" w:rsidRPr="00A343EA" w:rsidRDefault="00204628" w:rsidP="00204628">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24-25</w:t>
            </w:r>
          </w:p>
          <w:p w14:paraId="5BFB3B5C" w14:textId="77777777" w:rsidR="00204628" w:rsidRPr="00A343EA" w:rsidRDefault="00204628" w:rsidP="00204628">
            <w:pPr>
              <w:pStyle w:val="Default"/>
              <w:rPr>
                <w:rFonts w:asciiTheme="minorHAnsi" w:hAnsiTheme="minorHAnsi"/>
                <w:sz w:val="22"/>
                <w:szCs w:val="22"/>
              </w:rPr>
            </w:pPr>
          </w:p>
        </w:tc>
        <w:tc>
          <w:tcPr>
            <w:tcW w:w="643" w:type="pct"/>
            <w:shd w:val="clear" w:color="auto" w:fill="FFFFFF" w:themeFill="background1"/>
          </w:tcPr>
          <w:p w14:paraId="50211A5A" w14:textId="6492A197" w:rsidR="00204628" w:rsidRPr="00A343EA" w:rsidRDefault="009A1038" w:rsidP="00204628">
            <w:pPr>
              <w:rPr>
                <w:b/>
              </w:rPr>
            </w:pPr>
            <w:r w:rsidRPr="00F97037">
              <w:rPr>
                <w:rFonts w:cstheme="minorHAnsi"/>
                <w:b/>
              </w:rPr>
              <w:t xml:space="preserve">Test 2- </w:t>
            </w:r>
            <w:proofErr w:type="gramStart"/>
            <w:r w:rsidRPr="00F97037">
              <w:rPr>
                <w:rFonts w:cstheme="minorHAnsi"/>
                <w:b/>
              </w:rPr>
              <w:t>Census</w:t>
            </w:r>
            <w:r>
              <w:rPr>
                <w:rFonts w:cstheme="minorHAnsi"/>
                <w:b/>
              </w:rPr>
              <w:t xml:space="preserve">, </w:t>
            </w:r>
            <w:r w:rsidRPr="00F97037">
              <w:rPr>
                <w:rFonts w:cstheme="minorHAnsi"/>
                <w:b/>
              </w:rPr>
              <w:t xml:space="preserve"> Surveys</w:t>
            </w:r>
            <w:proofErr w:type="gramEnd"/>
            <w:r>
              <w:rPr>
                <w:rFonts w:cstheme="minorHAnsi"/>
                <w:b/>
              </w:rPr>
              <w:t xml:space="preserve"> and graphs in practical applications</w:t>
            </w:r>
          </w:p>
        </w:tc>
      </w:tr>
      <w:tr w:rsidR="002D6E7B" w:rsidRPr="00A343EA" w14:paraId="579BE2C3" w14:textId="77777777" w:rsidTr="00DB52ED">
        <w:trPr>
          <w:trHeight w:val="957"/>
        </w:trPr>
        <w:tc>
          <w:tcPr>
            <w:tcW w:w="404" w:type="pct"/>
            <w:tcBorders>
              <w:left w:val="outset" w:sz="6" w:space="0" w:color="auto"/>
            </w:tcBorders>
            <w:vAlign w:val="center"/>
          </w:tcPr>
          <w:p w14:paraId="40933A2B" w14:textId="3CE352DD" w:rsidR="002D6E7B" w:rsidRPr="00287B25" w:rsidRDefault="00287B25" w:rsidP="006D1A50">
            <w:pPr>
              <w:jc w:val="center"/>
              <w:rPr>
                <w:rFonts w:cs="Arial"/>
              </w:rPr>
            </w:pPr>
            <w:r w:rsidRPr="00287B25">
              <w:rPr>
                <w:rFonts w:cs="Arial"/>
              </w:rPr>
              <w:t>1</w:t>
            </w:r>
            <w:r w:rsidR="003C7FCA">
              <w:rPr>
                <w:rFonts w:cs="Arial"/>
              </w:rPr>
              <w:t>6</w:t>
            </w:r>
            <w:r w:rsidRPr="00287B25">
              <w:rPr>
                <w:rFonts w:cs="Arial"/>
              </w:rPr>
              <w:t>-1</w:t>
            </w:r>
            <w:r w:rsidR="003C7FCA">
              <w:rPr>
                <w:rFonts w:cs="Arial"/>
              </w:rPr>
              <w:t>7</w:t>
            </w:r>
          </w:p>
          <w:p w14:paraId="4D138B54" w14:textId="776A8F3A" w:rsidR="009137A1" w:rsidRPr="009137A1" w:rsidRDefault="009137A1" w:rsidP="006D1A50">
            <w:pPr>
              <w:jc w:val="center"/>
              <w:rPr>
                <w:rFonts w:cs="Arial"/>
              </w:rPr>
            </w:pPr>
            <w:r w:rsidRPr="00287B25">
              <w:rPr>
                <w:rFonts w:cs="Arial"/>
              </w:rPr>
              <w:t>(</w:t>
            </w:r>
            <w:r w:rsidR="00623BBF">
              <w:rPr>
                <w:rFonts w:cs="Arial"/>
              </w:rPr>
              <w:t>8</w:t>
            </w:r>
            <w:r w:rsidR="00287B25" w:rsidRPr="00287B25">
              <w:rPr>
                <w:rFonts w:cs="Arial"/>
              </w:rPr>
              <w:t xml:space="preserve"> Hours)</w:t>
            </w:r>
          </w:p>
        </w:tc>
        <w:tc>
          <w:tcPr>
            <w:tcW w:w="1751" w:type="pct"/>
            <w:shd w:val="clear" w:color="auto" w:fill="FFFFFF" w:themeFill="background1"/>
          </w:tcPr>
          <w:p w14:paraId="01D4F62D" w14:textId="77777777" w:rsidR="002D6E7B" w:rsidRPr="00287B25" w:rsidRDefault="002D6E7B" w:rsidP="006D1A50">
            <w:pPr>
              <w:keepNext/>
              <w:spacing w:before="120"/>
              <w:rPr>
                <w:rFonts w:eastAsia="Times New Roman" w:cs="Calibri"/>
                <w:b/>
                <w:lang w:eastAsia="en-AU"/>
              </w:rPr>
            </w:pPr>
            <w:r w:rsidRPr="00287B25">
              <w:rPr>
                <w:rFonts w:eastAsia="Times New Roman" w:cs="Calibri"/>
                <w:b/>
                <w:lang w:eastAsia="en-AU"/>
              </w:rPr>
              <w:t>Bivariate scatterplots</w:t>
            </w:r>
          </w:p>
          <w:p w14:paraId="61F4DBF6" w14:textId="77777777" w:rsidR="002D6E7B" w:rsidRPr="00287B25" w:rsidRDefault="002D6E7B" w:rsidP="006D1A50">
            <w:pPr>
              <w:numPr>
                <w:ilvl w:val="2"/>
                <w:numId w:val="4"/>
              </w:numPr>
              <w:spacing w:before="120" w:after="120" w:line="240" w:lineRule="auto"/>
              <w:ind w:left="709" w:hanging="709"/>
              <w:rPr>
                <w:rFonts w:eastAsia="Times New Roman" w:cs="Calibri"/>
                <w:iCs/>
                <w:lang w:eastAsia="en-AU"/>
              </w:rPr>
            </w:pPr>
            <w:r w:rsidRPr="00287B25">
              <w:rPr>
                <w:rFonts w:eastAsia="Times New Roman" w:cs="Calibri"/>
                <w:iCs/>
                <w:lang w:eastAsia="en-AU"/>
              </w:rPr>
              <w:t>describe the patterns and features of bivariate data</w:t>
            </w:r>
          </w:p>
          <w:p w14:paraId="09A74E61" w14:textId="77777777" w:rsidR="002D6E7B" w:rsidRPr="00287B25" w:rsidRDefault="002D6E7B" w:rsidP="006D1A50">
            <w:pPr>
              <w:numPr>
                <w:ilvl w:val="2"/>
                <w:numId w:val="4"/>
              </w:numPr>
              <w:spacing w:before="120" w:after="120" w:line="240" w:lineRule="auto"/>
              <w:ind w:left="709" w:hanging="709"/>
              <w:rPr>
                <w:rFonts w:eastAsia="Times New Roman" w:cs="Calibri"/>
                <w:iCs/>
                <w:lang w:eastAsia="en-AU"/>
              </w:rPr>
            </w:pPr>
            <w:r w:rsidRPr="00287B25">
              <w:rPr>
                <w:rFonts w:eastAsia="Times New Roman" w:cs="Calibri"/>
                <w:iCs/>
                <w:lang w:eastAsia="en-AU"/>
              </w:rPr>
              <w:t xml:space="preserve">describe the association between two numerical variables in terms of direction (positive/negative), </w:t>
            </w:r>
            <w:r w:rsidRPr="00287B25">
              <w:rPr>
                <w:rFonts w:eastAsia="Times New Roman" w:cs="Calibri"/>
                <w:iCs/>
                <w:lang w:eastAsia="en-AU"/>
              </w:rPr>
              <w:lastRenderedPageBreak/>
              <w:t>form (linear/non-linear) and strength(strong/moderate/weak)</w:t>
            </w:r>
          </w:p>
          <w:p w14:paraId="727699D4" w14:textId="77777777" w:rsidR="002D6E7B" w:rsidRPr="00287B25" w:rsidRDefault="002D6E7B" w:rsidP="006D1A50">
            <w:pPr>
              <w:keepNext/>
              <w:spacing w:before="120"/>
              <w:rPr>
                <w:rFonts w:eastAsia="Times New Roman" w:cs="Calibri"/>
                <w:b/>
                <w:lang w:eastAsia="en-AU"/>
              </w:rPr>
            </w:pPr>
            <w:r w:rsidRPr="00287B25">
              <w:rPr>
                <w:rFonts w:eastAsia="Times New Roman" w:cs="Calibri"/>
                <w:b/>
                <w:lang w:eastAsia="en-AU"/>
              </w:rPr>
              <w:t>Trend lines</w:t>
            </w:r>
          </w:p>
          <w:p w14:paraId="4AF85BDE" w14:textId="77777777" w:rsidR="002D6E7B" w:rsidRPr="00287B25" w:rsidRDefault="002D6E7B" w:rsidP="006D1A50">
            <w:pPr>
              <w:numPr>
                <w:ilvl w:val="2"/>
                <w:numId w:val="4"/>
              </w:numPr>
              <w:spacing w:before="120" w:after="120"/>
              <w:ind w:left="709" w:hanging="709"/>
              <w:rPr>
                <w:rFonts w:eastAsia="Times New Roman" w:cs="Calibri"/>
                <w:iCs/>
                <w:lang w:eastAsia="en-AU"/>
              </w:rPr>
            </w:pPr>
            <w:r w:rsidRPr="00287B25">
              <w:rPr>
                <w:rFonts w:eastAsia="Times New Roman" w:cs="Calibri"/>
                <w:iCs/>
                <w:lang w:eastAsia="en-AU"/>
              </w:rPr>
              <w:t>identify the dependent and independent variable</w:t>
            </w:r>
          </w:p>
          <w:p w14:paraId="34E9253F" w14:textId="77777777" w:rsidR="002D6E7B" w:rsidRPr="00287B25" w:rsidRDefault="002D6E7B" w:rsidP="006D1A50">
            <w:pPr>
              <w:numPr>
                <w:ilvl w:val="2"/>
                <w:numId w:val="4"/>
              </w:numPr>
              <w:spacing w:before="120" w:after="120"/>
              <w:ind w:left="709" w:hanging="709"/>
              <w:rPr>
                <w:rFonts w:eastAsia="Times New Roman" w:cs="Calibri"/>
                <w:iCs/>
                <w:lang w:eastAsia="en-AU"/>
              </w:rPr>
            </w:pPr>
            <w:r w:rsidRPr="00287B25">
              <w:rPr>
                <w:rFonts w:eastAsia="Times New Roman" w:cs="Calibri"/>
                <w:iCs/>
                <w:lang w:eastAsia="en-AU"/>
              </w:rPr>
              <w:t>fit a trend line by eye</w:t>
            </w:r>
          </w:p>
          <w:p w14:paraId="6F46B44E" w14:textId="77777777" w:rsidR="002D6E7B" w:rsidRPr="00287B25" w:rsidRDefault="002D6E7B" w:rsidP="006D1A50">
            <w:pPr>
              <w:numPr>
                <w:ilvl w:val="2"/>
                <w:numId w:val="4"/>
              </w:numPr>
              <w:spacing w:before="120" w:after="120"/>
              <w:ind w:left="709" w:hanging="709"/>
              <w:rPr>
                <w:rFonts w:eastAsia="Times New Roman" w:cs="Calibri"/>
                <w:iCs/>
                <w:lang w:eastAsia="en-AU"/>
              </w:rPr>
            </w:pPr>
            <w:r w:rsidRPr="00287B25">
              <w:rPr>
                <w:rFonts w:eastAsia="Times New Roman" w:cs="Calibri"/>
                <w:iCs/>
                <w:lang w:eastAsia="en-AU"/>
              </w:rPr>
              <w:t>interpret relationships in terms of the variables, for example, describe trend as increasing or decreasing</w:t>
            </w:r>
          </w:p>
          <w:p w14:paraId="06800D0D" w14:textId="77777777" w:rsidR="002D6E7B" w:rsidRPr="00287B25" w:rsidRDefault="002D6E7B" w:rsidP="006D1A50">
            <w:pPr>
              <w:numPr>
                <w:ilvl w:val="2"/>
                <w:numId w:val="4"/>
              </w:numPr>
              <w:spacing w:before="120" w:after="120"/>
              <w:ind w:left="709" w:hanging="709"/>
              <w:rPr>
                <w:rFonts w:eastAsia="Times New Roman" w:cs="Calibri"/>
                <w:iCs/>
                <w:lang w:eastAsia="en-AU"/>
              </w:rPr>
            </w:pPr>
            <w:r w:rsidRPr="00287B25">
              <w:rPr>
                <w:rFonts w:eastAsia="Times New Roman" w:cs="Calibri"/>
                <w:iCs/>
                <w:lang w:eastAsia="en-AU"/>
              </w:rPr>
              <w:t>use the trend line to make predictions, both by interpolation and extrapolation</w:t>
            </w:r>
          </w:p>
          <w:p w14:paraId="798150CF" w14:textId="77777777" w:rsidR="002D6E7B" w:rsidRPr="00287B25" w:rsidRDefault="002D6E7B" w:rsidP="006D1A50">
            <w:pPr>
              <w:numPr>
                <w:ilvl w:val="2"/>
                <w:numId w:val="4"/>
              </w:numPr>
              <w:spacing w:before="120" w:after="120"/>
              <w:ind w:left="709" w:hanging="709"/>
              <w:rPr>
                <w:rFonts w:eastAsia="Times New Roman" w:cs="Calibri"/>
                <w:iCs/>
                <w:lang w:eastAsia="en-AU"/>
              </w:rPr>
            </w:pPr>
            <w:r w:rsidRPr="00287B25">
              <w:rPr>
                <w:rFonts w:eastAsia="Times New Roman" w:cs="Calibri"/>
                <w:iCs/>
                <w:lang w:eastAsia="en-AU"/>
              </w:rPr>
              <w:t>recognise the dangers of extrapolation</w:t>
            </w:r>
          </w:p>
          <w:p w14:paraId="71061207" w14:textId="77777777" w:rsidR="002D6E7B" w:rsidRPr="00287B25" w:rsidRDefault="002D6E7B" w:rsidP="006D1A50">
            <w:pPr>
              <w:numPr>
                <w:ilvl w:val="2"/>
                <w:numId w:val="4"/>
              </w:numPr>
              <w:spacing w:before="120" w:after="120"/>
              <w:ind w:left="709" w:hanging="709"/>
              <w:rPr>
                <w:rFonts w:eastAsia="Times New Roman" w:cs="Calibri"/>
                <w:iCs/>
                <w:lang w:eastAsia="en-AU"/>
              </w:rPr>
            </w:pPr>
            <w:r w:rsidRPr="00287B25">
              <w:rPr>
                <w:rFonts w:eastAsia="Times New Roman" w:cs="Calibri"/>
                <w:iCs/>
                <w:lang w:eastAsia="en-AU"/>
              </w:rPr>
              <w:t>distinguish between causality and association through examples</w:t>
            </w:r>
          </w:p>
          <w:p w14:paraId="10EE8810" w14:textId="77777777" w:rsidR="002D6E7B" w:rsidRPr="009137A1" w:rsidRDefault="002D6E7B" w:rsidP="006D1A50">
            <w:pPr>
              <w:autoSpaceDE w:val="0"/>
              <w:autoSpaceDN w:val="0"/>
              <w:adjustRightInd w:val="0"/>
              <w:rPr>
                <w:rFonts w:cs="Arial"/>
                <w:highlight w:val="magenta"/>
              </w:rPr>
            </w:pPr>
          </w:p>
        </w:tc>
        <w:tc>
          <w:tcPr>
            <w:tcW w:w="1330" w:type="pct"/>
            <w:shd w:val="clear" w:color="auto" w:fill="FFFFFF" w:themeFill="background1"/>
          </w:tcPr>
          <w:p w14:paraId="29E6887C" w14:textId="77777777" w:rsidR="002D6E7B" w:rsidRPr="007277D3" w:rsidRDefault="002D6E7B" w:rsidP="006D1A50">
            <w:pPr>
              <w:pStyle w:val="Paragraph"/>
              <w:rPr>
                <w:rFonts w:eastAsia="Calibri"/>
                <w:bCs/>
              </w:rPr>
            </w:pPr>
            <w:r w:rsidRPr="007277D3">
              <w:rPr>
                <w:rFonts w:eastAsia="Calibri"/>
                <w:bCs/>
              </w:rPr>
              <w:lastRenderedPageBreak/>
              <w:t>Examples in context:</w:t>
            </w:r>
          </w:p>
          <w:p w14:paraId="0C0EB925" w14:textId="77777777" w:rsidR="002D6E7B" w:rsidRPr="00184263" w:rsidRDefault="002D6E7B" w:rsidP="006D1A50">
            <w:pPr>
              <w:pStyle w:val="ListItem"/>
              <w:spacing w:after="120" w:line="240" w:lineRule="auto"/>
              <w:ind w:left="172" w:hanging="172"/>
            </w:pPr>
            <w:r w:rsidRPr="00184263">
              <w:t>analysing data obtained from medical sources, including bivariate data</w:t>
            </w:r>
          </w:p>
          <w:p w14:paraId="0D9D0DC2" w14:textId="77777777" w:rsidR="002D6E7B" w:rsidRPr="00976EF4" w:rsidRDefault="002D6E7B" w:rsidP="006D1A50">
            <w:pPr>
              <w:pStyle w:val="ListItem"/>
              <w:spacing w:line="240" w:lineRule="auto"/>
              <w:ind w:left="172" w:hanging="172"/>
              <w:rPr>
                <w:rFonts w:asciiTheme="minorHAnsi" w:hAnsiTheme="minorHAnsi" w:cs="Arial"/>
                <w:szCs w:val="22"/>
              </w:rPr>
            </w:pPr>
            <w:r>
              <w:t xml:space="preserve">analysing </w:t>
            </w:r>
            <w:r w:rsidRPr="00184263">
              <w:t>and interpreting tables and graphs that compare body ratios</w:t>
            </w:r>
            <w:r>
              <w:t>,</w:t>
            </w:r>
            <w:r w:rsidRPr="00184263">
              <w:t xml:space="preserve"> such as hip height versus stride le</w:t>
            </w:r>
            <w:r>
              <w:t>ngth, foot length versus height</w:t>
            </w:r>
          </w:p>
          <w:p w14:paraId="05EB2121" w14:textId="77777777" w:rsidR="00976EF4" w:rsidRDefault="00976EF4" w:rsidP="00976EF4">
            <w:pPr>
              <w:pStyle w:val="ListItem"/>
              <w:numPr>
                <w:ilvl w:val="0"/>
                <w:numId w:val="0"/>
              </w:numPr>
              <w:spacing w:line="240" w:lineRule="auto"/>
              <w:ind w:left="360" w:hanging="360"/>
            </w:pPr>
          </w:p>
          <w:p w14:paraId="2BE1677B" w14:textId="3D0BC248" w:rsidR="00976EF4" w:rsidRPr="00A343EA" w:rsidRDefault="00976EF4" w:rsidP="007277D3">
            <w:pPr>
              <w:autoSpaceDE w:val="0"/>
              <w:autoSpaceDN w:val="0"/>
              <w:adjustRightInd w:val="0"/>
              <w:rPr>
                <w:rFonts w:cs="Arial"/>
              </w:rPr>
            </w:pPr>
            <w:r>
              <w:rPr>
                <w:rFonts w:cs="Arial"/>
                <w:b/>
              </w:rPr>
              <w:t xml:space="preserve">Weekly Statistical Thinking Task- Ice cream sales and temperature </w:t>
            </w:r>
          </w:p>
        </w:tc>
        <w:tc>
          <w:tcPr>
            <w:tcW w:w="872" w:type="pct"/>
            <w:shd w:val="clear" w:color="auto" w:fill="FFFFFF" w:themeFill="background1"/>
          </w:tcPr>
          <w:p w14:paraId="014BA584"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lastRenderedPageBreak/>
              <w:t xml:space="preserve">MAWA Mathematics Essential </w:t>
            </w:r>
            <w:r>
              <w:rPr>
                <w:rFonts w:asciiTheme="minorHAnsi" w:hAnsiTheme="minorHAnsi"/>
                <w:sz w:val="22"/>
                <w:szCs w:val="22"/>
              </w:rPr>
              <w:t xml:space="preserve">– </w:t>
            </w:r>
            <w:proofErr w:type="gramStart"/>
            <w:r>
              <w:rPr>
                <w:rFonts w:asciiTheme="minorHAnsi" w:hAnsiTheme="minorHAnsi"/>
                <w:sz w:val="22"/>
                <w:szCs w:val="22"/>
              </w:rPr>
              <w:t>Ch  31</w:t>
            </w:r>
            <w:proofErr w:type="gramEnd"/>
          </w:p>
          <w:p w14:paraId="4E196589" w14:textId="77777777" w:rsidR="002D6E7B" w:rsidRPr="00A343EA" w:rsidRDefault="002D6E7B" w:rsidP="006D1A50">
            <w:pPr>
              <w:pStyle w:val="Default"/>
              <w:rPr>
                <w:rFonts w:asciiTheme="minorHAnsi" w:hAnsiTheme="minorHAnsi"/>
                <w:sz w:val="22"/>
                <w:szCs w:val="22"/>
              </w:rPr>
            </w:pPr>
          </w:p>
        </w:tc>
        <w:tc>
          <w:tcPr>
            <w:tcW w:w="643" w:type="pct"/>
            <w:shd w:val="clear" w:color="auto" w:fill="FFFFFF" w:themeFill="background1"/>
          </w:tcPr>
          <w:p w14:paraId="3F591588" w14:textId="77777777" w:rsidR="002D6E7B" w:rsidRPr="00A343EA" w:rsidRDefault="002D6E7B" w:rsidP="006D1A50">
            <w:pPr>
              <w:rPr>
                <w:rFonts w:cs="Arial"/>
                <w:b/>
              </w:rPr>
            </w:pPr>
            <w:r w:rsidRPr="00A343EA">
              <w:rPr>
                <w:rFonts w:cs="Arial"/>
                <w:b/>
              </w:rPr>
              <w:t>Statistical Investigation 1: Bivariate Data</w:t>
            </w:r>
          </w:p>
        </w:tc>
      </w:tr>
    </w:tbl>
    <w:p w14:paraId="7C26DEAA" w14:textId="7A390B5A" w:rsidR="00287B25" w:rsidRDefault="00287B25" w:rsidP="002D6E7B">
      <w:pPr>
        <w:spacing w:after="0" w:line="240" w:lineRule="auto"/>
      </w:pPr>
    </w:p>
    <w:p w14:paraId="4C17E1D6" w14:textId="77777777" w:rsidR="00287B25" w:rsidRPr="00A343EA" w:rsidRDefault="00287B25" w:rsidP="002D6E7B">
      <w:pPr>
        <w:spacing w:after="0" w:line="240" w:lineRule="auto"/>
      </w:pPr>
    </w:p>
    <w:p w14:paraId="4B8CF122" w14:textId="77777777" w:rsidR="002D6E7B" w:rsidRPr="00A343EA" w:rsidRDefault="002D6E7B" w:rsidP="002D6E7B">
      <w:pPr>
        <w:spacing w:after="0" w:line="240" w:lineRule="auto"/>
        <w:jc w:val="center"/>
        <w:outlineLvl w:val="0"/>
        <w:rPr>
          <w:rFonts w:cs="Arial"/>
          <w:b/>
          <w:sz w:val="52"/>
          <w:szCs w:val="52"/>
          <w:u w:val="single"/>
        </w:rPr>
      </w:pPr>
      <w:r w:rsidRPr="00A343EA">
        <w:rPr>
          <w:rFonts w:cs="Arial"/>
          <w:b/>
          <w:sz w:val="52"/>
          <w:szCs w:val="52"/>
          <w:u w:val="single"/>
        </w:rPr>
        <w:t>UNIT 4</w:t>
      </w:r>
    </w:p>
    <w:p w14:paraId="790B8495" w14:textId="77777777" w:rsidR="002D6E7B" w:rsidRPr="00A343EA" w:rsidRDefault="002D6E7B" w:rsidP="002D6E7B">
      <w:pPr>
        <w:spacing w:after="0" w:line="240" w:lineRule="auto"/>
        <w:jc w:val="center"/>
        <w:outlineLvl w:val="0"/>
        <w:rPr>
          <w:rFonts w:cs="Arial"/>
          <w:b/>
          <w:u w:val="single"/>
        </w:rPr>
      </w:pPr>
    </w:p>
    <w:p w14:paraId="49EA4329" w14:textId="77777777" w:rsidR="002D6E7B" w:rsidRPr="00A343EA" w:rsidRDefault="002D6E7B" w:rsidP="002D6E7B">
      <w:pPr>
        <w:spacing w:before="120"/>
        <w:rPr>
          <w:b/>
        </w:rPr>
      </w:pPr>
      <w:r w:rsidRPr="00A343EA">
        <w:rPr>
          <w:b/>
          <w:u w:val="single"/>
        </w:rPr>
        <w:t>For topic 4.1</w:t>
      </w:r>
      <w:r w:rsidRPr="00A343EA">
        <w:rPr>
          <w:b/>
        </w:rPr>
        <w:t xml:space="preserve"> students apply the statistical investigation process to real-world tasks relating to the topic content.</w:t>
      </w:r>
    </w:p>
    <w:p w14:paraId="3B1F5FA0" w14:textId="77777777" w:rsidR="002D6E7B" w:rsidRPr="00A343EA" w:rsidRDefault="002D6E7B" w:rsidP="002D6E7B">
      <w:pPr>
        <w:spacing w:before="120"/>
      </w:pPr>
      <w:r w:rsidRPr="00A343EA">
        <w:t>Students:</w:t>
      </w:r>
    </w:p>
    <w:p w14:paraId="3DA44DE6"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clarify the problem and pose one or more questions that can be answered with data</w:t>
      </w:r>
    </w:p>
    <w:p w14:paraId="634D430D"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design and implement a plan to collect or obtain appropriate data</w:t>
      </w:r>
    </w:p>
    <w:p w14:paraId="2612230A"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select and apply appropriate graphical or numerical techniques to analyse the data</w:t>
      </w:r>
    </w:p>
    <w:p w14:paraId="20D6FDE4"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interpret the results of this analysis and relate the interpretation to the original question</w:t>
      </w:r>
    </w:p>
    <w:p w14:paraId="72D6E3B3"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communicate the findings in a systematic and concise manner.</w:t>
      </w:r>
    </w:p>
    <w:p w14:paraId="2EC6AEEE" w14:textId="77777777" w:rsidR="001B47F5" w:rsidRDefault="001B47F5" w:rsidP="002D6E7B">
      <w:pPr>
        <w:pStyle w:val="Paragraph"/>
        <w:rPr>
          <w:rFonts w:asciiTheme="minorHAnsi" w:hAnsiTheme="minorHAnsi"/>
          <w:b/>
          <w:szCs w:val="22"/>
          <w:u w:val="single"/>
        </w:rPr>
      </w:pPr>
    </w:p>
    <w:p w14:paraId="38EA3BFE" w14:textId="38DA6E4F" w:rsidR="002D6E7B" w:rsidRPr="00A343EA" w:rsidRDefault="002D6E7B" w:rsidP="002D6E7B">
      <w:pPr>
        <w:pStyle w:val="Paragraph"/>
        <w:rPr>
          <w:rFonts w:asciiTheme="minorHAnsi" w:hAnsiTheme="minorHAnsi"/>
          <w:b/>
          <w:szCs w:val="22"/>
        </w:rPr>
      </w:pPr>
      <w:r w:rsidRPr="00A343EA">
        <w:rPr>
          <w:rFonts w:asciiTheme="minorHAnsi" w:hAnsiTheme="minorHAnsi"/>
          <w:b/>
          <w:szCs w:val="22"/>
          <w:u w:val="single"/>
        </w:rPr>
        <w:lastRenderedPageBreak/>
        <w:t>For topics 4.2 and 4.3</w:t>
      </w:r>
      <w:r w:rsidRPr="00A343EA">
        <w:rPr>
          <w:rFonts w:asciiTheme="minorHAnsi" w:hAnsiTheme="minorHAnsi"/>
          <w:b/>
          <w:szCs w:val="22"/>
        </w:rPr>
        <w:t xml:space="preserve"> students apply the mathematical thinking process to real-world problems relating to the topic content.</w:t>
      </w:r>
    </w:p>
    <w:p w14:paraId="0D0C63C1" w14:textId="77777777" w:rsidR="002D6E7B" w:rsidRPr="00A343EA" w:rsidRDefault="002D6E7B" w:rsidP="002D6E7B">
      <w:pPr>
        <w:pStyle w:val="Paragraph"/>
        <w:rPr>
          <w:rFonts w:asciiTheme="minorHAnsi" w:hAnsiTheme="minorHAnsi"/>
          <w:b/>
          <w:szCs w:val="22"/>
        </w:rPr>
      </w:pPr>
      <w:r w:rsidRPr="00A343EA">
        <w:rPr>
          <w:rFonts w:asciiTheme="minorHAnsi" w:hAnsiTheme="minorHAnsi"/>
          <w:b/>
          <w:szCs w:val="22"/>
        </w:rPr>
        <w:t>Students:</w:t>
      </w:r>
    </w:p>
    <w:p w14:paraId="2F5BACD8"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interpret the task and gather the key information</w:t>
      </w:r>
    </w:p>
    <w:p w14:paraId="6B02AA1D"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identify the mathematics which could help to complete the task</w:t>
      </w:r>
    </w:p>
    <w:p w14:paraId="60451DF5"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analyse information and data from a variety of sources</w:t>
      </w:r>
    </w:p>
    <w:p w14:paraId="569B30EB"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apply existing mathematical knowledge and strategies to obtain a solution</w:t>
      </w:r>
    </w:p>
    <w:p w14:paraId="1AB09D50" w14:textId="77777777" w:rsidR="002D6E7B" w:rsidRPr="00A343EA" w:rsidRDefault="002D6E7B" w:rsidP="002D6E7B">
      <w:pPr>
        <w:pStyle w:val="ListItem"/>
        <w:rPr>
          <w:rFonts w:asciiTheme="minorHAnsi" w:hAnsiTheme="minorHAnsi"/>
          <w:szCs w:val="22"/>
        </w:rPr>
      </w:pPr>
      <w:r w:rsidRPr="00A343EA">
        <w:rPr>
          <w:rFonts w:asciiTheme="minorHAnsi" w:hAnsiTheme="minorHAnsi"/>
          <w:szCs w:val="22"/>
        </w:rPr>
        <w:t>verify the reasonableness of the solution</w:t>
      </w:r>
    </w:p>
    <w:p w14:paraId="0A1E0433" w14:textId="7B4F7D05" w:rsidR="007277D3" w:rsidRPr="001B47F5" w:rsidRDefault="002D6E7B" w:rsidP="001B47F5">
      <w:pPr>
        <w:pStyle w:val="ListItem"/>
        <w:rPr>
          <w:rFonts w:asciiTheme="minorHAnsi" w:hAnsiTheme="minorHAnsi"/>
          <w:szCs w:val="22"/>
        </w:rPr>
      </w:pPr>
      <w:r w:rsidRPr="00A343EA">
        <w:rPr>
          <w:rFonts w:asciiTheme="minorHAnsi" w:hAnsiTheme="minorHAnsi"/>
          <w:szCs w:val="22"/>
        </w:rPr>
        <w:t>communicate findings in a systematic and concise manner.</w:t>
      </w:r>
    </w:p>
    <w:p w14:paraId="0D2E523A" w14:textId="77777777" w:rsidR="007277D3" w:rsidRPr="00A343EA" w:rsidRDefault="007277D3" w:rsidP="002D6E7B">
      <w:pPr>
        <w:spacing w:after="0" w:line="240" w:lineRule="auto"/>
        <w:jc w:val="center"/>
        <w:rPr>
          <w:rFonts w:cs="Arial"/>
        </w:rPr>
      </w:pPr>
    </w:p>
    <w:tbl>
      <w:tblPr>
        <w:tblStyle w:val="TableGrid"/>
        <w:tblpPr w:leftFromText="180" w:rightFromText="180" w:vertAnchor="text" w:horzAnchor="page" w:tblpX="729" w:tblpY="61"/>
        <w:tblOverlap w:val="never"/>
        <w:tblW w:w="4934" w:type="pct"/>
        <w:tblLayout w:type="fixed"/>
        <w:tblLook w:val="0600" w:firstRow="0" w:lastRow="0" w:firstColumn="0" w:lastColumn="0" w:noHBand="1" w:noVBand="1"/>
      </w:tblPr>
      <w:tblGrid>
        <w:gridCol w:w="1333"/>
        <w:gridCol w:w="5604"/>
        <w:gridCol w:w="3687"/>
        <w:gridCol w:w="2693"/>
        <w:gridCol w:w="1844"/>
      </w:tblGrid>
      <w:tr w:rsidR="002D6E7B" w:rsidRPr="00A343EA" w14:paraId="091C5287" w14:textId="77777777" w:rsidTr="006D1A50">
        <w:trPr>
          <w:cantSplit/>
          <w:trHeight w:val="417"/>
        </w:trPr>
        <w:tc>
          <w:tcPr>
            <w:tcW w:w="440" w:type="pct"/>
            <w:tcBorders>
              <w:left w:val="outset" w:sz="6" w:space="0" w:color="auto"/>
            </w:tcBorders>
            <w:shd w:val="clear" w:color="auto" w:fill="FFD966" w:themeFill="accent4" w:themeFillTint="99"/>
            <w:vAlign w:val="center"/>
          </w:tcPr>
          <w:p w14:paraId="75C60127" w14:textId="77777777" w:rsidR="002D6E7B" w:rsidRPr="00A343EA" w:rsidRDefault="002D6E7B" w:rsidP="006D1A50">
            <w:pPr>
              <w:pStyle w:val="Default"/>
              <w:jc w:val="center"/>
              <w:rPr>
                <w:rFonts w:asciiTheme="minorHAnsi" w:hAnsiTheme="minorHAnsi"/>
                <w:sz w:val="22"/>
                <w:szCs w:val="22"/>
              </w:rPr>
            </w:pPr>
            <w:r w:rsidRPr="00A343EA">
              <w:rPr>
                <w:rFonts w:asciiTheme="minorHAnsi" w:hAnsiTheme="minorHAnsi" w:cstheme="minorHAnsi"/>
                <w:b/>
                <w:color w:val="000000" w:themeColor="text1"/>
                <w:sz w:val="22"/>
                <w:szCs w:val="22"/>
              </w:rPr>
              <w:t>Week</w:t>
            </w:r>
          </w:p>
        </w:tc>
        <w:tc>
          <w:tcPr>
            <w:tcW w:w="1848" w:type="pct"/>
            <w:shd w:val="clear" w:color="auto" w:fill="FFD966" w:themeFill="accent4" w:themeFillTint="99"/>
            <w:vAlign w:val="center"/>
          </w:tcPr>
          <w:p w14:paraId="48273DE9" w14:textId="77777777" w:rsidR="002D6E7B" w:rsidRPr="00A343EA" w:rsidRDefault="002D6E7B" w:rsidP="006D1A50">
            <w:pPr>
              <w:pStyle w:val="Heading4"/>
              <w:outlineLvl w:val="3"/>
              <w:rPr>
                <w:rFonts w:asciiTheme="minorHAnsi" w:hAnsiTheme="minorHAnsi"/>
              </w:rPr>
            </w:pPr>
            <w:r w:rsidRPr="00A343EA">
              <w:rPr>
                <w:rFonts w:asciiTheme="minorHAnsi" w:hAnsiTheme="minorHAnsi" w:cstheme="minorHAnsi"/>
                <w:b/>
                <w:i w:val="0"/>
                <w:color w:val="000000" w:themeColor="text1"/>
              </w:rPr>
              <w:t>Content</w:t>
            </w:r>
          </w:p>
        </w:tc>
        <w:tc>
          <w:tcPr>
            <w:tcW w:w="1216" w:type="pct"/>
            <w:shd w:val="clear" w:color="auto" w:fill="FFD966" w:themeFill="accent4" w:themeFillTint="99"/>
            <w:vAlign w:val="center"/>
          </w:tcPr>
          <w:p w14:paraId="247F0084" w14:textId="77777777" w:rsidR="002D6E7B" w:rsidRPr="00A343EA" w:rsidRDefault="002D6E7B" w:rsidP="006D1A50">
            <w:pPr>
              <w:rPr>
                <w:rFonts w:cs="Arial"/>
              </w:rPr>
            </w:pPr>
            <w:r w:rsidRPr="00A343EA">
              <w:rPr>
                <w:rFonts w:cstheme="minorHAnsi"/>
                <w:b/>
                <w:color w:val="000000" w:themeColor="text1"/>
              </w:rPr>
              <w:t>Activities</w:t>
            </w:r>
          </w:p>
        </w:tc>
        <w:tc>
          <w:tcPr>
            <w:tcW w:w="888" w:type="pct"/>
            <w:shd w:val="clear" w:color="auto" w:fill="FFD966" w:themeFill="accent4" w:themeFillTint="99"/>
            <w:vAlign w:val="center"/>
          </w:tcPr>
          <w:p w14:paraId="37439EDF"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cstheme="minorHAnsi"/>
                <w:b/>
                <w:color w:val="000000" w:themeColor="text1"/>
                <w:sz w:val="22"/>
                <w:szCs w:val="22"/>
              </w:rPr>
              <w:t>Resources</w:t>
            </w:r>
          </w:p>
        </w:tc>
        <w:tc>
          <w:tcPr>
            <w:tcW w:w="608" w:type="pct"/>
            <w:shd w:val="clear" w:color="auto" w:fill="FFD966" w:themeFill="accent4" w:themeFillTint="99"/>
            <w:vAlign w:val="center"/>
          </w:tcPr>
          <w:p w14:paraId="38329F76" w14:textId="77777777" w:rsidR="002D6E7B" w:rsidRPr="00A343EA" w:rsidRDefault="002D6E7B" w:rsidP="006D1A50">
            <w:pPr>
              <w:pStyle w:val="Default"/>
              <w:rPr>
                <w:rFonts w:asciiTheme="minorHAnsi" w:hAnsiTheme="minorHAnsi"/>
                <w:b/>
                <w:sz w:val="22"/>
                <w:szCs w:val="22"/>
              </w:rPr>
            </w:pPr>
            <w:r w:rsidRPr="00A343EA">
              <w:rPr>
                <w:rFonts w:asciiTheme="minorHAnsi" w:hAnsiTheme="minorHAnsi" w:cstheme="minorHAnsi"/>
                <w:b/>
                <w:color w:val="000000" w:themeColor="text1"/>
                <w:sz w:val="22"/>
                <w:szCs w:val="22"/>
              </w:rPr>
              <w:t>Assessments</w:t>
            </w:r>
          </w:p>
        </w:tc>
      </w:tr>
      <w:tr w:rsidR="002D6E7B" w:rsidRPr="00A343EA" w14:paraId="6D2751EA" w14:textId="77777777" w:rsidTr="006D1A50">
        <w:trPr>
          <w:cantSplit/>
          <w:trHeight w:val="828"/>
        </w:trPr>
        <w:tc>
          <w:tcPr>
            <w:tcW w:w="440" w:type="pct"/>
            <w:tcBorders>
              <w:left w:val="outset" w:sz="6" w:space="0" w:color="auto"/>
            </w:tcBorders>
            <w:vAlign w:val="center"/>
          </w:tcPr>
          <w:p w14:paraId="1E96C4A9" w14:textId="7E7F310C" w:rsidR="002D6E7B" w:rsidRPr="00A343EA" w:rsidRDefault="002D6E7B" w:rsidP="006D1A50">
            <w:pPr>
              <w:pStyle w:val="Default"/>
              <w:jc w:val="center"/>
              <w:rPr>
                <w:rFonts w:asciiTheme="minorHAnsi" w:hAnsiTheme="minorHAnsi"/>
                <w:sz w:val="22"/>
                <w:szCs w:val="22"/>
              </w:rPr>
            </w:pPr>
            <w:r w:rsidRPr="00A343EA">
              <w:rPr>
                <w:rFonts w:asciiTheme="minorHAnsi" w:hAnsiTheme="minorHAnsi"/>
                <w:sz w:val="22"/>
                <w:szCs w:val="22"/>
              </w:rPr>
              <w:t>1</w:t>
            </w:r>
            <w:r w:rsidR="00880463">
              <w:rPr>
                <w:rFonts w:asciiTheme="minorHAnsi" w:hAnsiTheme="minorHAnsi"/>
                <w:sz w:val="22"/>
                <w:szCs w:val="22"/>
              </w:rPr>
              <w:t>7</w:t>
            </w:r>
            <w:r w:rsidR="00287B25">
              <w:rPr>
                <w:rFonts w:asciiTheme="minorHAnsi" w:hAnsiTheme="minorHAnsi"/>
                <w:sz w:val="22"/>
                <w:szCs w:val="22"/>
              </w:rPr>
              <w:t>-</w:t>
            </w:r>
            <w:r w:rsidR="00880463">
              <w:rPr>
                <w:rFonts w:asciiTheme="minorHAnsi" w:hAnsiTheme="minorHAnsi"/>
                <w:sz w:val="22"/>
                <w:szCs w:val="22"/>
              </w:rPr>
              <w:t>19</w:t>
            </w:r>
          </w:p>
          <w:p w14:paraId="1903430A" w14:textId="6591DE05" w:rsidR="002D6E7B" w:rsidRPr="00A343EA" w:rsidRDefault="002D6E7B" w:rsidP="006D1A50">
            <w:pPr>
              <w:pStyle w:val="Default"/>
              <w:jc w:val="center"/>
              <w:rPr>
                <w:rFonts w:asciiTheme="minorHAnsi" w:hAnsiTheme="minorHAnsi"/>
                <w:sz w:val="22"/>
                <w:szCs w:val="22"/>
              </w:rPr>
            </w:pPr>
            <w:r w:rsidRPr="00A343EA">
              <w:rPr>
                <w:rFonts w:asciiTheme="minorHAnsi" w:hAnsiTheme="minorHAnsi"/>
                <w:sz w:val="22"/>
                <w:szCs w:val="22"/>
              </w:rPr>
              <w:t>(10 Hou</w:t>
            </w:r>
            <w:r w:rsidR="00287B25">
              <w:rPr>
                <w:rFonts w:asciiTheme="minorHAnsi" w:hAnsiTheme="minorHAnsi"/>
                <w:sz w:val="22"/>
                <w:szCs w:val="22"/>
              </w:rPr>
              <w:t>r</w:t>
            </w:r>
            <w:r w:rsidRPr="00A343EA">
              <w:rPr>
                <w:rFonts w:asciiTheme="minorHAnsi" w:hAnsiTheme="minorHAnsi"/>
                <w:sz w:val="22"/>
                <w:szCs w:val="22"/>
              </w:rPr>
              <w:t>s)</w:t>
            </w:r>
          </w:p>
        </w:tc>
        <w:tc>
          <w:tcPr>
            <w:tcW w:w="1848" w:type="pct"/>
          </w:tcPr>
          <w:p w14:paraId="2D2FA097" w14:textId="77777777" w:rsidR="002D6E7B" w:rsidRPr="00A343EA" w:rsidRDefault="002D6E7B" w:rsidP="006D1A50">
            <w:pPr>
              <w:pStyle w:val="Heading4"/>
              <w:outlineLvl w:val="3"/>
              <w:rPr>
                <w:rFonts w:asciiTheme="minorHAnsi" w:hAnsiTheme="minorHAnsi"/>
                <w:b/>
                <w:i w:val="0"/>
                <w:color w:val="000000" w:themeColor="text1"/>
              </w:rPr>
            </w:pPr>
            <w:r w:rsidRPr="00A343EA">
              <w:rPr>
                <w:rFonts w:asciiTheme="minorHAnsi" w:hAnsiTheme="minorHAnsi"/>
                <w:b/>
                <w:i w:val="0"/>
                <w:color w:val="000000" w:themeColor="text1"/>
              </w:rPr>
              <w:t>Probability expressions</w:t>
            </w:r>
          </w:p>
          <w:p w14:paraId="17307F0C" w14:textId="77777777" w:rsidR="002D6E7B" w:rsidRPr="00A343EA" w:rsidRDefault="002D6E7B" w:rsidP="006D1A50">
            <w:pPr>
              <w:numPr>
                <w:ilvl w:val="2"/>
                <w:numId w:val="7"/>
              </w:numPr>
              <w:spacing w:before="120" w:after="120"/>
              <w:ind w:left="709" w:hanging="709"/>
              <w:rPr>
                <w:rFonts w:eastAsia="Times New Roman" w:cs="Calibri"/>
                <w:iCs/>
                <w:lang w:eastAsia="en-AU"/>
              </w:rPr>
            </w:pPr>
            <w:r w:rsidRPr="00A343EA">
              <w:rPr>
                <w:rFonts w:eastAsia="Times New Roman" w:cs="Calibri"/>
                <w:iCs/>
                <w:lang w:eastAsia="en-AU"/>
              </w:rPr>
              <w:t>interpret commonly used probability statements, including ‘possible’, ‘probable’, ‘likely’, ‘certain’</w:t>
            </w:r>
          </w:p>
          <w:p w14:paraId="3A86C00F" w14:textId="77777777" w:rsidR="002D6E7B" w:rsidRPr="00A343EA" w:rsidRDefault="002D6E7B" w:rsidP="006D1A50">
            <w:pPr>
              <w:numPr>
                <w:ilvl w:val="2"/>
                <w:numId w:val="7"/>
              </w:numPr>
              <w:spacing w:before="120" w:after="120"/>
              <w:ind w:left="709" w:hanging="709"/>
              <w:rPr>
                <w:rFonts w:eastAsia="Times New Roman" w:cs="Calibri"/>
                <w:iCs/>
                <w:lang w:eastAsia="en-AU"/>
              </w:rPr>
            </w:pPr>
            <w:r w:rsidRPr="00A343EA">
              <w:rPr>
                <w:rFonts w:eastAsia="Times New Roman" w:cs="Calibri"/>
                <w:iCs/>
                <w:lang w:eastAsia="en-AU"/>
              </w:rPr>
              <w:t xml:space="preserve">describe ways of expressing probabilities formally using fractions, decimals, </w:t>
            </w:r>
            <w:proofErr w:type="gramStart"/>
            <w:r w:rsidRPr="00A343EA">
              <w:rPr>
                <w:rFonts w:eastAsia="Times New Roman" w:cs="Calibri"/>
                <w:iCs/>
                <w:lang w:eastAsia="en-AU"/>
              </w:rPr>
              <w:t>ratios</w:t>
            </w:r>
            <w:proofErr w:type="gramEnd"/>
            <w:r w:rsidRPr="00A343EA">
              <w:rPr>
                <w:rFonts w:eastAsia="Times New Roman" w:cs="Calibri"/>
                <w:iCs/>
                <w:lang w:eastAsia="en-AU"/>
              </w:rPr>
              <w:t xml:space="preserve"> and percentages</w:t>
            </w:r>
          </w:p>
          <w:p w14:paraId="5E82CAFA" w14:textId="77777777" w:rsidR="002D6E7B" w:rsidRPr="00A343EA" w:rsidRDefault="002D6E7B" w:rsidP="006D1A50">
            <w:pPr>
              <w:pStyle w:val="Heading4"/>
              <w:outlineLvl w:val="3"/>
              <w:rPr>
                <w:rFonts w:asciiTheme="minorHAnsi" w:hAnsiTheme="minorHAnsi"/>
                <w:b/>
                <w:i w:val="0"/>
                <w:color w:val="000000" w:themeColor="text1"/>
              </w:rPr>
            </w:pPr>
            <w:r w:rsidRPr="00A343EA">
              <w:rPr>
                <w:rFonts w:asciiTheme="minorHAnsi" w:hAnsiTheme="minorHAnsi"/>
                <w:b/>
                <w:i w:val="0"/>
                <w:color w:val="000000" w:themeColor="text1"/>
              </w:rPr>
              <w:t>Simple probabilities in practical situations</w:t>
            </w:r>
          </w:p>
          <w:p w14:paraId="5AB1B641" w14:textId="77777777" w:rsidR="002D6E7B" w:rsidRPr="00A343EA" w:rsidRDefault="002D6E7B" w:rsidP="006D1A50">
            <w:pPr>
              <w:numPr>
                <w:ilvl w:val="2"/>
                <w:numId w:val="8"/>
              </w:numPr>
              <w:spacing w:before="120" w:after="120"/>
              <w:ind w:left="675" w:hanging="675"/>
              <w:rPr>
                <w:rFonts w:eastAsia="Times New Roman" w:cs="Calibri"/>
                <w:iCs/>
                <w:lang w:eastAsia="en-AU"/>
              </w:rPr>
            </w:pPr>
            <w:r w:rsidRPr="00A343EA">
              <w:rPr>
                <w:rFonts w:eastAsia="Times New Roman" w:cs="Calibri"/>
                <w:iCs/>
                <w:lang w:eastAsia="en-AU"/>
              </w:rPr>
              <w:t>construct a sample space for an experiment which represents a practical situation</w:t>
            </w:r>
          </w:p>
          <w:p w14:paraId="6EA9C8DB" w14:textId="77777777" w:rsidR="002D6E7B" w:rsidRPr="00A343EA" w:rsidRDefault="002D6E7B" w:rsidP="006D1A50">
            <w:pPr>
              <w:numPr>
                <w:ilvl w:val="2"/>
                <w:numId w:val="8"/>
              </w:numPr>
              <w:spacing w:before="120" w:after="120"/>
              <w:ind w:left="709" w:hanging="709"/>
              <w:rPr>
                <w:rFonts w:eastAsia="Times New Roman" w:cs="Calibri"/>
                <w:iCs/>
                <w:lang w:eastAsia="en-AU"/>
              </w:rPr>
            </w:pPr>
            <w:r w:rsidRPr="00A343EA">
              <w:rPr>
                <w:rFonts w:eastAsia="Times New Roman" w:cs="Calibri"/>
                <w:iCs/>
                <w:lang w:eastAsia="en-AU"/>
              </w:rPr>
              <w:t>use a sample space to determine the probability of outcomes for an experiment</w:t>
            </w:r>
          </w:p>
          <w:p w14:paraId="028B7352" w14:textId="77777777" w:rsidR="002D6E7B" w:rsidRPr="00A343EA" w:rsidRDefault="002D6E7B" w:rsidP="006D1A50">
            <w:pPr>
              <w:numPr>
                <w:ilvl w:val="2"/>
                <w:numId w:val="8"/>
              </w:numPr>
              <w:spacing w:before="120" w:after="0"/>
              <w:ind w:left="709" w:hanging="709"/>
              <w:rPr>
                <w:rFonts w:eastAsia="Times New Roman" w:cs="Calibri"/>
                <w:iCs/>
                <w:lang w:eastAsia="en-AU"/>
              </w:rPr>
            </w:pPr>
            <w:r w:rsidRPr="00A343EA">
              <w:rPr>
                <w:rFonts w:eastAsia="Times New Roman" w:cs="Calibri"/>
                <w:iCs/>
                <w:lang w:eastAsia="en-AU"/>
              </w:rPr>
              <w:t>use arrays or tree diagrams to determine the outcomes and the probabilities for experiments</w:t>
            </w:r>
          </w:p>
          <w:p w14:paraId="3AD3CAB6" w14:textId="77777777" w:rsidR="002D6E7B" w:rsidRPr="00A343EA" w:rsidRDefault="002D6E7B" w:rsidP="006D1A50">
            <w:pPr>
              <w:pStyle w:val="Default"/>
              <w:rPr>
                <w:rFonts w:asciiTheme="minorHAnsi" w:hAnsiTheme="minorHAnsi"/>
                <w:sz w:val="22"/>
                <w:szCs w:val="22"/>
              </w:rPr>
            </w:pPr>
          </w:p>
        </w:tc>
        <w:tc>
          <w:tcPr>
            <w:tcW w:w="1216" w:type="pct"/>
          </w:tcPr>
          <w:p w14:paraId="6A146B41" w14:textId="61BE1BD9" w:rsidR="002D6E7B" w:rsidRPr="00A343EA" w:rsidRDefault="002D6E7B" w:rsidP="006D1A50">
            <w:pPr>
              <w:rPr>
                <w:rFonts w:cs="Arial"/>
              </w:rPr>
            </w:pPr>
          </w:p>
        </w:tc>
        <w:tc>
          <w:tcPr>
            <w:tcW w:w="888" w:type="pct"/>
          </w:tcPr>
          <w:p w14:paraId="2C6383DE"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32, 34-35</w:t>
            </w:r>
          </w:p>
          <w:p w14:paraId="00C69AAB" w14:textId="77777777" w:rsidR="002D6E7B" w:rsidRPr="00A343EA" w:rsidRDefault="002D6E7B" w:rsidP="006D1A50">
            <w:pPr>
              <w:pStyle w:val="Default"/>
              <w:rPr>
                <w:rFonts w:asciiTheme="minorHAnsi" w:hAnsiTheme="minorHAnsi"/>
                <w:sz w:val="22"/>
                <w:szCs w:val="22"/>
              </w:rPr>
            </w:pPr>
          </w:p>
        </w:tc>
        <w:tc>
          <w:tcPr>
            <w:tcW w:w="608" w:type="pct"/>
            <w:shd w:val="clear" w:color="auto" w:fill="FFFFFF" w:themeFill="background1"/>
          </w:tcPr>
          <w:p w14:paraId="5E283C61" w14:textId="77777777" w:rsidR="002D6E7B" w:rsidRPr="00A343EA" w:rsidRDefault="002D6E7B" w:rsidP="006D1A50">
            <w:pPr>
              <w:pStyle w:val="Default"/>
              <w:rPr>
                <w:rFonts w:asciiTheme="minorHAnsi" w:hAnsiTheme="minorHAnsi"/>
                <w:b/>
                <w:sz w:val="22"/>
                <w:szCs w:val="22"/>
              </w:rPr>
            </w:pPr>
          </w:p>
          <w:p w14:paraId="48A14029" w14:textId="77777777" w:rsidR="002D6E7B" w:rsidRPr="00A343EA" w:rsidRDefault="002D6E7B" w:rsidP="006D1A50"/>
        </w:tc>
      </w:tr>
      <w:tr w:rsidR="002D6E7B" w:rsidRPr="00A343EA" w14:paraId="1B8BF8B3" w14:textId="77777777" w:rsidTr="006D1A50">
        <w:trPr>
          <w:cantSplit/>
          <w:trHeight w:val="560"/>
        </w:trPr>
        <w:tc>
          <w:tcPr>
            <w:tcW w:w="440" w:type="pct"/>
            <w:tcBorders>
              <w:left w:val="outset" w:sz="6" w:space="0" w:color="auto"/>
            </w:tcBorders>
            <w:vAlign w:val="center"/>
          </w:tcPr>
          <w:p w14:paraId="339A1F6C" w14:textId="77777777" w:rsidR="00287B25" w:rsidRDefault="00287B25" w:rsidP="006D1A50">
            <w:pPr>
              <w:pStyle w:val="Default"/>
              <w:jc w:val="center"/>
              <w:rPr>
                <w:rFonts w:asciiTheme="minorHAnsi" w:hAnsiTheme="minorHAnsi"/>
                <w:sz w:val="22"/>
                <w:szCs w:val="22"/>
              </w:rPr>
            </w:pPr>
          </w:p>
          <w:p w14:paraId="187E62DD" w14:textId="658DCBFD" w:rsidR="002D6E7B" w:rsidRPr="00A343EA" w:rsidRDefault="004C21CE" w:rsidP="006D1A50">
            <w:pPr>
              <w:pStyle w:val="Default"/>
              <w:jc w:val="center"/>
              <w:rPr>
                <w:rFonts w:asciiTheme="minorHAnsi" w:hAnsiTheme="minorHAnsi"/>
                <w:sz w:val="22"/>
                <w:szCs w:val="22"/>
              </w:rPr>
            </w:pPr>
            <w:r>
              <w:rPr>
                <w:rFonts w:asciiTheme="minorHAnsi" w:hAnsiTheme="minorHAnsi"/>
                <w:sz w:val="22"/>
                <w:szCs w:val="22"/>
              </w:rPr>
              <w:t>19-20</w:t>
            </w:r>
          </w:p>
          <w:p w14:paraId="43A37EA5" w14:textId="77777777" w:rsidR="002D6E7B" w:rsidRPr="00A343EA" w:rsidRDefault="002D6E7B" w:rsidP="006D1A50">
            <w:pPr>
              <w:pStyle w:val="Default"/>
              <w:jc w:val="center"/>
              <w:rPr>
                <w:rFonts w:asciiTheme="minorHAnsi" w:hAnsiTheme="minorHAnsi"/>
                <w:sz w:val="22"/>
                <w:szCs w:val="22"/>
              </w:rPr>
            </w:pPr>
            <w:r w:rsidRPr="00A343EA">
              <w:rPr>
                <w:rFonts w:asciiTheme="minorHAnsi" w:hAnsiTheme="minorHAnsi"/>
                <w:sz w:val="22"/>
                <w:szCs w:val="22"/>
              </w:rPr>
              <w:t>(6 Hours)</w:t>
            </w:r>
          </w:p>
        </w:tc>
        <w:tc>
          <w:tcPr>
            <w:tcW w:w="1848" w:type="pct"/>
          </w:tcPr>
          <w:p w14:paraId="723E48EB" w14:textId="77777777" w:rsidR="002D6E7B" w:rsidRPr="00A343EA" w:rsidRDefault="002D6E7B" w:rsidP="006D1A50">
            <w:pPr>
              <w:pStyle w:val="Heading4"/>
              <w:outlineLvl w:val="3"/>
              <w:rPr>
                <w:rFonts w:asciiTheme="minorHAnsi" w:hAnsiTheme="minorHAnsi"/>
                <w:b/>
                <w:i w:val="0"/>
                <w:color w:val="000000" w:themeColor="text1"/>
              </w:rPr>
            </w:pPr>
            <w:r w:rsidRPr="00A343EA">
              <w:rPr>
                <w:rFonts w:asciiTheme="minorHAnsi" w:hAnsiTheme="minorHAnsi"/>
                <w:b/>
                <w:i w:val="0"/>
                <w:color w:val="000000" w:themeColor="text1"/>
              </w:rPr>
              <w:t>Simulations</w:t>
            </w:r>
          </w:p>
          <w:p w14:paraId="5A805C6D" w14:textId="77777777" w:rsidR="002D6E7B" w:rsidRPr="00A343EA" w:rsidRDefault="002D6E7B" w:rsidP="006D1A50">
            <w:pPr>
              <w:numPr>
                <w:ilvl w:val="2"/>
                <w:numId w:val="7"/>
              </w:numPr>
              <w:spacing w:before="120" w:after="120"/>
              <w:ind w:left="709" w:hanging="709"/>
              <w:rPr>
                <w:rFonts w:eastAsia="Times New Roman" w:cs="Calibri"/>
                <w:iCs/>
                <w:lang w:eastAsia="en-AU"/>
              </w:rPr>
            </w:pPr>
            <w:r w:rsidRPr="00A343EA">
              <w:rPr>
                <w:rFonts w:eastAsia="Times New Roman" w:cs="Calibri"/>
                <w:iCs/>
                <w:lang w:eastAsia="en-AU"/>
              </w:rPr>
              <w:t>perform simulations of experiments using technology</w:t>
            </w:r>
          </w:p>
          <w:p w14:paraId="0966A196" w14:textId="77777777" w:rsidR="002D6E7B" w:rsidRPr="00A343EA" w:rsidRDefault="002D6E7B" w:rsidP="006D1A50">
            <w:pPr>
              <w:numPr>
                <w:ilvl w:val="2"/>
                <w:numId w:val="7"/>
              </w:numPr>
              <w:spacing w:before="120" w:after="120"/>
              <w:ind w:left="709" w:hanging="709"/>
              <w:rPr>
                <w:rFonts w:eastAsia="Times New Roman" w:cs="Calibri"/>
                <w:iCs/>
                <w:lang w:eastAsia="en-AU"/>
              </w:rPr>
            </w:pPr>
            <w:r w:rsidRPr="00A343EA">
              <w:rPr>
                <w:rFonts w:eastAsia="Times New Roman" w:cs="Calibri"/>
                <w:iCs/>
                <w:lang w:eastAsia="en-AU"/>
              </w:rPr>
              <w:t>recognise that the repetition of chance events is likely to produce different results</w:t>
            </w:r>
          </w:p>
          <w:p w14:paraId="41519EC1" w14:textId="77777777" w:rsidR="002D6E7B" w:rsidRPr="00A343EA" w:rsidRDefault="002D6E7B" w:rsidP="006D1A50">
            <w:pPr>
              <w:numPr>
                <w:ilvl w:val="2"/>
                <w:numId w:val="7"/>
              </w:numPr>
              <w:spacing w:before="120" w:after="120"/>
              <w:ind w:left="709" w:hanging="709"/>
              <w:rPr>
                <w:rFonts w:eastAsia="Times New Roman" w:cs="Calibri"/>
                <w:iCs/>
                <w:lang w:eastAsia="en-AU"/>
              </w:rPr>
            </w:pPr>
            <w:r w:rsidRPr="00A343EA">
              <w:rPr>
                <w:rFonts w:eastAsia="Times New Roman" w:cs="Calibri"/>
                <w:iCs/>
                <w:lang w:eastAsia="en-AU"/>
              </w:rPr>
              <w:lastRenderedPageBreak/>
              <w:t>recognise the law of large numbers and identify relative frequency as probability</w:t>
            </w:r>
          </w:p>
          <w:p w14:paraId="734432D8" w14:textId="77777777" w:rsidR="002D6E7B" w:rsidRPr="00A343EA" w:rsidRDefault="002D6E7B" w:rsidP="006D1A50">
            <w:pPr>
              <w:numPr>
                <w:ilvl w:val="2"/>
                <w:numId w:val="7"/>
              </w:numPr>
              <w:spacing w:before="120" w:after="120"/>
              <w:ind w:left="709" w:hanging="709"/>
              <w:rPr>
                <w:rFonts w:eastAsia="Times New Roman" w:cs="Calibri"/>
                <w:iCs/>
                <w:lang w:eastAsia="en-AU"/>
              </w:rPr>
            </w:pPr>
            <w:r w:rsidRPr="00A343EA">
              <w:rPr>
                <w:rFonts w:eastAsia="Times New Roman" w:cs="Calibri"/>
                <w:iCs/>
                <w:lang w:eastAsia="en-AU"/>
              </w:rPr>
              <w:t xml:space="preserve">identify factors that may cause the simulation to no longer model the </w:t>
            </w:r>
            <w:proofErr w:type="gramStart"/>
            <w:r w:rsidRPr="00A343EA">
              <w:rPr>
                <w:rFonts w:eastAsia="Times New Roman" w:cs="Calibri"/>
                <w:iCs/>
                <w:lang w:eastAsia="en-AU"/>
              </w:rPr>
              <w:t>real world</w:t>
            </w:r>
            <w:proofErr w:type="gramEnd"/>
            <w:r w:rsidRPr="00A343EA">
              <w:rPr>
                <w:rFonts w:eastAsia="Times New Roman" w:cs="Calibri"/>
                <w:iCs/>
                <w:lang w:eastAsia="en-AU"/>
              </w:rPr>
              <w:t xml:space="preserve"> event</w:t>
            </w:r>
          </w:p>
          <w:p w14:paraId="1A5F756B" w14:textId="77777777" w:rsidR="002D6E7B" w:rsidRPr="00A343EA" w:rsidRDefault="002D6E7B" w:rsidP="006D1A50">
            <w:pPr>
              <w:pStyle w:val="Default"/>
              <w:rPr>
                <w:rFonts w:asciiTheme="minorHAnsi" w:hAnsiTheme="minorHAnsi"/>
                <w:sz w:val="22"/>
                <w:szCs w:val="22"/>
              </w:rPr>
            </w:pPr>
          </w:p>
        </w:tc>
        <w:tc>
          <w:tcPr>
            <w:tcW w:w="1216" w:type="pct"/>
          </w:tcPr>
          <w:p w14:paraId="5B28418B" w14:textId="77777777" w:rsidR="002D6E7B" w:rsidRPr="007277D3" w:rsidRDefault="002D6E7B" w:rsidP="006D1A50">
            <w:pPr>
              <w:pStyle w:val="Paragraph"/>
              <w:tabs>
                <w:tab w:val="left" w:pos="6351"/>
              </w:tabs>
              <w:rPr>
                <w:rFonts w:eastAsia="Calibri"/>
                <w:bCs/>
              </w:rPr>
            </w:pPr>
            <w:r w:rsidRPr="007277D3">
              <w:rPr>
                <w:rFonts w:eastAsia="Calibri"/>
                <w:bCs/>
              </w:rPr>
              <w:lastRenderedPageBreak/>
              <w:t>Examples in context:</w:t>
            </w:r>
          </w:p>
          <w:p w14:paraId="326749C3" w14:textId="4409A223" w:rsidR="002D6E7B" w:rsidRDefault="002D6E7B" w:rsidP="006D1A50">
            <w:pPr>
              <w:pStyle w:val="ListItem"/>
              <w:spacing w:after="120" w:line="240" w:lineRule="auto"/>
              <w:ind w:left="178" w:hanging="178"/>
            </w:pPr>
            <w:r>
              <w:t xml:space="preserve">using data to predict the </w:t>
            </w:r>
            <w:r w:rsidRPr="00F717FA">
              <w:t>number of people likely to be infected with a strain of flu or experience side effects with a certain medication</w:t>
            </w:r>
          </w:p>
          <w:p w14:paraId="409DEE49" w14:textId="77777777" w:rsidR="007277D3" w:rsidRDefault="007277D3" w:rsidP="007277D3">
            <w:pPr>
              <w:pStyle w:val="ListItem"/>
              <w:numPr>
                <w:ilvl w:val="0"/>
                <w:numId w:val="0"/>
              </w:numPr>
              <w:spacing w:after="120" w:line="240" w:lineRule="auto"/>
              <w:ind w:left="178"/>
            </w:pPr>
          </w:p>
          <w:p w14:paraId="3F8596A1" w14:textId="553F4619" w:rsidR="002D6E7B" w:rsidRPr="00A343EA" w:rsidRDefault="007277D3" w:rsidP="006D1A50">
            <w:pPr>
              <w:rPr>
                <w:rFonts w:cs="Arial"/>
              </w:rPr>
            </w:pPr>
            <w:r>
              <w:rPr>
                <w:rFonts w:cs="Arial"/>
              </w:rPr>
              <w:t>Tasty Burger Task</w:t>
            </w:r>
          </w:p>
        </w:tc>
        <w:tc>
          <w:tcPr>
            <w:tcW w:w="888" w:type="pct"/>
          </w:tcPr>
          <w:p w14:paraId="02F081B3"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lastRenderedPageBreak/>
              <w:t xml:space="preserve">MAWA Mathematics Essential </w:t>
            </w:r>
            <w:r>
              <w:rPr>
                <w:rFonts w:asciiTheme="minorHAnsi" w:hAnsiTheme="minorHAnsi"/>
                <w:sz w:val="22"/>
                <w:szCs w:val="22"/>
              </w:rPr>
              <w:t>– Ch 33</w:t>
            </w:r>
          </w:p>
          <w:p w14:paraId="5FAC5005" w14:textId="77777777" w:rsidR="002D6E7B" w:rsidRPr="00A343EA" w:rsidRDefault="002D6E7B" w:rsidP="006D1A50">
            <w:pPr>
              <w:autoSpaceDE w:val="0"/>
              <w:autoSpaceDN w:val="0"/>
              <w:adjustRightInd w:val="0"/>
            </w:pPr>
          </w:p>
        </w:tc>
        <w:tc>
          <w:tcPr>
            <w:tcW w:w="608" w:type="pct"/>
            <w:shd w:val="clear" w:color="auto" w:fill="FFFFFF" w:themeFill="background1"/>
          </w:tcPr>
          <w:p w14:paraId="7C607596" w14:textId="1A164174" w:rsidR="002D6E7B" w:rsidRPr="00A343EA" w:rsidRDefault="00D94E4E" w:rsidP="00D94E4E">
            <w:r w:rsidRPr="00A343EA">
              <w:rPr>
                <w:b/>
              </w:rPr>
              <w:t>Statistical Investigation 2: Simulations</w:t>
            </w:r>
          </w:p>
        </w:tc>
      </w:tr>
      <w:tr w:rsidR="002D6E7B" w:rsidRPr="00A343EA" w14:paraId="1B585712" w14:textId="77777777" w:rsidTr="006D1A50">
        <w:trPr>
          <w:cantSplit/>
          <w:trHeight w:val="640"/>
        </w:trPr>
        <w:tc>
          <w:tcPr>
            <w:tcW w:w="440" w:type="pct"/>
            <w:tcBorders>
              <w:left w:val="outset" w:sz="6" w:space="0" w:color="auto"/>
            </w:tcBorders>
            <w:vAlign w:val="center"/>
          </w:tcPr>
          <w:p w14:paraId="7593D4BD" w14:textId="77777777" w:rsidR="004C21CE" w:rsidRDefault="004C21CE" w:rsidP="004C21CE">
            <w:pPr>
              <w:pStyle w:val="Default"/>
              <w:jc w:val="center"/>
              <w:rPr>
                <w:rFonts w:asciiTheme="minorHAnsi" w:hAnsiTheme="minorHAnsi"/>
                <w:sz w:val="22"/>
                <w:szCs w:val="22"/>
              </w:rPr>
            </w:pPr>
            <w:r>
              <w:rPr>
                <w:rFonts w:asciiTheme="minorHAnsi" w:hAnsiTheme="minorHAnsi"/>
                <w:sz w:val="22"/>
                <w:szCs w:val="22"/>
              </w:rPr>
              <w:t xml:space="preserve">Start Term 3 </w:t>
            </w:r>
          </w:p>
          <w:p w14:paraId="4355566A" w14:textId="77777777" w:rsidR="004C21CE" w:rsidRPr="00A343EA" w:rsidRDefault="004C21CE" w:rsidP="004C21CE">
            <w:pPr>
              <w:pStyle w:val="Default"/>
              <w:jc w:val="center"/>
              <w:rPr>
                <w:rFonts w:asciiTheme="minorHAnsi" w:hAnsiTheme="minorHAnsi"/>
                <w:sz w:val="22"/>
                <w:szCs w:val="22"/>
              </w:rPr>
            </w:pPr>
            <w:r>
              <w:rPr>
                <w:rFonts w:asciiTheme="minorHAnsi" w:hAnsiTheme="minorHAnsi"/>
                <w:sz w:val="22"/>
                <w:szCs w:val="22"/>
              </w:rPr>
              <w:t>is Week 21</w:t>
            </w:r>
          </w:p>
          <w:p w14:paraId="2461D5E8" w14:textId="013D7F27" w:rsidR="00293E79" w:rsidRDefault="00293E79" w:rsidP="006D1A50">
            <w:pPr>
              <w:pStyle w:val="Default"/>
              <w:jc w:val="center"/>
              <w:rPr>
                <w:rFonts w:asciiTheme="minorHAnsi" w:hAnsiTheme="minorHAnsi"/>
                <w:sz w:val="22"/>
                <w:szCs w:val="22"/>
              </w:rPr>
            </w:pPr>
            <w:r>
              <w:rPr>
                <w:rFonts w:asciiTheme="minorHAnsi" w:hAnsiTheme="minorHAnsi"/>
                <w:sz w:val="22"/>
                <w:szCs w:val="22"/>
              </w:rPr>
              <w:t>2</w:t>
            </w:r>
            <w:r w:rsidR="004C21CE">
              <w:rPr>
                <w:rFonts w:asciiTheme="minorHAnsi" w:hAnsiTheme="minorHAnsi"/>
                <w:sz w:val="22"/>
                <w:szCs w:val="22"/>
              </w:rPr>
              <w:t>1-22</w:t>
            </w:r>
          </w:p>
          <w:p w14:paraId="585FE9E0" w14:textId="435EBC12" w:rsidR="002D6E7B" w:rsidRPr="00A343EA" w:rsidRDefault="002D6E7B" w:rsidP="006D1A50">
            <w:pPr>
              <w:pStyle w:val="Default"/>
              <w:jc w:val="center"/>
              <w:rPr>
                <w:rFonts w:asciiTheme="minorHAnsi" w:hAnsiTheme="minorHAnsi"/>
                <w:sz w:val="22"/>
                <w:szCs w:val="22"/>
              </w:rPr>
            </w:pPr>
            <w:r w:rsidRPr="00A343EA">
              <w:rPr>
                <w:rFonts w:asciiTheme="minorHAnsi" w:hAnsiTheme="minorHAnsi"/>
                <w:sz w:val="22"/>
                <w:szCs w:val="22"/>
              </w:rPr>
              <w:t>(4 Hours)</w:t>
            </w:r>
          </w:p>
        </w:tc>
        <w:tc>
          <w:tcPr>
            <w:tcW w:w="1848" w:type="pct"/>
          </w:tcPr>
          <w:p w14:paraId="729C17DB" w14:textId="77777777" w:rsidR="002D6E7B" w:rsidRPr="00A343EA" w:rsidRDefault="002D6E7B" w:rsidP="006D1A50">
            <w:pPr>
              <w:pStyle w:val="Heading4"/>
              <w:outlineLvl w:val="3"/>
              <w:rPr>
                <w:rFonts w:asciiTheme="minorHAnsi" w:hAnsiTheme="minorHAnsi"/>
                <w:b/>
                <w:i w:val="0"/>
                <w:color w:val="000000" w:themeColor="text1"/>
              </w:rPr>
            </w:pPr>
            <w:r w:rsidRPr="00A343EA">
              <w:rPr>
                <w:rFonts w:asciiTheme="minorHAnsi" w:hAnsiTheme="minorHAnsi"/>
                <w:b/>
                <w:i w:val="0"/>
                <w:color w:val="000000" w:themeColor="text1"/>
              </w:rPr>
              <w:t>Probability applications</w:t>
            </w:r>
          </w:p>
          <w:p w14:paraId="694C1275" w14:textId="77777777" w:rsidR="002D6E7B" w:rsidRPr="00A343EA" w:rsidRDefault="002D6E7B" w:rsidP="006D1A50">
            <w:pPr>
              <w:numPr>
                <w:ilvl w:val="2"/>
                <w:numId w:val="9"/>
              </w:numPr>
              <w:spacing w:before="120" w:after="120"/>
              <w:ind w:left="675" w:hanging="675"/>
              <w:rPr>
                <w:rFonts w:eastAsia="Times New Roman" w:cs="Calibri"/>
                <w:iCs/>
                <w:lang w:eastAsia="en-AU"/>
              </w:rPr>
            </w:pPr>
            <w:r w:rsidRPr="00A343EA">
              <w:rPr>
                <w:rFonts w:eastAsia="Times New Roman" w:cs="Calibri"/>
                <w:iCs/>
                <w:lang w:eastAsia="en-AU"/>
              </w:rPr>
              <w:t>identify situations in real-life contexts where probability is used for decision making</w:t>
            </w:r>
          </w:p>
          <w:p w14:paraId="266D13E8" w14:textId="77777777" w:rsidR="002D6E7B" w:rsidRPr="00A343EA" w:rsidRDefault="002D6E7B" w:rsidP="006D1A50">
            <w:pPr>
              <w:numPr>
                <w:ilvl w:val="2"/>
                <w:numId w:val="9"/>
              </w:numPr>
              <w:spacing w:before="120" w:after="120"/>
              <w:ind w:left="709" w:hanging="709"/>
              <w:rPr>
                <w:rFonts w:eastAsia="Times New Roman" w:cs="Calibri"/>
                <w:iCs/>
                <w:lang w:eastAsia="en-AU"/>
              </w:rPr>
            </w:pPr>
            <w:r w:rsidRPr="00A343EA">
              <w:rPr>
                <w:rFonts w:eastAsia="Times New Roman" w:cs="Calibri"/>
                <w:iCs/>
                <w:lang w:eastAsia="en-AU"/>
              </w:rPr>
              <w:t>determine and use probabilities (relative frequencies) from given data to predict proportions and the number of outcomes that are likely to occur</w:t>
            </w:r>
          </w:p>
          <w:p w14:paraId="41A1795B" w14:textId="77777777" w:rsidR="002D6E7B" w:rsidRPr="00A343EA" w:rsidRDefault="002D6E7B" w:rsidP="006D1A50">
            <w:pPr>
              <w:pStyle w:val="Default"/>
              <w:rPr>
                <w:rFonts w:asciiTheme="minorHAnsi" w:hAnsiTheme="minorHAnsi"/>
                <w:sz w:val="22"/>
                <w:szCs w:val="22"/>
              </w:rPr>
            </w:pPr>
          </w:p>
        </w:tc>
        <w:tc>
          <w:tcPr>
            <w:tcW w:w="1216" w:type="pct"/>
          </w:tcPr>
          <w:p w14:paraId="6AB97C3C" w14:textId="77777777" w:rsidR="002D6E7B" w:rsidRPr="007277D3" w:rsidRDefault="002D6E7B" w:rsidP="006D1A50">
            <w:pPr>
              <w:pStyle w:val="Paragraph"/>
              <w:tabs>
                <w:tab w:val="left" w:pos="6351"/>
              </w:tabs>
              <w:rPr>
                <w:rFonts w:eastAsia="Calibri"/>
                <w:bCs/>
              </w:rPr>
            </w:pPr>
            <w:r w:rsidRPr="007277D3">
              <w:rPr>
                <w:rFonts w:eastAsia="Calibri"/>
                <w:bCs/>
              </w:rPr>
              <w:t>Examples in context:</w:t>
            </w:r>
          </w:p>
          <w:p w14:paraId="68E00461" w14:textId="77777777" w:rsidR="002D6E7B" w:rsidRPr="00184263" w:rsidRDefault="002D6E7B" w:rsidP="006D1A50">
            <w:pPr>
              <w:pStyle w:val="ListItem"/>
              <w:spacing w:after="120" w:line="240" w:lineRule="auto"/>
              <w:ind w:left="178" w:hanging="178"/>
            </w:pPr>
            <w:r w:rsidRPr="00184263">
              <w:t>using data to calculate the relative frequencies of the different countries of origin of visitors to a part</w:t>
            </w:r>
            <w:r>
              <w:t>icular tourist venue or country</w:t>
            </w:r>
          </w:p>
          <w:p w14:paraId="7514DD5E" w14:textId="77777777" w:rsidR="002D6E7B" w:rsidRDefault="002D6E7B" w:rsidP="006D1A50">
            <w:pPr>
              <w:pStyle w:val="ListItem"/>
              <w:spacing w:after="120" w:line="240" w:lineRule="auto"/>
              <w:ind w:left="178" w:hanging="178"/>
            </w:pPr>
            <w:r w:rsidRPr="00184263">
              <w:t>using data to calculate the relative frequencies of the a</w:t>
            </w:r>
            <w:r>
              <w:t>mounts of household expenditure</w:t>
            </w:r>
          </w:p>
          <w:p w14:paraId="3C7D6113" w14:textId="77777777" w:rsidR="002D6E7B" w:rsidRPr="00A343EA" w:rsidRDefault="002D6E7B" w:rsidP="006D1A50">
            <w:pPr>
              <w:pStyle w:val="ListItem"/>
              <w:numPr>
                <w:ilvl w:val="0"/>
                <w:numId w:val="0"/>
              </w:numPr>
              <w:spacing w:after="120"/>
              <w:ind w:left="178"/>
              <w:rPr>
                <w:rFonts w:asciiTheme="minorHAnsi" w:hAnsiTheme="minorHAnsi" w:cs="Arial"/>
                <w:szCs w:val="22"/>
              </w:rPr>
            </w:pPr>
          </w:p>
        </w:tc>
        <w:tc>
          <w:tcPr>
            <w:tcW w:w="888" w:type="pct"/>
          </w:tcPr>
          <w:p w14:paraId="3101EE8B"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36-37</w:t>
            </w:r>
          </w:p>
          <w:p w14:paraId="32291FC4" w14:textId="77777777" w:rsidR="002D6E7B" w:rsidRPr="00A343EA" w:rsidRDefault="002D6E7B" w:rsidP="006D1A50">
            <w:pPr>
              <w:autoSpaceDE w:val="0"/>
              <w:autoSpaceDN w:val="0"/>
              <w:adjustRightInd w:val="0"/>
            </w:pPr>
          </w:p>
        </w:tc>
        <w:tc>
          <w:tcPr>
            <w:tcW w:w="608" w:type="pct"/>
            <w:shd w:val="clear" w:color="auto" w:fill="FFFFFF" w:themeFill="background1"/>
          </w:tcPr>
          <w:p w14:paraId="6EB470CD" w14:textId="34BEE2F9" w:rsidR="002D6E7B" w:rsidRPr="00A343EA" w:rsidRDefault="002D6E7B" w:rsidP="006D1A50">
            <w:pPr>
              <w:pStyle w:val="Default"/>
              <w:rPr>
                <w:rFonts w:asciiTheme="minorHAnsi" w:hAnsiTheme="minorHAnsi"/>
                <w:b/>
                <w:sz w:val="22"/>
                <w:szCs w:val="22"/>
              </w:rPr>
            </w:pPr>
          </w:p>
        </w:tc>
      </w:tr>
      <w:tr w:rsidR="004C21CE" w:rsidRPr="00A343EA" w14:paraId="7348B7C9" w14:textId="77777777" w:rsidTr="006D1A50">
        <w:tc>
          <w:tcPr>
            <w:tcW w:w="440" w:type="pct"/>
            <w:tcBorders>
              <w:left w:val="outset" w:sz="6" w:space="0" w:color="auto"/>
            </w:tcBorders>
            <w:vAlign w:val="center"/>
          </w:tcPr>
          <w:p w14:paraId="2D5F7AAC" w14:textId="2310BDB1" w:rsidR="004C21CE" w:rsidRPr="00A343EA" w:rsidRDefault="004C21CE" w:rsidP="004C21CE">
            <w:pPr>
              <w:jc w:val="center"/>
              <w:rPr>
                <w:rFonts w:cs="Arial"/>
              </w:rPr>
            </w:pPr>
            <w:r w:rsidRPr="00A343EA">
              <w:rPr>
                <w:rFonts w:cs="Arial"/>
              </w:rPr>
              <w:t>2</w:t>
            </w:r>
            <w:r>
              <w:rPr>
                <w:rFonts w:cs="Arial"/>
              </w:rPr>
              <w:t>2</w:t>
            </w:r>
            <w:r w:rsidRPr="00A343EA">
              <w:rPr>
                <w:rFonts w:cs="Arial"/>
              </w:rPr>
              <w:t>-2</w:t>
            </w:r>
            <w:r>
              <w:rPr>
                <w:rFonts w:cs="Arial"/>
              </w:rPr>
              <w:t>5</w:t>
            </w:r>
          </w:p>
          <w:p w14:paraId="146F7388" w14:textId="42F1EF07" w:rsidR="004C21CE" w:rsidRDefault="004C21CE" w:rsidP="004C21CE">
            <w:pPr>
              <w:jc w:val="center"/>
              <w:rPr>
                <w:rFonts w:cs="Arial"/>
              </w:rPr>
            </w:pPr>
            <w:r w:rsidRPr="00A343EA">
              <w:rPr>
                <w:rFonts w:cs="Arial"/>
              </w:rPr>
              <w:t>(12 Hours)</w:t>
            </w:r>
          </w:p>
        </w:tc>
        <w:tc>
          <w:tcPr>
            <w:tcW w:w="1848" w:type="pct"/>
          </w:tcPr>
          <w:p w14:paraId="74592B9B" w14:textId="77777777" w:rsidR="004C21CE" w:rsidRPr="00A343EA" w:rsidRDefault="004C21CE" w:rsidP="004C21CE">
            <w:pPr>
              <w:pStyle w:val="Heading4"/>
              <w:outlineLvl w:val="3"/>
              <w:rPr>
                <w:rFonts w:asciiTheme="minorHAnsi" w:hAnsiTheme="minorHAnsi"/>
                <w:b/>
                <w:i w:val="0"/>
                <w:color w:val="000000" w:themeColor="text1"/>
              </w:rPr>
            </w:pPr>
            <w:r w:rsidRPr="00A343EA">
              <w:rPr>
                <w:rFonts w:asciiTheme="minorHAnsi" w:hAnsiTheme="minorHAnsi"/>
                <w:b/>
                <w:i w:val="0"/>
                <w:color w:val="000000" w:themeColor="text1"/>
              </w:rPr>
              <w:t>Compound interest</w:t>
            </w:r>
          </w:p>
          <w:p w14:paraId="1BEAD877" w14:textId="77777777" w:rsidR="004C21CE" w:rsidRPr="00A343EA" w:rsidRDefault="004C21CE" w:rsidP="004C21CE">
            <w:pPr>
              <w:numPr>
                <w:ilvl w:val="2"/>
                <w:numId w:val="11"/>
              </w:numPr>
              <w:spacing w:before="120" w:after="120"/>
              <w:ind w:left="709" w:hanging="709"/>
              <w:rPr>
                <w:rFonts w:eastAsia="Times New Roman" w:cs="Calibri"/>
                <w:iCs/>
                <w:lang w:eastAsia="en-AU"/>
              </w:rPr>
            </w:pPr>
            <w:r w:rsidRPr="00A343EA">
              <w:rPr>
                <w:rFonts w:eastAsia="Times New Roman" w:cs="Calibri"/>
                <w:iCs/>
                <w:lang w:eastAsia="en-AU"/>
              </w:rPr>
              <w:t>review the principles of simple interest</w:t>
            </w:r>
          </w:p>
          <w:p w14:paraId="1B7F0A26" w14:textId="77777777" w:rsidR="004C21CE" w:rsidRPr="00A343EA" w:rsidRDefault="004C21CE" w:rsidP="004C21CE">
            <w:pPr>
              <w:numPr>
                <w:ilvl w:val="2"/>
                <w:numId w:val="11"/>
              </w:numPr>
              <w:spacing w:before="120" w:after="120"/>
              <w:ind w:left="709" w:hanging="709"/>
              <w:rPr>
                <w:rFonts w:eastAsia="Times New Roman" w:cs="Calibri"/>
                <w:iCs/>
                <w:lang w:eastAsia="en-AU"/>
              </w:rPr>
            </w:pPr>
            <w:r w:rsidRPr="00A343EA">
              <w:rPr>
                <w:rFonts w:eastAsia="Times New Roman" w:cs="Calibri"/>
                <w:iCs/>
                <w:lang w:eastAsia="en-AU"/>
              </w:rPr>
              <w:t>understand the concept of compound interest as a recurrence relation</w:t>
            </w:r>
          </w:p>
          <w:p w14:paraId="73B52121" w14:textId="77777777" w:rsidR="004C21CE" w:rsidRPr="00A343EA" w:rsidRDefault="004C21CE" w:rsidP="004C21CE">
            <w:pPr>
              <w:numPr>
                <w:ilvl w:val="2"/>
                <w:numId w:val="11"/>
              </w:numPr>
              <w:spacing w:before="120" w:after="120"/>
              <w:ind w:left="709" w:hanging="709"/>
              <w:rPr>
                <w:rFonts w:eastAsia="Times New Roman" w:cs="Calibri"/>
                <w:iCs/>
                <w:lang w:eastAsia="en-AU"/>
              </w:rPr>
            </w:pPr>
            <w:r w:rsidRPr="00A343EA">
              <w:rPr>
                <w:rFonts w:eastAsia="Times New Roman" w:cs="Calibri"/>
                <w:iCs/>
                <w:lang w:eastAsia="en-AU"/>
              </w:rPr>
              <w:t xml:space="preserve">consider similar problems involving </w:t>
            </w:r>
            <w:proofErr w:type="gramStart"/>
            <w:r w:rsidRPr="00A343EA">
              <w:rPr>
                <w:rFonts w:eastAsia="Times New Roman" w:cs="Calibri"/>
                <w:iCs/>
                <w:lang w:eastAsia="en-AU"/>
              </w:rPr>
              <w:t>compounding;</w:t>
            </w:r>
            <w:proofErr w:type="gramEnd"/>
            <w:r w:rsidRPr="00A343EA">
              <w:rPr>
                <w:rFonts w:eastAsia="Times New Roman" w:cs="Calibri"/>
                <w:iCs/>
                <w:lang w:eastAsia="en-AU"/>
              </w:rPr>
              <w:t xml:space="preserve"> for example, population growth</w:t>
            </w:r>
          </w:p>
          <w:p w14:paraId="06C4DA37" w14:textId="77777777" w:rsidR="004C21CE" w:rsidRPr="00A343EA" w:rsidRDefault="004C21CE" w:rsidP="004C21CE">
            <w:pPr>
              <w:numPr>
                <w:ilvl w:val="2"/>
                <w:numId w:val="11"/>
              </w:numPr>
              <w:spacing w:before="120" w:after="120"/>
              <w:ind w:left="709" w:hanging="709"/>
              <w:rPr>
                <w:rFonts w:eastAsia="Times New Roman" w:cs="Calibri"/>
                <w:iCs/>
                <w:lang w:eastAsia="en-AU"/>
              </w:rPr>
            </w:pPr>
            <w:r w:rsidRPr="00A343EA">
              <w:rPr>
                <w:rFonts w:eastAsia="Times New Roman" w:cs="Calibri"/>
                <w:iCs/>
                <w:lang w:eastAsia="en-AU"/>
              </w:rPr>
              <w:t>use technology to calculate the future value of a compound interest loan or investment and the total interest paid or earned</w:t>
            </w:r>
          </w:p>
          <w:p w14:paraId="48F420C2" w14:textId="308DB5F4" w:rsidR="004C21CE" w:rsidRDefault="004C21CE" w:rsidP="004C21CE">
            <w:pPr>
              <w:numPr>
                <w:ilvl w:val="2"/>
                <w:numId w:val="11"/>
              </w:numPr>
              <w:spacing w:before="120" w:after="120"/>
              <w:ind w:left="709" w:hanging="709"/>
              <w:rPr>
                <w:rFonts w:eastAsia="Times New Roman" w:cs="Calibri"/>
                <w:iCs/>
                <w:lang w:eastAsia="en-AU"/>
              </w:rPr>
            </w:pPr>
            <w:r w:rsidRPr="00A343EA">
              <w:rPr>
                <w:rFonts w:eastAsia="Times New Roman" w:cs="Calibri"/>
                <w:iCs/>
                <w:lang w:eastAsia="en-AU"/>
              </w:rPr>
              <w:t>use technology to compare, numerically and graphically, the growth of simple interest and compound interest loans and investments</w:t>
            </w:r>
          </w:p>
          <w:p w14:paraId="1931B0B0" w14:textId="77777777" w:rsidR="004C21CE" w:rsidRPr="00A343EA" w:rsidRDefault="004C21CE" w:rsidP="004C21CE">
            <w:pPr>
              <w:numPr>
                <w:ilvl w:val="2"/>
                <w:numId w:val="11"/>
              </w:numPr>
              <w:spacing w:before="120" w:after="120"/>
              <w:ind w:left="709" w:hanging="709"/>
              <w:rPr>
                <w:rFonts w:eastAsia="Times New Roman" w:cs="Calibri"/>
                <w:iCs/>
                <w:lang w:eastAsia="en-AU"/>
              </w:rPr>
            </w:pPr>
            <w:r w:rsidRPr="00A343EA">
              <w:rPr>
                <w:rFonts w:eastAsia="Times New Roman" w:cs="Calibri"/>
                <w:iCs/>
                <w:lang w:eastAsia="en-AU"/>
              </w:rPr>
              <w:t>use technology to investigate the effect of changing the interest rate and the number of compounding periods on the future value of a loan or investment</w:t>
            </w:r>
          </w:p>
          <w:p w14:paraId="12AFF0B7" w14:textId="77777777" w:rsidR="004C21CE" w:rsidRPr="001B47F5" w:rsidRDefault="004C21CE" w:rsidP="001B47F5">
            <w:pPr>
              <w:numPr>
                <w:ilvl w:val="2"/>
                <w:numId w:val="11"/>
              </w:numPr>
              <w:spacing w:before="120" w:after="120"/>
              <w:ind w:left="709" w:hanging="709"/>
              <w:rPr>
                <w:rFonts w:eastAsia="Times New Roman" w:cs="Calibri"/>
                <w:iCs/>
                <w:lang w:eastAsia="en-AU"/>
              </w:rPr>
            </w:pPr>
          </w:p>
        </w:tc>
        <w:tc>
          <w:tcPr>
            <w:tcW w:w="1216" w:type="pct"/>
          </w:tcPr>
          <w:p w14:paraId="641BA5B1" w14:textId="77777777" w:rsidR="004C21CE" w:rsidRPr="007277D3" w:rsidRDefault="004C21CE" w:rsidP="004C21CE">
            <w:pPr>
              <w:pStyle w:val="Paragraph"/>
              <w:rPr>
                <w:rFonts w:eastAsia="Calibri"/>
                <w:bCs/>
              </w:rPr>
            </w:pPr>
            <w:r w:rsidRPr="007277D3">
              <w:rPr>
                <w:rFonts w:eastAsia="Calibri"/>
                <w:bCs/>
              </w:rPr>
              <w:t>Examples in context:</w:t>
            </w:r>
          </w:p>
          <w:p w14:paraId="13B05364" w14:textId="77777777" w:rsidR="004C21CE" w:rsidRPr="00184263" w:rsidRDefault="004C21CE" w:rsidP="004C21CE">
            <w:pPr>
              <w:pStyle w:val="ListItem"/>
              <w:spacing w:after="120" w:line="240" w:lineRule="auto"/>
              <w:ind w:left="178" w:hanging="178"/>
            </w:pPr>
            <w:r w:rsidRPr="00184263">
              <w:t xml:space="preserve">using formula, </w:t>
            </w:r>
            <w:proofErr w:type="gramStart"/>
            <w:r w:rsidRPr="00184263">
              <w:t>graphs</w:t>
            </w:r>
            <w:proofErr w:type="gramEnd"/>
            <w:r w:rsidRPr="00184263">
              <w:t xml:space="preserve"> and spreadsheets to calculate the outcomes of investment accounts with compound interest</w:t>
            </w:r>
          </w:p>
          <w:p w14:paraId="6E7BDFDE" w14:textId="77777777" w:rsidR="004C21CE" w:rsidRDefault="004C21CE" w:rsidP="004C21CE">
            <w:pPr>
              <w:pStyle w:val="ListItem"/>
              <w:numPr>
                <w:ilvl w:val="0"/>
                <w:numId w:val="0"/>
              </w:numPr>
              <w:ind w:left="178"/>
            </w:pPr>
          </w:p>
          <w:p w14:paraId="21483EDD" w14:textId="77777777" w:rsidR="004C21CE" w:rsidRDefault="004C21CE" w:rsidP="004C21CE">
            <w:pPr>
              <w:autoSpaceDE w:val="0"/>
              <w:autoSpaceDN w:val="0"/>
              <w:adjustRightInd w:val="0"/>
              <w:rPr>
                <w:rFonts w:cs="Arial"/>
                <w:b/>
              </w:rPr>
            </w:pPr>
            <w:r>
              <w:rPr>
                <w:rFonts w:cs="Arial"/>
                <w:b/>
              </w:rPr>
              <w:t>Weekly Mathematical Thinking Tasks- Simple and Compound Interest</w:t>
            </w:r>
          </w:p>
          <w:p w14:paraId="02B25AD3" w14:textId="77777777" w:rsidR="004C21CE" w:rsidRPr="00A343EA" w:rsidRDefault="004C21CE" w:rsidP="006D1A50">
            <w:pPr>
              <w:pStyle w:val="Default"/>
              <w:rPr>
                <w:rFonts w:asciiTheme="minorHAnsi" w:hAnsiTheme="minorHAnsi"/>
                <w:sz w:val="22"/>
                <w:szCs w:val="22"/>
              </w:rPr>
            </w:pPr>
          </w:p>
        </w:tc>
        <w:tc>
          <w:tcPr>
            <w:tcW w:w="888" w:type="pct"/>
          </w:tcPr>
          <w:p w14:paraId="77A4D764" w14:textId="77777777" w:rsidR="004C21CE" w:rsidRPr="00A343EA" w:rsidRDefault="004C21CE" w:rsidP="004C21C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45</w:t>
            </w:r>
          </w:p>
          <w:p w14:paraId="0F5308ED" w14:textId="77777777" w:rsidR="004C21CE" w:rsidRPr="00A343EA" w:rsidRDefault="004C21CE" w:rsidP="006D1A50">
            <w:pPr>
              <w:pStyle w:val="Default"/>
              <w:rPr>
                <w:rFonts w:asciiTheme="minorHAnsi" w:hAnsiTheme="minorHAnsi"/>
                <w:sz w:val="22"/>
                <w:szCs w:val="22"/>
              </w:rPr>
            </w:pPr>
          </w:p>
        </w:tc>
        <w:tc>
          <w:tcPr>
            <w:tcW w:w="608" w:type="pct"/>
          </w:tcPr>
          <w:p w14:paraId="7F8A2F62" w14:textId="02B2E497" w:rsidR="004C21CE" w:rsidRDefault="001D001E" w:rsidP="006D1A50">
            <w:pPr>
              <w:rPr>
                <w:b/>
              </w:rPr>
            </w:pPr>
            <w:r>
              <w:rPr>
                <w:b/>
              </w:rPr>
              <w:t>Practical Applicatio</w:t>
            </w:r>
            <w:r w:rsidR="009A1038">
              <w:rPr>
                <w:b/>
              </w:rPr>
              <w:t>ns</w:t>
            </w:r>
            <w:r>
              <w:rPr>
                <w:b/>
              </w:rPr>
              <w:t>- Loans and Compounds Interest</w:t>
            </w:r>
          </w:p>
        </w:tc>
      </w:tr>
      <w:tr w:rsidR="004C21CE" w:rsidRPr="00A343EA" w14:paraId="31CF940C" w14:textId="77777777" w:rsidTr="006D1A50">
        <w:tc>
          <w:tcPr>
            <w:tcW w:w="440" w:type="pct"/>
            <w:tcBorders>
              <w:left w:val="outset" w:sz="6" w:space="0" w:color="auto"/>
            </w:tcBorders>
            <w:vAlign w:val="center"/>
          </w:tcPr>
          <w:p w14:paraId="3A9245EE" w14:textId="31C2DBEC" w:rsidR="004C21CE" w:rsidRDefault="004C21CE" w:rsidP="004C21CE">
            <w:pPr>
              <w:jc w:val="center"/>
              <w:rPr>
                <w:rFonts w:cs="Arial"/>
              </w:rPr>
            </w:pPr>
            <w:r>
              <w:rPr>
                <w:rFonts w:cs="Arial"/>
              </w:rPr>
              <w:lastRenderedPageBreak/>
              <w:t>2</w:t>
            </w:r>
            <w:r>
              <w:rPr>
                <w:rFonts w:cs="Arial"/>
              </w:rPr>
              <w:t>5-26</w:t>
            </w:r>
          </w:p>
          <w:p w14:paraId="18919561" w14:textId="77777777" w:rsidR="004C21CE" w:rsidRPr="00A343EA" w:rsidRDefault="004C21CE" w:rsidP="004C21CE">
            <w:pPr>
              <w:jc w:val="center"/>
              <w:rPr>
                <w:rFonts w:cs="Arial"/>
              </w:rPr>
            </w:pPr>
            <w:r w:rsidRPr="00A343EA">
              <w:rPr>
                <w:rFonts w:cs="Arial"/>
              </w:rPr>
              <w:t>(8 Hours)</w:t>
            </w:r>
          </w:p>
          <w:p w14:paraId="6966147E" w14:textId="77777777" w:rsidR="004C21CE" w:rsidRPr="00A343EA" w:rsidRDefault="004C21CE" w:rsidP="004C21CE">
            <w:pPr>
              <w:jc w:val="center"/>
              <w:rPr>
                <w:rFonts w:cs="Arial"/>
              </w:rPr>
            </w:pPr>
          </w:p>
        </w:tc>
        <w:tc>
          <w:tcPr>
            <w:tcW w:w="1848" w:type="pct"/>
          </w:tcPr>
          <w:p w14:paraId="237CFE85" w14:textId="77777777" w:rsidR="004C21CE" w:rsidRPr="00A343EA" w:rsidRDefault="004C21CE" w:rsidP="004C21CE">
            <w:pPr>
              <w:pStyle w:val="Heading4"/>
              <w:outlineLvl w:val="3"/>
              <w:rPr>
                <w:rFonts w:asciiTheme="minorHAnsi" w:hAnsiTheme="minorHAnsi"/>
                <w:b/>
                <w:i w:val="0"/>
                <w:color w:val="000000" w:themeColor="text1"/>
              </w:rPr>
            </w:pPr>
            <w:r w:rsidRPr="00A343EA">
              <w:rPr>
                <w:rFonts w:asciiTheme="minorHAnsi" w:hAnsiTheme="minorHAnsi"/>
                <w:b/>
                <w:i w:val="0"/>
                <w:color w:val="000000" w:themeColor="text1"/>
              </w:rPr>
              <w:t>Reducing balance loans (compound interest loans with periodic repayments)</w:t>
            </w:r>
          </w:p>
          <w:p w14:paraId="0D3CF702" w14:textId="77777777" w:rsidR="004C21CE" w:rsidRPr="00A343EA" w:rsidRDefault="004C21CE" w:rsidP="004C21CE">
            <w:pPr>
              <w:numPr>
                <w:ilvl w:val="2"/>
                <w:numId w:val="11"/>
              </w:numPr>
              <w:spacing w:before="120" w:after="120"/>
              <w:ind w:left="709" w:hanging="709"/>
              <w:rPr>
                <w:rFonts w:eastAsia="Times New Roman" w:cs="Calibri"/>
                <w:iCs/>
                <w:lang w:eastAsia="en-AU"/>
              </w:rPr>
            </w:pPr>
            <w:r w:rsidRPr="00A343EA">
              <w:rPr>
                <w:rFonts w:eastAsia="Times New Roman" w:cs="Calibri"/>
                <w:iCs/>
                <w:lang w:eastAsia="en-AU"/>
              </w:rPr>
              <w:t>use technology and a recurrence relation to model a reducing balance loan</w:t>
            </w:r>
          </w:p>
          <w:p w14:paraId="76DCAE29" w14:textId="77777777" w:rsidR="004C21CE" w:rsidRPr="00A343EA" w:rsidRDefault="004C21CE" w:rsidP="004C21CE">
            <w:pPr>
              <w:numPr>
                <w:ilvl w:val="2"/>
                <w:numId w:val="11"/>
              </w:numPr>
              <w:spacing w:before="120" w:after="120"/>
              <w:ind w:left="709" w:hanging="709"/>
              <w:rPr>
                <w:rFonts w:eastAsia="Times New Roman" w:cs="Calibri"/>
                <w:iCs/>
                <w:lang w:eastAsia="en-AU"/>
              </w:rPr>
            </w:pPr>
            <w:r w:rsidRPr="00A343EA">
              <w:rPr>
                <w:rFonts w:eastAsia="Times New Roman" w:cs="Calibri"/>
                <w:iCs/>
                <w:lang w:eastAsia="en-AU"/>
              </w:rPr>
              <w:t>investigate the effect of the interest rate and repayment amount on the time taken to repay a loan</w:t>
            </w:r>
          </w:p>
          <w:p w14:paraId="0C2D1CB0" w14:textId="77777777" w:rsidR="004C21CE" w:rsidRPr="00A343EA" w:rsidRDefault="004C21CE" w:rsidP="004C21CE">
            <w:pPr>
              <w:pStyle w:val="Heading4"/>
              <w:outlineLvl w:val="3"/>
              <w:rPr>
                <w:rFonts w:asciiTheme="minorHAnsi" w:hAnsiTheme="minorHAnsi"/>
                <w:b/>
                <w:i w:val="0"/>
                <w:color w:val="000000" w:themeColor="text1"/>
              </w:rPr>
            </w:pPr>
          </w:p>
        </w:tc>
        <w:tc>
          <w:tcPr>
            <w:tcW w:w="1216" w:type="pct"/>
          </w:tcPr>
          <w:p w14:paraId="39B24987" w14:textId="77777777" w:rsidR="004C21CE" w:rsidRPr="007277D3" w:rsidRDefault="004C21CE" w:rsidP="004C21CE">
            <w:pPr>
              <w:pStyle w:val="Paragraph"/>
              <w:rPr>
                <w:rFonts w:eastAsia="Calibri"/>
                <w:bCs/>
              </w:rPr>
            </w:pPr>
          </w:p>
        </w:tc>
        <w:tc>
          <w:tcPr>
            <w:tcW w:w="888" w:type="pct"/>
          </w:tcPr>
          <w:p w14:paraId="4553A99C" w14:textId="77777777" w:rsidR="004C21CE" w:rsidRPr="00A343EA" w:rsidRDefault="004C21CE" w:rsidP="004C21CE">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43 -44</w:t>
            </w:r>
          </w:p>
          <w:p w14:paraId="07BBA5B9" w14:textId="77777777" w:rsidR="004C21CE" w:rsidRPr="00A343EA" w:rsidRDefault="004C21CE" w:rsidP="004C21CE">
            <w:pPr>
              <w:pStyle w:val="Default"/>
              <w:rPr>
                <w:rFonts w:asciiTheme="minorHAnsi" w:hAnsiTheme="minorHAnsi"/>
                <w:sz w:val="22"/>
                <w:szCs w:val="22"/>
              </w:rPr>
            </w:pPr>
          </w:p>
        </w:tc>
        <w:tc>
          <w:tcPr>
            <w:tcW w:w="608" w:type="pct"/>
          </w:tcPr>
          <w:p w14:paraId="44D17057" w14:textId="3CF7639C" w:rsidR="004C21CE" w:rsidRPr="009A1038" w:rsidRDefault="001D001E" w:rsidP="009A1038">
            <w:pPr>
              <w:pStyle w:val="Default"/>
              <w:rPr>
                <w:rFonts w:asciiTheme="minorHAnsi" w:hAnsiTheme="minorHAnsi" w:cstheme="minorHAnsi"/>
                <w:b/>
                <w:sz w:val="22"/>
                <w:szCs w:val="22"/>
              </w:rPr>
            </w:pPr>
            <w:r w:rsidRPr="009A1038">
              <w:rPr>
                <w:rFonts w:asciiTheme="minorHAnsi" w:hAnsiTheme="minorHAnsi" w:cstheme="minorHAnsi"/>
                <w:b/>
                <w:sz w:val="22"/>
                <w:szCs w:val="22"/>
              </w:rPr>
              <w:t xml:space="preserve">Test </w:t>
            </w:r>
            <w:r w:rsidR="009A1038">
              <w:rPr>
                <w:rFonts w:asciiTheme="minorHAnsi" w:hAnsiTheme="minorHAnsi" w:cstheme="minorHAnsi"/>
                <w:b/>
                <w:sz w:val="22"/>
                <w:szCs w:val="22"/>
              </w:rPr>
              <w:t>3:</w:t>
            </w:r>
            <w:r w:rsidRPr="009A1038">
              <w:rPr>
                <w:rFonts w:asciiTheme="minorHAnsi" w:hAnsiTheme="minorHAnsi" w:cstheme="minorHAnsi"/>
                <w:b/>
                <w:sz w:val="22"/>
                <w:szCs w:val="22"/>
              </w:rPr>
              <w:t xml:space="preserve"> Probability</w:t>
            </w:r>
            <w:r w:rsidR="009A1038">
              <w:rPr>
                <w:rFonts w:asciiTheme="minorHAnsi" w:hAnsiTheme="minorHAnsi" w:cstheme="minorHAnsi"/>
                <w:b/>
                <w:sz w:val="22"/>
                <w:szCs w:val="22"/>
              </w:rPr>
              <w:t xml:space="preserve">, </w:t>
            </w:r>
            <w:r w:rsidRPr="009A1038">
              <w:rPr>
                <w:rFonts w:asciiTheme="minorHAnsi" w:hAnsiTheme="minorHAnsi" w:cstheme="minorHAnsi"/>
                <w:b/>
                <w:sz w:val="22"/>
                <w:szCs w:val="22"/>
              </w:rPr>
              <w:t xml:space="preserve">Loans and </w:t>
            </w:r>
            <w:r w:rsidR="009A1038">
              <w:rPr>
                <w:rFonts w:asciiTheme="minorHAnsi" w:hAnsiTheme="minorHAnsi" w:cstheme="minorHAnsi"/>
                <w:b/>
                <w:sz w:val="22"/>
                <w:szCs w:val="22"/>
              </w:rPr>
              <w:t>Compound I</w:t>
            </w:r>
            <w:r w:rsidRPr="009A1038">
              <w:rPr>
                <w:rFonts w:asciiTheme="minorHAnsi" w:hAnsiTheme="minorHAnsi" w:cstheme="minorHAnsi"/>
                <w:b/>
                <w:sz w:val="22"/>
                <w:szCs w:val="22"/>
              </w:rPr>
              <w:t xml:space="preserve">nterest </w:t>
            </w:r>
          </w:p>
        </w:tc>
      </w:tr>
      <w:tr w:rsidR="002D6E7B" w:rsidRPr="00A343EA" w14:paraId="01574103" w14:textId="77777777" w:rsidTr="006D1A50">
        <w:tc>
          <w:tcPr>
            <w:tcW w:w="440" w:type="pct"/>
            <w:tcBorders>
              <w:left w:val="outset" w:sz="6" w:space="0" w:color="auto"/>
            </w:tcBorders>
            <w:vAlign w:val="center"/>
          </w:tcPr>
          <w:p w14:paraId="271104EA" w14:textId="77B21869" w:rsidR="002D6E7B" w:rsidRPr="00A343EA" w:rsidRDefault="001D58E9" w:rsidP="006D1A50">
            <w:pPr>
              <w:jc w:val="center"/>
              <w:rPr>
                <w:rFonts w:cs="Arial"/>
              </w:rPr>
            </w:pPr>
            <w:r>
              <w:rPr>
                <w:rFonts w:cs="Arial"/>
              </w:rPr>
              <w:t>2</w:t>
            </w:r>
            <w:r w:rsidR="001D001E">
              <w:rPr>
                <w:rFonts w:cs="Arial"/>
              </w:rPr>
              <w:t>7</w:t>
            </w:r>
            <w:r>
              <w:rPr>
                <w:rFonts w:cs="Arial"/>
              </w:rPr>
              <w:t>-2</w:t>
            </w:r>
            <w:r w:rsidR="001D001E">
              <w:rPr>
                <w:rFonts w:cs="Arial"/>
              </w:rPr>
              <w:t>8</w:t>
            </w:r>
          </w:p>
          <w:p w14:paraId="52F64166" w14:textId="77777777" w:rsidR="002D6E7B" w:rsidRPr="00A343EA" w:rsidRDefault="002D6E7B" w:rsidP="006D1A50">
            <w:pPr>
              <w:jc w:val="center"/>
              <w:rPr>
                <w:rFonts w:cs="Arial"/>
              </w:rPr>
            </w:pPr>
            <w:r w:rsidRPr="00A343EA">
              <w:rPr>
                <w:rFonts w:cs="Arial"/>
              </w:rPr>
              <w:t>(6 Hours)</w:t>
            </w:r>
          </w:p>
          <w:p w14:paraId="4C37CF54" w14:textId="77777777" w:rsidR="002D6E7B" w:rsidRPr="00A343EA" w:rsidRDefault="002D6E7B" w:rsidP="006D1A50">
            <w:pPr>
              <w:pStyle w:val="Default"/>
              <w:jc w:val="center"/>
              <w:rPr>
                <w:rFonts w:asciiTheme="minorHAnsi" w:hAnsiTheme="minorHAnsi"/>
                <w:sz w:val="22"/>
                <w:szCs w:val="22"/>
              </w:rPr>
            </w:pPr>
          </w:p>
        </w:tc>
        <w:tc>
          <w:tcPr>
            <w:tcW w:w="1848" w:type="pct"/>
          </w:tcPr>
          <w:p w14:paraId="1419AB3A" w14:textId="77777777" w:rsidR="002D6E7B" w:rsidRPr="00A343EA" w:rsidRDefault="002D6E7B" w:rsidP="006D1A50">
            <w:pPr>
              <w:pStyle w:val="Heading4"/>
              <w:outlineLvl w:val="3"/>
              <w:rPr>
                <w:rFonts w:asciiTheme="minorHAnsi" w:hAnsiTheme="minorHAnsi"/>
                <w:b/>
                <w:i w:val="0"/>
                <w:color w:val="000000" w:themeColor="text1"/>
              </w:rPr>
            </w:pPr>
            <w:r w:rsidRPr="00A343EA">
              <w:rPr>
                <w:rFonts w:asciiTheme="minorHAnsi" w:hAnsiTheme="minorHAnsi"/>
                <w:b/>
                <w:i w:val="0"/>
                <w:color w:val="000000" w:themeColor="text1"/>
              </w:rPr>
              <w:t>Location</w:t>
            </w:r>
          </w:p>
          <w:p w14:paraId="37CA7E27" w14:textId="77777777" w:rsidR="002D6E7B" w:rsidRPr="00A343EA" w:rsidRDefault="002D6E7B" w:rsidP="006D1A50">
            <w:pPr>
              <w:numPr>
                <w:ilvl w:val="2"/>
                <w:numId w:val="10"/>
              </w:numPr>
              <w:spacing w:before="100" w:after="0"/>
              <w:ind w:left="709" w:hanging="709"/>
              <w:rPr>
                <w:rFonts w:eastAsia="Times New Roman" w:cs="Calibri"/>
                <w:iCs/>
                <w:lang w:eastAsia="en-AU"/>
              </w:rPr>
            </w:pPr>
            <w:r w:rsidRPr="00A343EA">
              <w:rPr>
                <w:rFonts w:eastAsia="Times New Roman" w:cs="Calibri"/>
                <w:iCs/>
                <w:lang w:eastAsia="en-AU"/>
              </w:rPr>
              <w:t xml:space="preserve">locate positions on the earth’s surface given latitude and longitude using a range of methods; for example, a global positioning system (GPS), a globe, an </w:t>
            </w:r>
            <w:proofErr w:type="gramStart"/>
            <w:r w:rsidRPr="00A343EA">
              <w:rPr>
                <w:rFonts w:eastAsia="Times New Roman" w:cs="Calibri"/>
                <w:iCs/>
                <w:lang w:eastAsia="en-AU"/>
              </w:rPr>
              <w:t>atlas</w:t>
            </w:r>
            <w:proofErr w:type="gramEnd"/>
            <w:r w:rsidRPr="00A343EA">
              <w:rPr>
                <w:rFonts w:eastAsia="Times New Roman" w:cs="Calibri"/>
                <w:iCs/>
                <w:lang w:eastAsia="en-AU"/>
              </w:rPr>
              <w:t xml:space="preserve"> and digital technologies</w:t>
            </w:r>
          </w:p>
          <w:p w14:paraId="6E566CD7" w14:textId="77777777" w:rsidR="002D6E7B" w:rsidRPr="00A343EA" w:rsidRDefault="002D6E7B" w:rsidP="006D1A50">
            <w:pPr>
              <w:numPr>
                <w:ilvl w:val="2"/>
                <w:numId w:val="10"/>
              </w:numPr>
              <w:spacing w:before="120" w:after="0"/>
              <w:ind w:left="709" w:hanging="709"/>
              <w:rPr>
                <w:rFonts w:eastAsia="Times New Roman" w:cs="Calibri"/>
                <w:iCs/>
                <w:lang w:eastAsia="en-AU"/>
              </w:rPr>
            </w:pPr>
            <w:r w:rsidRPr="00A343EA">
              <w:rPr>
                <w:rFonts w:eastAsia="Times New Roman" w:cs="Calibri"/>
                <w:iCs/>
                <w:lang w:eastAsia="en-AU"/>
              </w:rPr>
              <w:t>use the arc length formula to calculate distances between two places on Earth on the same longitude</w:t>
            </w:r>
          </w:p>
          <w:p w14:paraId="049A69AC" w14:textId="77777777" w:rsidR="002D6E7B" w:rsidRPr="00A343EA" w:rsidRDefault="002D6E7B" w:rsidP="006D1A50">
            <w:pPr>
              <w:numPr>
                <w:ilvl w:val="2"/>
                <w:numId w:val="10"/>
              </w:numPr>
              <w:spacing w:before="120" w:after="0"/>
              <w:ind w:left="709" w:hanging="709"/>
              <w:rPr>
                <w:rFonts w:eastAsia="Times New Roman" w:cs="Calibri"/>
                <w:iCs/>
                <w:lang w:eastAsia="en-AU"/>
              </w:rPr>
            </w:pPr>
            <w:r w:rsidRPr="00A343EA">
              <w:rPr>
                <w:rFonts w:eastAsia="Times New Roman" w:cs="Calibri"/>
                <w:iCs/>
                <w:lang w:eastAsia="en-AU"/>
              </w:rPr>
              <w:t>determine distances between two places on Earth using appropriate technology</w:t>
            </w:r>
          </w:p>
          <w:p w14:paraId="32D49ED0" w14:textId="77777777" w:rsidR="002D6E7B" w:rsidRPr="00A343EA" w:rsidRDefault="002D6E7B" w:rsidP="006D1A50">
            <w:pPr>
              <w:pStyle w:val="Default"/>
              <w:rPr>
                <w:rFonts w:asciiTheme="minorHAnsi" w:hAnsiTheme="minorHAnsi"/>
                <w:sz w:val="22"/>
                <w:szCs w:val="22"/>
              </w:rPr>
            </w:pPr>
          </w:p>
        </w:tc>
        <w:tc>
          <w:tcPr>
            <w:tcW w:w="1216" w:type="pct"/>
          </w:tcPr>
          <w:p w14:paraId="21DD554D" w14:textId="77777777" w:rsidR="002D6E7B" w:rsidRPr="00A343EA" w:rsidRDefault="002D6E7B" w:rsidP="006D1A50">
            <w:pPr>
              <w:pStyle w:val="Default"/>
              <w:rPr>
                <w:rFonts w:asciiTheme="minorHAnsi" w:hAnsiTheme="minorHAnsi"/>
                <w:sz w:val="22"/>
                <w:szCs w:val="22"/>
              </w:rPr>
            </w:pPr>
          </w:p>
        </w:tc>
        <w:tc>
          <w:tcPr>
            <w:tcW w:w="888" w:type="pct"/>
          </w:tcPr>
          <w:p w14:paraId="431E263E"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t xml:space="preserve">MAWA Mathematics Essential </w:t>
            </w:r>
            <w:r>
              <w:rPr>
                <w:rFonts w:asciiTheme="minorHAnsi" w:hAnsiTheme="minorHAnsi"/>
                <w:sz w:val="22"/>
                <w:szCs w:val="22"/>
              </w:rPr>
              <w:t>– Ch 38-40</w:t>
            </w:r>
          </w:p>
          <w:p w14:paraId="76ADE5FF" w14:textId="77777777" w:rsidR="002D6E7B" w:rsidRPr="00A343EA" w:rsidRDefault="002D6E7B" w:rsidP="006D1A50">
            <w:pPr>
              <w:pStyle w:val="Default"/>
              <w:rPr>
                <w:rFonts w:asciiTheme="minorHAnsi" w:hAnsiTheme="minorHAnsi"/>
                <w:sz w:val="22"/>
                <w:szCs w:val="22"/>
              </w:rPr>
            </w:pPr>
          </w:p>
        </w:tc>
        <w:tc>
          <w:tcPr>
            <w:tcW w:w="608" w:type="pct"/>
          </w:tcPr>
          <w:p w14:paraId="085D60CD" w14:textId="6211081B" w:rsidR="002D6E7B" w:rsidRPr="00A343EA" w:rsidRDefault="002D6E7B" w:rsidP="006D1A50">
            <w:pPr>
              <w:rPr>
                <w:b/>
              </w:rPr>
            </w:pPr>
          </w:p>
        </w:tc>
      </w:tr>
      <w:tr w:rsidR="002D6E7B" w:rsidRPr="00A343EA" w14:paraId="687C2F5E" w14:textId="77777777" w:rsidTr="006D1A50">
        <w:tc>
          <w:tcPr>
            <w:tcW w:w="440" w:type="pct"/>
            <w:tcBorders>
              <w:left w:val="outset" w:sz="6" w:space="0" w:color="auto"/>
            </w:tcBorders>
            <w:vAlign w:val="center"/>
          </w:tcPr>
          <w:p w14:paraId="0B65CDD6" w14:textId="1672727E" w:rsidR="002D6E7B" w:rsidRPr="00A343EA" w:rsidRDefault="00880463" w:rsidP="006D1A50">
            <w:pPr>
              <w:jc w:val="center"/>
              <w:rPr>
                <w:rFonts w:cs="Arial"/>
              </w:rPr>
            </w:pPr>
            <w:r>
              <w:rPr>
                <w:rFonts w:cs="Arial"/>
              </w:rPr>
              <w:t>2</w:t>
            </w:r>
            <w:r w:rsidR="001D001E">
              <w:rPr>
                <w:rFonts w:cs="Arial"/>
              </w:rPr>
              <w:t>8</w:t>
            </w:r>
            <w:r>
              <w:rPr>
                <w:rFonts w:cs="Arial"/>
              </w:rPr>
              <w:t>-30</w:t>
            </w:r>
          </w:p>
          <w:p w14:paraId="5B9631A1" w14:textId="77777777" w:rsidR="002D6E7B" w:rsidRPr="00A343EA" w:rsidRDefault="002D6E7B" w:rsidP="006D1A50">
            <w:pPr>
              <w:jc w:val="center"/>
              <w:rPr>
                <w:rFonts w:cs="Arial"/>
              </w:rPr>
            </w:pPr>
            <w:r w:rsidRPr="00A343EA">
              <w:rPr>
                <w:rFonts w:cs="Arial"/>
              </w:rPr>
              <w:t>(9 Hours)</w:t>
            </w:r>
          </w:p>
        </w:tc>
        <w:tc>
          <w:tcPr>
            <w:tcW w:w="1848" w:type="pct"/>
          </w:tcPr>
          <w:p w14:paraId="2BFADD3F" w14:textId="77777777" w:rsidR="002D6E7B" w:rsidRPr="00A343EA" w:rsidRDefault="002D6E7B" w:rsidP="006D1A50">
            <w:pPr>
              <w:pStyle w:val="Heading4"/>
              <w:spacing w:before="60"/>
              <w:outlineLvl w:val="3"/>
              <w:rPr>
                <w:rFonts w:asciiTheme="minorHAnsi" w:hAnsiTheme="minorHAnsi"/>
                <w:b/>
                <w:i w:val="0"/>
                <w:color w:val="000000" w:themeColor="text1"/>
              </w:rPr>
            </w:pPr>
            <w:r w:rsidRPr="00A343EA">
              <w:rPr>
                <w:rFonts w:asciiTheme="minorHAnsi" w:hAnsiTheme="minorHAnsi"/>
                <w:b/>
                <w:i w:val="0"/>
                <w:color w:val="000000" w:themeColor="text1"/>
              </w:rPr>
              <w:t>Time</w:t>
            </w:r>
          </w:p>
          <w:p w14:paraId="52067D52" w14:textId="77777777" w:rsidR="002D6E7B" w:rsidRPr="00A343EA" w:rsidRDefault="002D6E7B" w:rsidP="006D1A50">
            <w:pPr>
              <w:numPr>
                <w:ilvl w:val="2"/>
                <w:numId w:val="10"/>
              </w:numPr>
              <w:spacing w:before="100" w:after="0"/>
              <w:ind w:left="709" w:hanging="709"/>
              <w:rPr>
                <w:rFonts w:eastAsia="Times New Roman" w:cs="Calibri"/>
                <w:iCs/>
                <w:lang w:eastAsia="en-AU"/>
              </w:rPr>
            </w:pPr>
            <w:r w:rsidRPr="00A343EA">
              <w:rPr>
                <w:rFonts w:eastAsia="Times New Roman" w:cs="Calibri"/>
                <w:iCs/>
                <w:lang w:eastAsia="en-AU"/>
              </w:rPr>
              <w:t>understand the link between longitude and time</w:t>
            </w:r>
          </w:p>
          <w:p w14:paraId="5E029EE9" w14:textId="77777777" w:rsidR="002D6E7B" w:rsidRPr="00A343EA" w:rsidRDefault="002D6E7B" w:rsidP="006D1A50">
            <w:pPr>
              <w:numPr>
                <w:ilvl w:val="2"/>
                <w:numId w:val="10"/>
              </w:numPr>
              <w:spacing w:before="120" w:after="0"/>
              <w:ind w:left="709" w:hanging="709"/>
              <w:rPr>
                <w:rFonts w:eastAsia="Times New Roman" w:cs="Calibri"/>
                <w:iCs/>
                <w:lang w:eastAsia="en-AU"/>
              </w:rPr>
            </w:pPr>
            <w:r w:rsidRPr="00A343EA">
              <w:rPr>
                <w:rFonts w:eastAsia="Times New Roman" w:cs="Calibri"/>
                <w:iCs/>
                <w:lang w:eastAsia="en-AU"/>
              </w:rPr>
              <w:t>solve problems involving time zones in Australia and neighbouring nations making any necessary allowances for daylight saving</w:t>
            </w:r>
          </w:p>
          <w:p w14:paraId="25972E9B" w14:textId="77777777" w:rsidR="002D6E7B" w:rsidRPr="00A343EA" w:rsidRDefault="002D6E7B" w:rsidP="006D1A50">
            <w:pPr>
              <w:numPr>
                <w:ilvl w:val="2"/>
                <w:numId w:val="10"/>
              </w:numPr>
              <w:spacing w:before="120" w:after="0"/>
              <w:ind w:left="709" w:hanging="709"/>
              <w:rPr>
                <w:rFonts w:eastAsia="Times New Roman" w:cs="Calibri"/>
                <w:iCs/>
                <w:lang w:eastAsia="en-AU"/>
              </w:rPr>
            </w:pPr>
            <w:r w:rsidRPr="00A343EA">
              <w:rPr>
                <w:rFonts w:eastAsia="Times New Roman" w:cs="Calibri"/>
                <w:iCs/>
                <w:lang w:eastAsia="en-AU"/>
              </w:rPr>
              <w:t>solve problems involving Greenwich Mean Time and the International Date Line</w:t>
            </w:r>
          </w:p>
          <w:p w14:paraId="33E3C19B" w14:textId="77777777" w:rsidR="002D6E7B" w:rsidRPr="00A343EA" w:rsidRDefault="002D6E7B" w:rsidP="006D1A50">
            <w:pPr>
              <w:numPr>
                <w:ilvl w:val="2"/>
                <w:numId w:val="10"/>
              </w:numPr>
              <w:spacing w:before="120" w:after="0"/>
              <w:ind w:left="709" w:hanging="709"/>
              <w:rPr>
                <w:rFonts w:eastAsia="Times New Roman" w:cs="Calibri"/>
                <w:iCs/>
                <w:lang w:eastAsia="en-AU"/>
              </w:rPr>
            </w:pPr>
            <w:r w:rsidRPr="00A343EA">
              <w:rPr>
                <w:rFonts w:eastAsia="Times New Roman" w:cs="Calibri"/>
                <w:iCs/>
                <w:lang w:eastAsia="en-AU"/>
              </w:rPr>
              <w:t>determine time differences between two places on Earth</w:t>
            </w:r>
          </w:p>
          <w:p w14:paraId="43873438" w14:textId="77777777" w:rsidR="002D6E7B" w:rsidRPr="00A343EA" w:rsidRDefault="002D6E7B" w:rsidP="006D1A50">
            <w:pPr>
              <w:numPr>
                <w:ilvl w:val="2"/>
                <w:numId w:val="10"/>
              </w:numPr>
              <w:spacing w:before="120" w:after="0"/>
              <w:ind w:left="709" w:hanging="709"/>
              <w:rPr>
                <w:rFonts w:eastAsia="Times New Roman" w:cs="Calibri"/>
                <w:iCs/>
                <w:lang w:eastAsia="en-AU"/>
              </w:rPr>
            </w:pPr>
            <w:r w:rsidRPr="00A343EA">
              <w:rPr>
                <w:rFonts w:eastAsia="Times New Roman" w:cs="Calibri"/>
                <w:iCs/>
                <w:lang w:eastAsia="en-AU"/>
              </w:rPr>
              <w:t xml:space="preserve">solve problems associated with time </w:t>
            </w:r>
            <w:proofErr w:type="gramStart"/>
            <w:r w:rsidRPr="00A343EA">
              <w:rPr>
                <w:rFonts w:eastAsia="Times New Roman" w:cs="Calibri"/>
                <w:iCs/>
                <w:lang w:eastAsia="en-AU"/>
              </w:rPr>
              <w:t>zones;</w:t>
            </w:r>
            <w:proofErr w:type="gramEnd"/>
            <w:r w:rsidRPr="00A343EA">
              <w:rPr>
                <w:rFonts w:eastAsia="Times New Roman" w:cs="Calibri"/>
                <w:iCs/>
                <w:lang w:eastAsia="en-AU"/>
              </w:rPr>
              <w:t xml:space="preserve"> for example, internet and phone usage</w:t>
            </w:r>
          </w:p>
          <w:p w14:paraId="34EB2B2D" w14:textId="77777777" w:rsidR="002D6E7B" w:rsidRPr="00A343EA" w:rsidRDefault="002D6E7B" w:rsidP="006D1A50">
            <w:pPr>
              <w:numPr>
                <w:ilvl w:val="2"/>
                <w:numId w:val="10"/>
              </w:numPr>
              <w:spacing w:before="120" w:after="0"/>
              <w:ind w:left="709" w:hanging="709"/>
              <w:rPr>
                <w:rFonts w:eastAsia="Times New Roman" w:cs="Calibri"/>
                <w:iCs/>
                <w:lang w:eastAsia="en-AU"/>
              </w:rPr>
            </w:pPr>
            <w:r w:rsidRPr="00A343EA">
              <w:rPr>
                <w:rFonts w:eastAsia="Times New Roman" w:cs="Calibri"/>
                <w:iCs/>
                <w:lang w:eastAsia="en-AU"/>
              </w:rPr>
              <w:lastRenderedPageBreak/>
              <w:t>solve problems relating to travelling east and west, incorporating time zone changes</w:t>
            </w:r>
          </w:p>
          <w:p w14:paraId="3CE4273A" w14:textId="103B6FC4" w:rsidR="007277D3" w:rsidRPr="00A343EA" w:rsidRDefault="007277D3" w:rsidP="006D1A50">
            <w:pPr>
              <w:tabs>
                <w:tab w:val="left" w:pos="287"/>
              </w:tabs>
              <w:autoSpaceDE w:val="0"/>
              <w:autoSpaceDN w:val="0"/>
              <w:adjustRightInd w:val="0"/>
              <w:rPr>
                <w:rFonts w:cs="Arial"/>
              </w:rPr>
            </w:pPr>
          </w:p>
        </w:tc>
        <w:tc>
          <w:tcPr>
            <w:tcW w:w="1216" w:type="pct"/>
          </w:tcPr>
          <w:p w14:paraId="17C1B9A9" w14:textId="77777777" w:rsidR="002D6E7B" w:rsidRPr="00B53B30" w:rsidRDefault="002D6E7B" w:rsidP="006D1A50">
            <w:pPr>
              <w:pStyle w:val="Paragraph"/>
              <w:keepNext/>
              <w:spacing w:after="100"/>
              <w:outlineLvl w:val="3"/>
              <w:rPr>
                <w:rFonts w:eastAsia="Calibri"/>
                <w:b/>
              </w:rPr>
            </w:pPr>
            <w:r w:rsidRPr="00B53B30">
              <w:rPr>
                <w:rFonts w:eastAsia="Calibri"/>
                <w:b/>
              </w:rPr>
              <w:lastRenderedPageBreak/>
              <w:t>Examples in context:</w:t>
            </w:r>
          </w:p>
          <w:p w14:paraId="7DFC36D9" w14:textId="77777777" w:rsidR="002D6E7B" w:rsidRPr="00184263" w:rsidRDefault="002D6E7B" w:rsidP="006D1A50">
            <w:pPr>
              <w:pStyle w:val="ListItem"/>
              <w:spacing w:before="100" w:line="240" w:lineRule="auto"/>
              <w:ind w:left="178" w:hanging="178"/>
            </w:pPr>
            <w:r w:rsidRPr="00184263">
              <w:t>plan for a phone call/skype to an interstate/international location, including daylight saving conditions</w:t>
            </w:r>
          </w:p>
          <w:p w14:paraId="4FD11459" w14:textId="77777777" w:rsidR="002D6E7B" w:rsidRPr="00184263" w:rsidRDefault="002D6E7B" w:rsidP="006D1A50">
            <w:pPr>
              <w:pStyle w:val="ListItem"/>
              <w:spacing w:line="240" w:lineRule="auto"/>
              <w:ind w:left="178" w:hanging="178"/>
            </w:pPr>
            <w:r w:rsidRPr="00184263">
              <w:t>plan a schedule for interstate travel</w:t>
            </w:r>
            <w:r>
              <w:t>,</w:t>
            </w:r>
            <w:r w:rsidRPr="00184263">
              <w:t xml:space="preserve"> including daylight saving conditions</w:t>
            </w:r>
          </w:p>
          <w:p w14:paraId="23067B5E" w14:textId="77777777" w:rsidR="002D6E7B" w:rsidRPr="00184263" w:rsidRDefault="002D6E7B" w:rsidP="006D1A50">
            <w:pPr>
              <w:pStyle w:val="ListItem"/>
              <w:spacing w:line="240" w:lineRule="auto"/>
              <w:ind w:left="178" w:hanging="178"/>
            </w:pPr>
            <w:r w:rsidRPr="00184263">
              <w:t>design an itinerary involving up to five different places in the world accounting for distances between places, mode of transport: by air, land or sea, arrival and departure times, international time zones, climate/seasonal changes</w:t>
            </w:r>
          </w:p>
          <w:p w14:paraId="4AB7813E" w14:textId="77777777" w:rsidR="002D6E7B" w:rsidRPr="00184263" w:rsidRDefault="002D6E7B" w:rsidP="006D1A50">
            <w:pPr>
              <w:pStyle w:val="ListItem"/>
              <w:spacing w:line="240" w:lineRule="auto"/>
              <w:ind w:left="178" w:hanging="178"/>
            </w:pPr>
            <w:r w:rsidRPr="00184263">
              <w:lastRenderedPageBreak/>
              <w:t>use a GPS application to determine time and distance between two locations</w:t>
            </w:r>
          </w:p>
          <w:p w14:paraId="7CE5F4EC" w14:textId="77777777" w:rsidR="002D6E7B" w:rsidRPr="00A343EA" w:rsidRDefault="002D6E7B" w:rsidP="006D1A50">
            <w:pPr>
              <w:autoSpaceDE w:val="0"/>
              <w:autoSpaceDN w:val="0"/>
              <w:adjustRightInd w:val="0"/>
              <w:rPr>
                <w:rFonts w:cs="Arial"/>
              </w:rPr>
            </w:pPr>
          </w:p>
        </w:tc>
        <w:tc>
          <w:tcPr>
            <w:tcW w:w="888" w:type="pct"/>
          </w:tcPr>
          <w:p w14:paraId="1CF1F3ED" w14:textId="77777777" w:rsidR="002D6E7B" w:rsidRPr="00A343EA" w:rsidRDefault="002D6E7B" w:rsidP="006D1A50">
            <w:pPr>
              <w:pStyle w:val="Default"/>
              <w:rPr>
                <w:rFonts w:asciiTheme="minorHAnsi" w:hAnsiTheme="minorHAnsi"/>
                <w:sz w:val="22"/>
                <w:szCs w:val="22"/>
              </w:rPr>
            </w:pPr>
            <w:r w:rsidRPr="00A343EA">
              <w:rPr>
                <w:rFonts w:asciiTheme="minorHAnsi" w:hAnsiTheme="minorHAnsi"/>
                <w:sz w:val="22"/>
                <w:szCs w:val="22"/>
              </w:rPr>
              <w:lastRenderedPageBreak/>
              <w:t xml:space="preserve">MAWA Mathematics Essential </w:t>
            </w:r>
            <w:r>
              <w:rPr>
                <w:rFonts w:asciiTheme="minorHAnsi" w:hAnsiTheme="minorHAnsi"/>
                <w:sz w:val="22"/>
                <w:szCs w:val="22"/>
              </w:rPr>
              <w:t>– Ch 41-42</w:t>
            </w:r>
          </w:p>
          <w:p w14:paraId="09279E0C" w14:textId="77777777" w:rsidR="002D6E7B" w:rsidRPr="00A343EA" w:rsidRDefault="002D6E7B" w:rsidP="006D1A50">
            <w:pPr>
              <w:autoSpaceDE w:val="0"/>
              <w:autoSpaceDN w:val="0"/>
              <w:adjustRightInd w:val="0"/>
              <w:rPr>
                <w:rFonts w:cs="Arial"/>
                <w:b/>
              </w:rPr>
            </w:pPr>
          </w:p>
        </w:tc>
        <w:tc>
          <w:tcPr>
            <w:tcW w:w="608" w:type="pct"/>
          </w:tcPr>
          <w:p w14:paraId="4FE6E8C2" w14:textId="72545C7D" w:rsidR="002D6E7B" w:rsidRPr="00A343EA" w:rsidRDefault="002D6E7B" w:rsidP="006D1A50">
            <w:pPr>
              <w:rPr>
                <w:rFonts w:cs="Arial"/>
              </w:rPr>
            </w:pPr>
            <w:r w:rsidRPr="00A343EA">
              <w:rPr>
                <w:rFonts w:cs="Arial"/>
                <w:b/>
              </w:rPr>
              <w:t xml:space="preserve">Test </w:t>
            </w:r>
            <w:r w:rsidR="009A1038">
              <w:rPr>
                <w:rFonts w:cs="Arial"/>
                <w:b/>
              </w:rPr>
              <w:t>4</w:t>
            </w:r>
            <w:r w:rsidR="00C510C2">
              <w:rPr>
                <w:rFonts w:cs="Arial"/>
                <w:b/>
              </w:rPr>
              <w:t>:</w:t>
            </w:r>
            <w:r w:rsidRPr="00A343EA">
              <w:rPr>
                <w:rFonts w:cs="Arial"/>
                <w:b/>
              </w:rPr>
              <w:t xml:space="preserve"> </w:t>
            </w:r>
            <w:r w:rsidR="001D001E">
              <w:rPr>
                <w:rFonts w:cs="Arial"/>
                <w:b/>
              </w:rPr>
              <w:t>Location</w:t>
            </w:r>
            <w:r w:rsidR="009A1038">
              <w:rPr>
                <w:rFonts w:cs="Arial"/>
                <w:b/>
              </w:rPr>
              <w:t>, Distance</w:t>
            </w:r>
            <w:r w:rsidR="001D001E">
              <w:rPr>
                <w:rFonts w:cs="Arial"/>
                <w:b/>
              </w:rPr>
              <w:t xml:space="preserve"> and</w:t>
            </w:r>
            <w:r w:rsidR="00B7074F">
              <w:rPr>
                <w:rFonts w:cs="Arial"/>
                <w:b/>
              </w:rPr>
              <w:t xml:space="preserve"> Time</w:t>
            </w:r>
            <w:r w:rsidR="009A1038">
              <w:rPr>
                <w:rFonts w:cs="Arial"/>
                <w:b/>
              </w:rPr>
              <w:t xml:space="preserve"> zones</w:t>
            </w:r>
          </w:p>
        </w:tc>
      </w:tr>
    </w:tbl>
    <w:p w14:paraId="7278D488" w14:textId="77777777" w:rsidR="002D6E7B" w:rsidRDefault="002D6E7B" w:rsidP="002D6E7B">
      <w:pPr>
        <w:spacing w:after="0" w:line="240" w:lineRule="auto"/>
        <w:rPr>
          <w:rFonts w:ascii="Arial" w:hAnsi="Arial" w:cs="Arial"/>
          <w:b/>
          <w:sz w:val="40"/>
          <w:szCs w:val="40"/>
          <w:u w:val="single"/>
        </w:rPr>
      </w:pPr>
    </w:p>
    <w:p w14:paraId="4BC09283" w14:textId="77777777" w:rsidR="00092111" w:rsidRDefault="00505E22"/>
    <w:sectPr w:rsidR="00092111" w:rsidSect="0087068A">
      <w:headerReference w:type="even" r:id="rId15"/>
      <w:headerReference w:type="default" r:id="rId16"/>
      <w:footerReference w:type="default" r:id="rId17"/>
      <w:headerReference w:type="first" r:id="rId18"/>
      <w:type w:val="continuous"/>
      <w:pgSz w:w="16817" w:h="11901" w:orient="landscape"/>
      <w:pgMar w:top="0" w:right="720" w:bottom="142" w:left="720" w:header="145"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F9CB241" w14:textId="77777777" w:rsidR="00505E22" w:rsidRDefault="00505E22">
      <w:pPr>
        <w:spacing w:after="0" w:line="240" w:lineRule="auto"/>
      </w:pPr>
      <w:r>
        <w:separator/>
      </w:r>
    </w:p>
  </w:endnote>
  <w:endnote w:type="continuationSeparator" w:id="0">
    <w:p w14:paraId="4BAD76A2" w14:textId="77777777" w:rsidR="00505E22" w:rsidRDefault="00505E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4DC92813" w14:textId="77777777" w:rsidR="00287287" w:rsidRDefault="00505E22">
    <w:pPr>
      <w:pStyle w:val="Footer"/>
    </w:pPr>
  </w:p>
  <w:p w14:paraId="3913508C" w14:textId="77777777" w:rsidR="00287287" w:rsidRDefault="00505E2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CE641CC" w14:textId="77777777" w:rsidR="00287287" w:rsidRDefault="00505E2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76FA29D" w14:textId="77777777" w:rsidR="00505E22" w:rsidRDefault="00505E22">
      <w:pPr>
        <w:spacing w:after="0" w:line="240" w:lineRule="auto"/>
      </w:pPr>
      <w:r>
        <w:separator/>
      </w:r>
    </w:p>
  </w:footnote>
  <w:footnote w:type="continuationSeparator" w:id="0">
    <w:p w14:paraId="795BFDC8" w14:textId="77777777" w:rsidR="00505E22" w:rsidRDefault="00505E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690AF58C" w14:textId="77777777" w:rsidR="00287287" w:rsidRPr="00396788" w:rsidRDefault="00505E22" w:rsidP="007345C2">
    <w:pPr>
      <w:pStyle w:val="Header"/>
      <w:jc w:val="right"/>
      <w:rPr>
        <w:i/>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5947EFF9" w14:textId="77777777" w:rsidR="00287287" w:rsidRDefault="00505E2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7424E228" w14:textId="77777777" w:rsidR="00287287" w:rsidRDefault="00505E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C18503D" w14:textId="77777777" w:rsidR="00287287" w:rsidRDefault="00505E2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053E8632" w14:textId="77777777" w:rsidR="00287287" w:rsidRDefault="00505E2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3BA91C0" w14:textId="77777777" w:rsidR="00287287" w:rsidRDefault="00505E22">
    <w:pPr>
      <w:pStyle w:val="Header"/>
    </w:pPr>
  </w:p>
  <w:p w14:paraId="1776319E" w14:textId="77777777" w:rsidR="00287287" w:rsidRDefault="00505E2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EABA24" w14:textId="77777777" w:rsidR="00287287" w:rsidRDefault="00505E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4A246C9"/>
    <w:multiLevelType w:val="multilevel"/>
    <w:tmpl w:val="8BB8958C"/>
    <w:lvl w:ilvl="0">
      <w:start w:val="4"/>
      <w:numFmt w:val="decimal"/>
      <w:lvlText w:val="%1."/>
      <w:lvlJc w:val="left"/>
      <w:pPr>
        <w:ind w:left="360" w:hanging="360"/>
      </w:pPr>
    </w:lvl>
    <w:lvl w:ilvl="1">
      <w:start w:val="2"/>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14BB7298"/>
    <w:multiLevelType w:val="multilevel"/>
    <w:tmpl w:val="38BCD5F8"/>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 w15:restartNumberingAfterBreak="0">
    <w:nsid w:val="22E31537"/>
    <w:multiLevelType w:val="multilevel"/>
    <w:tmpl w:val="C560961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0"/>
      <w:numFmt w:val="decimal"/>
      <w:lvlText w:val="%1.%2.%3"/>
      <w:lvlJc w:val="left"/>
      <w:pPr>
        <w:ind w:left="1224" w:hanging="504"/>
      </w:pPr>
      <w:rPr>
        <w:rFonts w:ascii="Calibri" w:hAnsi="Calibri"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AB10AF"/>
    <w:multiLevelType w:val="multilevel"/>
    <w:tmpl w:val="EAE29E96"/>
    <w:lvl w:ilvl="0">
      <w:start w:val="4"/>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7"/>
      <w:numFmt w:val="decimal"/>
      <w:lvlText w:val="%1.%2.%3"/>
      <w:lvlJc w:val="left"/>
      <w:pPr>
        <w:ind w:left="1224" w:hanging="504"/>
      </w:pPr>
      <w:rPr>
        <w:rFonts w:ascii="Calibri" w:hAnsi="Calibri"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35466EE7"/>
    <w:multiLevelType w:val="multilevel"/>
    <w:tmpl w:val="A27C0930"/>
    <w:lvl w:ilvl="0">
      <w:start w:val="3"/>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rPr>
        <w:i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396058A3"/>
    <w:multiLevelType w:val="hybridMultilevel"/>
    <w:tmpl w:val="6896CF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BF76BE"/>
    <w:multiLevelType w:val="multilevel"/>
    <w:tmpl w:val="901C0178"/>
    <w:lvl w:ilvl="0">
      <w:start w:val="3"/>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2"/>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 w15:restartNumberingAfterBreak="0">
    <w:nsid w:val="45550EF2"/>
    <w:multiLevelType w:val="multilevel"/>
    <w:tmpl w:val="66B00104"/>
    <w:lvl w:ilvl="0">
      <w:start w:val="3"/>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930"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5E077EED"/>
    <w:multiLevelType w:val="multilevel"/>
    <w:tmpl w:val="35DED3DC"/>
    <w:lvl w:ilvl="0">
      <w:start w:val="4"/>
      <w:numFmt w:val="decimal"/>
      <w:lvlText w:val="%1."/>
      <w:lvlJc w:val="left"/>
      <w:pPr>
        <w:ind w:left="360" w:hanging="360"/>
      </w:pPr>
    </w:lvl>
    <w:lvl w:ilvl="1">
      <w:start w:val="3"/>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6CBF2513"/>
    <w:multiLevelType w:val="hybridMultilevel"/>
    <w:tmpl w:val="0946297C"/>
    <w:lvl w:ilvl="0" w:tplc="17CE7932">
      <w:start w:val="1"/>
      <w:numFmt w:val="bullet"/>
      <w:pStyle w:val="ListItem"/>
      <w:lvlText w:val=""/>
      <w:lvlJc w:val="left"/>
      <w:pPr>
        <w:ind w:left="360" w:hanging="360"/>
      </w:pPr>
      <w:rPr>
        <w:rFonts w:ascii="Symbol" w:hAnsi="Symbol" w:hint="default"/>
        <w:strike w:val="0"/>
        <w:sz w:val="22"/>
        <w:szCs w:val="22"/>
      </w:rPr>
    </w:lvl>
    <w:lvl w:ilvl="1" w:tplc="0C090003">
      <w:start w:val="1"/>
      <w:numFmt w:val="bullet"/>
      <w:lvlText w:val="o"/>
      <w:lvlJc w:val="left"/>
      <w:pPr>
        <w:ind w:left="1080" w:hanging="360"/>
      </w:pPr>
      <w:rPr>
        <w:rFonts w:ascii="Courier New" w:hAnsi="Courier New" w:cs="Courier New" w:hint="default"/>
      </w:rPr>
    </w:lvl>
    <w:lvl w:ilvl="2" w:tplc="0C090005">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0" w15:restartNumberingAfterBreak="0">
    <w:nsid w:val="749C4594"/>
    <w:multiLevelType w:val="multilevel"/>
    <w:tmpl w:val="49AEF3A8"/>
    <w:lvl w:ilvl="0">
      <w:start w:val="3"/>
      <w:numFmt w:val="decimal"/>
      <w:lvlText w:val="%1."/>
      <w:lvlJc w:val="left"/>
      <w:pPr>
        <w:ind w:left="360" w:hanging="360"/>
      </w:pPr>
    </w:lvl>
    <w:lvl w:ilvl="1">
      <w:start w:val="4"/>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76AD16D1"/>
    <w:multiLevelType w:val="multilevel"/>
    <w:tmpl w:val="8E54ACC8"/>
    <w:lvl w:ilvl="0">
      <w:start w:val="4"/>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Calibri" w:hAnsi="Calibri"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9"/>
  </w:num>
  <w:num w:numId="2">
    <w:abstractNumId w:val="5"/>
  </w:num>
  <w:num w:numId="3">
    <w:abstractNumId w:val="7"/>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lvlOverride w:ilvl="0">
      <w:startOverride w:val="3"/>
    </w:lvlOverride>
    <w:lvlOverride w:ilvl="1">
      <w:startOverride w:val="4"/>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4"/>
    <w:lvlOverride w:ilvl="0">
      <w:startOverride w:val="3"/>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6"/>
  </w:num>
  <w:num w:numId="7">
    <w:abstractNumId w:val="11"/>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3"/>
  </w:num>
  <w:num w:numId="9">
    <w:abstractNumId w:val="2"/>
  </w:num>
  <w:num w:numId="10">
    <w:abstractNumId w:val="0"/>
    <w:lvlOverride w:ilvl="0">
      <w:startOverride w:val="4"/>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8"/>
    <w:lvlOverride w:ilvl="0">
      <w:startOverride w:val="4"/>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E7B"/>
    <w:rsid w:val="001B47F5"/>
    <w:rsid w:val="001D001E"/>
    <w:rsid w:val="001D58E9"/>
    <w:rsid w:val="002013B2"/>
    <w:rsid w:val="00204628"/>
    <w:rsid w:val="00287B25"/>
    <w:rsid w:val="00293E79"/>
    <w:rsid w:val="002D6E7B"/>
    <w:rsid w:val="003A3341"/>
    <w:rsid w:val="003C7FCA"/>
    <w:rsid w:val="00416AD6"/>
    <w:rsid w:val="00457F9E"/>
    <w:rsid w:val="004C21CE"/>
    <w:rsid w:val="00505E22"/>
    <w:rsid w:val="005A23CF"/>
    <w:rsid w:val="005F59AB"/>
    <w:rsid w:val="00623BBF"/>
    <w:rsid w:val="007277D3"/>
    <w:rsid w:val="007A05D5"/>
    <w:rsid w:val="00880463"/>
    <w:rsid w:val="009137A1"/>
    <w:rsid w:val="00976EF4"/>
    <w:rsid w:val="009A1038"/>
    <w:rsid w:val="00B171BC"/>
    <w:rsid w:val="00B7074F"/>
    <w:rsid w:val="00BA523E"/>
    <w:rsid w:val="00BC0AAF"/>
    <w:rsid w:val="00C510C2"/>
    <w:rsid w:val="00C8160A"/>
    <w:rsid w:val="00D94E4E"/>
    <w:rsid w:val="00D952F4"/>
    <w:rsid w:val="00DB52ED"/>
    <w:rsid w:val="00DF3ECA"/>
    <w:rsid w:val="00EA27A0"/>
    <w:rsid w:val="00F01C5A"/>
    <w:rsid w:val="00F967B3"/>
    <w:rsid w:val="00F97037"/>
    <w:rsid w:val="00FF712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EAF3E"/>
  <w15:chartTrackingRefBased/>
  <w15:docId w15:val="{4154A033-9F6A-48E8-8C47-996360517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A27A0"/>
    <w:pPr>
      <w:spacing w:after="200" w:line="276" w:lineRule="auto"/>
    </w:pPr>
  </w:style>
  <w:style w:type="paragraph" w:styleId="Heading3">
    <w:name w:val="heading 3"/>
    <w:basedOn w:val="Normal"/>
    <w:next w:val="Normal"/>
    <w:link w:val="Heading3Char"/>
    <w:uiPriority w:val="9"/>
    <w:unhideWhenUsed/>
    <w:qFormat/>
    <w:rsid w:val="002D6E7B"/>
    <w:pPr>
      <w:spacing w:before="240" w:after="60" w:line="264" w:lineRule="auto"/>
      <w:outlineLvl w:val="2"/>
    </w:pPr>
    <w:rPr>
      <w:rFonts w:ascii="Calibri" w:eastAsiaTheme="minorEastAsia" w:hAnsi="Calibri"/>
      <w:b/>
      <w:bCs/>
      <w:color w:val="595959" w:themeColor="text1" w:themeTint="A6"/>
      <w:sz w:val="26"/>
      <w:szCs w:val="26"/>
    </w:rPr>
  </w:style>
  <w:style w:type="paragraph" w:styleId="Heading4">
    <w:name w:val="heading 4"/>
    <w:basedOn w:val="Normal"/>
    <w:next w:val="Normal"/>
    <w:link w:val="Heading4Char"/>
    <w:uiPriority w:val="9"/>
    <w:semiHidden/>
    <w:unhideWhenUsed/>
    <w:qFormat/>
    <w:rsid w:val="002D6E7B"/>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2D6E7B"/>
    <w:rPr>
      <w:rFonts w:ascii="Calibri" w:eastAsiaTheme="minorEastAsia" w:hAnsi="Calibri"/>
      <w:b/>
      <w:bCs/>
      <w:color w:val="595959" w:themeColor="text1" w:themeTint="A6"/>
      <w:sz w:val="26"/>
      <w:szCs w:val="26"/>
    </w:rPr>
  </w:style>
  <w:style w:type="character" w:customStyle="1" w:styleId="Heading4Char">
    <w:name w:val="Heading 4 Char"/>
    <w:basedOn w:val="DefaultParagraphFont"/>
    <w:link w:val="Heading4"/>
    <w:uiPriority w:val="9"/>
    <w:semiHidden/>
    <w:rsid w:val="002D6E7B"/>
    <w:rPr>
      <w:rFonts w:asciiTheme="majorHAnsi" w:eastAsiaTheme="majorEastAsia" w:hAnsiTheme="majorHAnsi" w:cstheme="majorBidi"/>
      <w:i/>
      <w:iCs/>
      <w:color w:val="2F5496" w:themeColor="accent1" w:themeShade="BF"/>
    </w:rPr>
  </w:style>
  <w:style w:type="paragraph" w:customStyle="1" w:styleId="Default">
    <w:name w:val="Default"/>
    <w:rsid w:val="002D6E7B"/>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uiPriority w:val="59"/>
    <w:rsid w:val="002D6E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D6E7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D6E7B"/>
  </w:style>
  <w:style w:type="paragraph" w:styleId="Footer">
    <w:name w:val="footer"/>
    <w:basedOn w:val="Normal"/>
    <w:link w:val="FooterChar"/>
    <w:uiPriority w:val="99"/>
    <w:unhideWhenUsed/>
    <w:rsid w:val="002D6E7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D6E7B"/>
  </w:style>
  <w:style w:type="paragraph" w:customStyle="1" w:styleId="Paragraph">
    <w:name w:val="Paragraph"/>
    <w:basedOn w:val="Normal"/>
    <w:link w:val="ParagraphChar"/>
    <w:qFormat/>
    <w:rsid w:val="002D6E7B"/>
    <w:pPr>
      <w:spacing w:before="120" w:after="120"/>
    </w:pPr>
    <w:rPr>
      <w:rFonts w:ascii="Calibri" w:eastAsia="Times New Roman" w:hAnsi="Calibri" w:cs="Calibri"/>
      <w:szCs w:val="24"/>
      <w:lang w:eastAsia="en-AU"/>
    </w:rPr>
  </w:style>
  <w:style w:type="character" w:customStyle="1" w:styleId="ParagraphChar">
    <w:name w:val="Paragraph Char"/>
    <w:basedOn w:val="DefaultParagraphFont"/>
    <w:link w:val="Paragraph"/>
    <w:locked/>
    <w:rsid w:val="002D6E7B"/>
    <w:rPr>
      <w:rFonts w:ascii="Calibri" w:eastAsia="Times New Roman" w:hAnsi="Calibri" w:cs="Calibri"/>
      <w:szCs w:val="24"/>
      <w:lang w:eastAsia="en-AU"/>
    </w:rPr>
  </w:style>
  <w:style w:type="paragraph" w:customStyle="1" w:styleId="ListItem">
    <w:name w:val="List Item"/>
    <w:basedOn w:val="Paragraph"/>
    <w:link w:val="ListItemChar"/>
    <w:qFormat/>
    <w:rsid w:val="002D6E7B"/>
    <w:pPr>
      <w:numPr>
        <w:numId w:val="1"/>
      </w:numPr>
      <w:spacing w:after="0"/>
    </w:pPr>
    <w:rPr>
      <w:iCs/>
    </w:rPr>
  </w:style>
  <w:style w:type="character" w:customStyle="1" w:styleId="ListItemChar">
    <w:name w:val="List Item Char"/>
    <w:basedOn w:val="DefaultParagraphFont"/>
    <w:link w:val="ListItem"/>
    <w:rsid w:val="002D6E7B"/>
    <w:rPr>
      <w:rFonts w:ascii="Calibri" w:eastAsia="Times New Roman" w:hAnsi="Calibri" w:cs="Calibri"/>
      <w:iCs/>
      <w:szCs w:val="24"/>
      <w:lang w:eastAsia="en-AU"/>
    </w:rPr>
  </w:style>
  <w:style w:type="paragraph" w:styleId="ListParagraph">
    <w:name w:val="List Paragraph"/>
    <w:basedOn w:val="Normal"/>
    <w:uiPriority w:val="34"/>
    <w:qFormat/>
    <w:rsid w:val="002D6E7B"/>
    <w:pPr>
      <w:ind w:left="720"/>
      <w:contextualSpacing/>
    </w:pPr>
  </w:style>
  <w:style w:type="paragraph" w:styleId="BalloonText">
    <w:name w:val="Balloon Text"/>
    <w:basedOn w:val="Normal"/>
    <w:link w:val="BalloonTextChar"/>
    <w:uiPriority w:val="99"/>
    <w:semiHidden/>
    <w:unhideWhenUsed/>
    <w:rsid w:val="005F59A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59A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4.xml"/><Relationship Id="rId18" Type="http://schemas.openxmlformats.org/officeDocument/2006/relationships/header" Target="header7.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header" Target="header6.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header" Target="header5.xml"/><Relationship Id="rId10" Type="http://schemas.openxmlformats.org/officeDocument/2006/relationships/header" Target="header2.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yperlink" Target="https://senior-secondary.scsa.wa.edu.au/assessment/externally-set-tasks/externally-set-task-materia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42A3C32-F4BC-4600-9A5E-590503F7D3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283</TotalTime>
  <Pages>13</Pages>
  <Words>2763</Words>
  <Characters>15753</Characters>
  <Application>Microsoft Office Word</Application>
  <DocSecurity>0</DocSecurity>
  <Lines>131</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18480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James</dc:creator>
  <cp:keywords/>
  <dc:description/>
  <cp:lastModifiedBy>JAMES Sarah [Baldivis Secondary College]</cp:lastModifiedBy>
  <cp:revision>6</cp:revision>
  <cp:lastPrinted>2020-11-04T05:11:00Z</cp:lastPrinted>
  <dcterms:created xsi:type="dcterms:W3CDTF">2020-10-12T04:37:00Z</dcterms:created>
  <dcterms:modified xsi:type="dcterms:W3CDTF">2020-11-04T06:48:00Z</dcterms:modified>
</cp:coreProperties>
</file>