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ayout w:type="fixed"/>
        <w:tblLook w:val="04A0" w:firstRow="1" w:lastRow="0" w:firstColumn="1" w:lastColumn="0" w:noHBand="0" w:noVBand="1"/>
      </w:tblPr>
      <w:tblGrid>
        <w:gridCol w:w="774"/>
        <w:gridCol w:w="639"/>
        <w:gridCol w:w="1400"/>
        <w:gridCol w:w="6396"/>
        <w:gridCol w:w="4678"/>
      </w:tblGrid>
      <w:tr w:rsidR="006547D0" w14:paraId="4374A2AC" w14:textId="77777777" w:rsidTr="00AF0EDC">
        <w:trPr>
          <w:cantSplit/>
          <w:trHeight w:val="1134"/>
        </w:trPr>
        <w:tc>
          <w:tcPr>
            <w:tcW w:w="774" w:type="dxa"/>
            <w:vMerge w:val="restart"/>
            <w:textDirection w:val="btLr"/>
            <w:vAlign w:val="center"/>
          </w:tcPr>
          <w:p w14:paraId="360CEF9C" w14:textId="77777777" w:rsidR="006547D0" w:rsidRDefault="006547D0" w:rsidP="00AF0EDC">
            <w:pPr>
              <w:ind w:left="113" w:right="113"/>
              <w:jc w:val="center"/>
            </w:pPr>
          </w:p>
          <w:p w14:paraId="2950F815" w14:textId="77777777" w:rsidR="006547D0" w:rsidRDefault="006547D0" w:rsidP="00AF0EDC">
            <w:pPr>
              <w:ind w:left="113" w:right="113"/>
              <w:jc w:val="center"/>
            </w:pPr>
            <w:r>
              <w:t>Week 1</w:t>
            </w:r>
          </w:p>
          <w:p w14:paraId="224A1140" w14:textId="77777777" w:rsidR="006547D0" w:rsidRDefault="006547D0" w:rsidP="00AF0EDC">
            <w:pPr>
              <w:ind w:left="113" w:right="113"/>
              <w:jc w:val="center"/>
            </w:pPr>
          </w:p>
          <w:p w14:paraId="0E849301" w14:textId="77777777" w:rsidR="006547D0" w:rsidRDefault="006547D0" w:rsidP="00AF0EDC">
            <w:pPr>
              <w:ind w:left="113" w:right="113"/>
              <w:jc w:val="center"/>
            </w:pPr>
            <w:r>
              <w:t>Week 1</w:t>
            </w:r>
          </w:p>
          <w:p w14:paraId="0F083D2C" w14:textId="77777777" w:rsidR="006547D0" w:rsidRDefault="006547D0" w:rsidP="00AF0EDC">
            <w:pPr>
              <w:ind w:left="113" w:right="113"/>
              <w:jc w:val="center"/>
            </w:pPr>
          </w:p>
          <w:p w14:paraId="4A1F701D" w14:textId="77777777" w:rsidR="006547D0" w:rsidRDefault="006547D0" w:rsidP="00AF0EDC">
            <w:pPr>
              <w:ind w:left="113" w:right="113"/>
              <w:jc w:val="center"/>
            </w:pPr>
            <w:r>
              <w:t>Week 1</w:t>
            </w:r>
          </w:p>
          <w:p w14:paraId="331CEC0B" w14:textId="77777777" w:rsidR="006547D0" w:rsidRDefault="006547D0" w:rsidP="00AF0EDC">
            <w:pPr>
              <w:ind w:left="113" w:right="113"/>
              <w:jc w:val="center"/>
            </w:pPr>
          </w:p>
          <w:p w14:paraId="77981DDC" w14:textId="77777777" w:rsidR="006547D0" w:rsidRDefault="006547D0" w:rsidP="00AF0EDC">
            <w:pPr>
              <w:ind w:left="113" w:right="113"/>
              <w:jc w:val="center"/>
            </w:pPr>
            <w:r>
              <w:t>Week 1</w:t>
            </w:r>
          </w:p>
        </w:tc>
        <w:tc>
          <w:tcPr>
            <w:tcW w:w="639" w:type="dxa"/>
            <w:textDirection w:val="btLr"/>
          </w:tcPr>
          <w:p w14:paraId="21BE8626" w14:textId="77777777" w:rsidR="006547D0" w:rsidRDefault="006547D0" w:rsidP="00AF0EDC">
            <w:pPr>
              <w:ind w:left="113" w:right="113"/>
            </w:pPr>
            <w:r>
              <w:t>Lesson 1            Topic:  Bivariate Data</w:t>
            </w:r>
          </w:p>
          <w:p w14:paraId="252D11C9" w14:textId="77777777" w:rsidR="006547D0" w:rsidRDefault="006547D0" w:rsidP="00AF0EDC">
            <w:pPr>
              <w:ind w:left="113" w:right="113"/>
            </w:pPr>
          </w:p>
        </w:tc>
        <w:tc>
          <w:tcPr>
            <w:tcW w:w="1400" w:type="dxa"/>
          </w:tcPr>
          <w:p w14:paraId="7AAC9297" w14:textId="72C88224" w:rsidR="006547D0" w:rsidRDefault="006F2D5B" w:rsidP="00AF0EDC">
            <w:r>
              <w:rPr>
                <w:noProof/>
              </w:rPr>
              <mc:AlternateContent>
                <mc:Choice Requires="wps">
                  <w:drawing>
                    <wp:anchor distT="0" distB="0" distL="114300" distR="114300" simplePos="0" relativeHeight="251659264" behindDoc="0" locked="0" layoutInCell="1" allowOverlap="1" wp14:anchorId="11359EAF" wp14:editId="22859670">
                      <wp:simplePos x="0" y="0"/>
                      <wp:positionH relativeFrom="column">
                        <wp:posOffset>199390</wp:posOffset>
                      </wp:positionH>
                      <wp:positionV relativeFrom="paragraph">
                        <wp:posOffset>2146300</wp:posOffset>
                      </wp:positionV>
                      <wp:extent cx="196850" cy="1181100"/>
                      <wp:effectExtent l="19050" t="0" r="12700" b="38100"/>
                      <wp:wrapNone/>
                      <wp:docPr id="1" name="Arrow: Down 1"/>
                      <wp:cNvGraphicFramePr/>
                      <a:graphic xmlns:a="http://schemas.openxmlformats.org/drawingml/2006/main">
                        <a:graphicData uri="http://schemas.microsoft.com/office/word/2010/wordprocessingShape">
                          <wps:wsp>
                            <wps:cNvSpPr/>
                            <wps:spPr>
                              <a:xfrm>
                                <a:off x="0" y="0"/>
                                <a:ext cx="196850" cy="11811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F5AC6C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15.7pt;margin-top:169pt;width:15.5pt;height:9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GXtdAIAAEAFAAAOAAAAZHJzL2Uyb0RvYy54bWysVE1P3DAQvVfqf7B8L0lWQCEii1YgqkoI&#10;UKHibBybRLI97ti72e2v79jJBgSoh6o5OB7P9/Mbn51vrWEbhaEH1/DqoORMOQlt754b/vPh6ssJ&#10;ZyEK1woDTjV8pwI/X37+dDb4Wi2gA9MqZBTEhXrwDe9i9HVRBNkpK8IBeOVIqQGtiCTic9GiGCi6&#10;NcWiLI+LAbD1CFKFQKeXo5Ivc3ytlYy3WgcVmWk41Rbzinl9SmuxPBP1Mwrf9XIqQ/xDFVb0jpLO&#10;oS5FFGyN/btQtpcIAXQ8kGAL0LqXKvdA3VTlm27uO+FV7oXACX6GKfy/sPJmc4esb+nuOHPC0hWt&#10;EGGo2SUMjlUJoMGHmuzu/R1OUqBt6nar0aY/9cG2GdTdDKraRibpsDo9Pjki6CWpquqkqsqMevHi&#10;7THEbwosS5uGt5Q415ABFZvrECkt2e/tSEgljUXkXdwZleow7ofS1A2lXWTvzCN1YZBtBDFASKlc&#10;rEZVJ1o1Hh+V9KVOKcnskaUcMEXWvTFz7ClA4uj72GOYyT65qkzD2bn8W2Gj8+yRM4OLs7PtHeBH&#10;AQx1NWUe7fcgjdAklJ6g3dFdI4xDELy86gnwaxHinUBiPV0STXK8pUUbGBoO046zDvD3R+fJnshI&#10;Ws4GmqKGh19rgYoz890RTU+rw8M0dlk4PPq6IAFfa55ea9zaXgBdE1GRqsvbZB/NfqsR7CMN/Cpl&#10;JZVwknI3XEbcCxdxnG56MqRarbIZjZoX8drde5mCJ1QTlx62jwL9xLpIfL2B/cSJ+g3vRtvk6WC1&#10;jqD7TMoXXCe8aUwzcaYnJb0Dr+Vs9fLwLf8AAAD//wMAUEsDBBQABgAIAAAAIQCQLCza3gAAAAkB&#10;AAAPAAAAZHJzL2Rvd25yZXYueG1sTI9BT8MwDIXvSPyHyEjcWLqubFNpOiEktAsHtiLObuM1hSYp&#10;TbaWf485wcmy39Pz94rdbHtxoTF03ilYLhIQ5BqvO9cqeKue77YgQkSnsfeOFHxTgF15fVVgrv3k&#10;DnQ5xlZwiAs5KjAxDrmUoTFkMSz8QI61kx8tRl7HVuoRJw63vUyTZC0tdo4/GBzoyVDzeTxbBVWc&#10;Onyll321OXy8D1+mxn02KnV7Mz8+gIg0xz8z/OIzOpTMVPuz00H0ClbLjJ08V1vuxIZ1yodawX2a&#10;JSDLQv5vUP4AAAD//wMAUEsBAi0AFAAGAAgAAAAhALaDOJL+AAAA4QEAABMAAAAAAAAAAAAAAAAA&#10;AAAAAFtDb250ZW50X1R5cGVzXS54bWxQSwECLQAUAAYACAAAACEAOP0h/9YAAACUAQAACwAAAAAA&#10;AAAAAAAAAAAvAQAAX3JlbHMvLnJlbHNQSwECLQAUAAYACAAAACEALVBl7XQCAABABQAADgAAAAAA&#10;AAAAAAAAAAAuAgAAZHJzL2Uyb0RvYy54bWxQSwECLQAUAAYACAAAACEAkCws2t4AAAAJAQAADwAA&#10;AAAAAAAAAAAAAADOBAAAZHJzL2Rvd25yZXYueG1sUEsFBgAAAAAEAAQA8wAAANkFAAAAAA==&#10;" adj="19800" fillcolor="#4472c4 [3204]" strokecolor="#1f3763 [1604]" strokeweight="1pt"/>
                  </w:pict>
                </mc:Fallback>
              </mc:AlternateContent>
            </w:r>
            <w:r w:rsidR="006547D0">
              <w:t>EQ: How do I use the statistical thinking process to describe an example of bivariate data?</w:t>
            </w:r>
          </w:p>
        </w:tc>
        <w:tc>
          <w:tcPr>
            <w:tcW w:w="6396" w:type="dxa"/>
          </w:tcPr>
          <w:p w14:paraId="28C92495" w14:textId="77777777" w:rsidR="006547D0" w:rsidRPr="006547D0" w:rsidRDefault="006547D0" w:rsidP="006547D0">
            <w:pPr>
              <w:rPr>
                <w:b/>
                <w:bCs/>
              </w:rPr>
            </w:pPr>
            <w:r w:rsidRPr="006547D0">
              <w:rPr>
                <w:b/>
                <w:bCs/>
              </w:rPr>
              <w:t xml:space="preserve">This lesson involves you putting everything together to complete a weekly statistical investigation task. This is </w:t>
            </w:r>
            <w:proofErr w:type="gramStart"/>
            <w:r w:rsidRPr="006547D0">
              <w:rPr>
                <w:b/>
                <w:bCs/>
              </w:rPr>
              <w:t>similar to</w:t>
            </w:r>
            <w:proofErr w:type="gramEnd"/>
            <w:r w:rsidRPr="006547D0">
              <w:rPr>
                <w:b/>
                <w:bCs/>
              </w:rPr>
              <w:t xml:space="preserve"> “James’ house in early Term 1 and the “additional pedestrian crossing” task in late Term 1.</w:t>
            </w:r>
          </w:p>
          <w:p w14:paraId="65523119" w14:textId="77777777" w:rsidR="006547D0" w:rsidRPr="000B2126" w:rsidRDefault="006547D0" w:rsidP="00AF0EDC">
            <w:pPr>
              <w:rPr>
                <w:b/>
                <w:bCs/>
              </w:rPr>
            </w:pPr>
            <w:r w:rsidRPr="000B2126">
              <w:rPr>
                <w:b/>
                <w:bCs/>
              </w:rPr>
              <w:t>RHS</w:t>
            </w:r>
          </w:p>
          <w:p w14:paraId="1D327489" w14:textId="77777777" w:rsidR="006547D0" w:rsidRDefault="006547D0" w:rsidP="006F2D5B">
            <w:pPr>
              <w:pStyle w:val="ListParagraph"/>
              <w:numPr>
                <w:ilvl w:val="0"/>
                <w:numId w:val="1"/>
              </w:numPr>
            </w:pPr>
            <w:r>
              <w:t>Write EQ</w:t>
            </w:r>
          </w:p>
          <w:p w14:paraId="29A24FFE" w14:textId="77777777" w:rsidR="006F2D5B" w:rsidRDefault="006F2D5B" w:rsidP="006F2D5B">
            <w:pPr>
              <w:pStyle w:val="ListParagraph"/>
              <w:numPr>
                <w:ilvl w:val="0"/>
                <w:numId w:val="1"/>
              </w:numPr>
            </w:pPr>
            <w:r>
              <w:t xml:space="preserve">Open the </w:t>
            </w:r>
            <w:r w:rsidRPr="006F2D5B">
              <w:t>T2W2_Lesson 1 and 2_Statistical thinking process weekly task</w:t>
            </w:r>
            <w:r>
              <w:t xml:space="preserve"> and work through the parts using the planning sheet. There are 4 parts. </w:t>
            </w:r>
          </w:p>
          <w:p w14:paraId="5BB28D61" w14:textId="2BD4DFD1" w:rsidR="006F2D5B" w:rsidRPr="006F2D5B" w:rsidRDefault="006F2D5B" w:rsidP="006F2D5B">
            <w:pPr>
              <w:pStyle w:val="ListParagraph"/>
              <w:numPr>
                <w:ilvl w:val="0"/>
                <w:numId w:val="1"/>
              </w:numPr>
            </w:pPr>
            <w:r w:rsidRPr="006F2D5B">
              <w:rPr>
                <w:b/>
                <w:bCs/>
              </w:rPr>
              <w:t>Your finished product should be a report with a scatterplot</w:t>
            </w:r>
          </w:p>
          <w:p w14:paraId="209B2CE5" w14:textId="3314087F" w:rsidR="006F2D5B" w:rsidRPr="006F2D5B" w:rsidRDefault="006F2D5B" w:rsidP="006F2D5B">
            <w:pPr>
              <w:pStyle w:val="ListParagraph"/>
              <w:numPr>
                <w:ilvl w:val="0"/>
                <w:numId w:val="1"/>
              </w:numPr>
            </w:pPr>
            <w:r>
              <w:rPr>
                <w:b/>
                <w:bCs/>
              </w:rPr>
              <w:t>You can have 2 lessons to complete this task</w:t>
            </w:r>
          </w:p>
          <w:p w14:paraId="151398AD" w14:textId="77777777" w:rsidR="006F2D5B" w:rsidRPr="000C19B1" w:rsidRDefault="006F2D5B" w:rsidP="006F2D5B">
            <w:pPr>
              <w:pStyle w:val="ListParagraph"/>
              <w:numPr>
                <w:ilvl w:val="0"/>
                <w:numId w:val="1"/>
              </w:numPr>
              <w:rPr>
                <w:highlight w:val="magenta"/>
              </w:rPr>
            </w:pPr>
            <w:r w:rsidRPr="000C19B1">
              <w:rPr>
                <w:highlight w:val="magenta"/>
              </w:rPr>
              <w:t>Take a photo of your work and put into the correct submissions folder. You may also want to complete your work in a word document. Make sure you title your work with your full name.</w:t>
            </w:r>
          </w:p>
          <w:p w14:paraId="05432D3C" w14:textId="2A320844" w:rsidR="006F2D5B" w:rsidRDefault="006F2D5B" w:rsidP="006F2D5B">
            <w:pPr>
              <w:pStyle w:val="ListParagraph"/>
            </w:pPr>
            <w:r>
              <w:rPr>
                <w:noProof/>
              </w:rPr>
              <mc:AlternateContent>
                <mc:Choice Requires="wps">
                  <w:drawing>
                    <wp:anchor distT="0" distB="0" distL="114300" distR="114300" simplePos="0" relativeHeight="251660288" behindDoc="0" locked="0" layoutInCell="1" allowOverlap="1" wp14:anchorId="5C73DA44" wp14:editId="1EDEE614">
                      <wp:simplePos x="0" y="0"/>
                      <wp:positionH relativeFrom="column">
                        <wp:posOffset>2053590</wp:posOffset>
                      </wp:positionH>
                      <wp:positionV relativeFrom="paragraph">
                        <wp:posOffset>147955</wp:posOffset>
                      </wp:positionV>
                      <wp:extent cx="241300" cy="704850"/>
                      <wp:effectExtent l="19050" t="0" r="44450" b="38100"/>
                      <wp:wrapNone/>
                      <wp:docPr id="2" name="Arrow: Down 2"/>
                      <wp:cNvGraphicFramePr/>
                      <a:graphic xmlns:a="http://schemas.openxmlformats.org/drawingml/2006/main">
                        <a:graphicData uri="http://schemas.microsoft.com/office/word/2010/wordprocessingShape">
                          <wps:wsp>
                            <wps:cNvSpPr/>
                            <wps:spPr>
                              <a:xfrm>
                                <a:off x="0" y="0"/>
                                <a:ext cx="241300" cy="7048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4877954" id="Arrow: Down 2" o:spid="_x0000_s1026" type="#_x0000_t67" style="position:absolute;margin-left:161.7pt;margin-top:11.65pt;width:19pt;height:5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aPydgIAAD8FAAAOAAAAZHJzL2Uyb0RvYy54bWysVFFP3DAMfp+0/xDlfbR3Owar6KETiGkS&#10;gtNg4jmkCa2UxJmTu97t189JewUB2sO0PqRxbH+2v9g5O99Zw7YKQweu5rOjkjPlJDSde6r5z/ur&#10;T6echShcIww4VfO9Cvx8+fHDWe8rNYcWTKOQEYgLVe9r3sboq6IIslVWhCPwypFSA1oRScSnokHR&#10;E7o1xbwsvxQ9YOMRpAqBTi8HJV9mfK2VjLdaBxWZqTnlFvOKeX1Ma7E8E9UTCt92ckxD/EMWVnSO&#10;gk5QlyIKtsHuDZTtJEIAHY8k2AK07qTKNVA1s/JVNXet8CrXQuQEP9EU/h+svNmukXVNzeecOWHp&#10;ilaI0FfsEnrH5omg3oeK7O78Gkcp0DZVu9No05/qYLtM6n4iVe0ik3Q4X8w+l0S9JNVJuTg9zqQX&#10;z84eQ/ymwLK0qXlDcXMKmU+xvQ6RopL9wY6ElNGQQ97FvVEpDeN+KE3FpKjZO7eRujDItoIaQEip&#10;XJwNqlY0ajg+LulLhVKQySNLGTAh686YCXsESC36FnuAGe2Tq8pdODmXf0tscJ48cmRwcXK2nQN8&#10;D8BQVWPkwf5A0kBNYukRmj1dNcIwA8HLq44IvxYhrgVS09Md0SDHW1q0gb7mMO44awF/v3ee7KkX&#10;SctZT0NU8/BrI1BxZr476tKvs8UiTV0WFscncxLwpebxpcZt7AXQNc3oyfAyb5N9NIetRrAPNO+r&#10;FJVUwkmKXXMZ8SBcxGG46cWQarXKZjRpXsRrd+dlAk+spl663z0I9GPXRWrXGzgMnKhe9d1gmzwd&#10;rDYRdJeb8pnXkW+a0tw444uSnoGXcrZ6fveWfwAAAP//AwBQSwMEFAAGAAgAAAAhAIgfmhrcAAAA&#10;CgEAAA8AAABkcnMvZG93bnJldi54bWxMj8FOwzAMhu9IvENkJG4sbTMmVJpOAwmJG2PwAFnjNRWN&#10;U5p0LTw95gRH259+f3+1XXwvzjjGLpCGfJWBQGqC7ajV8P72dHMHIiZD1vSBUMMXRtjWlxeVKW2Y&#10;6RXPh9QKDqFYGg0upaGUMjYOvYmrMCDx7RRGbxKPYyvtaGYO970ssmwjvemIPzgz4KPD5uMweU75&#10;3n/uwmmyD1P7ktOtm7vnsNf6+mrZ3YNIuKQ/GH71WR1qdjqGiWwUvQZVqDWjGgqlQDCgNjkvjkyq&#10;tQJZV/J/hfoHAAD//wMAUEsBAi0AFAAGAAgAAAAhALaDOJL+AAAA4QEAABMAAAAAAAAAAAAAAAAA&#10;AAAAAFtDb250ZW50X1R5cGVzXS54bWxQSwECLQAUAAYACAAAACEAOP0h/9YAAACUAQAACwAAAAAA&#10;AAAAAAAAAAAvAQAAX3JlbHMvLnJlbHNQSwECLQAUAAYACAAAACEA7s2j8nYCAAA/BQAADgAAAAAA&#10;AAAAAAAAAAAuAgAAZHJzL2Uyb0RvYy54bWxQSwECLQAUAAYACAAAACEAiB+aGtwAAAAKAQAADwAA&#10;AAAAAAAAAAAAAADQBAAAZHJzL2Rvd25yZXYueG1sUEsFBgAAAAAEAAQA8wAAANkFAAAAAA==&#10;" adj="17903" fillcolor="#4472c4 [3204]" strokecolor="#1f3763 [1604]" strokeweight="1pt"/>
                  </w:pict>
                </mc:Fallback>
              </mc:AlternateContent>
            </w:r>
          </w:p>
          <w:p w14:paraId="628B086C" w14:textId="05BF3C7A" w:rsidR="006547D0" w:rsidRDefault="006547D0" w:rsidP="006F2D5B"/>
        </w:tc>
        <w:tc>
          <w:tcPr>
            <w:tcW w:w="4678" w:type="dxa"/>
          </w:tcPr>
          <w:p w14:paraId="414AE8D5" w14:textId="471A34F3" w:rsidR="006547D0" w:rsidRDefault="006F2D5B" w:rsidP="00AF0EDC">
            <w:r w:rsidRPr="006F2D5B">
              <w:t>T2W2_Lesson 1 and 2_Statistical thinking process weekly task</w:t>
            </w:r>
          </w:p>
          <w:p w14:paraId="536E2259" w14:textId="43288287" w:rsidR="006F2D5B" w:rsidRDefault="006F2D5B" w:rsidP="00AF0EDC"/>
          <w:p w14:paraId="042458DA" w14:textId="1A902A36" w:rsidR="006F2D5B" w:rsidRDefault="006F2D5B" w:rsidP="00AF0EDC">
            <w:r w:rsidRPr="006F2D5B">
              <w:t xml:space="preserve">T2W2_Lesson 1 and 2_Statistical thinking </w:t>
            </w:r>
            <w:r>
              <w:t>planning sheet</w:t>
            </w:r>
          </w:p>
          <w:p w14:paraId="71D30353" w14:textId="77777777" w:rsidR="006547D0" w:rsidRDefault="006547D0" w:rsidP="00AF0EDC"/>
          <w:p w14:paraId="47338016" w14:textId="77777777" w:rsidR="006547D0" w:rsidRDefault="006547D0" w:rsidP="00AF0EDC"/>
          <w:p w14:paraId="1DC5AC6D" w14:textId="2E3E667C" w:rsidR="006547D0" w:rsidRDefault="006F2D5B" w:rsidP="00AF0EDC">
            <w:r>
              <w:rPr>
                <w:noProof/>
              </w:rPr>
              <mc:AlternateContent>
                <mc:Choice Requires="wps">
                  <w:drawing>
                    <wp:anchor distT="0" distB="0" distL="114300" distR="114300" simplePos="0" relativeHeight="251661312" behindDoc="0" locked="0" layoutInCell="1" allowOverlap="1" wp14:anchorId="2AEE7971" wp14:editId="4640E60C">
                      <wp:simplePos x="0" y="0"/>
                      <wp:positionH relativeFrom="column">
                        <wp:posOffset>938530</wp:posOffset>
                      </wp:positionH>
                      <wp:positionV relativeFrom="paragraph">
                        <wp:posOffset>679450</wp:posOffset>
                      </wp:positionV>
                      <wp:extent cx="361950" cy="1352550"/>
                      <wp:effectExtent l="19050" t="0" r="19050" b="38100"/>
                      <wp:wrapNone/>
                      <wp:docPr id="3" name="Arrow: Down 3"/>
                      <wp:cNvGraphicFramePr/>
                      <a:graphic xmlns:a="http://schemas.openxmlformats.org/drawingml/2006/main">
                        <a:graphicData uri="http://schemas.microsoft.com/office/word/2010/wordprocessingShape">
                          <wps:wsp>
                            <wps:cNvSpPr/>
                            <wps:spPr>
                              <a:xfrm>
                                <a:off x="0" y="0"/>
                                <a:ext cx="361950" cy="13525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FD9DB1" id="Arrow: Down 3" o:spid="_x0000_s1026" type="#_x0000_t67" style="position:absolute;margin-left:73.9pt;margin-top:53.5pt;width:28.5pt;height:10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a0idgIAAEAFAAAOAAAAZHJzL2Uyb0RvYy54bWysVFFP3DAMfp+0/xDlffR6x7FR0UMnENMk&#10;xNBg4jmkCa2UxJmTu97t189JewUB2sO0PqRxbH+2v9g5O99Zw7YKQweu5uXRjDPlJDSde6r5z/ur&#10;T184C1G4RhhwquZ7Ffj56uOHs95Xag4tmEYhIxAXqt7XvI3RV0URZKusCEfglSOlBrQikohPRYOi&#10;J3RrivlsdlL0gI1HkCoEOr0clHyV8bVWMn7XOqjITM0pt5hXzOtjWovVmaieUPi2k2Ma4h+ysKJz&#10;FHSCuhRRsA12b6BsJxEC6HgkwRagdSdVroGqKWevqrlrhVe5FiIn+Imm8P9g5c32FlnX1HzBmROW&#10;rmiNCH3FLqF3bJEI6n2oyO7O3+IoBdqmancabfpTHWyXSd1PpKpdZJIOFyfl6ZKol6QqF8v5kgSC&#10;KZ69PYb4VYFlaVPzhgLnHDKhYnsd4mB/sCPnlNKQRN7FvVEpD+N+KE3VUNh59s59pC4Msq2gDhBS&#10;KhfLQdWKRg3Hyxl9Y1KTR04xAyZk3RkzYY8AqUffYg+5jvbJVeU2nJxnf0tscJ48cmRwcXK2nQN8&#10;D8BQVWPkwf5A0kBNYukRmj3dNcIwBMHLq44IvxYh3gqkrqdLokmO32nRBvqaw7jjrAX8/d55sqdm&#10;JC1nPU1RzcOvjUDFmfnmqE1Py+PjNHZZOF5+npOALzWPLzVuYy+ArqmkN8PLvE320Ry2GsE+0MCv&#10;U1RSCScpds1lxINwEYfppidDqvU6m9GoeRGv3Z2XCTyxmnrpfvcg0I9dF6lfb+AwcaJ61XeDbfJ0&#10;sN5E0F1uymdeR75pTHPjjE9Kegdeytnq+eFb/QEAAP//AwBQSwMEFAAGAAgAAAAhAFXAv5fcAAAA&#10;CwEAAA8AAABkcnMvZG93bnJldi54bWxMj8FOwzAQRO9I/IO1SNyoTRtolcapEBJHEKR8gBNv49B4&#10;HcVOE/6e5QS3nd3RzNvisPheXHCMXSAN9ysFAqkJtqNWw+fx5W4HIiZD1vSBUMM3RjiU11eFyW2Y&#10;6QMvVWoFh1DMjQaX0pBLGRuH3sRVGJD4dgqjN4nl2Eo7mpnDfS/XSj1KbzriBmcGfHbYnKvJa6gf&#10;wrwb3ofK1V07ffm3tDlnr1rf3ixPexAJl/Rnhl98RoeSmeowkY2iZ51tGT3xoLb8FDvWKuNNrWHD&#10;zSDLQv7/ofwBAAD//wMAUEsBAi0AFAAGAAgAAAAhALaDOJL+AAAA4QEAABMAAAAAAAAAAAAAAAAA&#10;AAAAAFtDb250ZW50X1R5cGVzXS54bWxQSwECLQAUAAYACAAAACEAOP0h/9YAAACUAQAACwAAAAAA&#10;AAAAAAAAAAAvAQAAX3JlbHMvLnJlbHNQSwECLQAUAAYACAAAACEApr2tInYCAABABQAADgAAAAAA&#10;AAAAAAAAAAAuAgAAZHJzL2Uyb0RvYy54bWxQSwECLQAUAAYACAAAACEAVcC/l9wAAAALAQAADwAA&#10;AAAAAAAAAAAAAADQBAAAZHJzL2Rvd25yZXYueG1sUEsFBgAAAAAEAAQA8wAAANkFAAAAAA==&#10;" adj="18710" fillcolor="#4472c4 [3204]" strokecolor="#1f3763 [1604]" strokeweight="1pt"/>
                  </w:pict>
                </mc:Fallback>
              </mc:AlternateContent>
            </w:r>
          </w:p>
        </w:tc>
      </w:tr>
      <w:tr w:rsidR="006547D0" w14:paraId="555B25C2" w14:textId="77777777" w:rsidTr="00AF0EDC">
        <w:trPr>
          <w:cantSplit/>
          <w:trHeight w:val="1134"/>
        </w:trPr>
        <w:tc>
          <w:tcPr>
            <w:tcW w:w="774" w:type="dxa"/>
            <w:vMerge/>
            <w:textDirection w:val="btLr"/>
            <w:vAlign w:val="center"/>
          </w:tcPr>
          <w:p w14:paraId="6C91687D" w14:textId="77777777" w:rsidR="006547D0" w:rsidRDefault="006547D0" w:rsidP="00AF0EDC"/>
        </w:tc>
        <w:tc>
          <w:tcPr>
            <w:tcW w:w="639" w:type="dxa"/>
            <w:textDirection w:val="btLr"/>
          </w:tcPr>
          <w:p w14:paraId="2162729B" w14:textId="77777777" w:rsidR="006547D0" w:rsidRDefault="006547D0" w:rsidP="00AF0EDC">
            <w:pPr>
              <w:ind w:left="113" w:right="113"/>
            </w:pPr>
            <w:r>
              <w:t>Lesson 2            Topic: Bivariate Data</w:t>
            </w:r>
          </w:p>
        </w:tc>
        <w:tc>
          <w:tcPr>
            <w:tcW w:w="1400" w:type="dxa"/>
          </w:tcPr>
          <w:p w14:paraId="5DA857A3" w14:textId="2296C482" w:rsidR="006547D0" w:rsidRDefault="006547D0" w:rsidP="00AF0EDC"/>
        </w:tc>
        <w:tc>
          <w:tcPr>
            <w:tcW w:w="6396" w:type="dxa"/>
          </w:tcPr>
          <w:p w14:paraId="01F8B78B" w14:textId="77777777" w:rsidR="006547D0" w:rsidRDefault="006547D0" w:rsidP="00AF0EDC"/>
          <w:p w14:paraId="3DA60573" w14:textId="77777777" w:rsidR="006547D0" w:rsidRDefault="006547D0" w:rsidP="00AF0EDC"/>
        </w:tc>
        <w:tc>
          <w:tcPr>
            <w:tcW w:w="4678" w:type="dxa"/>
          </w:tcPr>
          <w:p w14:paraId="005B3500" w14:textId="77777777" w:rsidR="006547D0" w:rsidRDefault="006547D0" w:rsidP="00AF0EDC"/>
          <w:p w14:paraId="460CE38B" w14:textId="77777777" w:rsidR="006547D0" w:rsidRDefault="006547D0" w:rsidP="00AF0EDC"/>
          <w:p w14:paraId="77821B38" w14:textId="77777777" w:rsidR="006547D0" w:rsidRDefault="006547D0" w:rsidP="00AF0EDC"/>
        </w:tc>
      </w:tr>
      <w:tr w:rsidR="006547D0" w14:paraId="4421893C" w14:textId="77777777" w:rsidTr="00AF0EDC">
        <w:trPr>
          <w:cantSplit/>
          <w:trHeight w:val="1134"/>
        </w:trPr>
        <w:tc>
          <w:tcPr>
            <w:tcW w:w="774" w:type="dxa"/>
            <w:vMerge/>
            <w:textDirection w:val="btLr"/>
            <w:vAlign w:val="center"/>
          </w:tcPr>
          <w:p w14:paraId="24C46B67" w14:textId="77777777" w:rsidR="006547D0" w:rsidRDefault="006547D0" w:rsidP="00AF0EDC"/>
        </w:tc>
        <w:tc>
          <w:tcPr>
            <w:tcW w:w="639" w:type="dxa"/>
            <w:textDirection w:val="btLr"/>
          </w:tcPr>
          <w:p w14:paraId="1E5925C9" w14:textId="28242366" w:rsidR="006547D0" w:rsidRDefault="006547D0" w:rsidP="00AF0EDC">
            <w:pPr>
              <w:ind w:left="113" w:right="113"/>
            </w:pPr>
            <w:r>
              <w:t xml:space="preserve">Lesson 3           Topic: </w:t>
            </w:r>
            <w:r w:rsidR="00420887">
              <w:t>Right-angled Triangles</w:t>
            </w:r>
          </w:p>
        </w:tc>
        <w:tc>
          <w:tcPr>
            <w:tcW w:w="1400" w:type="dxa"/>
          </w:tcPr>
          <w:p w14:paraId="5D0B61EA" w14:textId="77777777" w:rsidR="006547D0" w:rsidRDefault="006547D0" w:rsidP="00AF0EDC">
            <w:r>
              <w:t>EQ:</w:t>
            </w:r>
          </w:p>
          <w:p w14:paraId="40FD75EA" w14:textId="47546343" w:rsidR="00420887" w:rsidRPr="00420887" w:rsidRDefault="00420887" w:rsidP="00420887">
            <w:r w:rsidRPr="00420887">
              <w:t xml:space="preserve">What is Pythagoras Theorem and how do we use it? </w:t>
            </w:r>
          </w:p>
          <w:p w14:paraId="18B83C4E" w14:textId="7D6C5B74" w:rsidR="006547D0" w:rsidRDefault="006547D0" w:rsidP="00AF0EDC"/>
        </w:tc>
        <w:tc>
          <w:tcPr>
            <w:tcW w:w="6396" w:type="dxa"/>
          </w:tcPr>
          <w:p w14:paraId="6EEE3E32" w14:textId="58D7008C" w:rsidR="006547D0" w:rsidRPr="00BB514B" w:rsidRDefault="006F2D5B" w:rsidP="00AF0EDC">
            <w:pPr>
              <w:rPr>
                <w:b/>
                <w:bCs/>
              </w:rPr>
            </w:pPr>
            <w:r w:rsidRPr="00BB514B">
              <w:rPr>
                <w:b/>
                <w:bCs/>
              </w:rPr>
              <w:t>This is a new topic. Please add this to your contents page</w:t>
            </w:r>
          </w:p>
          <w:p w14:paraId="44D4F767" w14:textId="77777777" w:rsidR="006547D0" w:rsidRPr="000B2126" w:rsidRDefault="006547D0" w:rsidP="00AF0EDC">
            <w:pPr>
              <w:rPr>
                <w:b/>
                <w:bCs/>
              </w:rPr>
            </w:pPr>
            <w:r w:rsidRPr="000B2126">
              <w:rPr>
                <w:b/>
                <w:bCs/>
              </w:rPr>
              <w:t>RHS</w:t>
            </w:r>
          </w:p>
          <w:p w14:paraId="39241258" w14:textId="03B2868B" w:rsidR="006547D0" w:rsidRDefault="006547D0" w:rsidP="00AF0EDC">
            <w:pPr>
              <w:pStyle w:val="ListParagraph"/>
              <w:numPr>
                <w:ilvl w:val="0"/>
                <w:numId w:val="4"/>
              </w:numPr>
            </w:pPr>
            <w:r>
              <w:t>Write EQ</w:t>
            </w:r>
          </w:p>
          <w:p w14:paraId="72E041E2" w14:textId="701DF085" w:rsidR="00420887" w:rsidRDefault="00420887" w:rsidP="00AF0EDC">
            <w:pPr>
              <w:pStyle w:val="ListParagraph"/>
              <w:numPr>
                <w:ilvl w:val="0"/>
                <w:numId w:val="4"/>
              </w:numPr>
            </w:pPr>
            <w:r>
              <w:t>Watch the YouTube clip and make notes on the following key terms:</w:t>
            </w:r>
          </w:p>
          <w:p w14:paraId="311C1E40" w14:textId="0EE41AAF" w:rsidR="00420887" w:rsidRDefault="00420887" w:rsidP="00420887">
            <w:pPr>
              <w:pStyle w:val="ListParagraph"/>
              <w:numPr>
                <w:ilvl w:val="4"/>
                <w:numId w:val="4"/>
              </w:numPr>
            </w:pPr>
            <w:r>
              <w:t>Hypotenuse</w:t>
            </w:r>
          </w:p>
          <w:p w14:paraId="0FFF80E1" w14:textId="5D5F0129" w:rsidR="00420887" w:rsidRDefault="00420887" w:rsidP="00420887">
            <w:pPr>
              <w:pStyle w:val="ListParagraph"/>
              <w:numPr>
                <w:ilvl w:val="4"/>
                <w:numId w:val="4"/>
              </w:numPr>
            </w:pPr>
            <w:r>
              <w:t>Steps on how to use Pythagoras’ theorem</w:t>
            </w:r>
          </w:p>
          <w:p w14:paraId="3D346224" w14:textId="1AF1A94B" w:rsidR="006547D0" w:rsidRDefault="006547D0" w:rsidP="00BB514B">
            <w:pPr>
              <w:pStyle w:val="ListParagraph"/>
              <w:numPr>
                <w:ilvl w:val="0"/>
                <w:numId w:val="4"/>
              </w:numPr>
            </w:pPr>
            <w:r>
              <w:t xml:space="preserve">Read </w:t>
            </w:r>
            <w:r w:rsidR="00BB514B">
              <w:t>through PowerPoint slides 1-5</w:t>
            </w:r>
          </w:p>
          <w:p w14:paraId="43F86D79" w14:textId="25D4D92F" w:rsidR="00BB514B" w:rsidRDefault="00BB514B" w:rsidP="00BB514B">
            <w:pPr>
              <w:pStyle w:val="ListParagraph"/>
              <w:numPr>
                <w:ilvl w:val="0"/>
                <w:numId w:val="4"/>
              </w:numPr>
            </w:pPr>
            <w:r>
              <w:t>Write a summary of Pythagoras theory after viewing the YouTube clip and the short video on slide 5.</w:t>
            </w:r>
          </w:p>
          <w:p w14:paraId="719C962B" w14:textId="610D7737" w:rsidR="00BB514B" w:rsidRPr="00BB514B" w:rsidRDefault="00BB514B" w:rsidP="00BB514B">
            <w:pPr>
              <w:pStyle w:val="ListParagraph"/>
              <w:numPr>
                <w:ilvl w:val="0"/>
                <w:numId w:val="4"/>
              </w:numPr>
            </w:pPr>
            <w:r w:rsidRPr="00BB514B">
              <w:t>Check your answer by viewing slide 6</w:t>
            </w:r>
          </w:p>
          <w:p w14:paraId="5CA371C3" w14:textId="5A2C0917" w:rsidR="00BB514B" w:rsidRPr="00BB514B" w:rsidRDefault="00BB514B" w:rsidP="00BB514B">
            <w:pPr>
              <w:pStyle w:val="ListParagraph"/>
              <w:numPr>
                <w:ilvl w:val="0"/>
                <w:numId w:val="4"/>
              </w:numPr>
            </w:pPr>
            <w:r w:rsidRPr="00BB514B">
              <w:t>Copy the example on slide 7. This shows how to calculate the hypotenuse. Next lesson we will go through how to rearrange the formula to find any one of the shorter sides. You will need to be fluent in finding all sides using Pythagoras</w:t>
            </w:r>
          </w:p>
          <w:p w14:paraId="1DA5C703" w14:textId="77777777" w:rsidR="006547D0" w:rsidRPr="00BB514B" w:rsidRDefault="006547D0" w:rsidP="00AF0EDC"/>
          <w:p w14:paraId="7BD07FF3" w14:textId="77777777" w:rsidR="006547D0" w:rsidRPr="00BB514B" w:rsidRDefault="006547D0" w:rsidP="00AF0EDC">
            <w:pPr>
              <w:rPr>
                <w:b/>
                <w:bCs/>
              </w:rPr>
            </w:pPr>
            <w:r w:rsidRPr="00BB514B">
              <w:rPr>
                <w:b/>
                <w:bCs/>
              </w:rPr>
              <w:t>LHS</w:t>
            </w:r>
          </w:p>
          <w:p w14:paraId="79BDA21A" w14:textId="178A9A61" w:rsidR="006547D0" w:rsidRPr="00BB514B" w:rsidRDefault="006547D0" w:rsidP="00BB514B">
            <w:pPr>
              <w:pStyle w:val="ListParagraph"/>
              <w:numPr>
                <w:ilvl w:val="0"/>
                <w:numId w:val="8"/>
              </w:numPr>
            </w:pPr>
            <w:r w:rsidRPr="00BB514B">
              <w:t>Complete</w:t>
            </w:r>
            <w:r w:rsidR="00BB514B" w:rsidRPr="00BB514B">
              <w:t xml:space="preserve"> slides 9 and 10 of PowerPoint</w:t>
            </w:r>
          </w:p>
          <w:p w14:paraId="7B00B7B4" w14:textId="77777777" w:rsidR="006547D0" w:rsidRDefault="006547D0" w:rsidP="00AF0EDC">
            <w:pPr>
              <w:pStyle w:val="ListParagraph"/>
            </w:pPr>
          </w:p>
          <w:p w14:paraId="659462C2" w14:textId="77777777" w:rsidR="006547D0" w:rsidRDefault="006547D0" w:rsidP="00AF0EDC">
            <w:pPr>
              <w:rPr>
                <w:b/>
                <w:bCs/>
              </w:rPr>
            </w:pPr>
            <w:r w:rsidRPr="000B2126">
              <w:rPr>
                <w:b/>
                <w:bCs/>
              </w:rPr>
              <w:t>RHS</w:t>
            </w:r>
          </w:p>
          <w:p w14:paraId="089D9BC0" w14:textId="77777777" w:rsidR="006547D0" w:rsidRDefault="006547D0" w:rsidP="00AF0EDC">
            <w:r>
              <w:t>Do summary tonight so you don’t forget</w:t>
            </w:r>
          </w:p>
        </w:tc>
        <w:tc>
          <w:tcPr>
            <w:tcW w:w="4678" w:type="dxa"/>
          </w:tcPr>
          <w:p w14:paraId="067BFF56" w14:textId="77777777" w:rsidR="006547D0" w:rsidRDefault="00420887" w:rsidP="00AF0EDC">
            <w:proofErr w:type="spellStart"/>
            <w:r>
              <w:t>Youtube</w:t>
            </w:r>
            <w:proofErr w:type="spellEnd"/>
            <w:r>
              <w:t xml:space="preserve"> clip: </w:t>
            </w:r>
            <w:hyperlink r:id="rId5" w:history="1">
              <w:r w:rsidRPr="00B42A42">
                <w:rPr>
                  <w:rStyle w:val="Hyperlink"/>
                </w:rPr>
                <w:t>https://www.youtube.com/watch?v=WqhlG3Vakw8</w:t>
              </w:r>
            </w:hyperlink>
          </w:p>
          <w:p w14:paraId="257B20D1" w14:textId="77777777" w:rsidR="00420887" w:rsidRDefault="00420887" w:rsidP="00AF0EDC"/>
          <w:p w14:paraId="348CD370" w14:textId="7DF013F2" w:rsidR="00420887" w:rsidRPr="00420887" w:rsidRDefault="00BB514B" w:rsidP="00420887">
            <w:r>
              <w:t xml:space="preserve">PowerPoint: </w:t>
            </w:r>
            <w:r w:rsidR="00420887">
              <w:t>T2W2_Lesson 3_</w:t>
            </w:r>
            <w:r w:rsidR="00420887" w:rsidRPr="00420887">
              <w:t>What is Pythagoras Theorem and how do we use it</w:t>
            </w:r>
            <w:r w:rsidR="00420887">
              <w:t xml:space="preserve"> </w:t>
            </w:r>
          </w:p>
          <w:p w14:paraId="6470FC20" w14:textId="77777777" w:rsidR="00420887" w:rsidRDefault="00420887" w:rsidP="00AF0EDC"/>
          <w:p w14:paraId="7C4A295B" w14:textId="0292C2EA" w:rsidR="00BB514B" w:rsidRDefault="00BB514B" w:rsidP="00AF0EDC"/>
        </w:tc>
      </w:tr>
      <w:tr w:rsidR="006547D0" w14:paraId="6A7D1750" w14:textId="77777777" w:rsidTr="00AF0EDC">
        <w:trPr>
          <w:cantSplit/>
          <w:trHeight w:val="1134"/>
        </w:trPr>
        <w:tc>
          <w:tcPr>
            <w:tcW w:w="774" w:type="dxa"/>
            <w:vMerge/>
            <w:textDirection w:val="btLr"/>
            <w:vAlign w:val="center"/>
          </w:tcPr>
          <w:p w14:paraId="559AA254" w14:textId="77777777" w:rsidR="006547D0" w:rsidRDefault="006547D0" w:rsidP="00AF0EDC"/>
        </w:tc>
        <w:tc>
          <w:tcPr>
            <w:tcW w:w="639" w:type="dxa"/>
            <w:textDirection w:val="btLr"/>
          </w:tcPr>
          <w:p w14:paraId="2852610F" w14:textId="61FF2555" w:rsidR="006547D0" w:rsidRDefault="006547D0" w:rsidP="00AF0EDC">
            <w:pPr>
              <w:ind w:left="113" w:right="113"/>
            </w:pPr>
            <w:r>
              <w:t xml:space="preserve">Lesson 4    </w:t>
            </w:r>
            <w:r w:rsidR="00BB514B">
              <w:t>Topic: Right-angled Triangles</w:t>
            </w:r>
          </w:p>
        </w:tc>
        <w:tc>
          <w:tcPr>
            <w:tcW w:w="1400" w:type="dxa"/>
          </w:tcPr>
          <w:p w14:paraId="7B624F8B" w14:textId="5DDF35BC" w:rsidR="006547D0" w:rsidRDefault="00B52073" w:rsidP="00AF0EDC">
            <w:r>
              <w:t xml:space="preserve">EQ: </w:t>
            </w:r>
            <w:r w:rsidRPr="00B52073">
              <w:t>How do we use Pythagoras to find the length of the shorter sides?</w:t>
            </w:r>
          </w:p>
        </w:tc>
        <w:tc>
          <w:tcPr>
            <w:tcW w:w="6396" w:type="dxa"/>
          </w:tcPr>
          <w:p w14:paraId="5E33B4D0" w14:textId="77777777" w:rsidR="006547D0" w:rsidRPr="000B2126" w:rsidRDefault="006547D0" w:rsidP="00AF0EDC">
            <w:pPr>
              <w:rPr>
                <w:b/>
                <w:bCs/>
              </w:rPr>
            </w:pPr>
            <w:r w:rsidRPr="000B2126">
              <w:rPr>
                <w:b/>
                <w:bCs/>
              </w:rPr>
              <w:t>RHS</w:t>
            </w:r>
          </w:p>
          <w:p w14:paraId="00AC88CD" w14:textId="18FCBE5D" w:rsidR="006547D0" w:rsidRDefault="006547D0" w:rsidP="00AF0EDC">
            <w:pPr>
              <w:pStyle w:val="ListParagraph"/>
              <w:numPr>
                <w:ilvl w:val="0"/>
                <w:numId w:val="3"/>
              </w:numPr>
            </w:pPr>
            <w:r>
              <w:t>Write EQ</w:t>
            </w:r>
          </w:p>
          <w:p w14:paraId="3B1E6252" w14:textId="0A465123" w:rsidR="006547D0" w:rsidRDefault="00B52073" w:rsidP="00AF0EDC">
            <w:pPr>
              <w:pStyle w:val="ListParagraph"/>
              <w:numPr>
                <w:ilvl w:val="0"/>
                <w:numId w:val="3"/>
              </w:numPr>
            </w:pPr>
            <w:r>
              <w:t>Watch YouTube clip and write the example down</w:t>
            </w:r>
            <w:bookmarkStart w:id="0" w:name="_GoBack"/>
            <w:bookmarkEnd w:id="0"/>
          </w:p>
          <w:p w14:paraId="17AEC353" w14:textId="77777777" w:rsidR="006547D0" w:rsidRPr="000903B5" w:rsidRDefault="006547D0" w:rsidP="00AF0EDC">
            <w:pPr>
              <w:rPr>
                <w:b/>
                <w:bCs/>
              </w:rPr>
            </w:pPr>
          </w:p>
          <w:p w14:paraId="3117FA8D" w14:textId="77777777" w:rsidR="00DC7DFF" w:rsidRDefault="00DC7DFF" w:rsidP="00DC7DFF">
            <w:pPr>
              <w:rPr>
                <w:b/>
                <w:bCs/>
              </w:rPr>
            </w:pPr>
            <w:r w:rsidRPr="00DC7DFF">
              <w:rPr>
                <w:b/>
                <w:bCs/>
              </w:rPr>
              <w:t>L</w:t>
            </w:r>
            <w:r w:rsidR="006547D0" w:rsidRPr="00DC7DFF">
              <w:rPr>
                <w:b/>
                <w:bCs/>
              </w:rPr>
              <w:t xml:space="preserve">HS: </w:t>
            </w:r>
          </w:p>
          <w:p w14:paraId="776D2258" w14:textId="3833AA45" w:rsidR="00DC7DFF" w:rsidRDefault="00DC7DFF" w:rsidP="00DC7DFF">
            <w:pPr>
              <w:pStyle w:val="ListParagraph"/>
              <w:numPr>
                <w:ilvl w:val="0"/>
                <w:numId w:val="9"/>
              </w:numPr>
            </w:pPr>
            <w:r>
              <w:t>Work through the exercises p 63-64 from textbook</w:t>
            </w:r>
          </w:p>
          <w:p w14:paraId="30CB8633" w14:textId="77777777" w:rsidR="00DC7DFF" w:rsidRDefault="00DC7DFF" w:rsidP="00DC7DFF">
            <w:pPr>
              <w:pStyle w:val="ListParagraph"/>
              <w:numPr>
                <w:ilvl w:val="0"/>
                <w:numId w:val="3"/>
              </w:numPr>
            </w:pPr>
            <w:r>
              <w:t>Check your answers</w:t>
            </w:r>
          </w:p>
          <w:p w14:paraId="26881155" w14:textId="0AE832AA" w:rsidR="006547D0" w:rsidRDefault="006547D0" w:rsidP="00AF0EDC">
            <w:pPr>
              <w:rPr>
                <w:b/>
                <w:bCs/>
              </w:rPr>
            </w:pPr>
          </w:p>
          <w:p w14:paraId="31534455" w14:textId="77777777" w:rsidR="00DC7DFF" w:rsidRPr="00DC7DFF" w:rsidRDefault="00DC7DFF" w:rsidP="00DC7DFF">
            <w:pPr>
              <w:pStyle w:val="ListParagraph"/>
              <w:numPr>
                <w:ilvl w:val="0"/>
                <w:numId w:val="3"/>
              </w:numPr>
              <w:rPr>
                <w:highlight w:val="magenta"/>
              </w:rPr>
            </w:pPr>
            <w:r w:rsidRPr="00DC7DFF">
              <w:rPr>
                <w:highlight w:val="magenta"/>
              </w:rPr>
              <w:t xml:space="preserve">Complete </w:t>
            </w:r>
            <w:proofErr w:type="spellStart"/>
            <w:r w:rsidRPr="00DC7DFF">
              <w:rPr>
                <w:highlight w:val="magenta"/>
              </w:rPr>
              <w:t>Mathspace</w:t>
            </w:r>
            <w:proofErr w:type="spellEnd"/>
            <w:r w:rsidRPr="00DC7DFF">
              <w:rPr>
                <w:highlight w:val="magenta"/>
              </w:rPr>
              <w:t xml:space="preserve"> activity (teacher to use </w:t>
            </w:r>
            <w:proofErr w:type="spellStart"/>
            <w:r w:rsidRPr="00DC7DFF">
              <w:rPr>
                <w:highlight w:val="magenta"/>
              </w:rPr>
              <w:t>mathspace</w:t>
            </w:r>
            <w:proofErr w:type="spellEnd"/>
            <w:r w:rsidRPr="00DC7DFF">
              <w:rPr>
                <w:highlight w:val="magenta"/>
              </w:rPr>
              <w:t xml:space="preserve"> to set up a Pythagoras activity for their classes. Use this to check for student understanding</w:t>
            </w:r>
          </w:p>
          <w:p w14:paraId="4D0DBCF9" w14:textId="77777777" w:rsidR="006547D0" w:rsidRDefault="006547D0" w:rsidP="00AF0EDC">
            <w:pPr>
              <w:rPr>
                <w:b/>
                <w:bCs/>
              </w:rPr>
            </w:pPr>
          </w:p>
          <w:p w14:paraId="23178728" w14:textId="77777777" w:rsidR="006547D0" w:rsidRDefault="006547D0" w:rsidP="00AF0EDC"/>
        </w:tc>
        <w:tc>
          <w:tcPr>
            <w:tcW w:w="4678" w:type="dxa"/>
          </w:tcPr>
          <w:p w14:paraId="6093E8F9" w14:textId="77777777" w:rsidR="006547D0" w:rsidRDefault="00B52073" w:rsidP="00AF0EDC">
            <w:r>
              <w:t xml:space="preserve">YouTube: </w:t>
            </w:r>
            <w:hyperlink r:id="rId6" w:history="1">
              <w:r>
                <w:rPr>
                  <w:rStyle w:val="Hyperlink"/>
                </w:rPr>
                <w:t>https://www.youtube.com/watch?v=QUyRbXBUtN0</w:t>
              </w:r>
            </w:hyperlink>
          </w:p>
          <w:p w14:paraId="103B19A7" w14:textId="77777777" w:rsidR="00DC7DFF" w:rsidRDefault="00DC7DFF" w:rsidP="00AF0EDC"/>
          <w:p w14:paraId="6FC6996B" w14:textId="77777777" w:rsidR="00DC7DFF" w:rsidRDefault="00DC7DFF" w:rsidP="00AF0EDC">
            <w:r>
              <w:t>T2W2_Lesson 4_Textbook excerpt</w:t>
            </w:r>
          </w:p>
          <w:p w14:paraId="7CE3B26D" w14:textId="77777777" w:rsidR="00DC7DFF" w:rsidRDefault="00DC7DFF" w:rsidP="00AF0EDC">
            <w:r w:rsidRPr="00DC7DFF">
              <w:t>T2W2_Lesson 4_ ANSWERS textbook excerpt</w:t>
            </w:r>
          </w:p>
          <w:p w14:paraId="19F1C0C5" w14:textId="0242A470" w:rsidR="00DC7DFF" w:rsidRDefault="00DC7DFF" w:rsidP="00AF0EDC">
            <w:proofErr w:type="spellStart"/>
            <w:r>
              <w:t>Mathspace</w:t>
            </w:r>
            <w:proofErr w:type="spellEnd"/>
            <w:r>
              <w:t xml:space="preserve"> task</w:t>
            </w:r>
          </w:p>
        </w:tc>
      </w:tr>
    </w:tbl>
    <w:p w14:paraId="3ED3D438" w14:textId="77777777" w:rsidR="00092111" w:rsidRDefault="00DC7DFF"/>
    <w:sectPr w:rsidR="00092111" w:rsidSect="006547D0">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75128"/>
    <w:multiLevelType w:val="hybridMultilevel"/>
    <w:tmpl w:val="6AD4D67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 w15:restartNumberingAfterBreak="0">
    <w:nsid w:val="1D922CF5"/>
    <w:multiLevelType w:val="hybridMultilevel"/>
    <w:tmpl w:val="C900B5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E4F0605"/>
    <w:multiLevelType w:val="hybridMultilevel"/>
    <w:tmpl w:val="3D10E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1210335"/>
    <w:multiLevelType w:val="hybridMultilevel"/>
    <w:tmpl w:val="60FCF6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A7B08BE"/>
    <w:multiLevelType w:val="hybridMultilevel"/>
    <w:tmpl w:val="21B817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1D64124"/>
    <w:multiLevelType w:val="hybridMultilevel"/>
    <w:tmpl w:val="A0D8EC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6902533"/>
    <w:multiLevelType w:val="hybridMultilevel"/>
    <w:tmpl w:val="87FEA954"/>
    <w:lvl w:ilvl="0" w:tplc="0C090001">
      <w:start w:val="1"/>
      <w:numFmt w:val="bullet"/>
      <w:lvlText w:val=""/>
      <w:lvlJc w:val="left"/>
      <w:pPr>
        <w:ind w:left="768" w:hanging="360"/>
      </w:pPr>
      <w:rPr>
        <w:rFonts w:ascii="Symbol" w:hAnsi="Symbol" w:hint="default"/>
      </w:rPr>
    </w:lvl>
    <w:lvl w:ilvl="1" w:tplc="0C090003" w:tentative="1">
      <w:start w:val="1"/>
      <w:numFmt w:val="bullet"/>
      <w:lvlText w:val="o"/>
      <w:lvlJc w:val="left"/>
      <w:pPr>
        <w:ind w:left="1488" w:hanging="360"/>
      </w:pPr>
      <w:rPr>
        <w:rFonts w:ascii="Courier New" w:hAnsi="Courier New" w:cs="Courier New" w:hint="default"/>
      </w:rPr>
    </w:lvl>
    <w:lvl w:ilvl="2" w:tplc="0C090005" w:tentative="1">
      <w:start w:val="1"/>
      <w:numFmt w:val="bullet"/>
      <w:lvlText w:val=""/>
      <w:lvlJc w:val="left"/>
      <w:pPr>
        <w:ind w:left="2208" w:hanging="360"/>
      </w:pPr>
      <w:rPr>
        <w:rFonts w:ascii="Wingdings" w:hAnsi="Wingdings" w:hint="default"/>
      </w:rPr>
    </w:lvl>
    <w:lvl w:ilvl="3" w:tplc="0C090001" w:tentative="1">
      <w:start w:val="1"/>
      <w:numFmt w:val="bullet"/>
      <w:lvlText w:val=""/>
      <w:lvlJc w:val="left"/>
      <w:pPr>
        <w:ind w:left="2928" w:hanging="360"/>
      </w:pPr>
      <w:rPr>
        <w:rFonts w:ascii="Symbol" w:hAnsi="Symbol" w:hint="default"/>
      </w:rPr>
    </w:lvl>
    <w:lvl w:ilvl="4" w:tplc="0C090003" w:tentative="1">
      <w:start w:val="1"/>
      <w:numFmt w:val="bullet"/>
      <w:lvlText w:val="o"/>
      <w:lvlJc w:val="left"/>
      <w:pPr>
        <w:ind w:left="3648" w:hanging="360"/>
      </w:pPr>
      <w:rPr>
        <w:rFonts w:ascii="Courier New" w:hAnsi="Courier New" w:cs="Courier New" w:hint="default"/>
      </w:rPr>
    </w:lvl>
    <w:lvl w:ilvl="5" w:tplc="0C090005" w:tentative="1">
      <w:start w:val="1"/>
      <w:numFmt w:val="bullet"/>
      <w:lvlText w:val=""/>
      <w:lvlJc w:val="left"/>
      <w:pPr>
        <w:ind w:left="4368" w:hanging="360"/>
      </w:pPr>
      <w:rPr>
        <w:rFonts w:ascii="Wingdings" w:hAnsi="Wingdings" w:hint="default"/>
      </w:rPr>
    </w:lvl>
    <w:lvl w:ilvl="6" w:tplc="0C090001" w:tentative="1">
      <w:start w:val="1"/>
      <w:numFmt w:val="bullet"/>
      <w:lvlText w:val=""/>
      <w:lvlJc w:val="left"/>
      <w:pPr>
        <w:ind w:left="5088" w:hanging="360"/>
      </w:pPr>
      <w:rPr>
        <w:rFonts w:ascii="Symbol" w:hAnsi="Symbol" w:hint="default"/>
      </w:rPr>
    </w:lvl>
    <w:lvl w:ilvl="7" w:tplc="0C090003" w:tentative="1">
      <w:start w:val="1"/>
      <w:numFmt w:val="bullet"/>
      <w:lvlText w:val="o"/>
      <w:lvlJc w:val="left"/>
      <w:pPr>
        <w:ind w:left="5808" w:hanging="360"/>
      </w:pPr>
      <w:rPr>
        <w:rFonts w:ascii="Courier New" w:hAnsi="Courier New" w:cs="Courier New" w:hint="default"/>
      </w:rPr>
    </w:lvl>
    <w:lvl w:ilvl="8" w:tplc="0C090005" w:tentative="1">
      <w:start w:val="1"/>
      <w:numFmt w:val="bullet"/>
      <w:lvlText w:val=""/>
      <w:lvlJc w:val="left"/>
      <w:pPr>
        <w:ind w:left="6528" w:hanging="360"/>
      </w:pPr>
      <w:rPr>
        <w:rFonts w:ascii="Wingdings" w:hAnsi="Wingdings" w:hint="default"/>
      </w:rPr>
    </w:lvl>
  </w:abstractNum>
  <w:abstractNum w:abstractNumId="7" w15:restartNumberingAfterBreak="0">
    <w:nsid w:val="7BD91333"/>
    <w:multiLevelType w:val="hybridMultilevel"/>
    <w:tmpl w:val="7BF84A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7EF84EAC"/>
    <w:multiLevelType w:val="hybridMultilevel"/>
    <w:tmpl w:val="B82629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7"/>
  </w:num>
  <w:num w:numId="2">
    <w:abstractNumId w:val="8"/>
  </w:num>
  <w:num w:numId="3">
    <w:abstractNumId w:val="6"/>
  </w:num>
  <w:num w:numId="4">
    <w:abstractNumId w:val="1"/>
  </w:num>
  <w:num w:numId="5">
    <w:abstractNumId w:val="5"/>
  </w:num>
  <w:num w:numId="6">
    <w:abstractNumId w:val="4"/>
  </w:num>
  <w:num w:numId="7">
    <w:abstractNumId w:val="0"/>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7D0"/>
    <w:rsid w:val="003A3341"/>
    <w:rsid w:val="00420887"/>
    <w:rsid w:val="006547D0"/>
    <w:rsid w:val="006F2D5B"/>
    <w:rsid w:val="00B52073"/>
    <w:rsid w:val="00BA523E"/>
    <w:rsid w:val="00BB514B"/>
    <w:rsid w:val="00DC7DF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A3510"/>
  <w15:chartTrackingRefBased/>
  <w15:docId w15:val="{E99FC7E3-3312-43EA-A10B-5EB2510A5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7D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547D0"/>
    <w:pPr>
      <w:ind w:left="720"/>
      <w:contextualSpacing/>
    </w:pPr>
  </w:style>
  <w:style w:type="character" w:styleId="Hyperlink">
    <w:name w:val="Hyperlink"/>
    <w:basedOn w:val="DefaultParagraphFont"/>
    <w:uiPriority w:val="99"/>
    <w:unhideWhenUsed/>
    <w:rsid w:val="00420887"/>
    <w:rPr>
      <w:color w:val="0000FF"/>
      <w:u w:val="single"/>
    </w:rPr>
  </w:style>
  <w:style w:type="character" w:styleId="UnresolvedMention">
    <w:name w:val="Unresolved Mention"/>
    <w:basedOn w:val="DefaultParagraphFont"/>
    <w:uiPriority w:val="99"/>
    <w:semiHidden/>
    <w:unhideWhenUsed/>
    <w:rsid w:val="00420887"/>
    <w:rPr>
      <w:color w:val="605E5C"/>
      <w:shd w:val="clear" w:color="auto" w:fill="E1DFDD"/>
    </w:rPr>
  </w:style>
  <w:style w:type="paragraph" w:styleId="NormalWeb">
    <w:name w:val="Normal (Web)"/>
    <w:basedOn w:val="Normal"/>
    <w:uiPriority w:val="99"/>
    <w:semiHidden/>
    <w:unhideWhenUsed/>
    <w:rsid w:val="00420887"/>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6117418">
      <w:bodyDiv w:val="1"/>
      <w:marLeft w:val="0"/>
      <w:marRight w:val="0"/>
      <w:marTop w:val="0"/>
      <w:marBottom w:val="0"/>
      <w:divBdr>
        <w:top w:val="none" w:sz="0" w:space="0" w:color="auto"/>
        <w:left w:val="none" w:sz="0" w:space="0" w:color="auto"/>
        <w:bottom w:val="none" w:sz="0" w:space="0" w:color="auto"/>
        <w:right w:val="none" w:sz="0" w:space="0" w:color="auto"/>
      </w:divBdr>
    </w:div>
    <w:div w:id="1766924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QUyRbXBUtN0" TargetMode="External"/><Relationship Id="rId5" Type="http://schemas.openxmlformats.org/officeDocument/2006/relationships/hyperlink" Target="https://www.youtube.com/watch?v=WqhlG3Vakw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3</Pages>
  <Words>387</Words>
  <Characters>2206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James</dc:creator>
  <cp:keywords/>
  <dc:description/>
  <cp:lastModifiedBy>Sarah James</cp:lastModifiedBy>
  <cp:revision>1</cp:revision>
  <dcterms:created xsi:type="dcterms:W3CDTF">2020-03-30T05:15:00Z</dcterms:created>
  <dcterms:modified xsi:type="dcterms:W3CDTF">2020-03-30T09:40:00Z</dcterms:modified>
</cp:coreProperties>
</file>