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9B8C2C" w14:textId="74C1D23C" w:rsidR="00007831" w:rsidRPr="00007831" w:rsidRDefault="00007831" w:rsidP="00007831">
      <w:pPr>
        <w:jc w:val="center"/>
        <w:rPr>
          <w:rFonts w:ascii="Bradley Hand ITC" w:hAnsi="Bradley Hand ITC"/>
          <w:b/>
          <w:bCs/>
          <w:sz w:val="36"/>
          <w:szCs w:val="36"/>
          <w:u w:val="single"/>
          <w:lang w:val="en-US"/>
        </w:rPr>
      </w:pPr>
      <w:r w:rsidRPr="004C19CD">
        <w:rPr>
          <w:rFonts w:ascii="Bradley Hand ITC" w:hAnsi="Bradley Hand ITC"/>
          <w:b/>
          <w:bCs/>
          <w:sz w:val="36"/>
          <w:szCs w:val="36"/>
          <w:u w:val="single"/>
          <w:lang w:val="en-US"/>
        </w:rPr>
        <w:t>Mathematical Thinking Process P</w:t>
      </w:r>
      <w:r>
        <w:rPr>
          <w:rFonts w:ascii="Bradley Hand ITC" w:hAnsi="Bradley Hand ITC"/>
          <w:b/>
          <w:bCs/>
          <w:sz w:val="36"/>
          <w:szCs w:val="36"/>
          <w:u w:val="single"/>
          <w:lang w:val="en-US"/>
        </w:rPr>
        <w:t>lanning Sheet</w:t>
      </w:r>
    </w:p>
    <w:tbl>
      <w:tblPr>
        <w:tblStyle w:val="TableGrid"/>
        <w:tblW w:w="16019" w:type="dxa"/>
        <w:tblInd w:w="-316" w:type="dxa"/>
        <w:tblLook w:val="04A0" w:firstRow="1" w:lastRow="0" w:firstColumn="1" w:lastColumn="0" w:noHBand="0" w:noVBand="1"/>
      </w:tblPr>
      <w:tblGrid>
        <w:gridCol w:w="4821"/>
        <w:gridCol w:w="11198"/>
      </w:tblGrid>
      <w:tr w:rsidR="00007831" w14:paraId="3ED8C488" w14:textId="77777777" w:rsidTr="00007831">
        <w:tc>
          <w:tcPr>
            <w:tcW w:w="4821" w:type="dxa"/>
          </w:tcPr>
          <w:p w14:paraId="325D72D7" w14:textId="77777777" w:rsidR="00007831" w:rsidRPr="00007831" w:rsidRDefault="00007831" w:rsidP="006A1329">
            <w:pPr>
              <w:rPr>
                <w:rFonts w:ascii="Comic Sans MS" w:hAnsi="Comic Sans MS"/>
                <w:lang w:val="en-US"/>
              </w:rPr>
            </w:pPr>
            <w:bookmarkStart w:id="0" w:name="_GoBack"/>
            <w:bookmarkEnd w:id="0"/>
            <w:r w:rsidRPr="00007831">
              <w:rPr>
                <w:rFonts w:ascii="Comic Sans MS" w:hAnsi="Comic Sans MS"/>
                <w:lang w:val="en-US"/>
              </w:rPr>
              <w:t>Interpret the task</w:t>
            </w:r>
          </w:p>
        </w:tc>
        <w:tc>
          <w:tcPr>
            <w:tcW w:w="11198" w:type="dxa"/>
          </w:tcPr>
          <w:p w14:paraId="76F7DD68" w14:textId="77777777" w:rsidR="00007831" w:rsidRDefault="00007831" w:rsidP="006A1329">
            <w:pPr>
              <w:rPr>
                <w:lang w:val="en-US"/>
              </w:rPr>
            </w:pPr>
          </w:p>
          <w:p w14:paraId="793C6089" w14:textId="77777777" w:rsidR="00007831" w:rsidRDefault="00007831" w:rsidP="006A1329">
            <w:pPr>
              <w:rPr>
                <w:lang w:val="en-US"/>
              </w:rPr>
            </w:pPr>
          </w:p>
          <w:p w14:paraId="1E9BAFCF" w14:textId="15D43DCE" w:rsidR="00007831" w:rsidRDefault="00007831" w:rsidP="006A1329">
            <w:pPr>
              <w:rPr>
                <w:lang w:val="en-US"/>
              </w:rPr>
            </w:pPr>
          </w:p>
          <w:p w14:paraId="0A53C92D" w14:textId="77777777" w:rsidR="00007831" w:rsidRDefault="00007831" w:rsidP="006A1329">
            <w:pPr>
              <w:rPr>
                <w:lang w:val="en-US"/>
              </w:rPr>
            </w:pPr>
          </w:p>
          <w:p w14:paraId="460B6970" w14:textId="5ED4A3C5" w:rsidR="00007831" w:rsidRDefault="00007831" w:rsidP="006A1329">
            <w:pPr>
              <w:rPr>
                <w:lang w:val="en-US"/>
              </w:rPr>
            </w:pPr>
          </w:p>
        </w:tc>
      </w:tr>
      <w:tr w:rsidR="00007831" w14:paraId="30A31121" w14:textId="77777777" w:rsidTr="00007831">
        <w:tc>
          <w:tcPr>
            <w:tcW w:w="4821" w:type="dxa"/>
          </w:tcPr>
          <w:p w14:paraId="1CF85CE4" w14:textId="77777777" w:rsidR="00007831" w:rsidRPr="00007831" w:rsidRDefault="00007831" w:rsidP="006A1329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>Identify the mathematics involved</w:t>
            </w:r>
          </w:p>
        </w:tc>
        <w:tc>
          <w:tcPr>
            <w:tcW w:w="11198" w:type="dxa"/>
          </w:tcPr>
          <w:p w14:paraId="544FA62A" w14:textId="77777777" w:rsidR="00007831" w:rsidRDefault="00007831" w:rsidP="006A1329">
            <w:pPr>
              <w:rPr>
                <w:lang w:val="en-US"/>
              </w:rPr>
            </w:pPr>
          </w:p>
          <w:p w14:paraId="2526DA66" w14:textId="55B4599C" w:rsidR="00007831" w:rsidRDefault="00007831" w:rsidP="006A1329">
            <w:pPr>
              <w:rPr>
                <w:lang w:val="en-US"/>
              </w:rPr>
            </w:pPr>
          </w:p>
          <w:p w14:paraId="02DEA578" w14:textId="6B150C1E" w:rsidR="00007831" w:rsidRDefault="00007831" w:rsidP="006A1329">
            <w:pPr>
              <w:rPr>
                <w:lang w:val="en-US"/>
              </w:rPr>
            </w:pPr>
          </w:p>
          <w:p w14:paraId="217EBAE2" w14:textId="77777777" w:rsidR="00007831" w:rsidRDefault="00007831" w:rsidP="006A1329">
            <w:pPr>
              <w:rPr>
                <w:lang w:val="en-US"/>
              </w:rPr>
            </w:pPr>
          </w:p>
          <w:p w14:paraId="7F10553D" w14:textId="0EA6841C" w:rsidR="00007831" w:rsidRDefault="00007831" w:rsidP="006A1329">
            <w:pPr>
              <w:rPr>
                <w:lang w:val="en-US"/>
              </w:rPr>
            </w:pPr>
          </w:p>
        </w:tc>
      </w:tr>
      <w:tr w:rsidR="00007831" w14:paraId="73012E66" w14:textId="77777777" w:rsidTr="00007831">
        <w:tc>
          <w:tcPr>
            <w:tcW w:w="4821" w:type="dxa"/>
          </w:tcPr>
          <w:p w14:paraId="7AD4DE26" w14:textId="77777777" w:rsidR="00007831" w:rsidRPr="00007831" w:rsidRDefault="00007831" w:rsidP="006A1329">
            <w:pPr>
              <w:rPr>
                <w:rFonts w:ascii="Comic Sans MS" w:hAnsi="Comic Sans MS"/>
                <w:lang w:val="en-US"/>
              </w:rPr>
            </w:pPr>
            <w:proofErr w:type="spellStart"/>
            <w:r w:rsidRPr="00007831">
              <w:rPr>
                <w:rFonts w:ascii="Comic Sans MS" w:hAnsi="Comic Sans MS"/>
                <w:lang w:val="en-US"/>
              </w:rPr>
              <w:t>Analyse</w:t>
            </w:r>
            <w:proofErr w:type="spellEnd"/>
            <w:r w:rsidRPr="00007831">
              <w:rPr>
                <w:rFonts w:ascii="Comic Sans MS" w:hAnsi="Comic Sans MS"/>
                <w:lang w:val="en-US"/>
              </w:rPr>
              <w:t xml:space="preserve"> information/data (you may need to use other sources)</w:t>
            </w:r>
          </w:p>
        </w:tc>
        <w:tc>
          <w:tcPr>
            <w:tcW w:w="11198" w:type="dxa"/>
          </w:tcPr>
          <w:p w14:paraId="1F9F211E" w14:textId="3AE70341" w:rsidR="00007831" w:rsidRDefault="00007831" w:rsidP="006A1329">
            <w:pPr>
              <w:rPr>
                <w:lang w:val="en-US"/>
              </w:rPr>
            </w:pPr>
          </w:p>
          <w:p w14:paraId="4B74AFCD" w14:textId="5689277C" w:rsidR="00007831" w:rsidRDefault="00007831" w:rsidP="006A1329">
            <w:pPr>
              <w:rPr>
                <w:lang w:val="en-US"/>
              </w:rPr>
            </w:pPr>
          </w:p>
          <w:p w14:paraId="66BC9BFB" w14:textId="77777777" w:rsidR="00007831" w:rsidRDefault="00007831" w:rsidP="006A1329">
            <w:pPr>
              <w:rPr>
                <w:lang w:val="en-US"/>
              </w:rPr>
            </w:pPr>
          </w:p>
          <w:p w14:paraId="70A632E9" w14:textId="77777777" w:rsidR="00007831" w:rsidRDefault="00007831" w:rsidP="006A1329">
            <w:pPr>
              <w:rPr>
                <w:lang w:val="en-US"/>
              </w:rPr>
            </w:pPr>
          </w:p>
          <w:p w14:paraId="0782AB01" w14:textId="327EA05F" w:rsidR="00007831" w:rsidRDefault="00007831" w:rsidP="006A1329">
            <w:pPr>
              <w:rPr>
                <w:lang w:val="en-US"/>
              </w:rPr>
            </w:pPr>
          </w:p>
          <w:p w14:paraId="3EDB23B2" w14:textId="77F54392" w:rsidR="00007831" w:rsidRDefault="00007831" w:rsidP="006A1329">
            <w:pPr>
              <w:rPr>
                <w:lang w:val="en-US"/>
              </w:rPr>
            </w:pPr>
          </w:p>
          <w:p w14:paraId="172E2510" w14:textId="181B5753" w:rsidR="00007831" w:rsidRDefault="00007831" w:rsidP="006A1329">
            <w:pPr>
              <w:rPr>
                <w:lang w:val="en-US"/>
              </w:rPr>
            </w:pPr>
          </w:p>
          <w:p w14:paraId="6BF1B87B" w14:textId="77777777" w:rsidR="00007831" w:rsidRDefault="00007831" w:rsidP="006A1329">
            <w:pPr>
              <w:rPr>
                <w:lang w:val="en-US"/>
              </w:rPr>
            </w:pPr>
          </w:p>
          <w:p w14:paraId="535B5CBA" w14:textId="32FBF8C0" w:rsidR="00007831" w:rsidRDefault="00007831" w:rsidP="006A1329">
            <w:pPr>
              <w:rPr>
                <w:lang w:val="en-US"/>
              </w:rPr>
            </w:pPr>
          </w:p>
        </w:tc>
      </w:tr>
      <w:tr w:rsidR="00007831" w14:paraId="47C356B9" w14:textId="77777777" w:rsidTr="00007831">
        <w:tc>
          <w:tcPr>
            <w:tcW w:w="4821" w:type="dxa"/>
          </w:tcPr>
          <w:p w14:paraId="0F5DEF4D" w14:textId="77777777" w:rsidR="00007831" w:rsidRPr="00007831" w:rsidRDefault="00007831" w:rsidP="006A1329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>Apply existing mathematical knowledge and strategies</w:t>
            </w:r>
          </w:p>
        </w:tc>
        <w:tc>
          <w:tcPr>
            <w:tcW w:w="11198" w:type="dxa"/>
          </w:tcPr>
          <w:p w14:paraId="0C968C0C" w14:textId="77777777" w:rsidR="00007831" w:rsidRDefault="00007831" w:rsidP="006A1329">
            <w:pPr>
              <w:rPr>
                <w:lang w:val="en-US"/>
              </w:rPr>
            </w:pPr>
          </w:p>
          <w:p w14:paraId="11B2B43A" w14:textId="77777777" w:rsidR="00007831" w:rsidRDefault="00007831" w:rsidP="006A1329">
            <w:pPr>
              <w:rPr>
                <w:lang w:val="en-US"/>
              </w:rPr>
            </w:pPr>
          </w:p>
          <w:p w14:paraId="41C6D3F1" w14:textId="77777777" w:rsidR="00007831" w:rsidRDefault="00007831" w:rsidP="006A1329">
            <w:pPr>
              <w:rPr>
                <w:lang w:val="en-US"/>
              </w:rPr>
            </w:pPr>
          </w:p>
          <w:p w14:paraId="1BF9796F" w14:textId="77777777" w:rsidR="00007831" w:rsidRDefault="00007831" w:rsidP="006A1329">
            <w:pPr>
              <w:rPr>
                <w:lang w:val="en-US"/>
              </w:rPr>
            </w:pPr>
          </w:p>
          <w:p w14:paraId="3E864B0A" w14:textId="77777777" w:rsidR="00007831" w:rsidRDefault="00007831" w:rsidP="006A1329">
            <w:pPr>
              <w:rPr>
                <w:lang w:val="en-US"/>
              </w:rPr>
            </w:pPr>
          </w:p>
          <w:p w14:paraId="0E7F776B" w14:textId="77777777" w:rsidR="00007831" w:rsidRDefault="00007831" w:rsidP="006A1329">
            <w:pPr>
              <w:rPr>
                <w:lang w:val="en-US"/>
              </w:rPr>
            </w:pPr>
          </w:p>
          <w:p w14:paraId="7EE61D0D" w14:textId="77777777" w:rsidR="00007831" w:rsidRDefault="00007831" w:rsidP="006A1329">
            <w:pPr>
              <w:rPr>
                <w:lang w:val="en-US"/>
              </w:rPr>
            </w:pPr>
          </w:p>
          <w:p w14:paraId="6D8EBDFC" w14:textId="77777777" w:rsidR="00007831" w:rsidRDefault="00007831" w:rsidP="006A1329">
            <w:pPr>
              <w:rPr>
                <w:lang w:val="en-US"/>
              </w:rPr>
            </w:pPr>
          </w:p>
          <w:p w14:paraId="21B21459" w14:textId="7C80A033" w:rsidR="00007831" w:rsidRDefault="00007831" w:rsidP="006A1329">
            <w:pPr>
              <w:rPr>
                <w:lang w:val="en-US"/>
              </w:rPr>
            </w:pPr>
          </w:p>
        </w:tc>
      </w:tr>
      <w:tr w:rsidR="00007831" w14:paraId="2FDDC0C6" w14:textId="77777777" w:rsidTr="00007831">
        <w:tc>
          <w:tcPr>
            <w:tcW w:w="4821" w:type="dxa"/>
          </w:tcPr>
          <w:p w14:paraId="2BE2E07C" w14:textId="77777777" w:rsidR="00007831" w:rsidRPr="00007831" w:rsidRDefault="00007831" w:rsidP="006A1329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>Verify the reasonableness of your answer</w:t>
            </w:r>
          </w:p>
        </w:tc>
        <w:tc>
          <w:tcPr>
            <w:tcW w:w="11198" w:type="dxa"/>
          </w:tcPr>
          <w:p w14:paraId="3F6A0D83" w14:textId="77777777" w:rsidR="00007831" w:rsidRDefault="00007831" w:rsidP="006A1329">
            <w:pPr>
              <w:rPr>
                <w:lang w:val="en-US"/>
              </w:rPr>
            </w:pPr>
          </w:p>
          <w:p w14:paraId="11CCA8D7" w14:textId="77777777" w:rsidR="00007831" w:rsidRDefault="00007831" w:rsidP="006A1329">
            <w:pPr>
              <w:rPr>
                <w:lang w:val="en-US"/>
              </w:rPr>
            </w:pPr>
          </w:p>
          <w:p w14:paraId="12FC7F8A" w14:textId="77777777" w:rsidR="00007831" w:rsidRDefault="00007831" w:rsidP="006A1329">
            <w:pPr>
              <w:rPr>
                <w:lang w:val="en-US"/>
              </w:rPr>
            </w:pPr>
          </w:p>
          <w:p w14:paraId="7FEC0C7A" w14:textId="333F42C4" w:rsidR="00007831" w:rsidRDefault="00007831" w:rsidP="006A1329">
            <w:pPr>
              <w:rPr>
                <w:lang w:val="en-US"/>
              </w:rPr>
            </w:pPr>
          </w:p>
          <w:p w14:paraId="1CF12B41" w14:textId="77777777" w:rsidR="00007831" w:rsidRDefault="00007831" w:rsidP="006A1329">
            <w:pPr>
              <w:rPr>
                <w:lang w:val="en-US"/>
              </w:rPr>
            </w:pPr>
          </w:p>
          <w:p w14:paraId="50E501BD" w14:textId="77777777" w:rsidR="00007831" w:rsidRDefault="00007831" w:rsidP="006A1329">
            <w:pPr>
              <w:rPr>
                <w:lang w:val="en-US"/>
              </w:rPr>
            </w:pPr>
          </w:p>
          <w:p w14:paraId="39CAB064" w14:textId="7BB59397" w:rsidR="00007831" w:rsidRDefault="00007831" w:rsidP="006A1329">
            <w:pPr>
              <w:rPr>
                <w:lang w:val="en-US"/>
              </w:rPr>
            </w:pPr>
          </w:p>
        </w:tc>
      </w:tr>
      <w:tr w:rsidR="00007831" w14:paraId="744E23D7" w14:textId="77777777" w:rsidTr="00007831">
        <w:tc>
          <w:tcPr>
            <w:tcW w:w="4821" w:type="dxa"/>
          </w:tcPr>
          <w:p w14:paraId="69393A9A" w14:textId="77777777" w:rsidR="00007831" w:rsidRPr="00007831" w:rsidRDefault="00007831" w:rsidP="006A1329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 xml:space="preserve">Communicate findings </w:t>
            </w:r>
          </w:p>
        </w:tc>
        <w:tc>
          <w:tcPr>
            <w:tcW w:w="11198" w:type="dxa"/>
          </w:tcPr>
          <w:p w14:paraId="538A1B82" w14:textId="051A58FD" w:rsidR="00007831" w:rsidRPr="00007831" w:rsidRDefault="00007831" w:rsidP="006A1329">
            <w:pPr>
              <w:rPr>
                <w:rFonts w:ascii="Comic Sans MS" w:hAnsi="Comic Sans MS"/>
                <w:lang w:val="en-US"/>
              </w:rPr>
            </w:pPr>
            <w:r w:rsidRPr="00007831">
              <w:rPr>
                <w:rFonts w:ascii="Comic Sans MS" w:hAnsi="Comic Sans MS"/>
                <w:lang w:val="en-US"/>
              </w:rPr>
              <w:t>See back page</w:t>
            </w:r>
          </w:p>
        </w:tc>
      </w:tr>
    </w:tbl>
    <w:p w14:paraId="4989C967" w14:textId="4D28E063" w:rsidR="00092111" w:rsidRDefault="00007831">
      <w:r>
        <w:lastRenderedPageBreak/>
        <w:t>Answer/Findings/ Solution:</w:t>
      </w:r>
    </w:p>
    <w:sectPr w:rsidR="00092111" w:rsidSect="0000783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31"/>
    <w:rsid w:val="00007831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AFF3C"/>
  <w15:chartTrackingRefBased/>
  <w15:docId w15:val="{DF091CD8-B0CD-46B8-936C-5F61E1EC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8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cp:lastPrinted>2019-12-09T05:05:00Z</cp:lastPrinted>
  <dcterms:created xsi:type="dcterms:W3CDTF">2019-12-09T04:52:00Z</dcterms:created>
  <dcterms:modified xsi:type="dcterms:W3CDTF">2019-12-09T05:05:00Z</dcterms:modified>
</cp:coreProperties>
</file>