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4F62F7">
      <w:pPr>
        <w:rPr>
          <w:rFonts w:ascii="Comic Sans MS" w:hAnsi="Comic Sans MS"/>
          <w:b/>
          <w:sz w:val="28"/>
          <w:szCs w:val="28"/>
          <w:u w:val="single"/>
        </w:rPr>
      </w:pPr>
      <w:bookmarkStart w:id="0" w:name="_GoBack"/>
      <w:bookmarkEnd w:id="0"/>
      <w:r>
        <w:rPr>
          <w:rFonts w:ascii="Comic Sans MS" w:hAnsi="Comic Sans MS"/>
          <w:sz w:val="24"/>
          <w:szCs w:val="24"/>
        </w:rPr>
        <w:t>Name: ___________________________</w:t>
      </w:r>
      <w:r w:rsidR="004F62F7">
        <w:rPr>
          <w:rFonts w:ascii="Comic Sans MS" w:hAnsi="Comic Sans MS"/>
          <w:sz w:val="24"/>
          <w:szCs w:val="24"/>
        </w:rPr>
        <w:t xml:space="preserve">   </w:t>
      </w:r>
      <w:r w:rsidR="00F02EBB">
        <w:rPr>
          <w:rFonts w:ascii="Comic Sans MS" w:hAnsi="Comic Sans MS"/>
          <w:sz w:val="24"/>
          <w:szCs w:val="24"/>
        </w:rPr>
        <w:tab/>
      </w:r>
      <w:r w:rsidR="00235519">
        <w:rPr>
          <w:rFonts w:ascii="Comic Sans MS" w:hAnsi="Comic Sans MS"/>
          <w:b/>
          <w:sz w:val="28"/>
          <w:szCs w:val="28"/>
          <w:u w:val="single"/>
        </w:rPr>
        <w:t>Everyday life</w:t>
      </w:r>
    </w:p>
    <w:p w:rsidR="00235519" w:rsidRDefault="00235519" w:rsidP="00FD72A8">
      <w:pPr>
        <w:rPr>
          <w:rFonts w:ascii="Comic Sans MS" w:hAnsi="Comic Sans MS"/>
          <w:sz w:val="24"/>
          <w:szCs w:val="24"/>
        </w:rPr>
      </w:pPr>
      <w:r>
        <w:rPr>
          <w:rFonts w:ascii="Comic Sans MS" w:hAnsi="Comic Sans MS"/>
          <w:b/>
          <w:sz w:val="24"/>
          <w:szCs w:val="24"/>
        </w:rPr>
        <w:t>Students l</w:t>
      </w:r>
      <w:r w:rsidR="00D63AB7">
        <w:rPr>
          <w:rFonts w:ascii="Comic Sans MS" w:hAnsi="Comic Sans MS"/>
          <w:b/>
          <w:sz w:val="24"/>
          <w:szCs w:val="24"/>
        </w:rPr>
        <w:t>isten</w:t>
      </w:r>
      <w:r w:rsidR="00F912DA">
        <w:rPr>
          <w:rFonts w:ascii="Comic Sans MS" w:hAnsi="Comic Sans MS"/>
          <w:b/>
          <w:sz w:val="24"/>
          <w:szCs w:val="24"/>
        </w:rPr>
        <w:t xml:space="preserve">, or </w:t>
      </w:r>
      <w:r w:rsidR="00EC4FA4">
        <w:rPr>
          <w:rFonts w:ascii="Comic Sans MS" w:hAnsi="Comic Sans MS"/>
          <w:b/>
          <w:sz w:val="24"/>
          <w:szCs w:val="24"/>
        </w:rPr>
        <w:t>read</w:t>
      </w:r>
      <w:r>
        <w:rPr>
          <w:rFonts w:ascii="Comic Sans MS" w:hAnsi="Comic Sans MS"/>
          <w:b/>
          <w:sz w:val="24"/>
          <w:szCs w:val="24"/>
        </w:rPr>
        <w:t xml:space="preserve"> the following information and complete </w:t>
      </w:r>
      <w:r w:rsidR="00F912DA">
        <w:rPr>
          <w:rFonts w:ascii="Comic Sans MS" w:hAnsi="Comic Sans MS"/>
          <w:b/>
          <w:sz w:val="24"/>
          <w:szCs w:val="24"/>
        </w:rPr>
        <w:t>the</w:t>
      </w:r>
      <w:r>
        <w:rPr>
          <w:rFonts w:ascii="Comic Sans MS" w:hAnsi="Comic Sans MS"/>
          <w:b/>
          <w:sz w:val="24"/>
          <w:szCs w:val="24"/>
        </w:rPr>
        <w:t xml:space="preserve"> graphic organiser </w:t>
      </w:r>
      <w:r w:rsidR="00F912DA">
        <w:rPr>
          <w:rFonts w:ascii="Comic Sans MS" w:hAnsi="Comic Sans MS"/>
          <w:b/>
          <w:sz w:val="24"/>
          <w:szCs w:val="24"/>
        </w:rPr>
        <w:t>supplied</w:t>
      </w:r>
      <w:r>
        <w:rPr>
          <w:rFonts w:ascii="Comic Sans MS" w:hAnsi="Comic Sans MS"/>
          <w:b/>
          <w:sz w:val="24"/>
          <w:szCs w:val="24"/>
        </w:rPr>
        <w:t>:</w:t>
      </w:r>
      <w:r w:rsidR="00D63AB7">
        <w:rPr>
          <w:rFonts w:ascii="Comic Sans MS" w:hAnsi="Comic Sans MS"/>
          <w:b/>
          <w:sz w:val="24"/>
          <w:szCs w:val="24"/>
        </w:rPr>
        <w:br/>
      </w:r>
    </w:p>
    <w:p w:rsidR="00235519" w:rsidRDefault="00235519" w:rsidP="00FD72A8">
      <w:pPr>
        <w:rPr>
          <w:rFonts w:ascii="Comic Sans MS" w:hAnsi="Comic Sans MS"/>
          <w:b/>
          <w:sz w:val="24"/>
          <w:szCs w:val="24"/>
        </w:rPr>
      </w:pPr>
      <w:r>
        <w:rPr>
          <w:rFonts w:ascii="Comic Sans MS" w:hAnsi="Comic Sans MS"/>
          <w:b/>
          <w:sz w:val="24"/>
          <w:szCs w:val="24"/>
        </w:rPr>
        <w:t>Families</w:t>
      </w:r>
    </w:p>
    <w:p w:rsidR="00F912DA" w:rsidRDefault="00235519" w:rsidP="00F912DA">
      <w:pPr>
        <w:rPr>
          <w:rFonts w:ascii="Comic Sans MS" w:hAnsi="Comic Sans MS"/>
          <w:sz w:val="24"/>
          <w:szCs w:val="24"/>
        </w:rPr>
      </w:pPr>
      <w:r>
        <w:rPr>
          <w:rFonts w:ascii="Comic Sans MS" w:hAnsi="Comic Sans MS"/>
          <w:sz w:val="24"/>
          <w:szCs w:val="24"/>
        </w:rPr>
        <w:t>Medieval families generally consisted of a married couple with 2 -3 children. Birth rates were actually high, but child mortality was also high with half of all children dying before their seventh birthday.</w:t>
      </w:r>
      <w:r>
        <w:rPr>
          <w:rFonts w:ascii="Comic Sans MS" w:hAnsi="Comic Sans MS"/>
          <w:sz w:val="24"/>
          <w:szCs w:val="24"/>
        </w:rPr>
        <w:br/>
      </w:r>
      <w:r>
        <w:rPr>
          <w:rFonts w:ascii="Comic Sans MS" w:hAnsi="Comic Sans MS"/>
          <w:sz w:val="24"/>
          <w:szCs w:val="24"/>
        </w:rPr>
        <w:br/>
        <w:t>Boys were considered to be adults at the age of 15. Girls could be married as early as 14.</w:t>
      </w:r>
      <w:r>
        <w:rPr>
          <w:rFonts w:ascii="Comic Sans MS" w:hAnsi="Comic Sans MS"/>
          <w:sz w:val="24"/>
          <w:szCs w:val="24"/>
        </w:rPr>
        <w:br/>
      </w:r>
      <w:r>
        <w:rPr>
          <w:rFonts w:ascii="Comic Sans MS" w:hAnsi="Comic Sans MS"/>
          <w:sz w:val="24"/>
          <w:szCs w:val="24"/>
        </w:rPr>
        <w:br/>
        <w:t>Life expectancy was low by modern standards with the average person living until 30 – 35.</w:t>
      </w:r>
      <w:r>
        <w:rPr>
          <w:rFonts w:ascii="Comic Sans MS" w:hAnsi="Comic Sans MS"/>
          <w:sz w:val="24"/>
          <w:szCs w:val="24"/>
        </w:rPr>
        <w:br/>
      </w:r>
      <w:r>
        <w:rPr>
          <w:rFonts w:ascii="Comic Sans MS" w:hAnsi="Comic Sans MS"/>
          <w:sz w:val="24"/>
          <w:szCs w:val="24"/>
        </w:rPr>
        <w:br/>
        <w:t>Women were always subject to the authority of</w:t>
      </w:r>
      <w:r w:rsidR="00F912DA">
        <w:rPr>
          <w:rFonts w:ascii="Comic Sans MS" w:hAnsi="Comic Sans MS"/>
          <w:sz w:val="24"/>
          <w:szCs w:val="24"/>
        </w:rPr>
        <w:t xml:space="preserve"> the male members of the family.</w:t>
      </w:r>
      <w:r>
        <w:rPr>
          <w:rFonts w:ascii="Comic Sans MS" w:hAnsi="Comic Sans MS"/>
          <w:sz w:val="24"/>
          <w:szCs w:val="24"/>
        </w:rPr>
        <w:t xml:space="preserve"> Half of a woman’s life could be spent in pregnancy. Women had few legal rights and no financial independence.</w:t>
      </w:r>
      <w:r w:rsidR="00F912DA">
        <w:rPr>
          <w:rFonts w:ascii="Comic Sans MS" w:hAnsi="Comic Sans MS"/>
          <w:sz w:val="24"/>
          <w:szCs w:val="24"/>
        </w:rPr>
        <w:t xml:space="preserve"> </w:t>
      </w:r>
    </w:p>
    <w:p w:rsidR="00F912DA" w:rsidRDefault="00F912DA" w:rsidP="00F912DA">
      <w:pPr>
        <w:rPr>
          <w:rFonts w:ascii="Comic Sans MS" w:hAnsi="Comic Sans MS"/>
          <w:b/>
          <w:sz w:val="24"/>
          <w:szCs w:val="24"/>
        </w:rPr>
      </w:pPr>
      <w:r>
        <w:rPr>
          <w:rFonts w:ascii="Comic Sans MS" w:hAnsi="Comic Sans MS"/>
          <w:sz w:val="24"/>
          <w:szCs w:val="24"/>
        </w:rPr>
        <w:br/>
      </w:r>
      <w:r>
        <w:rPr>
          <w:rFonts w:ascii="Comic Sans MS" w:hAnsi="Comic Sans MS"/>
          <w:b/>
          <w:sz w:val="24"/>
          <w:szCs w:val="24"/>
        </w:rPr>
        <w:t>Working life</w:t>
      </w:r>
    </w:p>
    <w:p w:rsidR="00961964" w:rsidRDefault="00F912DA" w:rsidP="00331BAF">
      <w:pPr>
        <w:rPr>
          <w:rFonts w:ascii="Comic Sans MS" w:hAnsi="Comic Sans MS"/>
          <w:sz w:val="24"/>
          <w:szCs w:val="24"/>
        </w:rPr>
      </w:pPr>
      <w:r>
        <w:rPr>
          <w:rFonts w:ascii="Comic Sans MS" w:hAnsi="Comic Sans MS"/>
          <w:sz w:val="24"/>
          <w:szCs w:val="24"/>
        </w:rPr>
        <w:t xml:space="preserve">Noble women generally </w:t>
      </w:r>
      <w:proofErr w:type="spellStart"/>
      <w:r>
        <w:rPr>
          <w:rFonts w:ascii="Comic Sans MS" w:hAnsi="Comic Sans MS"/>
          <w:sz w:val="24"/>
          <w:szCs w:val="24"/>
        </w:rPr>
        <w:t>embroided</w:t>
      </w:r>
      <w:proofErr w:type="spellEnd"/>
      <w:r>
        <w:rPr>
          <w:rFonts w:ascii="Comic Sans MS" w:hAnsi="Comic Sans MS"/>
          <w:sz w:val="24"/>
          <w:szCs w:val="24"/>
        </w:rPr>
        <w:t xml:space="preserve"> material or spun and weaved cloth in their homes; peasant women generally worked the fields alongside their husbands.</w:t>
      </w:r>
      <w:r w:rsidR="00961964">
        <w:rPr>
          <w:rFonts w:ascii="Comic Sans MS" w:hAnsi="Comic Sans MS"/>
          <w:sz w:val="24"/>
          <w:szCs w:val="24"/>
        </w:rPr>
        <w:t xml:space="preserve"> </w:t>
      </w:r>
      <w:r>
        <w:rPr>
          <w:rFonts w:ascii="Comic Sans MS" w:hAnsi="Comic Sans MS"/>
          <w:sz w:val="24"/>
          <w:szCs w:val="24"/>
        </w:rPr>
        <w:t>Tasks on the land included manual ploughing, sowing, weeding, harvesting and threshing</w:t>
      </w:r>
      <w:r w:rsidR="00961964">
        <w:rPr>
          <w:rFonts w:ascii="Comic Sans MS" w:hAnsi="Comic Sans MS"/>
          <w:sz w:val="24"/>
          <w:szCs w:val="24"/>
        </w:rPr>
        <w:t>.</w:t>
      </w:r>
      <w:r w:rsidR="00961964">
        <w:rPr>
          <w:rFonts w:ascii="Comic Sans MS" w:hAnsi="Comic Sans MS"/>
          <w:sz w:val="24"/>
          <w:szCs w:val="24"/>
        </w:rPr>
        <w:br/>
      </w:r>
      <w:r w:rsidR="00961964">
        <w:rPr>
          <w:rFonts w:ascii="Comic Sans MS" w:hAnsi="Comic Sans MS"/>
          <w:sz w:val="24"/>
          <w:szCs w:val="24"/>
        </w:rPr>
        <w:br/>
        <w:t>Life on the land was based on the open field system with common land divided int0 a crop rotation around sets of three fields: two of the fields were cultivated and harvested; the third field was left fallow for rest and used for grazing and naturally fertilised.</w:t>
      </w:r>
      <w:r w:rsidR="00961964">
        <w:rPr>
          <w:rFonts w:ascii="Comic Sans MS" w:hAnsi="Comic Sans MS"/>
          <w:sz w:val="24"/>
          <w:szCs w:val="24"/>
        </w:rPr>
        <w:br/>
      </w:r>
      <w:r w:rsidR="00961964">
        <w:rPr>
          <w:rFonts w:ascii="Comic Sans MS" w:hAnsi="Comic Sans MS"/>
          <w:sz w:val="24"/>
          <w:szCs w:val="24"/>
        </w:rPr>
        <w:br/>
        <w:t>The only forms of mechanisation were mills powered by wind or water to grind grain.</w:t>
      </w:r>
    </w:p>
    <w:p w:rsidR="00961964" w:rsidRDefault="00961964" w:rsidP="00331BAF">
      <w:pPr>
        <w:rPr>
          <w:rFonts w:ascii="Comic Sans MS" w:hAnsi="Comic Sans MS"/>
          <w:sz w:val="24"/>
          <w:szCs w:val="24"/>
        </w:rPr>
      </w:pPr>
    </w:p>
    <w:p w:rsidR="00961964" w:rsidRDefault="00961964" w:rsidP="00961964">
      <w:pPr>
        <w:rPr>
          <w:rFonts w:ascii="Comic Sans MS" w:hAnsi="Comic Sans MS"/>
          <w:b/>
          <w:sz w:val="24"/>
          <w:szCs w:val="24"/>
        </w:rPr>
      </w:pPr>
      <w:r>
        <w:rPr>
          <w:rFonts w:ascii="Comic Sans MS" w:hAnsi="Comic Sans MS"/>
          <w:b/>
          <w:sz w:val="24"/>
          <w:szCs w:val="24"/>
        </w:rPr>
        <w:t>Clothing</w:t>
      </w:r>
    </w:p>
    <w:p w:rsidR="00961964" w:rsidRDefault="00961964" w:rsidP="00961964">
      <w:pPr>
        <w:rPr>
          <w:rFonts w:ascii="Comic Sans MS" w:hAnsi="Comic Sans MS"/>
          <w:b/>
          <w:sz w:val="24"/>
          <w:szCs w:val="24"/>
        </w:rPr>
      </w:pPr>
      <w:r>
        <w:rPr>
          <w:rFonts w:ascii="Comic Sans MS" w:hAnsi="Comic Sans MS"/>
          <w:sz w:val="24"/>
          <w:szCs w:val="24"/>
        </w:rPr>
        <w:t xml:space="preserve">Peasant clothing was made from </w:t>
      </w:r>
      <w:proofErr w:type="gramStart"/>
      <w:r>
        <w:rPr>
          <w:rFonts w:ascii="Comic Sans MS" w:hAnsi="Comic Sans MS"/>
          <w:sz w:val="24"/>
          <w:szCs w:val="24"/>
        </w:rPr>
        <w:t>a rough</w:t>
      </w:r>
      <w:proofErr w:type="gramEnd"/>
      <w:r>
        <w:rPr>
          <w:rFonts w:ascii="Comic Sans MS" w:hAnsi="Comic Sans MS"/>
          <w:sz w:val="24"/>
          <w:szCs w:val="24"/>
        </w:rPr>
        <w:t xml:space="preserve"> spun wool; men wearing tunics with hoods, women wearing sleeveless shifts under a coarse gown. Noble’s clothing was often fur lined for warmth, more colourful and elaborate. Noble women wore long flowing gowns with headwear; noble men wore jackets, skirts and hose, or belted tunics and surcoats.</w:t>
      </w:r>
      <w:r>
        <w:rPr>
          <w:rFonts w:ascii="Comic Sans MS" w:hAnsi="Comic Sans MS"/>
          <w:sz w:val="24"/>
          <w:szCs w:val="24"/>
        </w:rPr>
        <w:br/>
      </w:r>
      <w:r>
        <w:rPr>
          <w:rFonts w:ascii="Comic Sans MS" w:hAnsi="Comic Sans MS"/>
          <w:sz w:val="24"/>
          <w:szCs w:val="24"/>
        </w:rPr>
        <w:br/>
        <w:t xml:space="preserve">By the late medieval period more fabrics became available such as linen, silk, hemp and </w:t>
      </w:r>
      <w:r>
        <w:rPr>
          <w:rFonts w:ascii="Comic Sans MS" w:hAnsi="Comic Sans MS"/>
          <w:sz w:val="24"/>
          <w:szCs w:val="24"/>
        </w:rPr>
        <w:lastRenderedPageBreak/>
        <w:t>cotton.</w:t>
      </w:r>
      <w:r>
        <w:rPr>
          <w:rFonts w:ascii="Comic Sans MS" w:hAnsi="Comic Sans MS"/>
          <w:sz w:val="24"/>
          <w:szCs w:val="24"/>
        </w:rPr>
        <w:br/>
      </w:r>
      <w:r>
        <w:rPr>
          <w:rFonts w:ascii="Comic Sans MS" w:hAnsi="Comic Sans MS"/>
          <w:sz w:val="24"/>
          <w:szCs w:val="24"/>
        </w:rPr>
        <w:br/>
      </w:r>
      <w:r>
        <w:rPr>
          <w:rFonts w:ascii="Comic Sans MS" w:hAnsi="Comic Sans MS"/>
          <w:b/>
          <w:sz w:val="24"/>
          <w:szCs w:val="24"/>
        </w:rPr>
        <w:t>Housing</w:t>
      </w:r>
    </w:p>
    <w:p w:rsidR="000F55CA" w:rsidRDefault="00961964" w:rsidP="000F55CA">
      <w:pPr>
        <w:rPr>
          <w:rFonts w:ascii="Comic Sans MS" w:hAnsi="Comic Sans MS"/>
          <w:b/>
          <w:sz w:val="24"/>
          <w:szCs w:val="24"/>
        </w:rPr>
      </w:pPr>
      <w:r>
        <w:rPr>
          <w:rFonts w:ascii="Comic Sans MS" w:hAnsi="Comic Sans MS"/>
          <w:sz w:val="24"/>
          <w:szCs w:val="24"/>
        </w:rPr>
        <w:t xml:space="preserve">Housing reflected social status: nobles lived in </w:t>
      </w:r>
      <w:r w:rsidR="000F55CA">
        <w:rPr>
          <w:rFonts w:ascii="Comic Sans MS" w:hAnsi="Comic Sans MS"/>
          <w:sz w:val="24"/>
          <w:szCs w:val="24"/>
        </w:rPr>
        <w:t>castles</w:t>
      </w:r>
      <w:r>
        <w:rPr>
          <w:rFonts w:ascii="Comic Sans MS" w:hAnsi="Comic Sans MS"/>
          <w:sz w:val="24"/>
          <w:szCs w:val="24"/>
        </w:rPr>
        <w:t xml:space="preserve"> and manor houses made from </w:t>
      </w:r>
      <w:r w:rsidR="000F55CA">
        <w:rPr>
          <w:rFonts w:ascii="Comic Sans MS" w:hAnsi="Comic Sans MS"/>
          <w:sz w:val="24"/>
          <w:szCs w:val="24"/>
        </w:rPr>
        <w:t>stone</w:t>
      </w:r>
      <w:r>
        <w:rPr>
          <w:rFonts w:ascii="Comic Sans MS" w:hAnsi="Comic Sans MS"/>
          <w:sz w:val="24"/>
          <w:szCs w:val="24"/>
        </w:rPr>
        <w:t xml:space="preserve"> with large </w:t>
      </w:r>
      <w:r w:rsidR="000F55CA">
        <w:rPr>
          <w:rFonts w:ascii="Comic Sans MS" w:hAnsi="Comic Sans MS"/>
          <w:sz w:val="24"/>
          <w:szCs w:val="24"/>
        </w:rPr>
        <w:t>halls, big kitchens</w:t>
      </w:r>
      <w:r>
        <w:rPr>
          <w:rFonts w:ascii="Comic Sans MS" w:hAnsi="Comic Sans MS"/>
          <w:sz w:val="24"/>
          <w:szCs w:val="24"/>
        </w:rPr>
        <w:t xml:space="preserve"> and many fireplaces</w:t>
      </w:r>
      <w:r w:rsidR="000F55CA">
        <w:rPr>
          <w:rFonts w:ascii="Comic Sans MS" w:hAnsi="Comic Sans MS"/>
          <w:sz w:val="24"/>
          <w:szCs w:val="24"/>
        </w:rPr>
        <w:t>, with fresh water supplied by a well. Peasants lived in wooden thatched dwellings with little light except that provided by an open fireplace used for warmth and cooking. Most people living in towns visited public bathhouses called ‘stews’.</w:t>
      </w:r>
      <w:r w:rsidR="000F55CA">
        <w:rPr>
          <w:rFonts w:ascii="Comic Sans MS" w:hAnsi="Comic Sans MS"/>
          <w:sz w:val="24"/>
          <w:szCs w:val="24"/>
        </w:rPr>
        <w:br/>
      </w:r>
      <w:r w:rsidR="000F55CA">
        <w:rPr>
          <w:rFonts w:ascii="Comic Sans MS" w:hAnsi="Comic Sans MS"/>
          <w:sz w:val="24"/>
          <w:szCs w:val="24"/>
        </w:rPr>
        <w:br/>
      </w:r>
      <w:r w:rsidR="000F55CA">
        <w:rPr>
          <w:rFonts w:ascii="Comic Sans MS" w:hAnsi="Comic Sans MS"/>
          <w:b/>
          <w:sz w:val="24"/>
          <w:szCs w:val="24"/>
        </w:rPr>
        <w:t>Food</w:t>
      </w:r>
    </w:p>
    <w:p w:rsidR="000F55CA" w:rsidRDefault="000F55CA" w:rsidP="000F55CA">
      <w:pPr>
        <w:rPr>
          <w:rFonts w:ascii="Comic Sans MS" w:hAnsi="Comic Sans MS"/>
          <w:b/>
          <w:sz w:val="24"/>
          <w:szCs w:val="24"/>
        </w:rPr>
      </w:pPr>
      <w:r>
        <w:rPr>
          <w:rFonts w:ascii="Comic Sans MS" w:hAnsi="Comic Sans MS"/>
          <w:sz w:val="24"/>
          <w:szCs w:val="24"/>
        </w:rPr>
        <w:t xml:space="preserve">Meals were generally bland with households preparing their own meals. </w:t>
      </w:r>
      <w:proofErr w:type="gramStart"/>
      <w:r>
        <w:rPr>
          <w:rFonts w:ascii="Comic Sans MS" w:hAnsi="Comic Sans MS"/>
          <w:sz w:val="24"/>
          <w:szCs w:val="24"/>
        </w:rPr>
        <w:t>Towns</w:t>
      </w:r>
      <w:proofErr w:type="gramEnd"/>
      <w:r>
        <w:rPr>
          <w:rFonts w:ascii="Comic Sans MS" w:hAnsi="Comic Sans MS"/>
          <w:sz w:val="24"/>
          <w:szCs w:val="24"/>
        </w:rPr>
        <w:t xml:space="preserve"> people could buy bread from a baker and meat pies from cooks. Peasants ate two meals a day with bread as the staple diet made from wheat, barley or rye. Butter, cheese, eggs and milk provided the main source of protein. The main drinks were ale, cider or water. Fruit and vegetable were only available seasonally. Nobles were the only ones to have meat as a regular part of their diet, with wines available to them too.</w:t>
      </w:r>
      <w:r>
        <w:rPr>
          <w:rFonts w:ascii="Comic Sans MS" w:hAnsi="Comic Sans MS"/>
          <w:sz w:val="24"/>
          <w:szCs w:val="24"/>
        </w:rPr>
        <w:br/>
      </w:r>
      <w:r>
        <w:rPr>
          <w:rFonts w:ascii="Comic Sans MS" w:hAnsi="Comic Sans MS"/>
          <w:sz w:val="24"/>
          <w:szCs w:val="24"/>
        </w:rPr>
        <w:br/>
      </w:r>
      <w:r>
        <w:rPr>
          <w:rFonts w:ascii="Comic Sans MS" w:hAnsi="Comic Sans MS"/>
          <w:b/>
          <w:sz w:val="24"/>
          <w:szCs w:val="24"/>
        </w:rPr>
        <w:t>Healthcare</w:t>
      </w:r>
    </w:p>
    <w:p w:rsidR="000F55CA" w:rsidRDefault="000F55CA" w:rsidP="000F55CA">
      <w:pPr>
        <w:rPr>
          <w:rFonts w:ascii="Comic Sans MS" w:hAnsi="Comic Sans MS"/>
          <w:b/>
          <w:sz w:val="24"/>
          <w:szCs w:val="24"/>
        </w:rPr>
      </w:pPr>
      <w:r>
        <w:rPr>
          <w:rFonts w:ascii="Comic Sans MS" w:hAnsi="Comic Sans MS"/>
          <w:sz w:val="24"/>
          <w:szCs w:val="24"/>
        </w:rPr>
        <w:t>Illnesses were treated with the use of local natural medicines and remedies. Some doctors diagnosed patients according the smell and colour of urine samples or the taste of a patient’s blood. Illness was seen as a result of punishment by God and so prayers and self-punishment were often seen as a possible cure. Hospitals were paid for by the wealthy and usually run by religious orders as physical health was seen as connected to one’s spiritual health.</w:t>
      </w:r>
      <w:r>
        <w:rPr>
          <w:rFonts w:ascii="Comic Sans MS" w:hAnsi="Comic Sans MS"/>
          <w:sz w:val="24"/>
          <w:szCs w:val="24"/>
        </w:rPr>
        <w:br/>
      </w:r>
      <w:r>
        <w:rPr>
          <w:rFonts w:ascii="Comic Sans MS" w:hAnsi="Comic Sans MS"/>
          <w:sz w:val="24"/>
          <w:szCs w:val="24"/>
        </w:rPr>
        <w:br/>
      </w:r>
      <w:r>
        <w:rPr>
          <w:rFonts w:ascii="Comic Sans MS" w:hAnsi="Comic Sans MS"/>
          <w:b/>
          <w:sz w:val="24"/>
          <w:szCs w:val="24"/>
        </w:rPr>
        <w:t>The Church</w:t>
      </w:r>
    </w:p>
    <w:p w:rsidR="0066446A" w:rsidRDefault="00336D01" w:rsidP="0066446A">
      <w:pPr>
        <w:rPr>
          <w:rFonts w:ascii="Comic Sans MS" w:hAnsi="Comic Sans MS"/>
          <w:b/>
          <w:sz w:val="24"/>
          <w:szCs w:val="24"/>
        </w:rPr>
      </w:pPr>
      <w:r>
        <w:rPr>
          <w:rFonts w:ascii="Comic Sans MS" w:hAnsi="Comic Sans MS"/>
          <w:sz w:val="24"/>
          <w:szCs w:val="24"/>
        </w:rPr>
        <w:t>The Catholic Church was the most important institution in medieval Europe. People believed God controlled everything; life’s joys and struggles were either a reward or a punishment. The belief the Christian god provided unity and identification.</w:t>
      </w:r>
      <w:r>
        <w:rPr>
          <w:rFonts w:ascii="Comic Sans MS" w:hAnsi="Comic Sans MS"/>
          <w:sz w:val="24"/>
          <w:szCs w:val="24"/>
        </w:rPr>
        <w:br/>
      </w:r>
      <w:r>
        <w:rPr>
          <w:rFonts w:ascii="Comic Sans MS" w:hAnsi="Comic Sans MS"/>
          <w:sz w:val="24"/>
          <w:szCs w:val="24"/>
        </w:rPr>
        <w:br/>
      </w:r>
      <w:proofErr w:type="gramStart"/>
      <w:r>
        <w:rPr>
          <w:rFonts w:ascii="Comic Sans MS" w:hAnsi="Comic Sans MS"/>
          <w:sz w:val="24"/>
          <w:szCs w:val="24"/>
        </w:rPr>
        <w:t>Religious  festivals</w:t>
      </w:r>
      <w:proofErr w:type="gramEnd"/>
      <w:r>
        <w:rPr>
          <w:rFonts w:ascii="Comic Sans MS" w:hAnsi="Comic Sans MS"/>
          <w:sz w:val="24"/>
          <w:szCs w:val="24"/>
        </w:rPr>
        <w:t xml:space="preserve"> dominated society: Lent, Easter, Pentecost; Christmas. All families undertook baptism and marriage. Churches and cathedrals were the tallest and most important buildings in the land.</w:t>
      </w:r>
      <w:r>
        <w:rPr>
          <w:rFonts w:ascii="Comic Sans MS" w:hAnsi="Comic Sans MS"/>
          <w:sz w:val="24"/>
          <w:szCs w:val="24"/>
        </w:rPr>
        <w:br/>
      </w:r>
      <w:r>
        <w:rPr>
          <w:rFonts w:ascii="Comic Sans MS" w:hAnsi="Comic Sans MS"/>
          <w:sz w:val="24"/>
          <w:szCs w:val="24"/>
        </w:rPr>
        <w:br/>
        <w:t xml:space="preserve">The Church had a strict hierarchy: the Pope, Bishops, Priests and deacons. </w:t>
      </w:r>
      <w:proofErr w:type="spellStart"/>
      <w:r>
        <w:rPr>
          <w:rFonts w:ascii="Comic Sans MS" w:hAnsi="Comic Sans MS"/>
          <w:sz w:val="24"/>
          <w:szCs w:val="24"/>
        </w:rPr>
        <w:t>Emperers</w:t>
      </w:r>
      <w:proofErr w:type="spellEnd"/>
      <w:r>
        <w:rPr>
          <w:rFonts w:ascii="Comic Sans MS" w:hAnsi="Comic Sans MS"/>
          <w:sz w:val="24"/>
          <w:szCs w:val="24"/>
        </w:rPr>
        <w:t xml:space="preserve"> and kings obeyed the Pope, rarely challenging the authority of the Church. To disobey the Church was considered heresy and risked excommunication.</w:t>
      </w:r>
      <w:r>
        <w:rPr>
          <w:rFonts w:ascii="Comic Sans MS" w:hAnsi="Comic Sans MS"/>
          <w:sz w:val="24"/>
          <w:szCs w:val="24"/>
        </w:rPr>
        <w:br/>
      </w:r>
      <w:r>
        <w:rPr>
          <w:rFonts w:ascii="Comic Sans MS" w:hAnsi="Comic Sans MS"/>
          <w:sz w:val="24"/>
          <w:szCs w:val="24"/>
        </w:rPr>
        <w:br/>
        <w:t xml:space="preserve">Monks and nuns lived in monasteries and led peaceful communal life centred on prayer, work, </w:t>
      </w:r>
      <w:r>
        <w:rPr>
          <w:rFonts w:ascii="Comic Sans MS" w:hAnsi="Comic Sans MS"/>
          <w:sz w:val="24"/>
          <w:szCs w:val="24"/>
        </w:rPr>
        <w:lastRenderedPageBreak/>
        <w:t>study and meetings. Monks and nuns copied important manuscripts and cared for the sick, providing shelter to the homeless and wandering pilgrims. Many monasteries became wealthy due to contributions from the nobles.</w:t>
      </w:r>
      <w:r w:rsidR="0066446A">
        <w:rPr>
          <w:rFonts w:ascii="Comic Sans MS" w:hAnsi="Comic Sans MS"/>
          <w:sz w:val="24"/>
          <w:szCs w:val="24"/>
        </w:rPr>
        <w:br/>
      </w:r>
      <w:r w:rsidR="0066446A">
        <w:rPr>
          <w:rFonts w:ascii="Comic Sans MS" w:hAnsi="Comic Sans MS"/>
          <w:sz w:val="24"/>
          <w:szCs w:val="24"/>
        </w:rPr>
        <w:br/>
      </w:r>
      <w:r w:rsidR="0066446A">
        <w:rPr>
          <w:rFonts w:ascii="Comic Sans MS" w:hAnsi="Comic Sans MS"/>
          <w:b/>
          <w:sz w:val="24"/>
          <w:szCs w:val="24"/>
        </w:rPr>
        <w:t>Customary Laws</w:t>
      </w:r>
    </w:p>
    <w:p w:rsidR="00331BAF" w:rsidRDefault="0066446A" w:rsidP="0066446A">
      <w:pPr>
        <w:rPr>
          <w:rFonts w:ascii="Comic Sans MS" w:hAnsi="Comic Sans MS"/>
          <w:sz w:val="24"/>
          <w:szCs w:val="24"/>
        </w:rPr>
      </w:pPr>
      <w:r>
        <w:rPr>
          <w:rFonts w:ascii="Comic Sans MS" w:hAnsi="Comic Sans MS"/>
          <w:sz w:val="24"/>
          <w:szCs w:val="24"/>
        </w:rPr>
        <w:t>Local judges held a lot of freedom in the administration of the justice system. There was no single code of laws across the medieval kingdoms. In many places, nobles were above the law. In some places juries served the interests of the people. Many local laws reflected age-old traditions and these laws guided social behaviours.</w:t>
      </w:r>
      <w:r>
        <w:rPr>
          <w:rFonts w:ascii="Comic Sans MS" w:hAnsi="Comic Sans MS"/>
          <w:sz w:val="24"/>
          <w:szCs w:val="24"/>
        </w:rPr>
        <w:br/>
      </w:r>
      <w:r>
        <w:rPr>
          <w:rFonts w:ascii="Comic Sans MS" w:hAnsi="Comic Sans MS"/>
          <w:sz w:val="24"/>
          <w:szCs w:val="24"/>
        </w:rPr>
        <w:br/>
        <w:t>English law entailed aspects of Roman and Saxon law, rewritten by judges, referred to as common law, commonly applied to everyone i</w:t>
      </w:r>
      <w:r w:rsidR="00FE681F">
        <w:rPr>
          <w:rFonts w:ascii="Comic Sans MS" w:hAnsi="Comic Sans MS"/>
          <w:sz w:val="24"/>
          <w:szCs w:val="24"/>
        </w:rPr>
        <w:t xml:space="preserve">n the kingdom. Over time, only </w:t>
      </w:r>
      <w:r>
        <w:rPr>
          <w:rFonts w:ascii="Comic Sans MS" w:hAnsi="Comic Sans MS"/>
          <w:sz w:val="24"/>
          <w:szCs w:val="24"/>
        </w:rPr>
        <w:t>parliament could change laws or introduce new ones.</w:t>
      </w:r>
      <w:r w:rsidR="009E1081">
        <w:rPr>
          <w:rFonts w:ascii="Comic Sans MS" w:hAnsi="Comic Sans MS"/>
          <w:sz w:val="24"/>
          <w:szCs w:val="24"/>
        </w:rPr>
        <w:t xml:space="preserve"> In 1381, after the Peasant’s revolt in England, an act of parliament made it treasonable to start a riot.</w:t>
      </w:r>
      <w:r w:rsidR="009E1081">
        <w:rPr>
          <w:rFonts w:ascii="Comic Sans MS" w:hAnsi="Comic Sans MS"/>
          <w:sz w:val="24"/>
          <w:szCs w:val="24"/>
        </w:rPr>
        <w:br/>
      </w:r>
      <w:r w:rsidR="009E1081">
        <w:rPr>
          <w:rFonts w:ascii="Comic Sans MS" w:hAnsi="Comic Sans MS"/>
          <w:sz w:val="24"/>
          <w:szCs w:val="24"/>
        </w:rPr>
        <w:br/>
        <w:t>Public punishments were carried out as a deterrent; providing harsh punishments was seen to discourage others from committing similar crimes.</w:t>
      </w:r>
      <w:r w:rsidR="00FE681F">
        <w:rPr>
          <w:rFonts w:ascii="Comic Sans MS" w:hAnsi="Comic Sans MS"/>
          <w:sz w:val="24"/>
          <w:szCs w:val="24"/>
        </w:rPr>
        <w:t xml:space="preserve"> Gaols (jails) existed but became overcrowded, so judges sentenced men and women to execution. Gallows for hanging people were constructed at crossroads and bodies were left to rot. Members of the nobility were generally beheaded. Traitors were often disembowelled, hanged, beheaded and quartered.</w:t>
      </w:r>
      <w:r w:rsidR="00FE681F">
        <w:rPr>
          <w:rFonts w:ascii="Comic Sans MS" w:hAnsi="Comic Sans MS"/>
          <w:sz w:val="24"/>
          <w:szCs w:val="24"/>
        </w:rPr>
        <w:br/>
      </w:r>
      <w:r w:rsidR="00FE681F">
        <w:rPr>
          <w:rFonts w:ascii="Comic Sans MS" w:hAnsi="Comic Sans MS"/>
          <w:sz w:val="24"/>
          <w:szCs w:val="24"/>
        </w:rPr>
        <w:br/>
        <w:t>Trial by ordeal reflected the importance of the Church and a belief that God would intervene on the side of truth. Trial by hot water existed in France during the 6</w:t>
      </w:r>
      <w:r w:rsidR="00FE681F" w:rsidRPr="00FE681F">
        <w:rPr>
          <w:rFonts w:ascii="Comic Sans MS" w:hAnsi="Comic Sans MS"/>
          <w:sz w:val="24"/>
          <w:szCs w:val="24"/>
          <w:vertAlign w:val="superscript"/>
        </w:rPr>
        <w:t>th</w:t>
      </w:r>
      <w:r w:rsidR="00FE681F">
        <w:rPr>
          <w:rFonts w:ascii="Comic Sans MS" w:hAnsi="Comic Sans MS"/>
          <w:sz w:val="24"/>
          <w:szCs w:val="24"/>
        </w:rPr>
        <w:t xml:space="preserve"> century. Being thrown into a pond to see who sinks or floats</w:t>
      </w:r>
      <w:r w:rsidR="00541585">
        <w:rPr>
          <w:rFonts w:ascii="Comic Sans MS" w:hAnsi="Comic Sans MS"/>
          <w:sz w:val="24"/>
          <w:szCs w:val="24"/>
        </w:rPr>
        <w:t>; grasping a hot iron and trial by combat were all common until around 121`5 when the system of trial by jury and judge became more common.</w:t>
      </w:r>
      <w:r w:rsidR="00FE681F">
        <w:rPr>
          <w:rFonts w:ascii="Comic Sans MS" w:hAnsi="Comic Sans MS"/>
          <w:sz w:val="24"/>
          <w:szCs w:val="24"/>
        </w:rPr>
        <w:br/>
      </w:r>
      <w:r w:rsidR="00FE681F">
        <w:rPr>
          <w:rFonts w:ascii="Comic Sans MS" w:hAnsi="Comic Sans MS"/>
          <w:sz w:val="24"/>
          <w:szCs w:val="24"/>
        </w:rPr>
        <w:br/>
        <w:t>To try to evade arrest could lead to execution on the spot. Women who evaded arrest were often drowned without trial. Those people accused of witchcraft were hanged. In 1401 burning at the stake came into being.</w:t>
      </w:r>
      <w:r w:rsidR="00FE681F">
        <w:rPr>
          <w:rFonts w:ascii="Comic Sans MS" w:hAnsi="Comic Sans MS"/>
          <w:sz w:val="24"/>
          <w:szCs w:val="24"/>
        </w:rPr>
        <w:br/>
      </w:r>
      <w:r w:rsidR="00FE681F">
        <w:rPr>
          <w:rFonts w:ascii="Comic Sans MS" w:hAnsi="Comic Sans MS"/>
          <w:sz w:val="24"/>
          <w:szCs w:val="24"/>
        </w:rPr>
        <w:br/>
        <w:t>There were no medieval police; most societies relied on people raising a ‘hue &amp; cry’. Criminals were usually pursued from town to town. Town gates were guarded by watchmen who shut the gates at sundown and reopened them at sunrise.</w:t>
      </w:r>
    </w:p>
    <w:p w:rsidR="00FE681F" w:rsidRDefault="00FE681F" w:rsidP="0066446A">
      <w:pPr>
        <w:rPr>
          <w:rFonts w:ascii="Comic Sans MS" w:hAnsi="Comic Sans MS"/>
          <w:i/>
          <w:sz w:val="20"/>
          <w:szCs w:val="20"/>
        </w:rPr>
      </w:pPr>
    </w:p>
    <w:sectPr w:rsidR="00FE681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F3376"/>
    <w:rsid w:val="000F55CA"/>
    <w:rsid w:val="00171C4E"/>
    <w:rsid w:val="00235519"/>
    <w:rsid w:val="002C5D92"/>
    <w:rsid w:val="00307B7B"/>
    <w:rsid w:val="00317389"/>
    <w:rsid w:val="00323B7C"/>
    <w:rsid w:val="00331BAF"/>
    <w:rsid w:val="00336D01"/>
    <w:rsid w:val="00364BF4"/>
    <w:rsid w:val="003C12EB"/>
    <w:rsid w:val="003F6F8E"/>
    <w:rsid w:val="004F62F7"/>
    <w:rsid w:val="00541585"/>
    <w:rsid w:val="00612A13"/>
    <w:rsid w:val="00624916"/>
    <w:rsid w:val="0066446A"/>
    <w:rsid w:val="006E2B2F"/>
    <w:rsid w:val="007159B3"/>
    <w:rsid w:val="00854078"/>
    <w:rsid w:val="0089734F"/>
    <w:rsid w:val="008B3A18"/>
    <w:rsid w:val="00961964"/>
    <w:rsid w:val="009912ED"/>
    <w:rsid w:val="009C1E31"/>
    <w:rsid w:val="009E1081"/>
    <w:rsid w:val="00B206FC"/>
    <w:rsid w:val="00B85E04"/>
    <w:rsid w:val="00C057CE"/>
    <w:rsid w:val="00D25831"/>
    <w:rsid w:val="00D63AB7"/>
    <w:rsid w:val="00DB0331"/>
    <w:rsid w:val="00E82AEC"/>
    <w:rsid w:val="00E8538B"/>
    <w:rsid w:val="00E87FB2"/>
    <w:rsid w:val="00EC4FA4"/>
    <w:rsid w:val="00EF57F8"/>
    <w:rsid w:val="00F00F3F"/>
    <w:rsid w:val="00F02EBB"/>
    <w:rsid w:val="00F912DA"/>
    <w:rsid w:val="00FD72A8"/>
    <w:rsid w:val="00FE681F"/>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4F8A941C</Template>
  <TotalTime>0</TotalTime>
  <Pages>3</Pages>
  <Words>905</Words>
  <Characters>5164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2018-07-26T02:15:00Z</dcterms:created>
  <dcterms:modified xsi:type="dcterms:W3CDTF">2018-07-26T02:15:00Z</dcterms:modified>
</cp:coreProperties>
</file>