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BAF" w:rsidRDefault="00331BAF" w:rsidP="00FF149F">
      <w:pPr>
        <w:rPr>
          <w:rFonts w:ascii="Comic Sans MS" w:hAnsi="Comic Sans MS"/>
          <w:b/>
          <w:sz w:val="28"/>
          <w:szCs w:val="28"/>
          <w:u w:val="single"/>
        </w:rPr>
      </w:pPr>
      <w:bookmarkStart w:id="0" w:name="_GoBack"/>
      <w:bookmarkEnd w:id="0"/>
      <w:r>
        <w:rPr>
          <w:rFonts w:ascii="Comic Sans MS" w:hAnsi="Comic Sans MS"/>
          <w:sz w:val="24"/>
          <w:szCs w:val="24"/>
        </w:rPr>
        <w:t>Name: ___________________________</w:t>
      </w:r>
      <w:r w:rsidR="00FF149F">
        <w:rPr>
          <w:rFonts w:ascii="Comic Sans MS" w:hAnsi="Comic Sans MS"/>
          <w:sz w:val="24"/>
          <w:szCs w:val="24"/>
        </w:rPr>
        <w:t xml:space="preserve">            </w:t>
      </w:r>
      <w:r w:rsidR="000C7533">
        <w:rPr>
          <w:rFonts w:ascii="Comic Sans MS" w:hAnsi="Comic Sans MS"/>
          <w:b/>
          <w:sz w:val="28"/>
          <w:szCs w:val="28"/>
          <w:u w:val="single"/>
        </w:rPr>
        <w:t>Military Systems</w:t>
      </w:r>
    </w:p>
    <w:p w:rsidR="00E043FE" w:rsidRDefault="00E043FE" w:rsidP="009611C0">
      <w:pPr>
        <w:rPr>
          <w:rFonts w:ascii="Comic Sans MS" w:hAnsi="Comic Sans MS"/>
          <w:sz w:val="24"/>
          <w:szCs w:val="24"/>
        </w:rPr>
      </w:pPr>
      <w:r>
        <w:rPr>
          <w:noProof/>
          <w:color w:val="0000FF"/>
          <w:lang w:eastAsia="en-AU"/>
        </w:rPr>
        <w:drawing>
          <wp:anchor distT="0" distB="0" distL="114300" distR="114300" simplePos="0" relativeHeight="251658240" behindDoc="1" locked="0" layoutInCell="1" allowOverlap="1" wp14:anchorId="00900BF4" wp14:editId="312738A1">
            <wp:simplePos x="0" y="0"/>
            <wp:positionH relativeFrom="column">
              <wp:posOffset>466725</wp:posOffset>
            </wp:positionH>
            <wp:positionV relativeFrom="paragraph">
              <wp:posOffset>2350135</wp:posOffset>
            </wp:positionV>
            <wp:extent cx="5495925" cy="2543175"/>
            <wp:effectExtent l="0" t="0" r="9525" b="9525"/>
            <wp:wrapTight wrapText="bothSides">
              <wp:wrapPolygon edited="0">
                <wp:start x="0" y="0"/>
                <wp:lineTo x="0" y="21519"/>
                <wp:lineTo x="21563" y="21519"/>
                <wp:lineTo x="21563" y="0"/>
                <wp:lineTo x="0" y="0"/>
              </wp:wrapPolygon>
            </wp:wrapTight>
            <wp:docPr id="4" name="irc_mi" descr="Image result for motte and bailey definitio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motte and bailey definitio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5925"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sidR="000C7533">
        <w:rPr>
          <w:rFonts w:ascii="Comic Sans MS" w:hAnsi="Comic Sans MS"/>
          <w:sz w:val="24"/>
          <w:szCs w:val="24"/>
        </w:rPr>
        <w:t>Competition between medieval landowners through the desire for land and the wealth it produced was fierce. Landless knights scoured the lands for opportunities to advance their standing. Whole communities suffered when wars ravaged areas. Fortified structures therefore became a feature of the land. Castles grew out of the Roman idea of a stronghold or ‘</w:t>
      </w:r>
      <w:proofErr w:type="spellStart"/>
      <w:r w:rsidR="000C7533">
        <w:rPr>
          <w:rFonts w:ascii="Comic Sans MS" w:hAnsi="Comic Sans MS"/>
          <w:sz w:val="24"/>
          <w:szCs w:val="24"/>
        </w:rPr>
        <w:t>castrum</w:t>
      </w:r>
      <w:proofErr w:type="spellEnd"/>
      <w:r w:rsidR="000C7533">
        <w:rPr>
          <w:rFonts w:ascii="Comic Sans MS" w:hAnsi="Comic Sans MS"/>
          <w:sz w:val="24"/>
          <w:szCs w:val="24"/>
        </w:rPr>
        <w:t xml:space="preserve">’. Castles were built to control road junctions, river </w:t>
      </w:r>
      <w:proofErr w:type="gramStart"/>
      <w:r w:rsidR="000C7533">
        <w:rPr>
          <w:rFonts w:ascii="Comic Sans MS" w:hAnsi="Comic Sans MS"/>
          <w:sz w:val="24"/>
          <w:szCs w:val="24"/>
        </w:rPr>
        <w:t>crossings,</w:t>
      </w:r>
      <w:proofErr w:type="gramEnd"/>
      <w:r w:rsidR="000C7533">
        <w:rPr>
          <w:rFonts w:ascii="Comic Sans MS" w:hAnsi="Comic Sans MS"/>
          <w:sz w:val="24"/>
          <w:szCs w:val="24"/>
        </w:rPr>
        <w:t xml:space="preserve"> mountain passes ports and important towns or villages.</w:t>
      </w:r>
      <w:r w:rsidR="000C7533">
        <w:rPr>
          <w:rFonts w:ascii="Comic Sans MS" w:hAnsi="Comic Sans MS"/>
          <w:sz w:val="24"/>
          <w:szCs w:val="24"/>
        </w:rPr>
        <w:br/>
      </w:r>
      <w:r w:rsidR="000C7533">
        <w:rPr>
          <w:rFonts w:ascii="Comic Sans MS" w:hAnsi="Comic Sans MS"/>
          <w:sz w:val="24"/>
          <w:szCs w:val="24"/>
        </w:rPr>
        <w:br/>
        <w:t xml:space="preserve">The first castles appeared in the Loire valley in </w:t>
      </w:r>
      <w:r>
        <w:rPr>
          <w:rFonts w:ascii="Comic Sans MS" w:hAnsi="Comic Sans MS"/>
          <w:sz w:val="24"/>
          <w:szCs w:val="24"/>
        </w:rPr>
        <w:t>France</w:t>
      </w:r>
      <w:r w:rsidR="000C7533">
        <w:rPr>
          <w:rFonts w:ascii="Comic Sans MS" w:hAnsi="Comic Sans MS"/>
          <w:sz w:val="24"/>
          <w:szCs w:val="24"/>
        </w:rPr>
        <w:t xml:space="preserve"> during the 10</w:t>
      </w:r>
      <w:r w:rsidR="000C7533" w:rsidRPr="000C7533">
        <w:rPr>
          <w:rFonts w:ascii="Comic Sans MS" w:hAnsi="Comic Sans MS"/>
          <w:sz w:val="24"/>
          <w:szCs w:val="24"/>
          <w:vertAlign w:val="superscript"/>
        </w:rPr>
        <w:t>th</w:t>
      </w:r>
      <w:r w:rsidR="000C7533">
        <w:rPr>
          <w:rFonts w:ascii="Comic Sans MS" w:hAnsi="Comic Sans MS"/>
          <w:sz w:val="24"/>
          <w:szCs w:val="24"/>
        </w:rPr>
        <w:t xml:space="preserve"> century. </w:t>
      </w:r>
      <w:proofErr w:type="gramStart"/>
      <w:r w:rsidR="000C7533">
        <w:rPr>
          <w:rFonts w:ascii="Comic Sans MS" w:hAnsi="Comic Sans MS"/>
          <w:sz w:val="24"/>
          <w:szCs w:val="24"/>
        </w:rPr>
        <w:t>Castle building spread through Europe with stone structures replacing the earlier wooden defences.</w:t>
      </w:r>
      <w:proofErr w:type="gramEnd"/>
      <w:r w:rsidR="000C7533">
        <w:rPr>
          <w:rFonts w:ascii="Comic Sans MS" w:hAnsi="Comic Sans MS"/>
          <w:sz w:val="24"/>
          <w:szCs w:val="24"/>
        </w:rPr>
        <w:br/>
      </w:r>
      <w:r w:rsidR="000C7533">
        <w:rPr>
          <w:rFonts w:ascii="Comic Sans MS" w:hAnsi="Comic Sans MS"/>
          <w:sz w:val="24"/>
          <w:szCs w:val="24"/>
        </w:rPr>
        <w:br/>
      </w:r>
    </w:p>
    <w:p w:rsidR="00E043FE" w:rsidRDefault="00E043FE" w:rsidP="009611C0">
      <w:pPr>
        <w:rPr>
          <w:rFonts w:ascii="Comic Sans MS" w:hAnsi="Comic Sans MS"/>
          <w:sz w:val="24"/>
          <w:szCs w:val="24"/>
        </w:rPr>
      </w:pPr>
    </w:p>
    <w:p w:rsidR="00E043FE" w:rsidRDefault="00E043FE" w:rsidP="009611C0">
      <w:pPr>
        <w:rPr>
          <w:rFonts w:ascii="Comic Sans MS" w:hAnsi="Comic Sans MS"/>
          <w:sz w:val="24"/>
          <w:szCs w:val="24"/>
        </w:rPr>
      </w:pPr>
    </w:p>
    <w:p w:rsidR="00E043FE" w:rsidRDefault="00E043FE" w:rsidP="009611C0">
      <w:pPr>
        <w:rPr>
          <w:rFonts w:ascii="Comic Sans MS" w:hAnsi="Comic Sans MS"/>
          <w:sz w:val="24"/>
          <w:szCs w:val="24"/>
        </w:rPr>
      </w:pPr>
    </w:p>
    <w:p w:rsidR="00E043FE" w:rsidRDefault="00E043FE" w:rsidP="009611C0">
      <w:pPr>
        <w:rPr>
          <w:rFonts w:ascii="Comic Sans MS" w:hAnsi="Comic Sans MS"/>
          <w:sz w:val="24"/>
          <w:szCs w:val="24"/>
        </w:rPr>
      </w:pPr>
    </w:p>
    <w:p w:rsidR="00E043FE" w:rsidRDefault="00E043FE" w:rsidP="009611C0">
      <w:pPr>
        <w:rPr>
          <w:rFonts w:ascii="Comic Sans MS" w:hAnsi="Comic Sans MS"/>
          <w:sz w:val="24"/>
          <w:szCs w:val="24"/>
        </w:rPr>
      </w:pPr>
    </w:p>
    <w:p w:rsidR="00E043FE" w:rsidRDefault="00E043FE" w:rsidP="009611C0">
      <w:pPr>
        <w:rPr>
          <w:rFonts w:ascii="Comic Sans MS" w:hAnsi="Comic Sans MS"/>
          <w:sz w:val="24"/>
          <w:szCs w:val="24"/>
        </w:rPr>
      </w:pPr>
    </w:p>
    <w:p w:rsidR="00E043FE" w:rsidRDefault="00E043FE" w:rsidP="009611C0">
      <w:pPr>
        <w:rPr>
          <w:rFonts w:ascii="Comic Sans MS" w:hAnsi="Comic Sans MS"/>
          <w:sz w:val="24"/>
          <w:szCs w:val="24"/>
        </w:rPr>
      </w:pPr>
    </w:p>
    <w:p w:rsidR="009611C0" w:rsidRDefault="000C7533" w:rsidP="009611C0">
      <w:pPr>
        <w:rPr>
          <w:rFonts w:ascii="Comic Sans MS" w:hAnsi="Comic Sans MS"/>
          <w:sz w:val="24"/>
          <w:szCs w:val="24"/>
        </w:rPr>
      </w:pPr>
      <w:r>
        <w:rPr>
          <w:rFonts w:ascii="Comic Sans MS" w:hAnsi="Comic Sans MS"/>
          <w:sz w:val="24"/>
          <w:szCs w:val="24"/>
        </w:rPr>
        <w:t>The earliest castles were built on a high mound of earth called a ‘motte’: easier to defend from and it provided a clearer view of the surroundings. A tower</w:t>
      </w:r>
      <w:r w:rsidR="00E043FE">
        <w:rPr>
          <w:rFonts w:ascii="Comic Sans MS" w:hAnsi="Comic Sans MS"/>
          <w:sz w:val="24"/>
          <w:szCs w:val="24"/>
        </w:rPr>
        <w:t>, or ‘keep’</w:t>
      </w:r>
      <w:r>
        <w:rPr>
          <w:rFonts w:ascii="Comic Sans MS" w:hAnsi="Comic Sans MS"/>
          <w:sz w:val="24"/>
          <w:szCs w:val="24"/>
        </w:rPr>
        <w:t xml:space="preserve"> was built on the ‘motte’, this is where the lord and other nobles lived. Around the motte was the ‘bailey’ where soldiers, horses, the kitchen and stores existed.</w:t>
      </w:r>
    </w:p>
    <w:p w:rsidR="00E043FE" w:rsidRDefault="00E043FE" w:rsidP="009611C0">
      <w:pPr>
        <w:rPr>
          <w:rFonts w:ascii="Comic Sans MS" w:hAnsi="Comic Sans MS"/>
          <w:sz w:val="24"/>
          <w:szCs w:val="24"/>
        </w:rPr>
      </w:pPr>
    </w:p>
    <w:p w:rsidR="00E043FE" w:rsidRDefault="00E043FE" w:rsidP="00331BAF">
      <w:pPr>
        <w:rPr>
          <w:rFonts w:ascii="Comic Sans MS" w:hAnsi="Comic Sans MS"/>
          <w:i/>
          <w:sz w:val="20"/>
          <w:szCs w:val="20"/>
          <w:u w:val="single"/>
        </w:rPr>
      </w:pPr>
      <w:r>
        <w:rPr>
          <w:noProof/>
          <w:color w:val="0000FF"/>
          <w:lang w:eastAsia="en-AU"/>
        </w:rPr>
        <w:drawing>
          <wp:anchor distT="0" distB="0" distL="114300" distR="114300" simplePos="0" relativeHeight="251659264" behindDoc="1" locked="0" layoutInCell="1" allowOverlap="1" wp14:anchorId="16E80D88" wp14:editId="5F5BD6DF">
            <wp:simplePos x="0" y="0"/>
            <wp:positionH relativeFrom="column">
              <wp:posOffset>3632200</wp:posOffset>
            </wp:positionH>
            <wp:positionV relativeFrom="paragraph">
              <wp:posOffset>78740</wp:posOffset>
            </wp:positionV>
            <wp:extent cx="2959100" cy="2219325"/>
            <wp:effectExtent l="0" t="0" r="0" b="9525"/>
            <wp:wrapTight wrapText="bothSides">
              <wp:wrapPolygon edited="0">
                <wp:start x="0" y="0"/>
                <wp:lineTo x="0" y="21507"/>
                <wp:lineTo x="21415" y="21507"/>
                <wp:lineTo x="21415" y="0"/>
                <wp:lineTo x="0" y="0"/>
              </wp:wrapPolygon>
            </wp:wrapTight>
            <wp:docPr id="5" name="irc_mi" descr="Image result for motte and bailey definiti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motte and bailey definition">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100" cy="2219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FF"/>
          <w:sz w:val="27"/>
          <w:szCs w:val="27"/>
          <w:lang w:eastAsia="en-AU"/>
        </w:rPr>
        <w:drawing>
          <wp:anchor distT="0" distB="0" distL="114300" distR="114300" simplePos="0" relativeHeight="251660288" behindDoc="1" locked="0" layoutInCell="1" allowOverlap="1" wp14:anchorId="49500673" wp14:editId="1E143EE6">
            <wp:simplePos x="0" y="0"/>
            <wp:positionH relativeFrom="column">
              <wp:posOffset>200025</wp:posOffset>
            </wp:positionH>
            <wp:positionV relativeFrom="paragraph">
              <wp:posOffset>79375</wp:posOffset>
            </wp:positionV>
            <wp:extent cx="2781300" cy="2139950"/>
            <wp:effectExtent l="0" t="0" r="0" b="0"/>
            <wp:wrapTight wrapText="bothSides">
              <wp:wrapPolygon edited="0">
                <wp:start x="0" y="0"/>
                <wp:lineTo x="0" y="21344"/>
                <wp:lineTo x="21452" y="21344"/>
                <wp:lineTo x="21452" y="0"/>
                <wp:lineTo x="0" y="0"/>
              </wp:wrapPolygon>
            </wp:wrapTight>
            <wp:docPr id="7" name="Picture 7" descr="Image result for motte and bailey definiti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motte and bailey definition">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2139950"/>
                    </a:xfrm>
                    <a:prstGeom prst="rect">
                      <a:avLst/>
                    </a:prstGeom>
                    <a:noFill/>
                    <a:ln>
                      <a:noFill/>
                    </a:ln>
                  </pic:spPr>
                </pic:pic>
              </a:graphicData>
            </a:graphic>
            <wp14:sizeRelH relativeFrom="page">
              <wp14:pctWidth>0</wp14:pctWidth>
            </wp14:sizeRelH>
            <wp14:sizeRelV relativeFrom="page">
              <wp14:pctHeight>0</wp14:pctHeight>
            </wp14:sizeRelV>
          </wp:anchor>
        </w:drawing>
      </w:r>
      <w:r w:rsidR="00331BAF">
        <w:rPr>
          <w:rFonts w:ascii="Comic Sans MS" w:hAnsi="Comic Sans MS"/>
          <w:sz w:val="24"/>
          <w:szCs w:val="24"/>
        </w:rPr>
        <w:br/>
      </w:r>
    </w:p>
    <w:p w:rsidR="00E043FE" w:rsidRDefault="00E043FE" w:rsidP="00E043FE">
      <w:pPr>
        <w:tabs>
          <w:tab w:val="left" w:pos="1305"/>
        </w:tabs>
        <w:rPr>
          <w:rFonts w:ascii="Comic Sans MS" w:hAnsi="Comic Sans MS"/>
          <w:i/>
          <w:sz w:val="20"/>
          <w:szCs w:val="20"/>
          <w:u w:val="single"/>
        </w:rPr>
      </w:pPr>
    </w:p>
    <w:p w:rsidR="00E043FE" w:rsidRDefault="00E043FE" w:rsidP="00331BAF">
      <w:pPr>
        <w:rPr>
          <w:rFonts w:ascii="Comic Sans MS" w:hAnsi="Comic Sans MS"/>
          <w:i/>
          <w:sz w:val="20"/>
          <w:szCs w:val="20"/>
          <w:u w:val="single"/>
        </w:rPr>
      </w:pPr>
    </w:p>
    <w:p w:rsidR="00E043FE" w:rsidRDefault="00E043FE" w:rsidP="00331BAF">
      <w:pPr>
        <w:rPr>
          <w:rFonts w:ascii="Comic Sans MS" w:hAnsi="Comic Sans MS"/>
          <w:i/>
          <w:sz w:val="20"/>
          <w:szCs w:val="20"/>
          <w:u w:val="single"/>
        </w:rPr>
      </w:pPr>
    </w:p>
    <w:p w:rsidR="00E043FE" w:rsidRDefault="00E043FE" w:rsidP="00331BAF">
      <w:pPr>
        <w:rPr>
          <w:rFonts w:ascii="Comic Sans MS" w:hAnsi="Comic Sans MS"/>
          <w:i/>
          <w:sz w:val="20"/>
          <w:szCs w:val="20"/>
          <w:u w:val="single"/>
        </w:rPr>
      </w:pPr>
    </w:p>
    <w:p w:rsidR="00E043FE" w:rsidRDefault="00E043FE" w:rsidP="00331BAF">
      <w:pPr>
        <w:rPr>
          <w:rFonts w:ascii="Comic Sans MS" w:hAnsi="Comic Sans MS"/>
          <w:i/>
          <w:sz w:val="20"/>
          <w:szCs w:val="20"/>
          <w:u w:val="single"/>
        </w:rPr>
      </w:pPr>
    </w:p>
    <w:p w:rsidR="00E043FE" w:rsidRDefault="00E043FE" w:rsidP="00331BAF">
      <w:pPr>
        <w:rPr>
          <w:rFonts w:ascii="Comic Sans MS" w:hAnsi="Comic Sans MS"/>
          <w:i/>
          <w:sz w:val="20"/>
          <w:szCs w:val="20"/>
          <w:u w:val="single"/>
        </w:rPr>
      </w:pPr>
    </w:p>
    <w:p w:rsidR="00E043FE" w:rsidRDefault="00E043FE" w:rsidP="00331BAF">
      <w:pPr>
        <w:rPr>
          <w:rFonts w:ascii="Comic Sans MS" w:hAnsi="Comic Sans MS"/>
          <w:i/>
          <w:sz w:val="20"/>
          <w:szCs w:val="20"/>
          <w:u w:val="single"/>
        </w:rPr>
      </w:pPr>
    </w:p>
    <w:p w:rsidR="00331BAF" w:rsidRDefault="00331BAF" w:rsidP="00331BAF">
      <w:pPr>
        <w:rPr>
          <w:rFonts w:ascii="Comic Sans MS" w:hAnsi="Comic Sans MS"/>
          <w:i/>
          <w:sz w:val="20"/>
          <w:szCs w:val="20"/>
        </w:rPr>
      </w:pPr>
      <w:r w:rsidRPr="00331BAF">
        <w:rPr>
          <w:rFonts w:ascii="Comic Sans MS" w:hAnsi="Comic Sans MS"/>
          <w:i/>
          <w:sz w:val="20"/>
          <w:szCs w:val="20"/>
          <w:u w:val="single"/>
        </w:rPr>
        <w:t>THINK:</w:t>
      </w:r>
      <w:r>
        <w:rPr>
          <w:rFonts w:ascii="Comic Sans MS" w:hAnsi="Comic Sans MS"/>
          <w:i/>
          <w:sz w:val="20"/>
          <w:szCs w:val="20"/>
        </w:rPr>
        <w:t xml:space="preserve"> </w:t>
      </w:r>
      <w:r w:rsidR="005B6B78">
        <w:rPr>
          <w:rFonts w:ascii="Comic Sans MS" w:hAnsi="Comic Sans MS"/>
          <w:i/>
          <w:sz w:val="20"/>
          <w:szCs w:val="20"/>
        </w:rPr>
        <w:t>What similarities in history between these two religions and in this same region can you see</w:t>
      </w:r>
      <w:r w:rsidRPr="00331BAF">
        <w:rPr>
          <w:rFonts w:ascii="Comic Sans MS" w:hAnsi="Comic Sans MS"/>
          <w:i/>
          <w:sz w:val="20"/>
          <w:szCs w:val="20"/>
        </w:rPr>
        <w:t>?</w:t>
      </w:r>
    </w:p>
    <w:p w:rsidR="00331BAF" w:rsidRDefault="00331BAF" w:rsidP="00331BAF">
      <w:pPr>
        <w:rPr>
          <w:rFonts w:ascii="Comic Sans MS" w:hAnsi="Comic Sans MS"/>
          <w:i/>
          <w:sz w:val="20"/>
          <w:szCs w:val="20"/>
        </w:rPr>
      </w:pPr>
      <w:r>
        <w:rPr>
          <w:rFonts w:ascii="Comic Sans MS" w:hAnsi="Comic Sans MS"/>
          <w:i/>
          <w:sz w:val="20"/>
          <w:szCs w:val="20"/>
        </w:rPr>
        <w:tab/>
      </w:r>
    </w:p>
    <w:p w:rsidR="00FF149F" w:rsidRDefault="00FF149F" w:rsidP="00331BAF">
      <w:pPr>
        <w:rPr>
          <w:rFonts w:ascii="Comic Sans MS" w:hAnsi="Comic Sans MS"/>
          <w:i/>
          <w:sz w:val="20"/>
          <w:szCs w:val="20"/>
        </w:rPr>
      </w:pPr>
    </w:p>
    <w:p w:rsidR="00FF149F" w:rsidRDefault="00FF149F" w:rsidP="00FF149F">
      <w:pPr>
        <w:rPr>
          <w:rFonts w:ascii="Comic Sans MS" w:hAnsi="Comic Sans MS"/>
          <w:i/>
          <w:sz w:val="20"/>
          <w:szCs w:val="20"/>
        </w:rPr>
      </w:pPr>
      <w:r w:rsidRPr="00331BAF">
        <w:rPr>
          <w:rFonts w:ascii="Comic Sans MS" w:hAnsi="Comic Sans MS"/>
          <w:i/>
          <w:sz w:val="20"/>
          <w:szCs w:val="20"/>
          <w:u w:val="single"/>
        </w:rPr>
        <w:t>THINK:</w:t>
      </w:r>
      <w:r>
        <w:rPr>
          <w:rFonts w:ascii="Comic Sans MS" w:hAnsi="Comic Sans MS"/>
          <w:i/>
          <w:sz w:val="20"/>
          <w:szCs w:val="20"/>
        </w:rPr>
        <w:t xml:space="preserve"> List several reasons, for both sides, why these situations occurred.</w:t>
      </w:r>
    </w:p>
    <w:p w:rsidR="005B6B78" w:rsidRDefault="005B6B78" w:rsidP="00331BAF">
      <w:pPr>
        <w:rPr>
          <w:rFonts w:ascii="Comic Sans MS" w:hAnsi="Comic Sans MS"/>
          <w:i/>
          <w:sz w:val="20"/>
          <w:szCs w:val="20"/>
          <w:u w:val="single"/>
        </w:rPr>
      </w:pPr>
    </w:p>
    <w:p w:rsidR="00FF149F" w:rsidRDefault="00FF149F" w:rsidP="00331BAF">
      <w:pPr>
        <w:rPr>
          <w:rFonts w:ascii="Comic Sans MS" w:hAnsi="Comic Sans MS"/>
          <w:i/>
          <w:sz w:val="20"/>
          <w:szCs w:val="20"/>
          <w:u w:val="single"/>
        </w:rPr>
      </w:pPr>
    </w:p>
    <w:p w:rsidR="00FF149F" w:rsidRDefault="00FF149F" w:rsidP="00331BAF">
      <w:pPr>
        <w:rPr>
          <w:rFonts w:ascii="Comic Sans MS" w:hAnsi="Comic Sans MS"/>
          <w:i/>
          <w:sz w:val="20"/>
          <w:szCs w:val="20"/>
          <w:u w:val="single"/>
        </w:rPr>
      </w:pPr>
    </w:p>
    <w:p w:rsidR="00FF149F" w:rsidRDefault="00FF149F" w:rsidP="00331BAF">
      <w:pPr>
        <w:rPr>
          <w:rFonts w:ascii="Comic Sans MS" w:hAnsi="Comic Sans MS"/>
          <w:i/>
          <w:sz w:val="20"/>
          <w:szCs w:val="20"/>
          <w:u w:val="single"/>
        </w:rPr>
      </w:pPr>
    </w:p>
    <w:p w:rsidR="00331BAF" w:rsidRDefault="00331BAF" w:rsidP="00331BAF">
      <w:pPr>
        <w:rPr>
          <w:rFonts w:ascii="Comic Sans MS" w:hAnsi="Comic Sans MS"/>
          <w:i/>
          <w:sz w:val="20"/>
          <w:szCs w:val="20"/>
        </w:rPr>
      </w:pPr>
      <w:r>
        <w:rPr>
          <w:rFonts w:ascii="Comic Sans MS" w:hAnsi="Comic Sans MS"/>
          <w:i/>
          <w:sz w:val="20"/>
          <w:szCs w:val="20"/>
          <w:u w:val="single"/>
        </w:rPr>
        <w:t>CONSIDER</w:t>
      </w:r>
      <w:r w:rsidRPr="00331BAF">
        <w:rPr>
          <w:rFonts w:ascii="Comic Sans MS" w:hAnsi="Comic Sans MS"/>
          <w:i/>
          <w:sz w:val="20"/>
          <w:szCs w:val="20"/>
          <w:u w:val="single"/>
        </w:rPr>
        <w:t>:</w:t>
      </w:r>
      <w:r>
        <w:rPr>
          <w:rFonts w:ascii="Comic Sans MS" w:hAnsi="Comic Sans MS"/>
          <w:i/>
          <w:sz w:val="20"/>
          <w:szCs w:val="20"/>
        </w:rPr>
        <w:t xml:space="preserve"> </w:t>
      </w:r>
      <w:r w:rsidR="00FF149F">
        <w:rPr>
          <w:rFonts w:ascii="Comic Sans MS" w:hAnsi="Comic Sans MS"/>
          <w:i/>
          <w:sz w:val="20"/>
          <w:szCs w:val="20"/>
        </w:rPr>
        <w:t>What compromises could have taken place that could have avoided</w:t>
      </w:r>
      <w:r w:rsidR="005B6B78">
        <w:rPr>
          <w:rFonts w:ascii="Comic Sans MS" w:hAnsi="Comic Sans MS"/>
          <w:i/>
          <w:sz w:val="20"/>
          <w:szCs w:val="20"/>
        </w:rPr>
        <w:t xml:space="preserve"> these situations </w:t>
      </w:r>
      <w:r w:rsidR="00FF149F">
        <w:rPr>
          <w:rFonts w:ascii="Comic Sans MS" w:hAnsi="Comic Sans MS"/>
          <w:i/>
          <w:sz w:val="20"/>
          <w:szCs w:val="20"/>
        </w:rPr>
        <w:t>from taking place</w:t>
      </w:r>
      <w:r w:rsidRPr="00331BAF">
        <w:rPr>
          <w:rFonts w:ascii="Comic Sans MS" w:hAnsi="Comic Sans MS"/>
          <w:i/>
          <w:sz w:val="20"/>
          <w:szCs w:val="20"/>
        </w:rPr>
        <w:t>?</w:t>
      </w:r>
    </w:p>
    <w:p w:rsidR="00331BAF" w:rsidRDefault="00331BAF" w:rsidP="00331BAF">
      <w:pPr>
        <w:rPr>
          <w:rFonts w:ascii="Comic Sans MS" w:hAnsi="Comic Sans MS"/>
          <w:i/>
          <w:sz w:val="20"/>
          <w:szCs w:val="20"/>
        </w:rPr>
      </w:pPr>
    </w:p>
    <w:sectPr w:rsidR="00331BAF" w:rsidSect="00331B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71A27"/>
    <w:multiLevelType w:val="hybridMultilevel"/>
    <w:tmpl w:val="F2122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54E1CF7"/>
    <w:multiLevelType w:val="hybridMultilevel"/>
    <w:tmpl w:val="C248E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BAF"/>
    <w:rsid w:val="000C7533"/>
    <w:rsid w:val="000F3376"/>
    <w:rsid w:val="00150773"/>
    <w:rsid w:val="00157AB2"/>
    <w:rsid w:val="00165335"/>
    <w:rsid w:val="00211BCB"/>
    <w:rsid w:val="00323B7C"/>
    <w:rsid w:val="00331BAF"/>
    <w:rsid w:val="00364BF4"/>
    <w:rsid w:val="003F6F8E"/>
    <w:rsid w:val="005B6B78"/>
    <w:rsid w:val="006E2B2F"/>
    <w:rsid w:val="007F33EE"/>
    <w:rsid w:val="00854078"/>
    <w:rsid w:val="008576E5"/>
    <w:rsid w:val="009611C0"/>
    <w:rsid w:val="009912ED"/>
    <w:rsid w:val="00B206FC"/>
    <w:rsid w:val="00D25831"/>
    <w:rsid w:val="00DB0331"/>
    <w:rsid w:val="00DF0250"/>
    <w:rsid w:val="00E043FE"/>
    <w:rsid w:val="00E62887"/>
    <w:rsid w:val="00E8538B"/>
    <w:rsid w:val="00EF57F8"/>
    <w:rsid w:val="00FF149F"/>
    <w:rsid w:val="00FF6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7F3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3E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7F3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3E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rct=j&amp;q=&amp;esrc=s&amp;source=images&amp;cd=&amp;cad=rja&amp;uact=8&amp;ved=2ahUKEwj3yKu-jpbcAhUEE4gKHW8uAMIQjRx6BAgBEAU&amp;url=https://en.wikipedia.org/wiki/Motte-and-bailey_castle&amp;psig=AOvVaw1KARsy12YGvCU2xGD_oCvu&amp;ust=1531366016324586"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i&amp;rct=j&amp;q=&amp;esrc=s&amp;source=images&amp;cd=&amp;cad=rja&amp;uact=8&amp;ved=2ahUKEwiWwdL2jZbcAhUUUt4KHfDXCrkQjRx6BAgBEAU&amp;url=https://www.quora.com/Are-castles-a-sole-Germanic-invention-and-cultural-heritage&amp;psig=AOvVaw1KARsy12YGvCU2xGD_oCvu&amp;ust=153136601632458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www.google.com/url?sa=i&amp;rct=j&amp;q=&amp;esrc=s&amp;source=images&amp;cd=&amp;cad=rja&amp;uact=8&amp;ved=2ahUKEwjCv8zDj5bcAhVD62EKHeDuDz8QjRx6BAgBEAQ&amp;url=https://www.english-heritage.org.uk/content/learn/schools/2374266/teachers-kits/kenilworth-teachers-kit-2015&amp;psig=AOvVaw15ZIjQCfjQEHgJd_Dzky1n&amp;ust=1531366548433452"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4F8A941C</Template>
  <TotalTime>1</TotalTime>
  <Pages>2</Pages>
  <Words>205</Words>
  <Characters>1170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2018-07-26T02:21:00Z</dcterms:created>
  <dcterms:modified xsi:type="dcterms:W3CDTF">2018-07-26T02:21:00Z</dcterms:modified>
</cp:coreProperties>
</file>