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E8D59" w14:textId="6BABA86C" w:rsidR="002A6F29" w:rsidRDefault="002B4CB1" w:rsidP="002A6F29">
      <w:pPr>
        <w:jc w:val="center"/>
        <w:rPr>
          <w:b/>
          <w:sz w:val="28"/>
          <w:szCs w:val="28"/>
          <w:u w:val="single"/>
        </w:rPr>
      </w:pPr>
      <w:r>
        <w:rPr>
          <w:b/>
          <w:sz w:val="36"/>
          <w:szCs w:val="36"/>
          <w:u w:val="single"/>
        </w:rPr>
        <w:t>Narrogin Senior High School</w:t>
      </w:r>
    </w:p>
    <w:p w14:paraId="7BC68432" w14:textId="0483BC4E" w:rsidR="002A6F29" w:rsidRPr="002A6F29" w:rsidRDefault="002A6F29" w:rsidP="002A6F29">
      <w:pPr>
        <w:jc w:val="center"/>
        <w:rPr>
          <w:b/>
          <w:sz w:val="28"/>
          <w:szCs w:val="28"/>
          <w:u w:val="single"/>
        </w:rPr>
      </w:pPr>
      <w:r>
        <w:rPr>
          <w:b/>
          <w:sz w:val="28"/>
          <w:szCs w:val="28"/>
          <w:u w:val="single"/>
        </w:rPr>
        <w:t xml:space="preserve">Year 11 </w:t>
      </w:r>
      <w:r w:rsidR="00C06295">
        <w:rPr>
          <w:b/>
          <w:sz w:val="28"/>
          <w:szCs w:val="28"/>
          <w:u w:val="single"/>
        </w:rPr>
        <w:t>Mathematics Applications</w:t>
      </w:r>
      <w:r w:rsidR="00C72005">
        <w:rPr>
          <w:b/>
          <w:sz w:val="28"/>
          <w:szCs w:val="28"/>
          <w:u w:val="single"/>
        </w:rPr>
        <w:t xml:space="preserve"> Units 1 &amp; 2 Program 20</w:t>
      </w:r>
      <w:r w:rsidR="002B4CB1">
        <w:rPr>
          <w:b/>
          <w:sz w:val="28"/>
          <w:szCs w:val="28"/>
          <w:u w:val="single"/>
        </w:rPr>
        <w:t>21</w:t>
      </w:r>
    </w:p>
    <w:p w14:paraId="09CA5DB1" w14:textId="77777777" w:rsidR="002A6F29" w:rsidRDefault="002A6F29" w:rsidP="002A6F29">
      <w:pPr>
        <w:rPr>
          <w:sz w:val="20"/>
          <w:szCs w:val="20"/>
        </w:rPr>
      </w:pP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1"/>
        <w:gridCol w:w="9013"/>
        <w:gridCol w:w="1418"/>
        <w:gridCol w:w="1304"/>
        <w:gridCol w:w="1701"/>
      </w:tblGrid>
      <w:tr w:rsidR="002A6F29" w:rsidRPr="003053A7" w14:paraId="427274BA" w14:textId="77777777" w:rsidTr="002A6F29">
        <w:trPr>
          <w:trHeight w:val="397"/>
        </w:trPr>
        <w:tc>
          <w:tcPr>
            <w:tcW w:w="14737" w:type="dxa"/>
            <w:gridSpan w:val="5"/>
            <w:tcBorders>
              <w:top w:val="single" w:sz="4" w:space="0" w:color="auto"/>
              <w:left w:val="single" w:sz="4" w:space="0" w:color="auto"/>
              <w:right w:val="single" w:sz="4" w:space="0" w:color="auto"/>
            </w:tcBorders>
          </w:tcPr>
          <w:p w14:paraId="3378F597" w14:textId="08EE5815" w:rsidR="002A6F29" w:rsidRPr="003053A7" w:rsidRDefault="00A43AF8" w:rsidP="00C06295">
            <w:pPr>
              <w:rPr>
                <w:rFonts w:ascii="Tahoma" w:hAnsi="Tahoma" w:cs="Tahoma"/>
                <w:b/>
                <w:sz w:val="20"/>
                <w:szCs w:val="20"/>
              </w:rPr>
            </w:pPr>
            <w:r>
              <w:rPr>
                <w:rFonts w:ascii="Tahoma" w:hAnsi="Tahoma" w:cs="Tahoma"/>
                <w:b/>
                <w:bCs/>
                <w:sz w:val="28"/>
                <w:szCs w:val="20"/>
              </w:rPr>
              <w:t>UNIT</w:t>
            </w:r>
            <w:r w:rsidR="003053A7" w:rsidRPr="003053A7">
              <w:rPr>
                <w:rFonts w:ascii="Tahoma" w:hAnsi="Tahoma" w:cs="Tahoma"/>
                <w:b/>
                <w:bCs/>
                <w:sz w:val="28"/>
                <w:szCs w:val="20"/>
              </w:rPr>
              <w:t xml:space="preserve"> 1 – Consumer arithmetic, algebra and matrices, shape and measurement</w:t>
            </w:r>
          </w:p>
        </w:tc>
      </w:tr>
      <w:tr w:rsidR="00C06295" w:rsidRPr="003053A7" w14:paraId="37CE6F29" w14:textId="77777777" w:rsidTr="00F1054F">
        <w:tc>
          <w:tcPr>
            <w:tcW w:w="1301" w:type="dxa"/>
            <w:shd w:val="clear" w:color="auto" w:fill="auto"/>
            <w:vAlign w:val="center"/>
          </w:tcPr>
          <w:p w14:paraId="3BF4D95D" w14:textId="77777777" w:rsidR="00C06295" w:rsidRPr="003053A7" w:rsidRDefault="00C06295" w:rsidP="002A6F29">
            <w:pPr>
              <w:jc w:val="center"/>
              <w:rPr>
                <w:rFonts w:ascii="Tahoma" w:hAnsi="Tahoma" w:cs="Tahoma"/>
                <w:b/>
                <w:szCs w:val="20"/>
              </w:rPr>
            </w:pPr>
            <w:proofErr w:type="spellStart"/>
            <w:r w:rsidRPr="003053A7">
              <w:rPr>
                <w:rFonts w:ascii="Tahoma" w:hAnsi="Tahoma" w:cs="Tahoma"/>
                <w:b/>
                <w:szCs w:val="20"/>
              </w:rPr>
              <w:t>Wk</w:t>
            </w:r>
            <w:proofErr w:type="spellEnd"/>
          </w:p>
        </w:tc>
        <w:tc>
          <w:tcPr>
            <w:tcW w:w="9013" w:type="dxa"/>
            <w:shd w:val="clear" w:color="auto" w:fill="auto"/>
            <w:vAlign w:val="center"/>
          </w:tcPr>
          <w:p w14:paraId="2C099339" w14:textId="223AD080" w:rsidR="00C06295" w:rsidRPr="003053A7" w:rsidRDefault="00C06295" w:rsidP="002A6F29">
            <w:pPr>
              <w:jc w:val="center"/>
              <w:rPr>
                <w:rFonts w:ascii="Tahoma" w:hAnsi="Tahoma" w:cs="Tahoma"/>
                <w:b/>
                <w:szCs w:val="20"/>
              </w:rPr>
            </w:pPr>
            <w:r w:rsidRPr="003053A7">
              <w:rPr>
                <w:rFonts w:ascii="Tahoma" w:hAnsi="Tahoma" w:cs="Tahoma"/>
                <w:b/>
                <w:szCs w:val="20"/>
              </w:rPr>
              <w:t>Learning outcomes</w:t>
            </w:r>
          </w:p>
        </w:tc>
        <w:tc>
          <w:tcPr>
            <w:tcW w:w="1418" w:type="dxa"/>
            <w:shd w:val="clear" w:color="auto" w:fill="auto"/>
            <w:vAlign w:val="center"/>
          </w:tcPr>
          <w:p w14:paraId="0661ABB5" w14:textId="67373174" w:rsidR="003A7B6C" w:rsidRPr="003053A7" w:rsidRDefault="00C06295" w:rsidP="003A7B6C">
            <w:pPr>
              <w:jc w:val="center"/>
              <w:rPr>
                <w:rFonts w:ascii="Tahoma" w:hAnsi="Tahoma" w:cs="Tahoma"/>
                <w:b/>
                <w:szCs w:val="20"/>
              </w:rPr>
            </w:pPr>
            <w:r w:rsidRPr="003053A7">
              <w:rPr>
                <w:rFonts w:ascii="Tahoma" w:hAnsi="Tahoma" w:cs="Tahoma"/>
                <w:b/>
                <w:szCs w:val="20"/>
              </w:rPr>
              <w:t>Text Ref</w:t>
            </w:r>
            <w:r w:rsidR="003A7B6C">
              <w:rPr>
                <w:rFonts w:ascii="Tahoma" w:hAnsi="Tahoma" w:cs="Tahoma"/>
                <w:b/>
                <w:szCs w:val="20"/>
              </w:rPr>
              <w:br/>
            </w:r>
            <w:r w:rsidR="003A7B6C" w:rsidRPr="003A7B6C">
              <w:rPr>
                <w:rFonts w:ascii="Tahoma" w:hAnsi="Tahoma" w:cs="Tahoma"/>
                <w:b/>
                <w:sz w:val="16"/>
                <w:szCs w:val="20"/>
              </w:rPr>
              <w:t>(Sadler U1)</w:t>
            </w:r>
          </w:p>
        </w:tc>
        <w:tc>
          <w:tcPr>
            <w:tcW w:w="1304" w:type="dxa"/>
            <w:shd w:val="clear" w:color="auto" w:fill="auto"/>
            <w:vAlign w:val="center"/>
          </w:tcPr>
          <w:p w14:paraId="6C04E27E" w14:textId="77777777" w:rsidR="00C06295" w:rsidRPr="003053A7" w:rsidRDefault="00C06295" w:rsidP="002A6F29">
            <w:pPr>
              <w:jc w:val="center"/>
              <w:rPr>
                <w:rFonts w:ascii="Tahoma" w:hAnsi="Tahoma" w:cs="Tahoma"/>
                <w:b/>
                <w:szCs w:val="20"/>
              </w:rPr>
            </w:pPr>
            <w:r w:rsidRPr="003053A7">
              <w:rPr>
                <w:rFonts w:ascii="Tahoma" w:hAnsi="Tahoma" w:cs="Tahoma"/>
                <w:b/>
                <w:szCs w:val="20"/>
              </w:rPr>
              <w:t>Set Work</w:t>
            </w:r>
          </w:p>
        </w:tc>
        <w:tc>
          <w:tcPr>
            <w:tcW w:w="1701" w:type="dxa"/>
            <w:shd w:val="clear" w:color="auto" w:fill="auto"/>
            <w:vAlign w:val="center"/>
          </w:tcPr>
          <w:p w14:paraId="1271EE44" w14:textId="77777777" w:rsidR="00C06295" w:rsidRPr="003053A7" w:rsidRDefault="00C06295" w:rsidP="002A6F29">
            <w:pPr>
              <w:jc w:val="center"/>
              <w:rPr>
                <w:rFonts w:ascii="Tahoma" w:hAnsi="Tahoma" w:cs="Tahoma"/>
                <w:b/>
                <w:szCs w:val="20"/>
              </w:rPr>
            </w:pPr>
            <w:r w:rsidRPr="003053A7">
              <w:rPr>
                <w:rFonts w:ascii="Tahoma" w:hAnsi="Tahoma" w:cs="Tahoma"/>
                <w:b/>
                <w:szCs w:val="20"/>
              </w:rPr>
              <w:t>Assessments</w:t>
            </w:r>
          </w:p>
        </w:tc>
      </w:tr>
      <w:tr w:rsidR="00F1054F" w:rsidRPr="003053A7" w14:paraId="55142BF3" w14:textId="77777777" w:rsidTr="00F1054F">
        <w:tc>
          <w:tcPr>
            <w:tcW w:w="14737" w:type="dxa"/>
            <w:gridSpan w:val="5"/>
            <w:shd w:val="clear" w:color="auto" w:fill="auto"/>
            <w:vAlign w:val="center"/>
          </w:tcPr>
          <w:p w14:paraId="1683B06E" w14:textId="1367AB76" w:rsidR="00F1054F" w:rsidRPr="003053A7" w:rsidRDefault="00F1054F" w:rsidP="00F1054F">
            <w:pPr>
              <w:pStyle w:val="Heading3"/>
              <w:spacing w:before="0" w:line="276" w:lineRule="auto"/>
              <w:contextualSpacing/>
              <w:rPr>
                <w:rFonts w:ascii="Tahoma" w:hAnsi="Tahoma" w:cs="Tahoma"/>
                <w:b/>
                <w:color w:val="auto"/>
                <w:sz w:val="22"/>
                <w:szCs w:val="22"/>
              </w:rPr>
            </w:pPr>
            <w:r w:rsidRPr="003053A7">
              <w:rPr>
                <w:rFonts w:ascii="Tahoma" w:hAnsi="Tahoma" w:cs="Tahoma"/>
                <w:b/>
                <w:color w:val="auto"/>
                <w:sz w:val="22"/>
                <w:szCs w:val="22"/>
              </w:rPr>
              <w:t xml:space="preserve">Topic 1.1: Consumer Arithmetic (20 hours) </w:t>
            </w:r>
          </w:p>
        </w:tc>
      </w:tr>
      <w:tr w:rsidR="00C06295" w:rsidRPr="003053A7" w14:paraId="12DC8496" w14:textId="77777777" w:rsidTr="00F1054F">
        <w:trPr>
          <w:trHeight w:val="1630"/>
        </w:trPr>
        <w:tc>
          <w:tcPr>
            <w:tcW w:w="1301" w:type="dxa"/>
            <w:shd w:val="clear" w:color="auto" w:fill="auto"/>
          </w:tcPr>
          <w:p w14:paraId="4AC32260" w14:textId="51A1EE93" w:rsidR="00C06295" w:rsidRPr="003053A7" w:rsidRDefault="002B4CB1" w:rsidP="00C06295">
            <w:pPr>
              <w:jc w:val="center"/>
              <w:rPr>
                <w:rFonts w:ascii="Tahoma" w:hAnsi="Tahoma" w:cs="Tahoma"/>
                <w:sz w:val="20"/>
                <w:szCs w:val="20"/>
              </w:rPr>
            </w:pPr>
            <w:r>
              <w:rPr>
                <w:rFonts w:ascii="Tahoma" w:hAnsi="Tahoma" w:cs="Tahoma"/>
                <w:b/>
                <w:sz w:val="20"/>
                <w:szCs w:val="20"/>
              </w:rPr>
              <w:t>1 - 2</w:t>
            </w:r>
          </w:p>
        </w:tc>
        <w:tc>
          <w:tcPr>
            <w:tcW w:w="9013" w:type="dxa"/>
            <w:shd w:val="clear" w:color="auto" w:fill="auto"/>
          </w:tcPr>
          <w:p w14:paraId="1AC4233D" w14:textId="77777777" w:rsidR="00C06295" w:rsidRPr="003053A7" w:rsidRDefault="00C06295" w:rsidP="00C06295">
            <w:pPr>
              <w:pStyle w:val="NoSpacing"/>
              <w:spacing w:after="200" w:line="276" w:lineRule="auto"/>
              <w:contextualSpacing/>
              <w:rPr>
                <w:rFonts w:ascii="Tahoma" w:eastAsia="Calibri" w:hAnsi="Tahoma" w:cs="Tahoma"/>
                <w:b/>
                <w:lang w:val="en"/>
              </w:rPr>
            </w:pPr>
            <w:r w:rsidRPr="003053A7">
              <w:rPr>
                <w:rFonts w:ascii="Tahoma" w:eastAsia="Calibri" w:hAnsi="Tahoma" w:cs="Tahoma"/>
                <w:b/>
                <w:lang w:val="en"/>
              </w:rPr>
              <w:t xml:space="preserve">Applications of rates and percentages </w:t>
            </w:r>
          </w:p>
          <w:p w14:paraId="7188A543" w14:textId="4D33B3E7" w:rsidR="00C06295" w:rsidRPr="003053A7" w:rsidRDefault="00C06295" w:rsidP="00C06295">
            <w:pPr>
              <w:pStyle w:val="NoSpacing"/>
              <w:spacing w:line="276" w:lineRule="auto"/>
              <w:ind w:left="677" w:hanging="623"/>
              <w:contextualSpacing/>
              <w:rPr>
                <w:rFonts w:ascii="Tahoma" w:eastAsia="Calibri" w:hAnsi="Tahoma" w:cs="Tahoma"/>
                <w:b/>
                <w:lang w:val="en"/>
              </w:rPr>
            </w:pPr>
            <w:proofErr w:type="gramStart"/>
            <w:r w:rsidRPr="003053A7">
              <w:rPr>
                <w:rFonts w:ascii="Tahoma" w:eastAsia="Times New Roman" w:hAnsi="Tahoma" w:cs="Tahoma"/>
                <w:iCs/>
              </w:rPr>
              <w:t>1.1.5  Apply</w:t>
            </w:r>
            <w:proofErr w:type="gramEnd"/>
            <w:r w:rsidRPr="003053A7">
              <w:rPr>
                <w:rFonts w:ascii="Tahoma" w:eastAsia="Times New Roman" w:hAnsi="Tahoma" w:cs="Tahoma"/>
                <w:iCs/>
              </w:rPr>
              <w:t xml:space="preserve"> </w:t>
            </w:r>
            <w:r w:rsidRPr="003053A7">
              <w:rPr>
                <w:rFonts w:ascii="Tahoma" w:eastAsia="Times New Roman" w:hAnsi="Tahoma" w:cs="Tahoma"/>
                <w:b/>
                <w:iCs/>
              </w:rPr>
              <w:t>percentage increase or decrease</w:t>
            </w:r>
            <w:r w:rsidRPr="003053A7">
              <w:rPr>
                <w:rFonts w:ascii="Tahoma" w:eastAsia="Times New Roman" w:hAnsi="Tahoma" w:cs="Tahoma"/>
                <w:iCs/>
              </w:rPr>
              <w:t xml:space="preserve"> in contexts, including determining the impact of inflation on costs and wages over time, </w:t>
            </w:r>
            <w:r w:rsidRPr="003053A7">
              <w:rPr>
                <w:rFonts w:ascii="Tahoma" w:eastAsia="Times New Roman" w:hAnsi="Tahoma" w:cs="Tahoma"/>
                <w:iCs/>
              </w:rPr>
              <w:br/>
              <w:t xml:space="preserve">calculating percentage mark-ups and discounts, </w:t>
            </w:r>
            <w:r w:rsidRPr="003053A7">
              <w:rPr>
                <w:rFonts w:ascii="Tahoma" w:eastAsia="Times New Roman" w:hAnsi="Tahoma" w:cs="Tahoma"/>
                <w:iCs/>
              </w:rPr>
              <w:br/>
              <w:t xml:space="preserve">calculating GST, </w:t>
            </w:r>
            <w:r w:rsidRPr="003053A7">
              <w:rPr>
                <w:rFonts w:ascii="Tahoma" w:eastAsia="Times New Roman" w:hAnsi="Tahoma" w:cs="Tahoma"/>
                <w:iCs/>
              </w:rPr>
              <w:br/>
              <w:t>calculating profit or loss in abs</w:t>
            </w:r>
            <w:r w:rsidR="00D27F0A">
              <w:rPr>
                <w:rFonts w:ascii="Tahoma" w:eastAsia="Times New Roman" w:hAnsi="Tahoma" w:cs="Tahoma"/>
                <w:iCs/>
              </w:rPr>
              <w:t>olute and percentage terms</w:t>
            </w:r>
          </w:p>
          <w:p w14:paraId="2238EDD5" w14:textId="2AB42CA0" w:rsidR="00C06295" w:rsidRPr="003053A7" w:rsidRDefault="00C06295" w:rsidP="00C06295">
            <w:pPr>
              <w:tabs>
                <w:tab w:val="left" w:pos="479"/>
                <w:tab w:val="right" w:pos="9360"/>
              </w:tabs>
              <w:spacing w:before="120" w:line="276" w:lineRule="auto"/>
              <w:ind w:left="677" w:hanging="623"/>
              <w:contextualSpacing/>
              <w:rPr>
                <w:rFonts w:ascii="Tahoma" w:eastAsia="Times New Roman" w:hAnsi="Tahoma" w:cs="Tahoma"/>
                <w:iCs/>
              </w:rPr>
            </w:pPr>
            <w:proofErr w:type="gramStart"/>
            <w:r w:rsidRPr="003053A7">
              <w:rPr>
                <w:rFonts w:ascii="Tahoma" w:eastAsia="Times New Roman" w:hAnsi="Tahoma" w:cs="Tahoma"/>
                <w:iCs/>
              </w:rPr>
              <w:t>1.1.6  Use</w:t>
            </w:r>
            <w:proofErr w:type="gramEnd"/>
            <w:r w:rsidRPr="003053A7">
              <w:rPr>
                <w:rFonts w:ascii="Tahoma" w:eastAsia="Times New Roman" w:hAnsi="Tahoma" w:cs="Tahoma"/>
                <w:iCs/>
              </w:rPr>
              <w:t xml:space="preserve"> </w:t>
            </w:r>
            <w:r w:rsidRPr="003053A7">
              <w:rPr>
                <w:rFonts w:ascii="Tahoma" w:eastAsia="Times New Roman" w:hAnsi="Tahoma" w:cs="Tahoma"/>
                <w:b/>
                <w:iCs/>
              </w:rPr>
              <w:t>currency exchange</w:t>
            </w:r>
            <w:r w:rsidRPr="003053A7">
              <w:rPr>
                <w:rFonts w:ascii="Tahoma" w:eastAsia="Times New Roman" w:hAnsi="Tahoma" w:cs="Tahoma"/>
                <w:iCs/>
              </w:rPr>
              <w:t xml:space="preserve"> </w:t>
            </w:r>
            <w:r w:rsidRPr="003053A7">
              <w:rPr>
                <w:rFonts w:ascii="Tahoma" w:eastAsia="Times New Roman" w:hAnsi="Tahoma" w:cs="Tahoma"/>
                <w:b/>
                <w:iCs/>
              </w:rPr>
              <w:t>rates</w:t>
            </w:r>
            <w:r w:rsidRPr="003053A7">
              <w:rPr>
                <w:rFonts w:ascii="Tahoma" w:eastAsia="Times New Roman" w:hAnsi="Tahoma" w:cs="Tahoma"/>
                <w:iCs/>
              </w:rPr>
              <w:t xml:space="preserve"> to determine the cost in Australian dollars of purchasing a given amount of a foreign currency, or the value of a given amount of foreign currency, when converted to Australian dollars </w:t>
            </w:r>
          </w:p>
          <w:p w14:paraId="390E0B09" w14:textId="76FE0B4B" w:rsidR="00C06295" w:rsidRPr="003053A7" w:rsidRDefault="00C06295" w:rsidP="00C06295">
            <w:pPr>
              <w:ind w:left="677" w:hanging="623"/>
              <w:rPr>
                <w:rFonts w:ascii="Tahoma" w:hAnsi="Tahoma" w:cs="Tahoma"/>
                <w:sz w:val="20"/>
                <w:szCs w:val="20"/>
              </w:rPr>
            </w:pPr>
            <w:proofErr w:type="gramStart"/>
            <w:r w:rsidRPr="003053A7">
              <w:rPr>
                <w:rFonts w:ascii="Tahoma" w:eastAsia="Times New Roman" w:hAnsi="Tahoma" w:cs="Tahoma"/>
                <w:iCs/>
              </w:rPr>
              <w:t>1.1.4  Compare</w:t>
            </w:r>
            <w:proofErr w:type="gramEnd"/>
            <w:r w:rsidRPr="003053A7">
              <w:rPr>
                <w:rFonts w:ascii="Tahoma" w:hAnsi="Tahoma" w:cs="Tahoma"/>
                <w:iCs/>
                <w:lang w:val="en-US"/>
              </w:rPr>
              <w:t xml:space="preserve"> prices and values using the </w:t>
            </w:r>
            <w:r w:rsidRPr="003053A7">
              <w:rPr>
                <w:rFonts w:ascii="Tahoma" w:hAnsi="Tahoma" w:cs="Tahoma"/>
                <w:b/>
                <w:iCs/>
                <w:lang w:val="en-US"/>
              </w:rPr>
              <w:t>unit cost method</w:t>
            </w:r>
          </w:p>
        </w:tc>
        <w:tc>
          <w:tcPr>
            <w:tcW w:w="1418" w:type="dxa"/>
            <w:shd w:val="clear" w:color="auto" w:fill="auto"/>
          </w:tcPr>
          <w:p w14:paraId="456AAE7C" w14:textId="4A3CFF51" w:rsidR="00C06295" w:rsidRDefault="00D27F0A" w:rsidP="00C06295">
            <w:pPr>
              <w:rPr>
                <w:rFonts w:ascii="Tahoma" w:hAnsi="Tahoma" w:cs="Tahoma"/>
                <w:sz w:val="20"/>
                <w:szCs w:val="20"/>
              </w:rPr>
            </w:pPr>
            <w:r>
              <w:rPr>
                <w:rFonts w:ascii="Tahoma" w:hAnsi="Tahoma" w:cs="Tahoma"/>
                <w:sz w:val="20"/>
                <w:szCs w:val="20"/>
              </w:rPr>
              <w:t xml:space="preserve">Ch 2 p. 23 – 37 </w:t>
            </w:r>
          </w:p>
          <w:p w14:paraId="348F94EA" w14:textId="77777777" w:rsidR="00D27F0A" w:rsidRDefault="00D27F0A" w:rsidP="00C06295">
            <w:pPr>
              <w:rPr>
                <w:rFonts w:ascii="Tahoma" w:hAnsi="Tahoma" w:cs="Tahoma"/>
                <w:sz w:val="20"/>
                <w:szCs w:val="20"/>
              </w:rPr>
            </w:pPr>
          </w:p>
          <w:p w14:paraId="29E30B25" w14:textId="77777777" w:rsidR="00D27F0A" w:rsidRDefault="00D27F0A" w:rsidP="00C06295">
            <w:pPr>
              <w:rPr>
                <w:rFonts w:ascii="Tahoma" w:hAnsi="Tahoma" w:cs="Tahoma"/>
                <w:sz w:val="20"/>
                <w:szCs w:val="20"/>
              </w:rPr>
            </w:pPr>
          </w:p>
          <w:p w14:paraId="16D075EA" w14:textId="2E57F76E" w:rsidR="00D27F0A" w:rsidRPr="003053A7" w:rsidRDefault="00D27F0A" w:rsidP="00C06295">
            <w:pPr>
              <w:rPr>
                <w:rFonts w:ascii="Tahoma" w:hAnsi="Tahoma" w:cs="Tahoma"/>
                <w:sz w:val="20"/>
                <w:szCs w:val="20"/>
              </w:rPr>
            </w:pPr>
            <w:r>
              <w:rPr>
                <w:rFonts w:ascii="Tahoma" w:hAnsi="Tahoma" w:cs="Tahoma"/>
                <w:sz w:val="20"/>
                <w:szCs w:val="20"/>
              </w:rPr>
              <w:t>Ch 5 p.65 - 71</w:t>
            </w:r>
          </w:p>
        </w:tc>
        <w:tc>
          <w:tcPr>
            <w:tcW w:w="1304" w:type="dxa"/>
            <w:shd w:val="clear" w:color="auto" w:fill="auto"/>
          </w:tcPr>
          <w:p w14:paraId="37D6A5B3" w14:textId="074CC62F" w:rsidR="00C06295" w:rsidRDefault="00D27F0A" w:rsidP="00C06295">
            <w:pPr>
              <w:rPr>
                <w:rFonts w:ascii="Tahoma" w:hAnsi="Tahoma" w:cs="Tahoma"/>
                <w:sz w:val="20"/>
                <w:szCs w:val="20"/>
              </w:rPr>
            </w:pPr>
            <w:r>
              <w:rPr>
                <w:rFonts w:ascii="Tahoma" w:hAnsi="Tahoma" w:cs="Tahoma"/>
                <w:sz w:val="20"/>
                <w:szCs w:val="20"/>
              </w:rPr>
              <w:t>Ch 2 Exercises</w:t>
            </w:r>
          </w:p>
          <w:p w14:paraId="7BBFCA4D" w14:textId="77777777" w:rsidR="00D27F0A" w:rsidRDefault="00D27F0A" w:rsidP="00C06295">
            <w:pPr>
              <w:rPr>
                <w:rFonts w:ascii="Tahoma" w:hAnsi="Tahoma" w:cs="Tahoma"/>
                <w:sz w:val="20"/>
                <w:szCs w:val="20"/>
              </w:rPr>
            </w:pPr>
          </w:p>
          <w:p w14:paraId="795052E6" w14:textId="77777777" w:rsidR="00D27F0A" w:rsidRDefault="00D27F0A" w:rsidP="00C06295">
            <w:pPr>
              <w:rPr>
                <w:rFonts w:ascii="Tahoma" w:hAnsi="Tahoma" w:cs="Tahoma"/>
                <w:sz w:val="20"/>
                <w:szCs w:val="20"/>
              </w:rPr>
            </w:pPr>
          </w:p>
          <w:p w14:paraId="25E41E35" w14:textId="2F80DD08" w:rsidR="00D27F0A" w:rsidRPr="003053A7" w:rsidRDefault="00D27F0A" w:rsidP="00D27F0A">
            <w:pPr>
              <w:rPr>
                <w:rFonts w:ascii="Tahoma" w:hAnsi="Tahoma" w:cs="Tahoma"/>
                <w:sz w:val="20"/>
                <w:szCs w:val="20"/>
              </w:rPr>
            </w:pPr>
            <w:r>
              <w:rPr>
                <w:rFonts w:ascii="Tahoma" w:hAnsi="Tahoma" w:cs="Tahoma"/>
                <w:sz w:val="20"/>
                <w:szCs w:val="20"/>
              </w:rPr>
              <w:t>Ex 5B p.64 Ex 5C p.70</w:t>
            </w:r>
          </w:p>
        </w:tc>
        <w:tc>
          <w:tcPr>
            <w:tcW w:w="1701" w:type="dxa"/>
            <w:shd w:val="clear" w:color="auto" w:fill="auto"/>
          </w:tcPr>
          <w:p w14:paraId="3B67A973" w14:textId="77777777" w:rsidR="00C06295" w:rsidRPr="003053A7" w:rsidRDefault="00C06295" w:rsidP="00C06295">
            <w:pPr>
              <w:rPr>
                <w:rFonts w:ascii="Tahoma" w:hAnsi="Tahoma" w:cs="Tahoma"/>
                <w:sz w:val="20"/>
                <w:szCs w:val="20"/>
              </w:rPr>
            </w:pPr>
          </w:p>
        </w:tc>
      </w:tr>
      <w:tr w:rsidR="00C06295" w:rsidRPr="003053A7" w14:paraId="5CEE2452" w14:textId="77777777" w:rsidTr="00F1054F">
        <w:tc>
          <w:tcPr>
            <w:tcW w:w="1301" w:type="dxa"/>
            <w:shd w:val="clear" w:color="auto" w:fill="auto"/>
          </w:tcPr>
          <w:p w14:paraId="1FF9DFC5" w14:textId="44E2D63C" w:rsidR="00C06295" w:rsidRPr="002B4CB1" w:rsidRDefault="009D28E1" w:rsidP="00C06295">
            <w:pPr>
              <w:jc w:val="center"/>
              <w:rPr>
                <w:rFonts w:ascii="Tahoma" w:hAnsi="Tahoma" w:cs="Tahoma"/>
                <w:b/>
                <w:bCs/>
                <w:sz w:val="20"/>
                <w:szCs w:val="20"/>
              </w:rPr>
            </w:pPr>
            <w:r>
              <w:rPr>
                <w:rFonts w:ascii="Tahoma" w:hAnsi="Tahoma" w:cs="Tahoma"/>
                <w:b/>
                <w:bCs/>
                <w:sz w:val="20"/>
                <w:szCs w:val="20"/>
              </w:rPr>
              <w:t>3</w:t>
            </w:r>
            <w:r w:rsidR="002B4CB1" w:rsidRPr="002B4CB1">
              <w:rPr>
                <w:rFonts w:ascii="Tahoma" w:hAnsi="Tahoma" w:cs="Tahoma"/>
                <w:b/>
                <w:bCs/>
                <w:sz w:val="20"/>
                <w:szCs w:val="20"/>
              </w:rPr>
              <w:t xml:space="preserve"> - </w:t>
            </w:r>
            <w:r>
              <w:rPr>
                <w:rFonts w:ascii="Tahoma" w:hAnsi="Tahoma" w:cs="Tahoma"/>
                <w:b/>
                <w:bCs/>
                <w:sz w:val="20"/>
                <w:szCs w:val="20"/>
              </w:rPr>
              <w:t>4</w:t>
            </w:r>
          </w:p>
          <w:p w14:paraId="34D93638" w14:textId="77777777" w:rsidR="00C06295" w:rsidRPr="003053A7" w:rsidRDefault="00C06295" w:rsidP="00C06295">
            <w:pPr>
              <w:jc w:val="center"/>
              <w:rPr>
                <w:rFonts w:ascii="Tahoma" w:hAnsi="Tahoma" w:cs="Tahoma"/>
                <w:sz w:val="20"/>
                <w:szCs w:val="20"/>
              </w:rPr>
            </w:pPr>
          </w:p>
        </w:tc>
        <w:tc>
          <w:tcPr>
            <w:tcW w:w="9013" w:type="dxa"/>
            <w:shd w:val="clear" w:color="auto" w:fill="auto"/>
          </w:tcPr>
          <w:p w14:paraId="2FC72605" w14:textId="4281778E" w:rsidR="00C06295" w:rsidRPr="003053A7" w:rsidRDefault="00C06295" w:rsidP="00C06295">
            <w:pPr>
              <w:numPr>
                <w:ilvl w:val="2"/>
                <w:numId w:val="59"/>
              </w:numPr>
              <w:tabs>
                <w:tab w:val="left" w:pos="960"/>
                <w:tab w:val="right" w:pos="9345"/>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Calculate weekly or monthly </w:t>
            </w:r>
            <w:r w:rsidRPr="003053A7">
              <w:rPr>
                <w:rFonts w:ascii="Tahoma" w:eastAsia="Times New Roman" w:hAnsi="Tahoma" w:cs="Tahoma"/>
                <w:b/>
                <w:iCs/>
              </w:rPr>
              <w:t>wage</w:t>
            </w:r>
            <w:r w:rsidRPr="003053A7">
              <w:rPr>
                <w:rFonts w:ascii="Tahoma" w:eastAsia="Times New Roman" w:hAnsi="Tahoma" w:cs="Tahoma"/>
                <w:iCs/>
              </w:rPr>
              <w:t xml:space="preserve"> from an annual salary, wages from an hourly rate, including situations involving overtime and other allowances, and </w:t>
            </w:r>
            <w:r w:rsidRPr="003053A7">
              <w:rPr>
                <w:rFonts w:ascii="Tahoma" w:eastAsia="Times New Roman" w:hAnsi="Tahoma" w:cs="Tahoma"/>
                <w:iCs/>
              </w:rPr>
              <w:br/>
              <w:t xml:space="preserve">earnings based on </w:t>
            </w:r>
            <w:r w:rsidRPr="003053A7">
              <w:rPr>
                <w:rFonts w:ascii="Tahoma" w:eastAsia="Times New Roman" w:hAnsi="Tahoma" w:cs="Tahoma"/>
                <w:b/>
                <w:iCs/>
              </w:rPr>
              <w:t>commission</w:t>
            </w:r>
            <w:r w:rsidRPr="003053A7">
              <w:rPr>
                <w:rFonts w:ascii="Tahoma" w:eastAsia="Times New Roman" w:hAnsi="Tahoma" w:cs="Tahoma"/>
                <w:iCs/>
              </w:rPr>
              <w:t xml:space="preserve"> or </w:t>
            </w:r>
            <w:r w:rsidRPr="003053A7">
              <w:rPr>
                <w:rFonts w:ascii="Tahoma" w:eastAsia="Times New Roman" w:hAnsi="Tahoma" w:cs="Tahoma"/>
                <w:b/>
                <w:iCs/>
              </w:rPr>
              <w:t>piecework</w:t>
            </w:r>
            <w:r w:rsidRPr="003053A7">
              <w:rPr>
                <w:rFonts w:ascii="Tahoma" w:eastAsia="Times New Roman" w:hAnsi="Tahoma" w:cs="Tahoma"/>
                <w:iCs/>
              </w:rPr>
              <w:t xml:space="preserve"> </w:t>
            </w:r>
          </w:p>
          <w:p w14:paraId="060A61BD" w14:textId="0EC170B4" w:rsidR="00C06295" w:rsidRPr="003053A7" w:rsidRDefault="00C06295" w:rsidP="00C06295">
            <w:pPr>
              <w:numPr>
                <w:ilvl w:val="2"/>
                <w:numId w:val="59"/>
              </w:numPr>
              <w:tabs>
                <w:tab w:val="left" w:pos="530"/>
                <w:tab w:val="left" w:pos="960"/>
                <w:tab w:val="right" w:pos="9345"/>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  Calculate payments based on </w:t>
            </w:r>
            <w:r w:rsidRPr="003053A7">
              <w:rPr>
                <w:rFonts w:ascii="Tahoma" w:eastAsia="Times New Roman" w:hAnsi="Tahoma" w:cs="Tahoma"/>
                <w:b/>
                <w:iCs/>
              </w:rPr>
              <w:t>government allowances and pensions</w:t>
            </w:r>
            <w:r w:rsidRPr="003053A7">
              <w:rPr>
                <w:rFonts w:ascii="Tahoma" w:eastAsia="Times New Roman" w:hAnsi="Tahoma" w:cs="Tahoma"/>
                <w:iCs/>
              </w:rPr>
              <w:t xml:space="preserve"> </w:t>
            </w:r>
          </w:p>
          <w:p w14:paraId="575453EB" w14:textId="774FECA8" w:rsidR="00C06295" w:rsidRPr="003053A7" w:rsidRDefault="00C06295" w:rsidP="00C06295">
            <w:pPr>
              <w:numPr>
                <w:ilvl w:val="2"/>
                <w:numId w:val="59"/>
              </w:numPr>
              <w:tabs>
                <w:tab w:val="left" w:pos="530"/>
                <w:tab w:val="left" w:pos="960"/>
                <w:tab w:val="right" w:pos="9360"/>
              </w:tabs>
              <w:spacing w:before="120" w:after="0" w:line="276" w:lineRule="auto"/>
              <w:ind w:left="677" w:hanging="677"/>
              <w:contextualSpacing/>
              <w:rPr>
                <w:rFonts w:ascii="Tahoma" w:eastAsia="Times New Roman" w:hAnsi="Tahoma" w:cs="Tahoma"/>
                <w:iCs/>
              </w:rPr>
            </w:pPr>
            <w:r w:rsidRPr="003053A7">
              <w:rPr>
                <w:rFonts w:ascii="Tahoma" w:eastAsia="Times New Roman" w:hAnsi="Tahoma" w:cs="Tahoma"/>
                <w:iCs/>
              </w:rPr>
              <w:t xml:space="preserve">  Prepare a personal budget for a given income taking into account </w:t>
            </w:r>
            <w:r w:rsidRPr="003053A7">
              <w:rPr>
                <w:rFonts w:ascii="Tahoma" w:eastAsia="Times New Roman" w:hAnsi="Tahoma" w:cs="Tahoma"/>
                <w:b/>
                <w:iCs/>
              </w:rPr>
              <w:t>fixed and discretionary spending</w:t>
            </w:r>
            <w:r w:rsidRPr="003053A7">
              <w:rPr>
                <w:rFonts w:ascii="Tahoma" w:eastAsia="Times New Roman" w:hAnsi="Tahoma" w:cs="Tahoma"/>
                <w:iCs/>
              </w:rPr>
              <w:t xml:space="preserve"> </w:t>
            </w:r>
          </w:p>
          <w:p w14:paraId="59A7144F" w14:textId="38CB7120" w:rsidR="00C06295" w:rsidRPr="003053A7" w:rsidRDefault="00C06295" w:rsidP="00C06295">
            <w:pPr>
              <w:tabs>
                <w:tab w:val="left" w:pos="960"/>
              </w:tabs>
              <w:ind w:left="677" w:hanging="677"/>
              <w:rPr>
                <w:rFonts w:ascii="Tahoma" w:hAnsi="Tahoma" w:cs="Tahoma"/>
                <w:sz w:val="20"/>
                <w:szCs w:val="20"/>
              </w:rPr>
            </w:pPr>
            <w:r w:rsidRPr="003053A7">
              <w:rPr>
                <w:rFonts w:ascii="Tahoma" w:eastAsia="Times New Roman" w:hAnsi="Tahoma" w:cs="Tahoma"/>
                <w:iCs/>
              </w:rPr>
              <w:t xml:space="preserve">1.1.7   Calculate the </w:t>
            </w:r>
            <w:r w:rsidRPr="003053A7">
              <w:rPr>
                <w:rFonts w:ascii="Tahoma" w:eastAsia="Times New Roman" w:hAnsi="Tahoma" w:cs="Tahoma"/>
                <w:b/>
                <w:iCs/>
              </w:rPr>
              <w:t>dividend</w:t>
            </w:r>
            <w:r w:rsidRPr="003053A7">
              <w:rPr>
                <w:rFonts w:ascii="Tahoma" w:eastAsia="Times New Roman" w:hAnsi="Tahoma" w:cs="Tahoma"/>
                <w:iCs/>
              </w:rPr>
              <w:t xml:space="preserve"> paid on a portfolio of shares given the percentage dividend or dividend paid for each share, and </w:t>
            </w:r>
            <w:r w:rsidRPr="003053A7">
              <w:rPr>
                <w:rFonts w:ascii="Tahoma" w:eastAsia="Times New Roman" w:hAnsi="Tahoma" w:cs="Tahoma"/>
                <w:iCs/>
              </w:rPr>
              <w:br/>
              <w:t xml:space="preserve">compare share values by calculating a </w:t>
            </w:r>
            <w:r w:rsidRPr="003053A7">
              <w:rPr>
                <w:rFonts w:ascii="Tahoma" w:eastAsia="Times New Roman" w:hAnsi="Tahoma" w:cs="Tahoma"/>
                <w:b/>
                <w:iCs/>
              </w:rPr>
              <w:t>price-to-earnings ratio</w:t>
            </w:r>
          </w:p>
        </w:tc>
        <w:tc>
          <w:tcPr>
            <w:tcW w:w="1418" w:type="dxa"/>
            <w:shd w:val="clear" w:color="auto" w:fill="auto"/>
          </w:tcPr>
          <w:p w14:paraId="46ACB05E" w14:textId="479170FB" w:rsidR="00C06295" w:rsidRPr="003053A7" w:rsidRDefault="00D27F0A" w:rsidP="00D27F0A">
            <w:pPr>
              <w:rPr>
                <w:rFonts w:ascii="Tahoma" w:hAnsi="Tahoma" w:cs="Tahoma"/>
                <w:sz w:val="20"/>
                <w:szCs w:val="20"/>
              </w:rPr>
            </w:pPr>
            <w:r>
              <w:rPr>
                <w:rFonts w:ascii="Tahoma" w:hAnsi="Tahoma" w:cs="Tahoma"/>
                <w:sz w:val="20"/>
                <w:szCs w:val="20"/>
              </w:rPr>
              <w:t>Ch 5 p. 61 – 83</w:t>
            </w:r>
          </w:p>
        </w:tc>
        <w:tc>
          <w:tcPr>
            <w:tcW w:w="1304" w:type="dxa"/>
            <w:shd w:val="clear" w:color="auto" w:fill="auto"/>
          </w:tcPr>
          <w:p w14:paraId="402D624F" w14:textId="52F5D33A" w:rsidR="00C06295" w:rsidRDefault="00D27F0A" w:rsidP="00C06295">
            <w:pPr>
              <w:rPr>
                <w:rFonts w:ascii="Tahoma" w:hAnsi="Tahoma" w:cs="Tahoma"/>
                <w:sz w:val="20"/>
                <w:szCs w:val="20"/>
              </w:rPr>
            </w:pPr>
            <w:r>
              <w:rPr>
                <w:rFonts w:ascii="Tahoma" w:hAnsi="Tahoma" w:cs="Tahoma"/>
                <w:sz w:val="20"/>
                <w:szCs w:val="20"/>
              </w:rPr>
              <w:t>Ex 5A p.62</w:t>
            </w:r>
          </w:p>
          <w:p w14:paraId="23D7D27C" w14:textId="77777777" w:rsidR="00D27F0A" w:rsidRDefault="00D27F0A" w:rsidP="00C06295">
            <w:pPr>
              <w:rPr>
                <w:rFonts w:ascii="Tahoma" w:hAnsi="Tahoma" w:cs="Tahoma"/>
                <w:sz w:val="20"/>
                <w:szCs w:val="20"/>
              </w:rPr>
            </w:pPr>
            <w:r>
              <w:rPr>
                <w:rFonts w:ascii="Tahoma" w:hAnsi="Tahoma" w:cs="Tahoma"/>
                <w:sz w:val="20"/>
                <w:szCs w:val="20"/>
              </w:rPr>
              <w:t>Ex 5D p.74</w:t>
            </w:r>
          </w:p>
          <w:p w14:paraId="23EAC483" w14:textId="666286FB" w:rsidR="00D27F0A" w:rsidRPr="003053A7" w:rsidRDefault="00D27F0A" w:rsidP="00C06295">
            <w:pPr>
              <w:rPr>
                <w:rFonts w:ascii="Tahoma" w:hAnsi="Tahoma" w:cs="Tahoma"/>
                <w:sz w:val="20"/>
                <w:szCs w:val="20"/>
              </w:rPr>
            </w:pPr>
            <w:r>
              <w:rPr>
                <w:rFonts w:ascii="Tahoma" w:hAnsi="Tahoma" w:cs="Tahoma"/>
                <w:sz w:val="20"/>
                <w:szCs w:val="20"/>
              </w:rPr>
              <w:t>Ex 5E p.80</w:t>
            </w:r>
          </w:p>
        </w:tc>
        <w:tc>
          <w:tcPr>
            <w:tcW w:w="1701" w:type="dxa"/>
            <w:shd w:val="clear" w:color="auto" w:fill="auto"/>
          </w:tcPr>
          <w:p w14:paraId="70328390" w14:textId="70ED4F1B" w:rsidR="009D28E1" w:rsidRPr="00B83710" w:rsidRDefault="009D28E1" w:rsidP="009D28E1">
            <w:pPr>
              <w:jc w:val="center"/>
              <w:rPr>
                <w:rFonts w:ascii="Tahoma" w:hAnsi="Tahoma" w:cs="Tahoma"/>
                <w:b/>
                <w:sz w:val="20"/>
                <w:szCs w:val="20"/>
              </w:rPr>
            </w:pPr>
          </w:p>
        </w:tc>
      </w:tr>
      <w:tr w:rsidR="00F1054F" w:rsidRPr="003053A7" w14:paraId="1C7E9C82" w14:textId="77777777" w:rsidTr="00F1054F">
        <w:trPr>
          <w:trHeight w:val="1485"/>
        </w:trPr>
        <w:tc>
          <w:tcPr>
            <w:tcW w:w="1301" w:type="dxa"/>
            <w:shd w:val="clear" w:color="auto" w:fill="auto"/>
          </w:tcPr>
          <w:p w14:paraId="7F0B378F" w14:textId="06751DB1" w:rsidR="00F1054F" w:rsidRPr="002B4CB1" w:rsidRDefault="009D28E1" w:rsidP="00F1054F">
            <w:pPr>
              <w:jc w:val="center"/>
              <w:rPr>
                <w:rFonts w:ascii="Tahoma" w:hAnsi="Tahoma" w:cs="Tahoma"/>
                <w:b/>
                <w:bCs/>
                <w:sz w:val="20"/>
                <w:szCs w:val="20"/>
              </w:rPr>
            </w:pPr>
            <w:r>
              <w:rPr>
                <w:rFonts w:ascii="Tahoma" w:hAnsi="Tahoma" w:cs="Tahoma"/>
                <w:b/>
                <w:bCs/>
                <w:sz w:val="20"/>
                <w:szCs w:val="20"/>
              </w:rPr>
              <w:lastRenderedPageBreak/>
              <w:t>5</w:t>
            </w:r>
          </w:p>
          <w:p w14:paraId="36F4451E" w14:textId="008BB4EA" w:rsidR="00F1054F" w:rsidRPr="003053A7" w:rsidRDefault="00F1054F" w:rsidP="001C1BCA">
            <w:pPr>
              <w:jc w:val="center"/>
              <w:rPr>
                <w:rFonts w:ascii="Tahoma" w:hAnsi="Tahoma" w:cs="Tahoma"/>
                <w:sz w:val="20"/>
                <w:szCs w:val="20"/>
              </w:rPr>
            </w:pPr>
          </w:p>
        </w:tc>
        <w:tc>
          <w:tcPr>
            <w:tcW w:w="9013" w:type="dxa"/>
            <w:shd w:val="clear" w:color="auto" w:fill="auto"/>
          </w:tcPr>
          <w:p w14:paraId="0AA088D0" w14:textId="4912BA01" w:rsidR="00F1054F" w:rsidRPr="009D28E1" w:rsidRDefault="00F1054F" w:rsidP="009D28E1">
            <w:pPr>
              <w:pStyle w:val="ListParagraph"/>
              <w:numPr>
                <w:ilvl w:val="2"/>
                <w:numId w:val="59"/>
              </w:numPr>
              <w:rPr>
                <w:rFonts w:ascii="Tahoma" w:hAnsi="Tahoma" w:cs="Tahoma"/>
                <w:sz w:val="20"/>
                <w:szCs w:val="20"/>
              </w:rPr>
            </w:pPr>
            <w:r w:rsidRPr="009D28E1">
              <w:rPr>
                <w:rFonts w:ascii="Tahoma" w:hAnsi="Tahoma" w:cs="Tahoma"/>
                <w:iCs/>
              </w:rPr>
              <w:t xml:space="preserve">Calculate and apply </w:t>
            </w:r>
            <w:r w:rsidRPr="009D28E1">
              <w:rPr>
                <w:rFonts w:ascii="Tahoma" w:hAnsi="Tahoma" w:cs="Tahoma"/>
                <w:b/>
                <w:iCs/>
              </w:rPr>
              <w:t>simple and compound interest</w:t>
            </w:r>
          </w:p>
          <w:p w14:paraId="4BAD48FD" w14:textId="77777777" w:rsidR="00F1054F" w:rsidRPr="003053A7" w:rsidRDefault="00F1054F" w:rsidP="001C1BCA">
            <w:pPr>
              <w:pStyle w:val="NoSpacing"/>
              <w:spacing w:line="276" w:lineRule="auto"/>
              <w:contextualSpacing/>
              <w:rPr>
                <w:rFonts w:ascii="Tahoma" w:eastAsia="Calibri" w:hAnsi="Tahoma" w:cs="Tahoma"/>
                <w:b/>
                <w:lang w:val="en"/>
              </w:rPr>
            </w:pPr>
            <w:r w:rsidRPr="003053A7">
              <w:rPr>
                <w:rFonts w:ascii="Tahoma" w:eastAsia="Calibri" w:hAnsi="Tahoma" w:cs="Tahoma"/>
                <w:b/>
                <w:lang w:val="en"/>
              </w:rPr>
              <w:t>Use of spread sheets</w:t>
            </w:r>
          </w:p>
          <w:p w14:paraId="373CB33C" w14:textId="51D5E471" w:rsidR="00F1054F" w:rsidRPr="003053A7" w:rsidRDefault="00F1054F" w:rsidP="001C1BCA">
            <w:pPr>
              <w:ind w:left="677" w:hanging="677"/>
              <w:rPr>
                <w:rFonts w:ascii="Tahoma" w:hAnsi="Tahoma" w:cs="Tahoma"/>
                <w:sz w:val="20"/>
                <w:szCs w:val="20"/>
              </w:rPr>
            </w:pPr>
            <w:r w:rsidRPr="003053A7">
              <w:rPr>
                <w:rFonts w:ascii="Tahoma" w:eastAsia="Times New Roman" w:hAnsi="Tahoma" w:cs="Tahoma"/>
                <w:iCs/>
              </w:rPr>
              <w:t>1.1.8   Use a spreadsheet to display examples of the above computations when multiple or repeated computations are required</w:t>
            </w:r>
          </w:p>
        </w:tc>
        <w:tc>
          <w:tcPr>
            <w:tcW w:w="1418" w:type="dxa"/>
            <w:shd w:val="clear" w:color="auto" w:fill="auto"/>
          </w:tcPr>
          <w:p w14:paraId="2EB4C6E3" w14:textId="223409BA" w:rsidR="00F1054F" w:rsidRPr="003053A7" w:rsidRDefault="00D27F0A" w:rsidP="001C1BCA">
            <w:pPr>
              <w:rPr>
                <w:rFonts w:ascii="Tahoma" w:hAnsi="Tahoma" w:cs="Tahoma"/>
                <w:sz w:val="20"/>
                <w:szCs w:val="20"/>
              </w:rPr>
            </w:pPr>
            <w:r>
              <w:rPr>
                <w:rFonts w:ascii="Tahoma" w:hAnsi="Tahoma" w:cs="Tahoma"/>
                <w:sz w:val="20"/>
                <w:szCs w:val="20"/>
              </w:rPr>
              <w:t xml:space="preserve">Ch 3 p.39 – 49 </w:t>
            </w:r>
          </w:p>
        </w:tc>
        <w:tc>
          <w:tcPr>
            <w:tcW w:w="1304" w:type="dxa"/>
            <w:shd w:val="clear" w:color="auto" w:fill="auto"/>
          </w:tcPr>
          <w:p w14:paraId="5F430D7D" w14:textId="77777777" w:rsidR="00F1054F" w:rsidRDefault="00D27F0A" w:rsidP="001C1BCA">
            <w:pPr>
              <w:rPr>
                <w:rFonts w:ascii="Tahoma" w:hAnsi="Tahoma" w:cs="Tahoma"/>
                <w:sz w:val="20"/>
                <w:szCs w:val="20"/>
              </w:rPr>
            </w:pPr>
            <w:r>
              <w:rPr>
                <w:rFonts w:ascii="Tahoma" w:hAnsi="Tahoma" w:cs="Tahoma"/>
                <w:sz w:val="20"/>
                <w:szCs w:val="20"/>
              </w:rPr>
              <w:t>Ex 3A p.42</w:t>
            </w:r>
          </w:p>
          <w:p w14:paraId="3CC8748B" w14:textId="77777777" w:rsidR="00D27F0A" w:rsidRDefault="00D27F0A" w:rsidP="001C1BCA">
            <w:pPr>
              <w:rPr>
                <w:rFonts w:ascii="Tahoma" w:hAnsi="Tahoma" w:cs="Tahoma"/>
                <w:sz w:val="20"/>
                <w:szCs w:val="20"/>
              </w:rPr>
            </w:pPr>
            <w:r>
              <w:rPr>
                <w:rFonts w:ascii="Tahoma" w:hAnsi="Tahoma" w:cs="Tahoma"/>
                <w:sz w:val="20"/>
                <w:szCs w:val="20"/>
              </w:rPr>
              <w:t>Ex 3B p.46</w:t>
            </w:r>
          </w:p>
          <w:p w14:paraId="683EADE1" w14:textId="0EA69BBB" w:rsidR="00D27F0A" w:rsidRPr="003053A7" w:rsidRDefault="00D27F0A" w:rsidP="001C1BCA">
            <w:pPr>
              <w:rPr>
                <w:rFonts w:ascii="Tahoma" w:hAnsi="Tahoma" w:cs="Tahoma"/>
                <w:sz w:val="20"/>
                <w:szCs w:val="20"/>
              </w:rPr>
            </w:pPr>
            <w:r>
              <w:rPr>
                <w:rFonts w:ascii="Tahoma" w:hAnsi="Tahoma" w:cs="Tahoma"/>
                <w:sz w:val="20"/>
                <w:szCs w:val="20"/>
              </w:rPr>
              <w:t>Ex 3C p.48</w:t>
            </w:r>
          </w:p>
        </w:tc>
        <w:tc>
          <w:tcPr>
            <w:tcW w:w="1701" w:type="dxa"/>
            <w:shd w:val="clear" w:color="auto" w:fill="auto"/>
          </w:tcPr>
          <w:p w14:paraId="7662D859" w14:textId="38696140" w:rsidR="00F1054F" w:rsidRDefault="00D27F0A" w:rsidP="009D28E1">
            <w:pPr>
              <w:jc w:val="center"/>
              <w:rPr>
                <w:rFonts w:ascii="Tahoma" w:hAnsi="Tahoma" w:cs="Tahoma"/>
                <w:b/>
                <w:sz w:val="20"/>
                <w:szCs w:val="20"/>
              </w:rPr>
            </w:pPr>
            <w:r w:rsidRPr="00B83710">
              <w:rPr>
                <w:rFonts w:ascii="Tahoma" w:hAnsi="Tahoma" w:cs="Tahoma"/>
                <w:b/>
                <w:sz w:val="20"/>
                <w:szCs w:val="20"/>
              </w:rPr>
              <w:t>Test 1</w:t>
            </w:r>
            <w:r w:rsidR="00D155D2">
              <w:rPr>
                <w:rFonts w:ascii="Tahoma" w:hAnsi="Tahoma" w:cs="Tahoma"/>
                <w:b/>
                <w:sz w:val="20"/>
                <w:szCs w:val="20"/>
              </w:rPr>
              <w:t xml:space="preserve"> </w:t>
            </w:r>
          </w:p>
          <w:p w14:paraId="477CA5E0" w14:textId="77777777" w:rsidR="009D28E1" w:rsidRDefault="009D28E1" w:rsidP="009D28E1">
            <w:pPr>
              <w:jc w:val="center"/>
              <w:rPr>
                <w:rFonts w:ascii="Tahoma" w:hAnsi="Tahoma" w:cs="Tahoma"/>
                <w:b/>
                <w:sz w:val="20"/>
                <w:szCs w:val="20"/>
              </w:rPr>
            </w:pPr>
            <w:r>
              <w:rPr>
                <w:rFonts w:ascii="Tahoma" w:hAnsi="Tahoma" w:cs="Tahoma"/>
                <w:b/>
                <w:sz w:val="20"/>
                <w:szCs w:val="20"/>
              </w:rPr>
              <w:t>Week 5</w:t>
            </w:r>
          </w:p>
          <w:p w14:paraId="47A19284" w14:textId="1A192E19" w:rsidR="00770D26" w:rsidRPr="00770D26" w:rsidRDefault="00770D26" w:rsidP="009D28E1">
            <w:pPr>
              <w:jc w:val="center"/>
              <w:rPr>
                <w:rFonts w:ascii="Tahoma" w:hAnsi="Tahoma" w:cs="Tahoma"/>
                <w:b/>
                <w:sz w:val="16"/>
                <w:szCs w:val="16"/>
              </w:rPr>
            </w:pPr>
            <w:r w:rsidRPr="00770D26">
              <w:rPr>
                <w:rFonts w:ascii="Tahoma" w:hAnsi="Tahoma" w:cs="Tahoma"/>
                <w:b/>
                <w:sz w:val="16"/>
                <w:szCs w:val="16"/>
              </w:rPr>
              <w:t>Consumer Arithmetic</w:t>
            </w:r>
          </w:p>
        </w:tc>
      </w:tr>
      <w:tr w:rsidR="001C1BCA" w:rsidRPr="003053A7" w14:paraId="6E01AAA1" w14:textId="77777777" w:rsidTr="002A6F29">
        <w:tc>
          <w:tcPr>
            <w:tcW w:w="14737" w:type="dxa"/>
            <w:gridSpan w:val="5"/>
            <w:tcBorders>
              <w:bottom w:val="single" w:sz="4" w:space="0" w:color="auto"/>
            </w:tcBorders>
            <w:shd w:val="clear" w:color="auto" w:fill="auto"/>
          </w:tcPr>
          <w:p w14:paraId="11AE7D18" w14:textId="54A550E1" w:rsidR="001C1BCA" w:rsidRPr="003053A7" w:rsidRDefault="00F1054F" w:rsidP="00F1054F">
            <w:pPr>
              <w:rPr>
                <w:rFonts w:ascii="Tahoma" w:hAnsi="Tahoma" w:cs="Tahoma"/>
                <w:b/>
                <w:sz w:val="20"/>
                <w:szCs w:val="20"/>
              </w:rPr>
            </w:pPr>
            <w:r w:rsidRPr="003053A7">
              <w:rPr>
                <w:rFonts w:ascii="Tahoma" w:hAnsi="Tahoma" w:cs="Tahoma"/>
                <w:b/>
              </w:rPr>
              <w:t>Topic 1.2: Algebra and Matrices (15 hours)</w:t>
            </w:r>
          </w:p>
        </w:tc>
      </w:tr>
      <w:tr w:rsidR="00F1054F" w:rsidRPr="003053A7" w14:paraId="1F640E7A" w14:textId="77777777" w:rsidTr="00F1054F">
        <w:trPr>
          <w:trHeight w:val="3130"/>
        </w:trPr>
        <w:tc>
          <w:tcPr>
            <w:tcW w:w="1301" w:type="dxa"/>
            <w:tcBorders>
              <w:bottom w:val="single" w:sz="4" w:space="0" w:color="auto"/>
            </w:tcBorders>
            <w:shd w:val="clear" w:color="auto" w:fill="auto"/>
          </w:tcPr>
          <w:p w14:paraId="50FBC312" w14:textId="668F7179" w:rsidR="00F1054F" w:rsidRPr="002B4CB1" w:rsidRDefault="009D28E1" w:rsidP="001C1BCA">
            <w:pPr>
              <w:jc w:val="center"/>
              <w:rPr>
                <w:rFonts w:ascii="Tahoma" w:hAnsi="Tahoma" w:cs="Tahoma"/>
                <w:b/>
                <w:bCs/>
                <w:sz w:val="20"/>
                <w:szCs w:val="20"/>
              </w:rPr>
            </w:pPr>
            <w:r>
              <w:rPr>
                <w:rFonts w:ascii="Tahoma" w:hAnsi="Tahoma" w:cs="Tahoma"/>
                <w:b/>
                <w:bCs/>
                <w:sz w:val="20"/>
                <w:szCs w:val="20"/>
              </w:rPr>
              <w:t>6</w:t>
            </w:r>
          </w:p>
          <w:p w14:paraId="6577689F" w14:textId="466CD17F" w:rsidR="00F1054F" w:rsidRPr="003053A7" w:rsidRDefault="00F1054F" w:rsidP="001C1BCA">
            <w:pPr>
              <w:jc w:val="center"/>
              <w:rPr>
                <w:rFonts w:ascii="Tahoma" w:hAnsi="Tahoma" w:cs="Tahoma"/>
                <w:sz w:val="20"/>
                <w:szCs w:val="20"/>
              </w:rPr>
            </w:pPr>
          </w:p>
        </w:tc>
        <w:tc>
          <w:tcPr>
            <w:tcW w:w="9013" w:type="dxa"/>
            <w:tcBorders>
              <w:bottom w:val="single" w:sz="4" w:space="0" w:color="auto"/>
            </w:tcBorders>
            <w:shd w:val="clear" w:color="auto" w:fill="auto"/>
          </w:tcPr>
          <w:p w14:paraId="230557A2" w14:textId="77777777" w:rsidR="00F1054F" w:rsidRPr="003053A7" w:rsidRDefault="00F1054F" w:rsidP="00F1054F">
            <w:pPr>
              <w:pStyle w:val="NoSpacing"/>
              <w:spacing w:after="120" w:line="276" w:lineRule="auto"/>
              <w:rPr>
                <w:rFonts w:ascii="Tahoma" w:eastAsia="Calibri" w:hAnsi="Tahoma" w:cs="Tahoma"/>
                <w:b/>
                <w:lang w:val="en"/>
              </w:rPr>
            </w:pPr>
            <w:r w:rsidRPr="003053A7">
              <w:rPr>
                <w:rFonts w:ascii="Tahoma" w:eastAsia="Calibri" w:hAnsi="Tahoma" w:cs="Tahoma"/>
                <w:b/>
                <w:lang w:val="en"/>
              </w:rPr>
              <w:t>Linear and non-linear expressions</w:t>
            </w:r>
          </w:p>
          <w:p w14:paraId="1EFFB912" w14:textId="4AB03B42" w:rsidR="00F1054F" w:rsidRPr="003053A7" w:rsidRDefault="00F1054F" w:rsidP="00F1054F">
            <w:pPr>
              <w:tabs>
                <w:tab w:val="left" w:pos="1105"/>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1.2.1</w:t>
            </w:r>
            <w:r w:rsidRPr="003053A7">
              <w:rPr>
                <w:rFonts w:ascii="Tahoma" w:hAnsi="Tahoma" w:cs="Tahoma"/>
              </w:rPr>
              <w:tab/>
              <w:t xml:space="preserve">Substitute numerical values into algebraic expressions, and evaluate (with the aid of technology where complicated numerical manipulation is required) </w:t>
            </w:r>
          </w:p>
          <w:p w14:paraId="536BAB80" w14:textId="2DAAFA80" w:rsidR="00F1054F" w:rsidRPr="003053A7" w:rsidRDefault="00F1054F" w:rsidP="00F1054F">
            <w:pPr>
              <w:tabs>
                <w:tab w:val="left" w:pos="1105"/>
                <w:tab w:val="right" w:pos="9360"/>
              </w:tabs>
              <w:autoSpaceDE w:val="0"/>
              <w:autoSpaceDN w:val="0"/>
              <w:adjustRightInd w:val="0"/>
              <w:spacing w:line="276" w:lineRule="auto"/>
              <w:ind w:left="680" w:hanging="680"/>
              <w:rPr>
                <w:rFonts w:ascii="Tahoma" w:hAnsi="Tahoma" w:cs="Tahoma"/>
              </w:rPr>
            </w:pPr>
            <w:r w:rsidRPr="003053A7">
              <w:rPr>
                <w:rFonts w:ascii="Tahoma" w:hAnsi="Tahoma" w:cs="Tahoma"/>
              </w:rPr>
              <w:t>1.2.2</w:t>
            </w:r>
            <w:r w:rsidRPr="003053A7">
              <w:rPr>
                <w:rFonts w:ascii="Tahoma" w:hAnsi="Tahoma" w:cs="Tahoma"/>
              </w:rPr>
              <w:tab/>
              <w:t xml:space="preserve">Determine the value of the subject of a formula, given the values of the other pronumerals in the formula (transposition not required) </w:t>
            </w:r>
          </w:p>
          <w:p w14:paraId="53A980AD" w14:textId="77777777" w:rsidR="00F1054F" w:rsidRDefault="00F1054F" w:rsidP="00F1054F">
            <w:pPr>
              <w:tabs>
                <w:tab w:val="left" w:pos="1105"/>
              </w:tabs>
              <w:spacing w:after="0" w:line="240" w:lineRule="auto"/>
              <w:ind w:left="680" w:hanging="680"/>
              <w:rPr>
                <w:rFonts w:ascii="Tahoma" w:hAnsi="Tahoma" w:cs="Tahoma"/>
              </w:rPr>
            </w:pPr>
            <w:r w:rsidRPr="003053A7">
              <w:rPr>
                <w:rFonts w:ascii="Tahoma" w:hAnsi="Tahoma" w:cs="Tahoma"/>
              </w:rPr>
              <w:t>1.2.3</w:t>
            </w:r>
            <w:r w:rsidRPr="003053A7">
              <w:rPr>
                <w:rFonts w:ascii="Tahoma" w:hAnsi="Tahoma" w:cs="Tahoma"/>
              </w:rPr>
              <w:tab/>
              <w:t>Use a spreadsheet or an equivalent technology to construct a table of values from a formula, including tables for formulas with two variable quantities; for example, a table displaying the body mass index (BMI) of people of different weights and heights</w:t>
            </w:r>
          </w:p>
          <w:p w14:paraId="6D22D727" w14:textId="128D595A" w:rsidR="002B4CB1" w:rsidRPr="003053A7" w:rsidRDefault="002B4CB1" w:rsidP="00F1054F">
            <w:pPr>
              <w:tabs>
                <w:tab w:val="left" w:pos="1105"/>
              </w:tabs>
              <w:spacing w:after="0" w:line="240" w:lineRule="auto"/>
              <w:ind w:left="680" w:hanging="680"/>
              <w:rPr>
                <w:rFonts w:ascii="Tahoma" w:hAnsi="Tahoma" w:cs="Tahoma"/>
                <w:sz w:val="20"/>
                <w:szCs w:val="20"/>
              </w:rPr>
            </w:pPr>
          </w:p>
        </w:tc>
        <w:tc>
          <w:tcPr>
            <w:tcW w:w="1418" w:type="dxa"/>
            <w:tcBorders>
              <w:bottom w:val="single" w:sz="4" w:space="0" w:color="auto"/>
            </w:tcBorders>
            <w:shd w:val="clear" w:color="auto" w:fill="auto"/>
          </w:tcPr>
          <w:p w14:paraId="1AD2DEC5" w14:textId="77777777" w:rsidR="00F1054F" w:rsidRDefault="00D27F0A" w:rsidP="001C1BCA">
            <w:pPr>
              <w:rPr>
                <w:rFonts w:ascii="Tahoma" w:hAnsi="Tahoma" w:cs="Tahoma"/>
                <w:sz w:val="20"/>
                <w:szCs w:val="20"/>
              </w:rPr>
            </w:pPr>
            <w:r>
              <w:rPr>
                <w:rFonts w:ascii="Tahoma" w:hAnsi="Tahoma" w:cs="Tahoma"/>
                <w:sz w:val="20"/>
                <w:szCs w:val="20"/>
              </w:rPr>
              <w:t>Ch 1 p.13-22</w:t>
            </w:r>
          </w:p>
          <w:p w14:paraId="0400BBDF" w14:textId="129FE2F7" w:rsidR="00D27F0A" w:rsidRPr="003053A7" w:rsidRDefault="00D27F0A" w:rsidP="001C1BCA">
            <w:pPr>
              <w:rPr>
                <w:rFonts w:ascii="Tahoma" w:hAnsi="Tahoma" w:cs="Tahoma"/>
                <w:sz w:val="20"/>
                <w:szCs w:val="20"/>
              </w:rPr>
            </w:pPr>
          </w:p>
        </w:tc>
        <w:tc>
          <w:tcPr>
            <w:tcW w:w="1304" w:type="dxa"/>
            <w:tcBorders>
              <w:bottom w:val="single" w:sz="4" w:space="0" w:color="auto"/>
            </w:tcBorders>
            <w:shd w:val="clear" w:color="auto" w:fill="auto"/>
          </w:tcPr>
          <w:p w14:paraId="61814A9E" w14:textId="0035188A" w:rsidR="00F1054F" w:rsidRPr="003053A7" w:rsidRDefault="00B83710" w:rsidP="001C1BCA">
            <w:pPr>
              <w:rPr>
                <w:rFonts w:ascii="Tahoma" w:hAnsi="Tahoma" w:cs="Tahoma"/>
                <w:sz w:val="20"/>
                <w:szCs w:val="20"/>
              </w:rPr>
            </w:pPr>
            <w:r>
              <w:rPr>
                <w:rFonts w:ascii="Tahoma" w:hAnsi="Tahoma" w:cs="Tahoma"/>
                <w:sz w:val="20"/>
                <w:szCs w:val="20"/>
              </w:rPr>
              <w:t xml:space="preserve">Ch 1 Exercises </w:t>
            </w:r>
          </w:p>
        </w:tc>
        <w:tc>
          <w:tcPr>
            <w:tcW w:w="1701" w:type="dxa"/>
            <w:tcBorders>
              <w:bottom w:val="single" w:sz="4" w:space="0" w:color="auto"/>
            </w:tcBorders>
            <w:shd w:val="clear" w:color="auto" w:fill="auto"/>
          </w:tcPr>
          <w:p w14:paraId="5B00A768" w14:textId="77777777" w:rsidR="00826A2E" w:rsidRDefault="00826A2E" w:rsidP="00826A2E">
            <w:pPr>
              <w:jc w:val="center"/>
              <w:rPr>
                <w:rFonts w:ascii="Tahoma" w:hAnsi="Tahoma" w:cs="Tahoma"/>
                <w:b/>
                <w:sz w:val="20"/>
                <w:szCs w:val="20"/>
              </w:rPr>
            </w:pPr>
            <w:r w:rsidRPr="00B83710">
              <w:rPr>
                <w:rFonts w:ascii="Tahoma" w:hAnsi="Tahoma" w:cs="Tahoma"/>
                <w:b/>
                <w:sz w:val="20"/>
                <w:szCs w:val="20"/>
              </w:rPr>
              <w:t>Investigation</w:t>
            </w:r>
            <w:r>
              <w:rPr>
                <w:rFonts w:ascii="Tahoma" w:hAnsi="Tahoma" w:cs="Tahoma"/>
                <w:b/>
                <w:sz w:val="20"/>
                <w:szCs w:val="20"/>
              </w:rPr>
              <w:t xml:space="preserve"> 1</w:t>
            </w:r>
          </w:p>
          <w:p w14:paraId="2A88AB41" w14:textId="77777777" w:rsidR="00F1054F" w:rsidRDefault="00826A2E" w:rsidP="00826A2E">
            <w:pPr>
              <w:jc w:val="center"/>
              <w:rPr>
                <w:rFonts w:ascii="Tahoma" w:hAnsi="Tahoma" w:cs="Tahoma"/>
                <w:b/>
                <w:sz w:val="20"/>
                <w:szCs w:val="20"/>
              </w:rPr>
            </w:pPr>
            <w:r>
              <w:rPr>
                <w:rFonts w:ascii="Tahoma" w:hAnsi="Tahoma" w:cs="Tahoma"/>
                <w:b/>
                <w:sz w:val="20"/>
                <w:szCs w:val="20"/>
              </w:rPr>
              <w:t>Week 6</w:t>
            </w:r>
          </w:p>
          <w:p w14:paraId="381882F0" w14:textId="7798889A" w:rsidR="00826A2E" w:rsidRPr="00826A2E" w:rsidRDefault="00826A2E" w:rsidP="00826A2E">
            <w:pPr>
              <w:jc w:val="center"/>
              <w:rPr>
                <w:rFonts w:ascii="Tahoma" w:hAnsi="Tahoma" w:cs="Tahoma"/>
                <w:b/>
                <w:bCs/>
                <w:sz w:val="16"/>
                <w:szCs w:val="16"/>
              </w:rPr>
            </w:pPr>
            <w:r w:rsidRPr="00826A2E">
              <w:rPr>
                <w:rFonts w:ascii="Tahoma" w:hAnsi="Tahoma" w:cs="Tahoma"/>
                <w:b/>
                <w:bCs/>
                <w:sz w:val="16"/>
                <w:szCs w:val="16"/>
              </w:rPr>
              <w:t>Matrices Investigation</w:t>
            </w:r>
          </w:p>
        </w:tc>
      </w:tr>
      <w:tr w:rsidR="00F1054F" w:rsidRPr="003053A7" w14:paraId="7B8BAE5C" w14:textId="77777777" w:rsidTr="003053A7">
        <w:trPr>
          <w:trHeight w:val="2692"/>
        </w:trPr>
        <w:tc>
          <w:tcPr>
            <w:tcW w:w="1301" w:type="dxa"/>
            <w:tcBorders>
              <w:bottom w:val="single" w:sz="4" w:space="0" w:color="auto"/>
            </w:tcBorders>
            <w:shd w:val="clear" w:color="auto" w:fill="auto"/>
          </w:tcPr>
          <w:p w14:paraId="5C8C1744" w14:textId="47A435C3" w:rsidR="00F1054F" w:rsidRPr="002B4CB1" w:rsidRDefault="009D28E1" w:rsidP="001C1BCA">
            <w:pPr>
              <w:jc w:val="center"/>
              <w:rPr>
                <w:rFonts w:ascii="Tahoma" w:hAnsi="Tahoma" w:cs="Tahoma"/>
                <w:b/>
                <w:bCs/>
                <w:sz w:val="20"/>
                <w:szCs w:val="20"/>
              </w:rPr>
            </w:pPr>
            <w:r>
              <w:rPr>
                <w:rFonts w:ascii="Tahoma" w:hAnsi="Tahoma" w:cs="Tahoma"/>
                <w:b/>
                <w:bCs/>
                <w:sz w:val="20"/>
                <w:szCs w:val="20"/>
              </w:rPr>
              <w:t>7</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8</w:t>
            </w:r>
          </w:p>
          <w:p w14:paraId="1E3A5411" w14:textId="77777777" w:rsidR="00F1054F" w:rsidRPr="003053A7" w:rsidRDefault="00F1054F" w:rsidP="001C1BCA">
            <w:pPr>
              <w:jc w:val="center"/>
              <w:rPr>
                <w:rFonts w:ascii="Tahoma" w:hAnsi="Tahoma" w:cs="Tahoma"/>
                <w:sz w:val="20"/>
                <w:szCs w:val="20"/>
              </w:rPr>
            </w:pPr>
          </w:p>
        </w:tc>
        <w:tc>
          <w:tcPr>
            <w:tcW w:w="9013" w:type="dxa"/>
            <w:tcBorders>
              <w:bottom w:val="single" w:sz="4" w:space="0" w:color="auto"/>
            </w:tcBorders>
            <w:shd w:val="clear" w:color="auto" w:fill="auto"/>
          </w:tcPr>
          <w:p w14:paraId="7A6A0DF8" w14:textId="77777777" w:rsidR="00F1054F" w:rsidRPr="003053A7" w:rsidRDefault="00F1054F" w:rsidP="00F1054F">
            <w:pPr>
              <w:pStyle w:val="NoSpacing"/>
              <w:spacing w:after="120" w:line="276" w:lineRule="auto"/>
              <w:rPr>
                <w:rFonts w:ascii="Tahoma" w:eastAsia="Calibri" w:hAnsi="Tahoma" w:cs="Tahoma"/>
                <w:b/>
                <w:lang w:val="en"/>
              </w:rPr>
            </w:pPr>
            <w:r w:rsidRPr="003053A7">
              <w:rPr>
                <w:rFonts w:ascii="Tahoma" w:eastAsia="Calibri" w:hAnsi="Tahoma" w:cs="Tahoma"/>
                <w:b/>
                <w:lang w:val="en"/>
              </w:rPr>
              <w:t xml:space="preserve">Matrices and matrix arithmetic </w:t>
            </w:r>
          </w:p>
          <w:p w14:paraId="51A6DFA0" w14:textId="6F76280C" w:rsidR="00F1054F" w:rsidRPr="003053A7" w:rsidRDefault="00F1054F" w:rsidP="00F1054F">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1.2.4</w:t>
            </w:r>
            <w:r w:rsidRPr="003053A7">
              <w:rPr>
                <w:rFonts w:ascii="Tahoma" w:hAnsi="Tahoma" w:cs="Tahoma"/>
              </w:rPr>
              <w:tab/>
              <w:t xml:space="preserve">Use matrices for storing and displaying information that can be presented in rows and columns; for example, databases, links in social or road networks </w:t>
            </w:r>
          </w:p>
          <w:p w14:paraId="09DDD2C6" w14:textId="21D49230" w:rsidR="00F1054F" w:rsidRPr="003053A7" w:rsidRDefault="00F1054F" w:rsidP="00F1054F">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1.2.5</w:t>
            </w:r>
            <w:r w:rsidRPr="003053A7">
              <w:rPr>
                <w:rFonts w:ascii="Tahoma" w:hAnsi="Tahoma" w:cs="Tahoma"/>
              </w:rPr>
              <w:tab/>
              <w:t xml:space="preserve">Recognise different types of matrices (row, column, square, zero, identity) and determine their size </w:t>
            </w:r>
          </w:p>
          <w:p w14:paraId="7969944E" w14:textId="02BDB790" w:rsidR="00F1054F" w:rsidRPr="003053A7" w:rsidRDefault="00F1054F" w:rsidP="003053A7">
            <w:pPr>
              <w:tabs>
                <w:tab w:val="right" w:pos="9345"/>
              </w:tabs>
              <w:autoSpaceDE w:val="0"/>
              <w:autoSpaceDN w:val="0"/>
              <w:adjustRightInd w:val="0"/>
              <w:spacing w:line="276" w:lineRule="auto"/>
              <w:ind w:left="680" w:hanging="680"/>
              <w:rPr>
                <w:rFonts w:ascii="Tahoma" w:hAnsi="Tahoma" w:cs="Tahoma"/>
              </w:rPr>
            </w:pPr>
            <w:r w:rsidRPr="003053A7">
              <w:rPr>
                <w:rFonts w:ascii="Tahoma" w:hAnsi="Tahoma" w:cs="Tahoma"/>
              </w:rPr>
              <w:t>1.2.6</w:t>
            </w:r>
            <w:r w:rsidRPr="003053A7">
              <w:rPr>
                <w:rFonts w:ascii="Tahoma" w:hAnsi="Tahoma" w:cs="Tahoma"/>
              </w:rPr>
              <w:tab/>
              <w:t>Perform matrix addition, subtraction, multiplication by a scalar, and matrix multiplication, including determining the power of a matrix using technology with matrix arithmetic</w:t>
            </w:r>
            <w:r w:rsidR="003053A7">
              <w:rPr>
                <w:rFonts w:ascii="Tahoma" w:hAnsi="Tahoma" w:cs="Tahoma"/>
              </w:rPr>
              <w:t xml:space="preserve"> capabilities when appropriate </w:t>
            </w:r>
          </w:p>
        </w:tc>
        <w:tc>
          <w:tcPr>
            <w:tcW w:w="1418" w:type="dxa"/>
            <w:tcBorders>
              <w:bottom w:val="single" w:sz="4" w:space="0" w:color="auto"/>
            </w:tcBorders>
            <w:shd w:val="clear" w:color="auto" w:fill="auto"/>
          </w:tcPr>
          <w:p w14:paraId="348C42F5" w14:textId="79A85A1E" w:rsidR="00F1054F" w:rsidRPr="003053A7" w:rsidRDefault="00B83710" w:rsidP="001C1BCA">
            <w:pPr>
              <w:rPr>
                <w:rFonts w:ascii="Tahoma" w:hAnsi="Tahoma" w:cs="Tahoma"/>
                <w:sz w:val="20"/>
                <w:szCs w:val="20"/>
              </w:rPr>
            </w:pPr>
            <w:r>
              <w:rPr>
                <w:rFonts w:ascii="Tahoma" w:hAnsi="Tahoma" w:cs="Tahoma"/>
                <w:sz w:val="20"/>
                <w:szCs w:val="20"/>
              </w:rPr>
              <w:t>Ch 6 p.85 – 101</w:t>
            </w:r>
          </w:p>
        </w:tc>
        <w:tc>
          <w:tcPr>
            <w:tcW w:w="1304" w:type="dxa"/>
            <w:tcBorders>
              <w:bottom w:val="single" w:sz="4" w:space="0" w:color="auto"/>
            </w:tcBorders>
            <w:shd w:val="clear" w:color="auto" w:fill="auto"/>
          </w:tcPr>
          <w:p w14:paraId="3FDBFD44" w14:textId="77777777" w:rsidR="00F1054F" w:rsidRDefault="00B83710" w:rsidP="001C1BCA">
            <w:pPr>
              <w:rPr>
                <w:rFonts w:ascii="Tahoma" w:hAnsi="Tahoma" w:cs="Tahoma"/>
                <w:sz w:val="20"/>
                <w:szCs w:val="20"/>
              </w:rPr>
            </w:pPr>
            <w:r>
              <w:rPr>
                <w:rFonts w:ascii="Tahoma" w:hAnsi="Tahoma" w:cs="Tahoma"/>
                <w:sz w:val="20"/>
                <w:szCs w:val="20"/>
              </w:rPr>
              <w:t>Ex 6A p.89</w:t>
            </w:r>
          </w:p>
          <w:p w14:paraId="37D0D7E8" w14:textId="77777777" w:rsidR="00B83710" w:rsidRDefault="00B83710" w:rsidP="001C1BCA">
            <w:pPr>
              <w:rPr>
                <w:rFonts w:ascii="Tahoma" w:hAnsi="Tahoma" w:cs="Tahoma"/>
                <w:sz w:val="20"/>
                <w:szCs w:val="20"/>
              </w:rPr>
            </w:pPr>
            <w:r>
              <w:rPr>
                <w:rFonts w:ascii="Tahoma" w:hAnsi="Tahoma" w:cs="Tahoma"/>
                <w:sz w:val="20"/>
                <w:szCs w:val="20"/>
              </w:rPr>
              <w:t>Ex 6B p.95</w:t>
            </w:r>
          </w:p>
          <w:p w14:paraId="63D88E82" w14:textId="337DE525" w:rsidR="00B83710" w:rsidRPr="003053A7" w:rsidRDefault="00B83710" w:rsidP="001C1BCA">
            <w:pPr>
              <w:rPr>
                <w:rFonts w:ascii="Tahoma" w:hAnsi="Tahoma" w:cs="Tahoma"/>
                <w:sz w:val="20"/>
                <w:szCs w:val="20"/>
              </w:rPr>
            </w:pPr>
            <w:r>
              <w:rPr>
                <w:rFonts w:ascii="Tahoma" w:hAnsi="Tahoma" w:cs="Tahoma"/>
                <w:sz w:val="20"/>
                <w:szCs w:val="20"/>
              </w:rPr>
              <w:t>Ex 6C p.104 Q1-3</w:t>
            </w:r>
          </w:p>
        </w:tc>
        <w:tc>
          <w:tcPr>
            <w:tcW w:w="1701" w:type="dxa"/>
            <w:tcBorders>
              <w:bottom w:val="single" w:sz="4" w:space="0" w:color="auto"/>
            </w:tcBorders>
            <w:shd w:val="clear" w:color="auto" w:fill="auto"/>
          </w:tcPr>
          <w:p w14:paraId="78829D0B" w14:textId="29D4719E" w:rsidR="00F1054F" w:rsidRDefault="00770D26" w:rsidP="009D28E1">
            <w:pPr>
              <w:jc w:val="center"/>
              <w:rPr>
                <w:rFonts w:ascii="Tahoma" w:hAnsi="Tahoma" w:cs="Tahoma"/>
                <w:b/>
                <w:sz w:val="20"/>
                <w:szCs w:val="20"/>
              </w:rPr>
            </w:pPr>
            <w:r>
              <w:rPr>
                <w:rFonts w:ascii="Tahoma" w:hAnsi="Tahoma" w:cs="Tahoma"/>
                <w:b/>
                <w:sz w:val="20"/>
                <w:szCs w:val="20"/>
              </w:rPr>
              <w:t>Test</w:t>
            </w:r>
            <w:r w:rsidR="00B83710">
              <w:rPr>
                <w:rFonts w:ascii="Tahoma" w:hAnsi="Tahoma" w:cs="Tahoma"/>
                <w:b/>
                <w:sz w:val="20"/>
                <w:szCs w:val="20"/>
              </w:rPr>
              <w:t xml:space="preserve"> 2</w:t>
            </w:r>
          </w:p>
          <w:p w14:paraId="2A51D41C" w14:textId="77777777" w:rsidR="009D28E1" w:rsidRDefault="009D28E1" w:rsidP="009D28E1">
            <w:pPr>
              <w:jc w:val="center"/>
              <w:rPr>
                <w:rFonts w:ascii="Tahoma" w:hAnsi="Tahoma" w:cs="Tahoma"/>
                <w:b/>
                <w:sz w:val="20"/>
                <w:szCs w:val="20"/>
              </w:rPr>
            </w:pPr>
            <w:r>
              <w:rPr>
                <w:rFonts w:ascii="Tahoma" w:hAnsi="Tahoma" w:cs="Tahoma"/>
                <w:b/>
                <w:sz w:val="20"/>
                <w:szCs w:val="20"/>
              </w:rPr>
              <w:t xml:space="preserve">Week </w:t>
            </w:r>
            <w:r w:rsidR="00770D26">
              <w:rPr>
                <w:rFonts w:ascii="Tahoma" w:hAnsi="Tahoma" w:cs="Tahoma"/>
                <w:b/>
                <w:sz w:val="20"/>
                <w:szCs w:val="20"/>
              </w:rPr>
              <w:t>7</w:t>
            </w:r>
          </w:p>
          <w:p w14:paraId="05DFF376" w14:textId="17C210CF" w:rsidR="00770D26" w:rsidRPr="00770D26" w:rsidRDefault="00770D26" w:rsidP="009D28E1">
            <w:pPr>
              <w:jc w:val="center"/>
              <w:rPr>
                <w:rFonts w:ascii="Tahoma" w:hAnsi="Tahoma" w:cs="Tahoma"/>
                <w:b/>
                <w:sz w:val="16"/>
                <w:szCs w:val="16"/>
              </w:rPr>
            </w:pPr>
            <w:r w:rsidRPr="00770D26">
              <w:rPr>
                <w:rFonts w:ascii="Tahoma" w:hAnsi="Tahoma" w:cs="Tahoma"/>
                <w:b/>
                <w:sz w:val="16"/>
                <w:szCs w:val="16"/>
              </w:rPr>
              <w:t>Linear and non-linear expressions</w:t>
            </w:r>
          </w:p>
        </w:tc>
      </w:tr>
      <w:tr w:rsidR="003053A7" w:rsidRPr="003053A7" w14:paraId="6879F492" w14:textId="77777777" w:rsidTr="002075F3">
        <w:tc>
          <w:tcPr>
            <w:tcW w:w="1301" w:type="dxa"/>
            <w:shd w:val="clear" w:color="auto" w:fill="auto"/>
          </w:tcPr>
          <w:p w14:paraId="31042FAA" w14:textId="79AAE33B" w:rsidR="002B4CB1" w:rsidRPr="002B4CB1" w:rsidRDefault="009D28E1" w:rsidP="001C1BCA">
            <w:pPr>
              <w:jc w:val="center"/>
              <w:rPr>
                <w:rFonts w:ascii="Tahoma" w:hAnsi="Tahoma" w:cs="Tahoma"/>
                <w:b/>
                <w:bCs/>
                <w:sz w:val="20"/>
                <w:szCs w:val="20"/>
              </w:rPr>
            </w:pPr>
            <w:r>
              <w:rPr>
                <w:rFonts w:ascii="Tahoma" w:hAnsi="Tahoma" w:cs="Tahoma"/>
                <w:b/>
                <w:bCs/>
                <w:sz w:val="20"/>
                <w:szCs w:val="20"/>
              </w:rPr>
              <w:t>9</w:t>
            </w:r>
          </w:p>
          <w:p w14:paraId="52148159" w14:textId="0AA580D7" w:rsidR="003053A7" w:rsidRPr="003053A7" w:rsidRDefault="003053A7" w:rsidP="001C1BCA">
            <w:pPr>
              <w:jc w:val="center"/>
              <w:rPr>
                <w:rFonts w:ascii="Tahoma" w:hAnsi="Tahoma" w:cs="Tahoma"/>
                <w:sz w:val="20"/>
                <w:szCs w:val="20"/>
              </w:rPr>
            </w:pPr>
          </w:p>
        </w:tc>
        <w:tc>
          <w:tcPr>
            <w:tcW w:w="9013" w:type="dxa"/>
            <w:shd w:val="clear" w:color="auto" w:fill="auto"/>
          </w:tcPr>
          <w:p w14:paraId="566851DF" w14:textId="77777777" w:rsidR="003053A7" w:rsidRDefault="003053A7" w:rsidP="003053A7">
            <w:pPr>
              <w:ind w:left="680" w:hanging="680"/>
              <w:rPr>
                <w:rFonts w:ascii="Tahoma" w:hAnsi="Tahoma" w:cs="Tahoma"/>
              </w:rPr>
            </w:pPr>
            <w:r w:rsidRPr="003053A7">
              <w:rPr>
                <w:rFonts w:ascii="Tahoma" w:hAnsi="Tahoma" w:cs="Tahoma"/>
              </w:rPr>
              <w:t>1.2.7</w:t>
            </w:r>
            <w:r w:rsidRPr="003053A7">
              <w:rPr>
                <w:rFonts w:ascii="Tahoma" w:hAnsi="Tahoma" w:cs="Tahoma"/>
              </w:rPr>
              <w:tab/>
              <w:t>Use matrices, including matrix products and powers of matrices, to model and solve problems; for example, costing or pricing problems, squaring a matrix to determine the number of ways pairs of people in a communication network can communicate with each other via a third person</w:t>
            </w:r>
          </w:p>
          <w:p w14:paraId="3FF72920" w14:textId="01B34B9C" w:rsidR="003053A7" w:rsidRPr="003053A7" w:rsidRDefault="003053A7" w:rsidP="003053A7">
            <w:pPr>
              <w:ind w:left="680" w:hanging="680"/>
              <w:rPr>
                <w:rFonts w:ascii="Tahoma" w:hAnsi="Tahoma" w:cs="Tahoma"/>
                <w:sz w:val="20"/>
                <w:szCs w:val="20"/>
              </w:rPr>
            </w:pPr>
          </w:p>
        </w:tc>
        <w:tc>
          <w:tcPr>
            <w:tcW w:w="1418" w:type="dxa"/>
            <w:shd w:val="clear" w:color="auto" w:fill="auto"/>
          </w:tcPr>
          <w:p w14:paraId="120AFC24" w14:textId="6801ABF4" w:rsidR="003053A7" w:rsidRPr="003053A7" w:rsidRDefault="00B83710" w:rsidP="00B83710">
            <w:pPr>
              <w:rPr>
                <w:rFonts w:ascii="Tahoma" w:hAnsi="Tahoma" w:cs="Tahoma"/>
                <w:sz w:val="20"/>
                <w:szCs w:val="20"/>
              </w:rPr>
            </w:pPr>
            <w:r>
              <w:rPr>
                <w:rFonts w:ascii="Tahoma" w:hAnsi="Tahoma" w:cs="Tahoma"/>
                <w:sz w:val="20"/>
                <w:szCs w:val="20"/>
              </w:rPr>
              <w:t>Ch 6 p.102 – 104</w:t>
            </w:r>
          </w:p>
        </w:tc>
        <w:tc>
          <w:tcPr>
            <w:tcW w:w="1304" w:type="dxa"/>
            <w:shd w:val="clear" w:color="auto" w:fill="auto"/>
          </w:tcPr>
          <w:p w14:paraId="4D91BE93" w14:textId="337D4F3E" w:rsidR="003053A7" w:rsidRPr="003053A7" w:rsidRDefault="00B83710" w:rsidP="001C1BCA">
            <w:pPr>
              <w:rPr>
                <w:rFonts w:ascii="Tahoma" w:hAnsi="Tahoma" w:cs="Tahoma"/>
                <w:sz w:val="20"/>
                <w:szCs w:val="20"/>
              </w:rPr>
            </w:pPr>
            <w:r>
              <w:rPr>
                <w:rFonts w:ascii="Tahoma" w:hAnsi="Tahoma" w:cs="Tahoma"/>
                <w:sz w:val="20"/>
                <w:szCs w:val="20"/>
              </w:rPr>
              <w:t>Ex 6C p.105 Q4-13</w:t>
            </w:r>
          </w:p>
        </w:tc>
        <w:tc>
          <w:tcPr>
            <w:tcW w:w="1701" w:type="dxa"/>
            <w:shd w:val="clear" w:color="auto" w:fill="auto"/>
          </w:tcPr>
          <w:p w14:paraId="205D4202" w14:textId="0CB70A27" w:rsidR="003053A7" w:rsidRDefault="00B83710" w:rsidP="009D28E1">
            <w:pPr>
              <w:jc w:val="center"/>
              <w:rPr>
                <w:rFonts w:ascii="Tahoma" w:hAnsi="Tahoma" w:cs="Tahoma"/>
                <w:b/>
                <w:sz w:val="20"/>
                <w:szCs w:val="20"/>
              </w:rPr>
            </w:pPr>
            <w:r w:rsidRPr="00B83710">
              <w:rPr>
                <w:rFonts w:ascii="Tahoma" w:hAnsi="Tahoma" w:cs="Tahoma"/>
                <w:b/>
                <w:sz w:val="20"/>
                <w:szCs w:val="20"/>
              </w:rPr>
              <w:t xml:space="preserve">Test </w:t>
            </w:r>
            <w:r w:rsidR="00770D26">
              <w:rPr>
                <w:rFonts w:ascii="Tahoma" w:hAnsi="Tahoma" w:cs="Tahoma"/>
                <w:b/>
                <w:sz w:val="20"/>
                <w:szCs w:val="20"/>
              </w:rPr>
              <w:t>3</w:t>
            </w:r>
          </w:p>
          <w:p w14:paraId="47858EA1" w14:textId="77777777" w:rsidR="009D28E1" w:rsidRDefault="009D28E1" w:rsidP="009D28E1">
            <w:pPr>
              <w:jc w:val="center"/>
              <w:rPr>
                <w:rFonts w:ascii="Tahoma" w:hAnsi="Tahoma" w:cs="Tahoma"/>
                <w:b/>
                <w:sz w:val="20"/>
                <w:szCs w:val="20"/>
              </w:rPr>
            </w:pPr>
            <w:r>
              <w:rPr>
                <w:rFonts w:ascii="Tahoma" w:hAnsi="Tahoma" w:cs="Tahoma"/>
                <w:b/>
                <w:sz w:val="20"/>
                <w:szCs w:val="20"/>
              </w:rPr>
              <w:t>Week 9</w:t>
            </w:r>
          </w:p>
          <w:p w14:paraId="6B48F207" w14:textId="5362FA22" w:rsidR="00770D26" w:rsidRPr="00770D26" w:rsidRDefault="00770D26" w:rsidP="009D28E1">
            <w:pPr>
              <w:jc w:val="center"/>
              <w:rPr>
                <w:rFonts w:ascii="Tahoma" w:hAnsi="Tahoma" w:cs="Tahoma"/>
                <w:b/>
                <w:sz w:val="16"/>
                <w:szCs w:val="16"/>
              </w:rPr>
            </w:pPr>
            <w:r w:rsidRPr="00770D26">
              <w:rPr>
                <w:rFonts w:ascii="Tahoma" w:hAnsi="Tahoma" w:cs="Tahoma"/>
                <w:b/>
                <w:sz w:val="16"/>
                <w:szCs w:val="16"/>
              </w:rPr>
              <w:t>Matrices</w:t>
            </w:r>
          </w:p>
        </w:tc>
      </w:tr>
      <w:tr w:rsidR="003053A7" w:rsidRPr="003053A7" w14:paraId="35F2FF77" w14:textId="77777777" w:rsidTr="00654AE1">
        <w:tc>
          <w:tcPr>
            <w:tcW w:w="14737" w:type="dxa"/>
            <w:gridSpan w:val="5"/>
            <w:shd w:val="clear" w:color="auto" w:fill="auto"/>
          </w:tcPr>
          <w:p w14:paraId="46513F37" w14:textId="489A348D" w:rsidR="003053A7" w:rsidRPr="003053A7" w:rsidRDefault="003053A7" w:rsidP="001C1BCA">
            <w:pPr>
              <w:rPr>
                <w:rFonts w:ascii="Tahoma" w:hAnsi="Tahoma" w:cs="Tahoma"/>
                <w:sz w:val="20"/>
                <w:szCs w:val="20"/>
              </w:rPr>
            </w:pPr>
            <w:r w:rsidRPr="003053A7">
              <w:rPr>
                <w:rFonts w:ascii="Tahoma" w:hAnsi="Tahoma" w:cs="Tahoma"/>
                <w:b/>
              </w:rPr>
              <w:lastRenderedPageBreak/>
              <w:t>Topic 1.</w:t>
            </w:r>
            <w:r>
              <w:rPr>
                <w:rFonts w:ascii="Tahoma" w:hAnsi="Tahoma" w:cs="Tahoma"/>
                <w:b/>
              </w:rPr>
              <w:t>3</w:t>
            </w:r>
            <w:r w:rsidRPr="003053A7">
              <w:rPr>
                <w:rFonts w:ascii="Tahoma" w:hAnsi="Tahoma" w:cs="Tahoma"/>
                <w:b/>
              </w:rPr>
              <w:t xml:space="preserve">: </w:t>
            </w:r>
            <w:r>
              <w:rPr>
                <w:rFonts w:ascii="Tahoma" w:hAnsi="Tahoma" w:cs="Tahoma"/>
                <w:b/>
              </w:rPr>
              <w:t>Shape and Measurement</w:t>
            </w:r>
            <w:r w:rsidRPr="003053A7">
              <w:rPr>
                <w:rFonts w:ascii="Tahoma" w:hAnsi="Tahoma" w:cs="Tahoma"/>
                <w:b/>
              </w:rPr>
              <w:t xml:space="preserve"> (</w:t>
            </w:r>
            <w:r>
              <w:rPr>
                <w:rFonts w:ascii="Tahoma" w:hAnsi="Tahoma" w:cs="Tahoma"/>
                <w:b/>
              </w:rPr>
              <w:t>20</w:t>
            </w:r>
            <w:r w:rsidRPr="003053A7">
              <w:rPr>
                <w:rFonts w:ascii="Tahoma" w:hAnsi="Tahoma" w:cs="Tahoma"/>
                <w:b/>
              </w:rPr>
              <w:t xml:space="preserve"> hours)</w:t>
            </w:r>
          </w:p>
        </w:tc>
      </w:tr>
      <w:tr w:rsidR="003053A7" w:rsidRPr="003053A7" w14:paraId="3FCD766F" w14:textId="77777777" w:rsidTr="00EA5F11">
        <w:tc>
          <w:tcPr>
            <w:tcW w:w="1301" w:type="dxa"/>
            <w:shd w:val="clear" w:color="auto" w:fill="auto"/>
          </w:tcPr>
          <w:p w14:paraId="5E9A0A20" w14:textId="1560D071" w:rsidR="003053A7" w:rsidRPr="003053A7" w:rsidRDefault="003053A7" w:rsidP="003053A7">
            <w:pPr>
              <w:jc w:val="center"/>
              <w:rPr>
                <w:rFonts w:ascii="Tahoma" w:hAnsi="Tahoma" w:cs="Tahoma"/>
                <w:b/>
                <w:sz w:val="20"/>
                <w:szCs w:val="20"/>
              </w:rPr>
            </w:pPr>
            <w:r>
              <w:rPr>
                <w:rFonts w:ascii="Tahoma" w:hAnsi="Tahoma" w:cs="Tahoma"/>
                <w:b/>
                <w:sz w:val="20"/>
                <w:szCs w:val="20"/>
              </w:rPr>
              <w:t>Term 2</w:t>
            </w:r>
          </w:p>
          <w:p w14:paraId="463F53F1" w14:textId="3E798CAF" w:rsidR="003053A7" w:rsidRPr="002B4CB1" w:rsidRDefault="009D28E1" w:rsidP="003053A7">
            <w:pPr>
              <w:jc w:val="center"/>
              <w:rPr>
                <w:rFonts w:ascii="Tahoma" w:hAnsi="Tahoma" w:cs="Tahoma"/>
                <w:b/>
                <w:bCs/>
                <w:sz w:val="20"/>
                <w:szCs w:val="20"/>
              </w:rPr>
            </w:pPr>
            <w:r>
              <w:rPr>
                <w:rFonts w:ascii="Tahoma" w:hAnsi="Tahoma" w:cs="Tahoma"/>
                <w:b/>
                <w:bCs/>
                <w:sz w:val="20"/>
                <w:szCs w:val="20"/>
              </w:rPr>
              <w:t>1</w:t>
            </w:r>
          </w:p>
        </w:tc>
        <w:tc>
          <w:tcPr>
            <w:tcW w:w="9013" w:type="dxa"/>
            <w:shd w:val="clear" w:color="auto" w:fill="auto"/>
          </w:tcPr>
          <w:p w14:paraId="41203432" w14:textId="77777777" w:rsidR="003053A7" w:rsidRPr="00650285" w:rsidRDefault="003053A7" w:rsidP="003053A7">
            <w:pPr>
              <w:pStyle w:val="NoSpacing"/>
              <w:spacing w:before="120" w:line="276" w:lineRule="auto"/>
              <w:contextualSpacing/>
              <w:rPr>
                <w:rFonts w:ascii="Tahoma" w:eastAsia="Calibri" w:hAnsi="Tahoma" w:cs="Tahoma"/>
                <w:b/>
                <w:lang w:val="en"/>
              </w:rPr>
            </w:pPr>
            <w:r w:rsidRPr="00650285">
              <w:rPr>
                <w:rFonts w:ascii="Tahoma" w:eastAsia="Calibri" w:hAnsi="Tahoma" w:cs="Tahoma"/>
                <w:b/>
                <w:lang w:val="en"/>
              </w:rPr>
              <w:t>Pythagoras’ theorem</w:t>
            </w:r>
          </w:p>
          <w:p w14:paraId="63240F3A" w14:textId="5C93BAB4" w:rsidR="003053A7" w:rsidRPr="003053A7" w:rsidRDefault="003053A7" w:rsidP="003053A7">
            <w:pPr>
              <w:ind w:left="680" w:hanging="680"/>
              <w:rPr>
                <w:rFonts w:ascii="Tahoma" w:hAnsi="Tahoma" w:cs="Tahoma"/>
              </w:rPr>
            </w:pPr>
            <w:r w:rsidRPr="00650285">
              <w:rPr>
                <w:rFonts w:ascii="Tahoma" w:hAnsi="Tahoma" w:cs="Tahoma"/>
              </w:rPr>
              <w:t xml:space="preserve">1.3.1 </w:t>
            </w:r>
            <w:r w:rsidRPr="00650285">
              <w:rPr>
                <w:rFonts w:ascii="Tahoma" w:hAnsi="Tahoma" w:cs="Tahoma"/>
              </w:rPr>
              <w:tab/>
              <w:t>use Pythagoras’ theorem to solve practical problems in two dimensions and for simple applications in three dimensions</w:t>
            </w:r>
          </w:p>
        </w:tc>
        <w:tc>
          <w:tcPr>
            <w:tcW w:w="1418" w:type="dxa"/>
            <w:shd w:val="clear" w:color="auto" w:fill="auto"/>
          </w:tcPr>
          <w:p w14:paraId="3540A808" w14:textId="3FCFF0F0" w:rsidR="003053A7" w:rsidRPr="003053A7" w:rsidRDefault="00E837C3" w:rsidP="001C1BCA">
            <w:pPr>
              <w:rPr>
                <w:rFonts w:ascii="Tahoma" w:hAnsi="Tahoma" w:cs="Tahoma"/>
                <w:sz w:val="20"/>
                <w:szCs w:val="20"/>
              </w:rPr>
            </w:pPr>
            <w:r>
              <w:rPr>
                <w:rFonts w:ascii="Tahoma" w:hAnsi="Tahoma" w:cs="Tahoma"/>
                <w:sz w:val="20"/>
                <w:szCs w:val="20"/>
              </w:rPr>
              <w:t>Ch 7 p.111 – 121</w:t>
            </w:r>
          </w:p>
        </w:tc>
        <w:tc>
          <w:tcPr>
            <w:tcW w:w="1304" w:type="dxa"/>
            <w:shd w:val="clear" w:color="auto" w:fill="auto"/>
          </w:tcPr>
          <w:p w14:paraId="13D06F92" w14:textId="77777777" w:rsidR="003053A7" w:rsidRDefault="00E837C3" w:rsidP="001C1BCA">
            <w:pPr>
              <w:rPr>
                <w:rFonts w:ascii="Tahoma" w:hAnsi="Tahoma" w:cs="Tahoma"/>
                <w:sz w:val="20"/>
                <w:szCs w:val="20"/>
              </w:rPr>
            </w:pPr>
            <w:r>
              <w:rPr>
                <w:rFonts w:ascii="Tahoma" w:hAnsi="Tahoma" w:cs="Tahoma"/>
                <w:sz w:val="20"/>
                <w:szCs w:val="20"/>
              </w:rPr>
              <w:t>Ex 7A p.114</w:t>
            </w:r>
          </w:p>
          <w:p w14:paraId="73A69461" w14:textId="6B4D1664" w:rsidR="00E837C3" w:rsidRPr="003053A7" w:rsidRDefault="00E837C3" w:rsidP="001C1BCA">
            <w:pPr>
              <w:rPr>
                <w:rFonts w:ascii="Tahoma" w:hAnsi="Tahoma" w:cs="Tahoma"/>
                <w:sz w:val="20"/>
                <w:szCs w:val="20"/>
              </w:rPr>
            </w:pPr>
            <w:r>
              <w:rPr>
                <w:rFonts w:ascii="Tahoma" w:hAnsi="Tahoma" w:cs="Tahoma"/>
                <w:sz w:val="20"/>
                <w:szCs w:val="20"/>
              </w:rPr>
              <w:t>Ex 7B p.118</w:t>
            </w:r>
          </w:p>
        </w:tc>
        <w:tc>
          <w:tcPr>
            <w:tcW w:w="1701" w:type="dxa"/>
            <w:shd w:val="clear" w:color="auto" w:fill="auto"/>
          </w:tcPr>
          <w:p w14:paraId="58974F63" w14:textId="5BCCA2D9" w:rsidR="003053A7" w:rsidRPr="003053A7" w:rsidRDefault="003053A7" w:rsidP="001C1BCA">
            <w:pPr>
              <w:rPr>
                <w:rFonts w:ascii="Tahoma" w:hAnsi="Tahoma" w:cs="Tahoma"/>
                <w:b/>
                <w:sz w:val="20"/>
                <w:szCs w:val="20"/>
              </w:rPr>
            </w:pPr>
          </w:p>
        </w:tc>
      </w:tr>
      <w:tr w:rsidR="003053A7" w:rsidRPr="003053A7" w14:paraId="39E4C3F9" w14:textId="77777777" w:rsidTr="00EA5F11">
        <w:tc>
          <w:tcPr>
            <w:tcW w:w="1301" w:type="dxa"/>
            <w:shd w:val="clear" w:color="auto" w:fill="auto"/>
          </w:tcPr>
          <w:p w14:paraId="0885309B" w14:textId="4F633D93" w:rsidR="003053A7" w:rsidRPr="002B4CB1" w:rsidRDefault="009D28E1" w:rsidP="00A43AF8">
            <w:pPr>
              <w:jc w:val="center"/>
              <w:rPr>
                <w:rFonts w:ascii="Tahoma" w:hAnsi="Tahoma" w:cs="Tahoma"/>
                <w:b/>
                <w:bCs/>
                <w:sz w:val="20"/>
                <w:szCs w:val="20"/>
              </w:rPr>
            </w:pPr>
            <w:r>
              <w:rPr>
                <w:rFonts w:ascii="Tahoma" w:hAnsi="Tahoma" w:cs="Tahoma"/>
                <w:b/>
                <w:bCs/>
                <w:sz w:val="20"/>
                <w:szCs w:val="20"/>
              </w:rPr>
              <w:t>2</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3</w:t>
            </w:r>
          </w:p>
        </w:tc>
        <w:tc>
          <w:tcPr>
            <w:tcW w:w="9013" w:type="dxa"/>
            <w:shd w:val="clear" w:color="auto" w:fill="auto"/>
          </w:tcPr>
          <w:p w14:paraId="7D7C1934" w14:textId="37C98C3B" w:rsidR="003053A7" w:rsidRDefault="003053A7" w:rsidP="003053A7">
            <w:pPr>
              <w:pStyle w:val="NoSpacing"/>
              <w:spacing w:line="276" w:lineRule="auto"/>
              <w:contextualSpacing/>
              <w:rPr>
                <w:rFonts w:ascii="Tahoma" w:eastAsia="Calibri" w:hAnsi="Tahoma" w:cs="Tahoma"/>
                <w:b/>
                <w:lang w:val="en"/>
              </w:rPr>
            </w:pPr>
            <w:r w:rsidRPr="00650285">
              <w:rPr>
                <w:rFonts w:ascii="Tahoma" w:eastAsia="Calibri" w:hAnsi="Tahoma" w:cs="Tahoma"/>
                <w:b/>
                <w:lang w:val="en"/>
              </w:rPr>
              <w:t>Mensuration</w:t>
            </w:r>
          </w:p>
          <w:p w14:paraId="544B16D7" w14:textId="0E9A8D6E" w:rsidR="00E837C3" w:rsidRPr="00650285" w:rsidRDefault="00E837C3" w:rsidP="003053A7">
            <w:pPr>
              <w:pStyle w:val="NoSpacing"/>
              <w:spacing w:line="276" w:lineRule="auto"/>
              <w:contextualSpacing/>
              <w:rPr>
                <w:rFonts w:ascii="Tahoma" w:eastAsia="Calibri" w:hAnsi="Tahoma" w:cs="Tahoma"/>
                <w:b/>
                <w:lang w:val="en"/>
              </w:rPr>
            </w:pPr>
            <w:r>
              <w:rPr>
                <w:rFonts w:ascii="Tahoma" w:eastAsia="Calibri" w:hAnsi="Tahoma" w:cs="Tahoma"/>
                <w:b/>
                <w:lang w:val="en"/>
              </w:rPr>
              <w:t>Perimeter &amp; Area</w:t>
            </w:r>
          </w:p>
          <w:p w14:paraId="1CDFE08C" w14:textId="7B2A8EA4" w:rsidR="003053A7" w:rsidRDefault="003053A7" w:rsidP="003053A7">
            <w:pPr>
              <w:ind w:left="680" w:hanging="680"/>
              <w:rPr>
                <w:rFonts w:ascii="Tahoma" w:hAnsi="Tahoma" w:cs="Tahoma"/>
              </w:rPr>
            </w:pPr>
            <w:r w:rsidRPr="00650285">
              <w:rPr>
                <w:rFonts w:ascii="Tahoma" w:hAnsi="Tahoma" w:cs="Tahoma"/>
              </w:rPr>
              <w:t>1.3.2</w:t>
            </w:r>
            <w:r w:rsidRPr="00650285">
              <w:rPr>
                <w:rFonts w:ascii="Tahoma" w:hAnsi="Tahoma" w:cs="Tahoma"/>
              </w:rPr>
              <w:tab/>
              <w:t>solve practical problems requiring the calculation of perimeters and areas of circles, sectors of circles, triangles, rectangles, parallelograms and composites</w:t>
            </w:r>
          </w:p>
          <w:p w14:paraId="2AAF1733" w14:textId="000B5827" w:rsidR="00E837C3" w:rsidRPr="00E837C3" w:rsidRDefault="00E837C3" w:rsidP="003053A7">
            <w:pPr>
              <w:ind w:left="680" w:hanging="680"/>
              <w:rPr>
                <w:rFonts w:ascii="Tahoma" w:hAnsi="Tahoma" w:cs="Tahoma"/>
                <w:b/>
              </w:rPr>
            </w:pPr>
            <w:r w:rsidRPr="00E837C3">
              <w:rPr>
                <w:rFonts w:ascii="Tahoma" w:hAnsi="Tahoma" w:cs="Tahoma"/>
                <w:b/>
              </w:rPr>
              <w:t>Volume &amp; Surface Area</w:t>
            </w:r>
          </w:p>
          <w:p w14:paraId="53B609B0" w14:textId="77777777" w:rsidR="003053A7" w:rsidRDefault="003053A7" w:rsidP="003053A7">
            <w:pPr>
              <w:ind w:left="680" w:hanging="680"/>
              <w:rPr>
                <w:rFonts w:ascii="Tahoma" w:hAnsi="Tahoma" w:cs="Tahoma"/>
              </w:rPr>
            </w:pPr>
            <w:r w:rsidRPr="00650285">
              <w:rPr>
                <w:rFonts w:ascii="Tahoma" w:hAnsi="Tahoma" w:cs="Tahoma"/>
              </w:rPr>
              <w:t>1.3.3</w:t>
            </w:r>
            <w:r w:rsidRPr="00650285">
              <w:rPr>
                <w:rFonts w:ascii="Tahoma" w:hAnsi="Tahoma" w:cs="Tahoma"/>
              </w:rPr>
              <w:tab/>
              <w:t xml:space="preserve">calculate the volumes of standard three-dimensional objects, such as spheres, rectangular prisms, cylinders, cones, pyramids and composites in practical situations, for example, the volume of water contained in a swimming pool </w:t>
            </w:r>
          </w:p>
          <w:p w14:paraId="78A66E7D" w14:textId="099E92F0" w:rsidR="003053A7" w:rsidRPr="00650285" w:rsidRDefault="003053A7" w:rsidP="003053A7">
            <w:pPr>
              <w:pStyle w:val="NoSpacing"/>
              <w:spacing w:before="120" w:line="276" w:lineRule="auto"/>
              <w:ind w:left="680" w:hanging="680"/>
              <w:contextualSpacing/>
              <w:rPr>
                <w:rFonts w:ascii="Tahoma" w:eastAsia="Calibri" w:hAnsi="Tahoma" w:cs="Tahoma"/>
                <w:b/>
                <w:lang w:val="en"/>
              </w:rPr>
            </w:pPr>
            <w:r w:rsidRPr="00650285">
              <w:rPr>
                <w:rFonts w:ascii="Tahoma" w:hAnsi="Tahoma" w:cs="Tahoma"/>
              </w:rPr>
              <w:t>1.3.4</w:t>
            </w:r>
            <w:r w:rsidRPr="00650285">
              <w:rPr>
                <w:rFonts w:ascii="Tahoma" w:hAnsi="Tahoma" w:cs="Tahoma"/>
              </w:rPr>
              <w:tab/>
              <w:t>calculate the surface areas of standard three-dimensional objects, such a</w:t>
            </w:r>
            <w:r>
              <w:rPr>
                <w:rFonts w:ascii="Tahoma" w:hAnsi="Tahoma" w:cs="Tahoma"/>
              </w:rPr>
              <w:t xml:space="preserve">s spheres, rectangular prisms, </w:t>
            </w:r>
            <w:r w:rsidRPr="00650285">
              <w:rPr>
                <w:rFonts w:ascii="Tahoma" w:hAnsi="Tahoma" w:cs="Tahoma"/>
              </w:rPr>
              <w:t>cylinders, cones, pyramids and composites in practical situations; for example, the surface area of a cylindrical food container</w:t>
            </w:r>
          </w:p>
        </w:tc>
        <w:tc>
          <w:tcPr>
            <w:tcW w:w="1418" w:type="dxa"/>
            <w:shd w:val="clear" w:color="auto" w:fill="auto"/>
          </w:tcPr>
          <w:p w14:paraId="7F04FE70" w14:textId="195ED5DD" w:rsidR="003053A7" w:rsidRDefault="00E837C3" w:rsidP="001C1BCA">
            <w:pPr>
              <w:rPr>
                <w:rFonts w:ascii="Tahoma" w:hAnsi="Tahoma" w:cs="Tahoma"/>
                <w:sz w:val="20"/>
                <w:szCs w:val="20"/>
              </w:rPr>
            </w:pPr>
            <w:r>
              <w:rPr>
                <w:rFonts w:ascii="Tahoma" w:hAnsi="Tahoma" w:cs="Tahoma"/>
                <w:sz w:val="20"/>
                <w:szCs w:val="20"/>
              </w:rPr>
              <w:t>Ch 8 p.123 – 144</w:t>
            </w:r>
          </w:p>
          <w:p w14:paraId="1E73776B" w14:textId="77777777" w:rsidR="00E837C3" w:rsidRDefault="00E837C3" w:rsidP="001C1BCA">
            <w:pPr>
              <w:rPr>
                <w:rFonts w:ascii="Tahoma" w:hAnsi="Tahoma" w:cs="Tahoma"/>
                <w:sz w:val="20"/>
                <w:szCs w:val="20"/>
              </w:rPr>
            </w:pPr>
          </w:p>
          <w:p w14:paraId="4283A27E" w14:textId="77777777" w:rsidR="00E837C3" w:rsidRDefault="00E837C3" w:rsidP="001C1BCA">
            <w:pPr>
              <w:rPr>
                <w:rFonts w:ascii="Tahoma" w:hAnsi="Tahoma" w:cs="Tahoma"/>
                <w:sz w:val="20"/>
                <w:szCs w:val="20"/>
              </w:rPr>
            </w:pPr>
          </w:p>
          <w:p w14:paraId="23E9BCDB" w14:textId="503D910F" w:rsidR="00E837C3" w:rsidRPr="003053A7" w:rsidRDefault="00E837C3" w:rsidP="001C1BCA">
            <w:pPr>
              <w:rPr>
                <w:rFonts w:ascii="Tahoma" w:hAnsi="Tahoma" w:cs="Tahoma"/>
                <w:sz w:val="20"/>
                <w:szCs w:val="20"/>
              </w:rPr>
            </w:pPr>
            <w:r>
              <w:rPr>
                <w:rFonts w:ascii="Tahoma" w:hAnsi="Tahoma" w:cs="Tahoma"/>
                <w:sz w:val="20"/>
                <w:szCs w:val="20"/>
              </w:rPr>
              <w:t xml:space="preserve">Ch 9 p.147 – 173 </w:t>
            </w:r>
          </w:p>
        </w:tc>
        <w:tc>
          <w:tcPr>
            <w:tcW w:w="1304" w:type="dxa"/>
            <w:shd w:val="clear" w:color="auto" w:fill="auto"/>
          </w:tcPr>
          <w:p w14:paraId="36D8C647" w14:textId="77777777" w:rsidR="003053A7" w:rsidRDefault="00E837C3" w:rsidP="001C1BCA">
            <w:pPr>
              <w:rPr>
                <w:rFonts w:ascii="Tahoma" w:hAnsi="Tahoma" w:cs="Tahoma"/>
                <w:sz w:val="20"/>
                <w:szCs w:val="20"/>
              </w:rPr>
            </w:pPr>
            <w:r>
              <w:rPr>
                <w:rFonts w:ascii="Tahoma" w:hAnsi="Tahoma" w:cs="Tahoma"/>
                <w:sz w:val="20"/>
                <w:szCs w:val="20"/>
              </w:rPr>
              <w:t>Ex 8A p.124</w:t>
            </w:r>
          </w:p>
          <w:p w14:paraId="45709365" w14:textId="77777777" w:rsidR="00E837C3" w:rsidRDefault="00E837C3" w:rsidP="001C1BCA">
            <w:pPr>
              <w:rPr>
                <w:rFonts w:ascii="Tahoma" w:hAnsi="Tahoma" w:cs="Tahoma"/>
                <w:sz w:val="20"/>
                <w:szCs w:val="20"/>
              </w:rPr>
            </w:pPr>
            <w:r>
              <w:rPr>
                <w:rFonts w:ascii="Tahoma" w:hAnsi="Tahoma" w:cs="Tahoma"/>
                <w:sz w:val="20"/>
                <w:szCs w:val="20"/>
              </w:rPr>
              <w:t>Ex 8B p.126</w:t>
            </w:r>
          </w:p>
          <w:p w14:paraId="3B65E022" w14:textId="77777777" w:rsidR="00E837C3" w:rsidRDefault="00E837C3" w:rsidP="001C1BCA">
            <w:pPr>
              <w:rPr>
                <w:rFonts w:ascii="Tahoma" w:hAnsi="Tahoma" w:cs="Tahoma"/>
                <w:sz w:val="20"/>
                <w:szCs w:val="20"/>
              </w:rPr>
            </w:pPr>
            <w:r>
              <w:rPr>
                <w:rFonts w:ascii="Tahoma" w:hAnsi="Tahoma" w:cs="Tahoma"/>
                <w:sz w:val="20"/>
                <w:szCs w:val="20"/>
              </w:rPr>
              <w:t>Ex 8C p.141</w:t>
            </w:r>
          </w:p>
          <w:p w14:paraId="09E5FA08" w14:textId="77777777" w:rsidR="00E837C3" w:rsidRDefault="00E837C3" w:rsidP="001C1BCA">
            <w:pPr>
              <w:rPr>
                <w:rFonts w:ascii="Tahoma" w:hAnsi="Tahoma" w:cs="Tahoma"/>
                <w:sz w:val="20"/>
                <w:szCs w:val="20"/>
              </w:rPr>
            </w:pPr>
          </w:p>
          <w:p w14:paraId="591F15D2" w14:textId="77777777" w:rsidR="00E837C3" w:rsidRDefault="00E837C3" w:rsidP="001C1BCA">
            <w:pPr>
              <w:rPr>
                <w:rFonts w:ascii="Tahoma" w:hAnsi="Tahoma" w:cs="Tahoma"/>
                <w:sz w:val="20"/>
                <w:szCs w:val="20"/>
              </w:rPr>
            </w:pPr>
            <w:r>
              <w:rPr>
                <w:rFonts w:ascii="Tahoma" w:hAnsi="Tahoma" w:cs="Tahoma"/>
                <w:sz w:val="20"/>
                <w:szCs w:val="20"/>
              </w:rPr>
              <w:t>Ex 9A p.150</w:t>
            </w:r>
          </w:p>
          <w:p w14:paraId="7416ACC3" w14:textId="77777777" w:rsidR="00E837C3" w:rsidRDefault="00E837C3" w:rsidP="001C1BCA">
            <w:pPr>
              <w:rPr>
                <w:rFonts w:ascii="Tahoma" w:hAnsi="Tahoma" w:cs="Tahoma"/>
                <w:sz w:val="20"/>
                <w:szCs w:val="20"/>
              </w:rPr>
            </w:pPr>
            <w:r>
              <w:rPr>
                <w:rFonts w:ascii="Tahoma" w:hAnsi="Tahoma" w:cs="Tahoma"/>
                <w:sz w:val="20"/>
                <w:szCs w:val="20"/>
              </w:rPr>
              <w:t>Ex 9B p.154</w:t>
            </w:r>
          </w:p>
          <w:p w14:paraId="2189480D" w14:textId="77777777" w:rsidR="00E837C3" w:rsidRDefault="00E837C3" w:rsidP="001C1BCA">
            <w:pPr>
              <w:rPr>
                <w:rFonts w:ascii="Tahoma" w:hAnsi="Tahoma" w:cs="Tahoma"/>
                <w:sz w:val="20"/>
                <w:szCs w:val="20"/>
              </w:rPr>
            </w:pPr>
            <w:r>
              <w:rPr>
                <w:rFonts w:ascii="Tahoma" w:hAnsi="Tahoma" w:cs="Tahoma"/>
                <w:sz w:val="20"/>
                <w:szCs w:val="20"/>
              </w:rPr>
              <w:t>Ex 9C p.157</w:t>
            </w:r>
          </w:p>
          <w:p w14:paraId="58FED262" w14:textId="6D56B776" w:rsidR="00E837C3" w:rsidRPr="003053A7" w:rsidRDefault="00E837C3" w:rsidP="001C1BCA">
            <w:pPr>
              <w:rPr>
                <w:rFonts w:ascii="Tahoma" w:hAnsi="Tahoma" w:cs="Tahoma"/>
                <w:sz w:val="20"/>
                <w:szCs w:val="20"/>
              </w:rPr>
            </w:pPr>
            <w:r>
              <w:rPr>
                <w:rFonts w:ascii="Tahoma" w:hAnsi="Tahoma" w:cs="Tahoma"/>
                <w:sz w:val="20"/>
                <w:szCs w:val="20"/>
              </w:rPr>
              <w:t>Ex 9D p.170</w:t>
            </w:r>
          </w:p>
        </w:tc>
        <w:tc>
          <w:tcPr>
            <w:tcW w:w="1701" w:type="dxa"/>
            <w:shd w:val="clear" w:color="auto" w:fill="auto"/>
          </w:tcPr>
          <w:p w14:paraId="6792135E" w14:textId="7A431911" w:rsidR="003053A7" w:rsidRDefault="009C4EF3" w:rsidP="009D28E1">
            <w:pPr>
              <w:jc w:val="center"/>
              <w:rPr>
                <w:rFonts w:ascii="Tahoma" w:hAnsi="Tahoma" w:cs="Tahoma"/>
                <w:b/>
                <w:color w:val="000000" w:themeColor="text1"/>
                <w:sz w:val="20"/>
                <w:szCs w:val="20"/>
              </w:rPr>
            </w:pPr>
            <w:r w:rsidRPr="009C4EF3">
              <w:rPr>
                <w:rFonts w:ascii="Tahoma" w:hAnsi="Tahoma" w:cs="Tahoma"/>
                <w:b/>
                <w:color w:val="000000" w:themeColor="text1"/>
                <w:sz w:val="20"/>
                <w:szCs w:val="20"/>
              </w:rPr>
              <w:t xml:space="preserve">Investigation </w:t>
            </w:r>
            <w:r w:rsidR="00826A2E">
              <w:rPr>
                <w:rFonts w:ascii="Tahoma" w:hAnsi="Tahoma" w:cs="Tahoma"/>
                <w:b/>
                <w:color w:val="000000" w:themeColor="text1"/>
                <w:sz w:val="20"/>
                <w:szCs w:val="20"/>
              </w:rPr>
              <w:t>2</w:t>
            </w:r>
          </w:p>
          <w:p w14:paraId="6E36D1C6" w14:textId="77777777" w:rsidR="009D28E1" w:rsidRDefault="009D28E1" w:rsidP="009D28E1">
            <w:pPr>
              <w:jc w:val="center"/>
              <w:rPr>
                <w:rFonts w:ascii="Tahoma" w:hAnsi="Tahoma" w:cs="Tahoma"/>
                <w:b/>
                <w:color w:val="000000" w:themeColor="text1"/>
                <w:sz w:val="20"/>
                <w:szCs w:val="20"/>
              </w:rPr>
            </w:pPr>
            <w:r>
              <w:rPr>
                <w:rFonts w:ascii="Tahoma" w:hAnsi="Tahoma" w:cs="Tahoma"/>
                <w:b/>
                <w:color w:val="000000" w:themeColor="text1"/>
                <w:sz w:val="20"/>
                <w:szCs w:val="20"/>
              </w:rPr>
              <w:t>Week 3</w:t>
            </w:r>
          </w:p>
          <w:p w14:paraId="42D9D59D" w14:textId="72591190" w:rsidR="00826A2E" w:rsidRPr="00826A2E" w:rsidRDefault="00826A2E" w:rsidP="009D28E1">
            <w:pPr>
              <w:jc w:val="center"/>
              <w:rPr>
                <w:rFonts w:ascii="Tahoma" w:hAnsi="Tahoma" w:cs="Tahoma"/>
                <w:b/>
                <w:sz w:val="16"/>
                <w:szCs w:val="16"/>
              </w:rPr>
            </w:pPr>
            <w:r w:rsidRPr="00826A2E">
              <w:rPr>
                <w:rFonts w:ascii="Tahoma" w:hAnsi="Tahoma" w:cs="Tahoma"/>
                <w:b/>
                <w:sz w:val="16"/>
                <w:szCs w:val="16"/>
              </w:rPr>
              <w:t>Similar figures and scale factor</w:t>
            </w:r>
          </w:p>
        </w:tc>
      </w:tr>
      <w:tr w:rsidR="003053A7" w:rsidRPr="003053A7" w14:paraId="28AAC7DF" w14:textId="77777777" w:rsidTr="00FB31A6">
        <w:trPr>
          <w:trHeight w:val="439"/>
        </w:trPr>
        <w:tc>
          <w:tcPr>
            <w:tcW w:w="1301" w:type="dxa"/>
            <w:tcBorders>
              <w:bottom w:val="nil"/>
            </w:tcBorders>
            <w:shd w:val="clear" w:color="auto" w:fill="auto"/>
          </w:tcPr>
          <w:p w14:paraId="484568A0" w14:textId="6CD2177F" w:rsidR="003053A7" w:rsidRPr="002B4CB1" w:rsidRDefault="009D28E1" w:rsidP="001C1BCA">
            <w:pPr>
              <w:jc w:val="center"/>
              <w:rPr>
                <w:rFonts w:ascii="Tahoma" w:hAnsi="Tahoma" w:cs="Tahoma"/>
                <w:b/>
                <w:bCs/>
                <w:sz w:val="20"/>
                <w:szCs w:val="20"/>
              </w:rPr>
            </w:pPr>
            <w:r>
              <w:rPr>
                <w:rFonts w:ascii="Tahoma" w:hAnsi="Tahoma" w:cs="Tahoma"/>
                <w:b/>
                <w:bCs/>
                <w:sz w:val="20"/>
                <w:szCs w:val="20"/>
              </w:rPr>
              <w:t>4</w:t>
            </w:r>
            <w:r w:rsidR="002B4CB1" w:rsidRPr="002B4CB1">
              <w:rPr>
                <w:rFonts w:ascii="Tahoma" w:hAnsi="Tahoma" w:cs="Tahoma"/>
                <w:b/>
                <w:bCs/>
                <w:sz w:val="20"/>
                <w:szCs w:val="20"/>
              </w:rPr>
              <w:t xml:space="preserve"> </w:t>
            </w:r>
            <w:r>
              <w:rPr>
                <w:rFonts w:ascii="Tahoma" w:hAnsi="Tahoma" w:cs="Tahoma"/>
                <w:b/>
                <w:bCs/>
                <w:sz w:val="20"/>
                <w:szCs w:val="20"/>
              </w:rPr>
              <w:t>–</w:t>
            </w:r>
            <w:r w:rsidR="002B4CB1" w:rsidRPr="002B4CB1">
              <w:rPr>
                <w:rFonts w:ascii="Tahoma" w:hAnsi="Tahoma" w:cs="Tahoma"/>
                <w:b/>
                <w:bCs/>
                <w:sz w:val="20"/>
                <w:szCs w:val="20"/>
              </w:rPr>
              <w:t xml:space="preserve"> </w:t>
            </w:r>
            <w:r>
              <w:rPr>
                <w:rFonts w:ascii="Tahoma" w:hAnsi="Tahoma" w:cs="Tahoma"/>
                <w:b/>
                <w:bCs/>
                <w:sz w:val="20"/>
                <w:szCs w:val="20"/>
              </w:rPr>
              <w:t>5</w:t>
            </w:r>
          </w:p>
        </w:tc>
        <w:tc>
          <w:tcPr>
            <w:tcW w:w="9013" w:type="dxa"/>
            <w:tcBorders>
              <w:bottom w:val="nil"/>
            </w:tcBorders>
            <w:shd w:val="clear" w:color="auto" w:fill="auto"/>
          </w:tcPr>
          <w:p w14:paraId="6B7D0460" w14:textId="77777777" w:rsidR="003053A7" w:rsidRPr="00650285" w:rsidRDefault="003053A7" w:rsidP="003053A7">
            <w:pPr>
              <w:pStyle w:val="NoSpacing"/>
              <w:spacing w:before="120" w:line="276" w:lineRule="auto"/>
              <w:rPr>
                <w:rFonts w:ascii="Tahoma" w:eastAsia="Calibri" w:hAnsi="Tahoma" w:cs="Tahoma"/>
                <w:b/>
                <w:lang w:val="en"/>
              </w:rPr>
            </w:pPr>
            <w:r w:rsidRPr="00650285">
              <w:rPr>
                <w:rFonts w:ascii="Tahoma" w:eastAsia="Calibri" w:hAnsi="Tahoma" w:cs="Tahoma"/>
                <w:b/>
                <w:lang w:val="en"/>
              </w:rPr>
              <w:t>Similar figures and scale factors</w:t>
            </w:r>
          </w:p>
          <w:p w14:paraId="361DB55C" w14:textId="77777777" w:rsidR="003053A7" w:rsidRPr="00650285" w:rsidRDefault="003053A7" w:rsidP="003053A7">
            <w:pPr>
              <w:tabs>
                <w:tab w:val="right" w:pos="9360"/>
              </w:tabs>
              <w:autoSpaceDE w:val="0"/>
              <w:autoSpaceDN w:val="0"/>
              <w:adjustRightInd w:val="0"/>
              <w:spacing w:before="120" w:line="276" w:lineRule="auto"/>
              <w:ind w:left="709" w:hanging="709"/>
              <w:rPr>
                <w:rFonts w:ascii="Tahoma" w:hAnsi="Tahoma" w:cs="Tahoma"/>
              </w:rPr>
            </w:pPr>
            <w:r w:rsidRPr="00650285">
              <w:rPr>
                <w:rFonts w:ascii="Tahoma" w:hAnsi="Tahoma" w:cs="Tahoma"/>
              </w:rPr>
              <w:t>1.3.5</w:t>
            </w:r>
            <w:r w:rsidRPr="00650285">
              <w:rPr>
                <w:rFonts w:ascii="Tahoma" w:hAnsi="Tahoma" w:cs="Tahoma"/>
              </w:rPr>
              <w:tab/>
              <w:t xml:space="preserve">review the conditions for similarity of two-dimensional figures, including similar triangles </w:t>
            </w:r>
          </w:p>
          <w:p w14:paraId="2CC36636" w14:textId="77777777" w:rsidR="003053A7" w:rsidRPr="00650285" w:rsidRDefault="003053A7" w:rsidP="003053A7">
            <w:pPr>
              <w:tabs>
                <w:tab w:val="right" w:pos="9354"/>
              </w:tabs>
              <w:autoSpaceDE w:val="0"/>
              <w:autoSpaceDN w:val="0"/>
              <w:adjustRightInd w:val="0"/>
              <w:spacing w:before="120" w:line="276" w:lineRule="auto"/>
              <w:ind w:left="709" w:hanging="709"/>
              <w:rPr>
                <w:rFonts w:ascii="Tahoma" w:hAnsi="Tahoma" w:cs="Tahoma"/>
              </w:rPr>
            </w:pPr>
            <w:r w:rsidRPr="00650285">
              <w:rPr>
                <w:rFonts w:ascii="Tahoma" w:hAnsi="Tahoma" w:cs="Tahoma"/>
              </w:rPr>
              <w:t>1.3.6</w:t>
            </w:r>
            <w:r w:rsidRPr="00650285">
              <w:rPr>
                <w:rFonts w:ascii="Tahoma" w:hAnsi="Tahoma" w:cs="Tahoma"/>
              </w:rPr>
              <w:tab/>
              <w:t>use the scale factor for two similar figures to solve linear scaling problems</w:t>
            </w:r>
          </w:p>
          <w:p w14:paraId="5F34ECA6" w14:textId="77777777" w:rsidR="003053A7" w:rsidRPr="00650285" w:rsidRDefault="003053A7" w:rsidP="003053A7">
            <w:pPr>
              <w:tabs>
                <w:tab w:val="right" w:pos="9360"/>
              </w:tabs>
              <w:autoSpaceDE w:val="0"/>
              <w:autoSpaceDN w:val="0"/>
              <w:adjustRightInd w:val="0"/>
              <w:spacing w:before="120" w:line="276" w:lineRule="auto"/>
              <w:ind w:left="709" w:hanging="709"/>
              <w:rPr>
                <w:rFonts w:ascii="Tahoma" w:hAnsi="Tahoma" w:cs="Tahoma"/>
              </w:rPr>
            </w:pPr>
            <w:r w:rsidRPr="00650285">
              <w:rPr>
                <w:rFonts w:ascii="Tahoma" w:hAnsi="Tahoma" w:cs="Tahoma"/>
              </w:rPr>
              <w:t>1.3.7</w:t>
            </w:r>
            <w:r w:rsidRPr="00650285">
              <w:rPr>
                <w:rFonts w:ascii="Tahoma" w:hAnsi="Tahoma" w:cs="Tahoma"/>
              </w:rPr>
              <w:tab/>
              <w:t>obtain measurements from scale drawings, such as maps or building plans, to solve problems</w:t>
            </w:r>
          </w:p>
          <w:p w14:paraId="142B272A" w14:textId="77777777" w:rsidR="003053A7" w:rsidRDefault="003053A7" w:rsidP="003053A7">
            <w:pPr>
              <w:spacing w:after="0" w:line="240" w:lineRule="auto"/>
              <w:ind w:left="680" w:hanging="680"/>
              <w:rPr>
                <w:rFonts w:ascii="Tahoma" w:hAnsi="Tahoma" w:cs="Tahoma"/>
              </w:rPr>
            </w:pPr>
            <w:r w:rsidRPr="00650285">
              <w:rPr>
                <w:rFonts w:ascii="Tahoma" w:hAnsi="Tahoma" w:cs="Tahoma"/>
              </w:rPr>
              <w:t>1.3.8</w:t>
            </w:r>
            <w:r w:rsidRPr="00650285">
              <w:rPr>
                <w:rFonts w:ascii="Tahoma" w:hAnsi="Tahoma" w:cs="Tahoma"/>
              </w:rPr>
              <w:tab/>
              <w:t>obtain a scale factor and use it to solve scaling problems involving the calculation of the areas of similar figures and surface areas and volumes of similar solids</w:t>
            </w:r>
          </w:p>
          <w:p w14:paraId="66F249E0" w14:textId="4EFE7DC1" w:rsidR="002B4CB1" w:rsidRPr="003053A7" w:rsidRDefault="002B4CB1" w:rsidP="003053A7">
            <w:pPr>
              <w:spacing w:after="0" w:line="240" w:lineRule="auto"/>
              <w:ind w:left="680" w:hanging="680"/>
              <w:rPr>
                <w:rFonts w:ascii="Tahoma" w:hAnsi="Tahoma" w:cs="Tahoma"/>
                <w:color w:val="000000" w:themeColor="text1"/>
                <w:sz w:val="20"/>
                <w:szCs w:val="20"/>
              </w:rPr>
            </w:pPr>
          </w:p>
        </w:tc>
        <w:tc>
          <w:tcPr>
            <w:tcW w:w="1418" w:type="dxa"/>
            <w:tcBorders>
              <w:bottom w:val="nil"/>
            </w:tcBorders>
            <w:shd w:val="clear" w:color="auto" w:fill="auto"/>
          </w:tcPr>
          <w:p w14:paraId="780913E0" w14:textId="0DF80E53" w:rsidR="003053A7" w:rsidRPr="003053A7" w:rsidRDefault="00E837C3" w:rsidP="001C1BCA">
            <w:pPr>
              <w:rPr>
                <w:rFonts w:ascii="Tahoma" w:hAnsi="Tahoma" w:cs="Tahoma"/>
                <w:color w:val="000000" w:themeColor="text1"/>
                <w:sz w:val="20"/>
                <w:szCs w:val="20"/>
              </w:rPr>
            </w:pPr>
            <w:r>
              <w:rPr>
                <w:rFonts w:ascii="Tahoma" w:hAnsi="Tahoma" w:cs="Tahoma"/>
                <w:color w:val="000000" w:themeColor="text1"/>
                <w:sz w:val="20"/>
                <w:szCs w:val="20"/>
              </w:rPr>
              <w:t xml:space="preserve">Ch 10 p.177 – 194 </w:t>
            </w:r>
          </w:p>
        </w:tc>
        <w:tc>
          <w:tcPr>
            <w:tcW w:w="1304" w:type="dxa"/>
            <w:tcBorders>
              <w:bottom w:val="nil"/>
            </w:tcBorders>
            <w:shd w:val="clear" w:color="auto" w:fill="auto"/>
          </w:tcPr>
          <w:p w14:paraId="512CD998" w14:textId="77777777" w:rsidR="003053A7" w:rsidRDefault="00E837C3" w:rsidP="001C1BCA">
            <w:pPr>
              <w:rPr>
                <w:rFonts w:ascii="Tahoma" w:hAnsi="Tahoma" w:cs="Tahoma"/>
                <w:color w:val="000000" w:themeColor="text1"/>
                <w:sz w:val="20"/>
                <w:szCs w:val="20"/>
              </w:rPr>
            </w:pPr>
            <w:r>
              <w:rPr>
                <w:rFonts w:ascii="Tahoma" w:hAnsi="Tahoma" w:cs="Tahoma"/>
                <w:color w:val="000000" w:themeColor="text1"/>
                <w:sz w:val="20"/>
                <w:szCs w:val="20"/>
              </w:rPr>
              <w:t>Ex 10</w:t>
            </w:r>
            <w:r w:rsidR="009C4EF3">
              <w:rPr>
                <w:rFonts w:ascii="Tahoma" w:hAnsi="Tahoma" w:cs="Tahoma"/>
                <w:color w:val="000000" w:themeColor="text1"/>
                <w:sz w:val="20"/>
                <w:szCs w:val="20"/>
              </w:rPr>
              <w:t>A p.179</w:t>
            </w:r>
          </w:p>
          <w:p w14:paraId="7E5340B7" w14:textId="77777777" w:rsidR="009C4EF3"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10B p.183</w:t>
            </w:r>
          </w:p>
          <w:p w14:paraId="17E7C618" w14:textId="77777777" w:rsidR="009C4EF3"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10C p.188</w:t>
            </w:r>
          </w:p>
          <w:p w14:paraId="360BAF4C" w14:textId="74C3FA7B" w:rsidR="009C4EF3" w:rsidRPr="003053A7" w:rsidRDefault="009C4EF3" w:rsidP="001C1BCA">
            <w:pPr>
              <w:rPr>
                <w:rFonts w:ascii="Tahoma" w:hAnsi="Tahoma" w:cs="Tahoma"/>
                <w:color w:val="000000" w:themeColor="text1"/>
                <w:sz w:val="20"/>
                <w:szCs w:val="20"/>
              </w:rPr>
            </w:pPr>
            <w:r>
              <w:rPr>
                <w:rFonts w:ascii="Tahoma" w:hAnsi="Tahoma" w:cs="Tahoma"/>
                <w:color w:val="000000" w:themeColor="text1"/>
                <w:sz w:val="20"/>
                <w:szCs w:val="20"/>
              </w:rPr>
              <w:t>Ex 10D p.192</w:t>
            </w:r>
          </w:p>
        </w:tc>
        <w:tc>
          <w:tcPr>
            <w:tcW w:w="1701" w:type="dxa"/>
            <w:tcBorders>
              <w:bottom w:val="nil"/>
            </w:tcBorders>
            <w:shd w:val="clear" w:color="auto" w:fill="auto"/>
          </w:tcPr>
          <w:p w14:paraId="62FE8CB1" w14:textId="666FBD8E" w:rsidR="003053A7" w:rsidRDefault="009C4EF3" w:rsidP="009D28E1">
            <w:pPr>
              <w:jc w:val="center"/>
              <w:rPr>
                <w:rFonts w:ascii="Tahoma" w:hAnsi="Tahoma" w:cs="Tahoma"/>
                <w:b/>
                <w:color w:val="000000" w:themeColor="text1"/>
                <w:sz w:val="20"/>
                <w:szCs w:val="20"/>
              </w:rPr>
            </w:pPr>
            <w:r>
              <w:rPr>
                <w:rFonts w:ascii="Tahoma" w:hAnsi="Tahoma" w:cs="Tahoma"/>
                <w:b/>
                <w:color w:val="000000" w:themeColor="text1"/>
                <w:sz w:val="20"/>
                <w:szCs w:val="20"/>
              </w:rPr>
              <w:t xml:space="preserve">Test </w:t>
            </w:r>
            <w:r w:rsidR="00770D26">
              <w:rPr>
                <w:rFonts w:ascii="Tahoma" w:hAnsi="Tahoma" w:cs="Tahoma"/>
                <w:b/>
                <w:color w:val="000000" w:themeColor="text1"/>
                <w:sz w:val="20"/>
                <w:szCs w:val="20"/>
              </w:rPr>
              <w:t>4</w:t>
            </w:r>
          </w:p>
          <w:p w14:paraId="792E8C6D" w14:textId="7CDDAD93" w:rsidR="009D28E1" w:rsidRDefault="009D28E1" w:rsidP="009D28E1">
            <w:pPr>
              <w:jc w:val="center"/>
              <w:rPr>
                <w:rFonts w:ascii="Tahoma" w:hAnsi="Tahoma" w:cs="Tahoma"/>
                <w:b/>
                <w:color w:val="000000" w:themeColor="text1"/>
                <w:sz w:val="20"/>
                <w:szCs w:val="20"/>
              </w:rPr>
            </w:pPr>
            <w:r>
              <w:rPr>
                <w:rFonts w:ascii="Tahoma" w:hAnsi="Tahoma" w:cs="Tahoma"/>
                <w:b/>
                <w:color w:val="000000" w:themeColor="text1"/>
                <w:sz w:val="20"/>
                <w:szCs w:val="20"/>
              </w:rPr>
              <w:t xml:space="preserve">Week </w:t>
            </w:r>
            <w:r w:rsidR="00FB31A6">
              <w:rPr>
                <w:rFonts w:ascii="Tahoma" w:hAnsi="Tahoma" w:cs="Tahoma"/>
                <w:b/>
                <w:color w:val="000000" w:themeColor="text1"/>
                <w:sz w:val="20"/>
                <w:szCs w:val="20"/>
              </w:rPr>
              <w:t>5</w:t>
            </w:r>
          </w:p>
          <w:p w14:paraId="7950B7DE" w14:textId="00C301EB" w:rsidR="00770D26" w:rsidRPr="00770D26" w:rsidRDefault="00770D26" w:rsidP="009D28E1">
            <w:pPr>
              <w:jc w:val="center"/>
              <w:rPr>
                <w:rFonts w:ascii="Tahoma" w:hAnsi="Tahoma" w:cs="Tahoma"/>
                <w:b/>
                <w:color w:val="000000" w:themeColor="text1"/>
                <w:sz w:val="16"/>
                <w:szCs w:val="16"/>
              </w:rPr>
            </w:pPr>
            <w:r w:rsidRPr="00770D26">
              <w:rPr>
                <w:rFonts w:ascii="Tahoma" w:hAnsi="Tahoma" w:cs="Tahoma"/>
                <w:b/>
                <w:color w:val="000000" w:themeColor="text1"/>
                <w:sz w:val="16"/>
                <w:szCs w:val="16"/>
              </w:rPr>
              <w:t>Shape and measurement</w:t>
            </w:r>
          </w:p>
        </w:tc>
      </w:tr>
      <w:tr w:rsidR="00A43AF8" w:rsidRPr="003053A7" w14:paraId="0DDCF786" w14:textId="77777777" w:rsidTr="00FB31A6">
        <w:trPr>
          <w:trHeight w:val="439"/>
        </w:trPr>
        <w:tc>
          <w:tcPr>
            <w:tcW w:w="1301" w:type="dxa"/>
            <w:tcBorders>
              <w:top w:val="nil"/>
              <w:bottom w:val="single" w:sz="4" w:space="0" w:color="auto"/>
            </w:tcBorders>
            <w:shd w:val="clear" w:color="auto" w:fill="auto"/>
          </w:tcPr>
          <w:p w14:paraId="3AC2722E" w14:textId="5AF66F2B" w:rsidR="00A43AF8" w:rsidRPr="009D28E1" w:rsidRDefault="00A43AF8" w:rsidP="001C1BCA">
            <w:pPr>
              <w:jc w:val="center"/>
              <w:rPr>
                <w:rFonts w:ascii="Tahoma" w:hAnsi="Tahoma" w:cs="Tahoma"/>
                <w:b/>
                <w:bCs/>
                <w:sz w:val="20"/>
                <w:szCs w:val="20"/>
              </w:rPr>
            </w:pPr>
          </w:p>
        </w:tc>
        <w:tc>
          <w:tcPr>
            <w:tcW w:w="9013" w:type="dxa"/>
            <w:tcBorders>
              <w:top w:val="nil"/>
              <w:bottom w:val="single" w:sz="4" w:space="0" w:color="auto"/>
            </w:tcBorders>
            <w:shd w:val="clear" w:color="auto" w:fill="auto"/>
          </w:tcPr>
          <w:p w14:paraId="1D85A456" w14:textId="46C3A74F" w:rsidR="00A43AF8" w:rsidRPr="00A43AF8" w:rsidRDefault="00A43AF8" w:rsidP="001C1BCA">
            <w:pPr>
              <w:rPr>
                <w:rFonts w:ascii="Tahoma" w:hAnsi="Tahoma" w:cs="Tahoma"/>
                <w:b/>
                <w:sz w:val="20"/>
                <w:szCs w:val="20"/>
              </w:rPr>
            </w:pPr>
          </w:p>
        </w:tc>
        <w:tc>
          <w:tcPr>
            <w:tcW w:w="1418" w:type="dxa"/>
            <w:tcBorders>
              <w:top w:val="nil"/>
              <w:bottom w:val="single" w:sz="4" w:space="0" w:color="auto"/>
            </w:tcBorders>
            <w:shd w:val="clear" w:color="auto" w:fill="auto"/>
          </w:tcPr>
          <w:p w14:paraId="2AFE4A90" w14:textId="77777777" w:rsidR="00A43AF8" w:rsidRPr="003053A7" w:rsidRDefault="00A43AF8" w:rsidP="001C1BCA">
            <w:pPr>
              <w:rPr>
                <w:rFonts w:ascii="Tahoma" w:hAnsi="Tahoma" w:cs="Tahoma"/>
                <w:color w:val="000000" w:themeColor="text1"/>
                <w:sz w:val="20"/>
                <w:szCs w:val="20"/>
              </w:rPr>
            </w:pPr>
          </w:p>
        </w:tc>
        <w:tc>
          <w:tcPr>
            <w:tcW w:w="1304" w:type="dxa"/>
            <w:tcBorders>
              <w:top w:val="nil"/>
              <w:bottom w:val="single" w:sz="4" w:space="0" w:color="auto"/>
            </w:tcBorders>
            <w:shd w:val="clear" w:color="auto" w:fill="auto"/>
          </w:tcPr>
          <w:p w14:paraId="787F4F8D" w14:textId="77777777" w:rsidR="00A43AF8" w:rsidRPr="003053A7" w:rsidRDefault="00A43AF8" w:rsidP="001C1BCA">
            <w:pPr>
              <w:rPr>
                <w:rFonts w:ascii="Tahoma" w:hAnsi="Tahoma" w:cs="Tahoma"/>
                <w:color w:val="000000" w:themeColor="text1"/>
                <w:sz w:val="20"/>
                <w:szCs w:val="20"/>
              </w:rPr>
            </w:pPr>
          </w:p>
        </w:tc>
        <w:tc>
          <w:tcPr>
            <w:tcW w:w="1701" w:type="dxa"/>
            <w:tcBorders>
              <w:top w:val="nil"/>
              <w:bottom w:val="single" w:sz="4" w:space="0" w:color="auto"/>
            </w:tcBorders>
            <w:shd w:val="clear" w:color="auto" w:fill="auto"/>
          </w:tcPr>
          <w:p w14:paraId="471BBAE0" w14:textId="7669753D" w:rsidR="00A43AF8" w:rsidRPr="00A43AF8" w:rsidRDefault="00A43AF8" w:rsidP="001C1BCA">
            <w:pPr>
              <w:rPr>
                <w:rFonts w:ascii="Tahoma" w:hAnsi="Tahoma" w:cs="Tahoma"/>
                <w:b/>
                <w:color w:val="000000" w:themeColor="text1"/>
                <w:sz w:val="20"/>
                <w:szCs w:val="20"/>
              </w:rPr>
            </w:pPr>
          </w:p>
        </w:tc>
      </w:tr>
    </w:tbl>
    <w:p w14:paraId="32D7B012" w14:textId="344911CE" w:rsidR="00AB21A4" w:rsidRDefault="00AB21A4"/>
    <w:p w14:paraId="723CE599" w14:textId="7A063923" w:rsidR="00AB21A4" w:rsidRDefault="00AB21A4"/>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1"/>
        <w:gridCol w:w="9013"/>
        <w:gridCol w:w="1418"/>
        <w:gridCol w:w="29"/>
        <w:gridCol w:w="1275"/>
        <w:gridCol w:w="1701"/>
      </w:tblGrid>
      <w:tr w:rsidR="001C1BCA" w:rsidRPr="003053A7" w14:paraId="69D8A5AF" w14:textId="77777777" w:rsidTr="002A6F29">
        <w:trPr>
          <w:trHeight w:val="370"/>
        </w:trPr>
        <w:tc>
          <w:tcPr>
            <w:tcW w:w="14737" w:type="dxa"/>
            <w:gridSpan w:val="6"/>
            <w:tcBorders>
              <w:bottom w:val="single" w:sz="4" w:space="0" w:color="auto"/>
            </w:tcBorders>
            <w:shd w:val="clear" w:color="auto" w:fill="auto"/>
          </w:tcPr>
          <w:p w14:paraId="21B64DF0" w14:textId="1007F573" w:rsidR="001C1BCA" w:rsidRPr="003053A7" w:rsidRDefault="00AB21A4" w:rsidP="001C1BCA">
            <w:pPr>
              <w:rPr>
                <w:rFonts w:ascii="Tahoma" w:hAnsi="Tahoma" w:cs="Tahoma"/>
                <w:b/>
                <w:sz w:val="20"/>
                <w:szCs w:val="20"/>
              </w:rPr>
            </w:pPr>
            <w:r>
              <w:rPr>
                <w:rFonts w:ascii="Tahoma" w:hAnsi="Tahoma" w:cs="Tahoma"/>
                <w:b/>
                <w:sz w:val="28"/>
                <w:szCs w:val="20"/>
              </w:rPr>
              <w:lastRenderedPageBreak/>
              <w:t>UNIT 2</w:t>
            </w:r>
            <w:r w:rsidRPr="00AB21A4">
              <w:rPr>
                <w:rFonts w:ascii="Tahoma" w:hAnsi="Tahoma" w:cs="Tahoma"/>
                <w:b/>
                <w:bCs/>
                <w:sz w:val="28"/>
                <w:szCs w:val="20"/>
              </w:rPr>
              <w:t xml:space="preserve"> – Univariate data &amp; statistics, trigonometry and linear equations and graphs</w:t>
            </w:r>
          </w:p>
        </w:tc>
      </w:tr>
      <w:tr w:rsidR="009C4EF3" w:rsidRPr="003053A7" w14:paraId="65774963" w14:textId="77777777" w:rsidTr="00F7336D">
        <w:trPr>
          <w:trHeight w:val="237"/>
        </w:trPr>
        <w:tc>
          <w:tcPr>
            <w:tcW w:w="1301" w:type="dxa"/>
            <w:tcBorders>
              <w:bottom w:val="single" w:sz="4" w:space="0" w:color="auto"/>
            </w:tcBorders>
            <w:shd w:val="clear" w:color="auto" w:fill="auto"/>
            <w:vAlign w:val="center"/>
          </w:tcPr>
          <w:p w14:paraId="279E01F2" w14:textId="2D6C46D5" w:rsidR="009C4EF3" w:rsidRDefault="009C4EF3" w:rsidP="009C4EF3">
            <w:pPr>
              <w:jc w:val="center"/>
              <w:rPr>
                <w:rFonts w:ascii="Tahoma" w:hAnsi="Tahoma" w:cs="Tahoma"/>
                <w:sz w:val="20"/>
                <w:szCs w:val="20"/>
              </w:rPr>
            </w:pPr>
            <w:proofErr w:type="spellStart"/>
            <w:r w:rsidRPr="003053A7">
              <w:rPr>
                <w:rFonts w:ascii="Tahoma" w:hAnsi="Tahoma" w:cs="Tahoma"/>
                <w:b/>
                <w:szCs w:val="20"/>
              </w:rPr>
              <w:t>Wk</w:t>
            </w:r>
            <w:proofErr w:type="spellEnd"/>
          </w:p>
        </w:tc>
        <w:tc>
          <w:tcPr>
            <w:tcW w:w="9013" w:type="dxa"/>
            <w:tcBorders>
              <w:bottom w:val="single" w:sz="4" w:space="0" w:color="auto"/>
            </w:tcBorders>
            <w:shd w:val="clear" w:color="auto" w:fill="auto"/>
            <w:vAlign w:val="center"/>
          </w:tcPr>
          <w:p w14:paraId="73BD7009" w14:textId="2DE63578" w:rsidR="009C4EF3" w:rsidRPr="00650285" w:rsidRDefault="009C4EF3" w:rsidP="009C4EF3">
            <w:pPr>
              <w:pStyle w:val="Paragraph"/>
              <w:spacing w:before="0"/>
              <w:rPr>
                <w:rFonts w:ascii="Tahoma" w:hAnsi="Tahoma" w:cs="Tahoma"/>
                <w:b/>
              </w:rPr>
            </w:pPr>
            <w:r w:rsidRPr="003053A7">
              <w:rPr>
                <w:rFonts w:ascii="Tahoma" w:hAnsi="Tahoma" w:cs="Tahoma"/>
                <w:b/>
                <w:szCs w:val="20"/>
              </w:rPr>
              <w:t>Learning outcomes</w:t>
            </w:r>
          </w:p>
        </w:tc>
        <w:tc>
          <w:tcPr>
            <w:tcW w:w="1418" w:type="dxa"/>
            <w:tcBorders>
              <w:bottom w:val="single" w:sz="4" w:space="0" w:color="auto"/>
            </w:tcBorders>
            <w:shd w:val="clear" w:color="auto" w:fill="auto"/>
            <w:vAlign w:val="center"/>
          </w:tcPr>
          <w:p w14:paraId="45800247" w14:textId="4834DF76" w:rsidR="003A7B6C" w:rsidRPr="003A7B6C" w:rsidRDefault="009C4EF3" w:rsidP="003A7B6C">
            <w:pPr>
              <w:rPr>
                <w:rFonts w:ascii="Tahoma" w:hAnsi="Tahoma" w:cs="Tahoma"/>
                <w:b/>
                <w:szCs w:val="20"/>
              </w:rPr>
            </w:pPr>
            <w:r w:rsidRPr="003053A7">
              <w:rPr>
                <w:rFonts w:ascii="Tahoma" w:hAnsi="Tahoma" w:cs="Tahoma"/>
                <w:b/>
                <w:szCs w:val="20"/>
              </w:rPr>
              <w:t>Text Ref</w:t>
            </w:r>
            <w:r w:rsidR="003A7B6C">
              <w:rPr>
                <w:rFonts w:ascii="Tahoma" w:hAnsi="Tahoma" w:cs="Tahoma"/>
                <w:b/>
                <w:szCs w:val="20"/>
              </w:rPr>
              <w:br/>
            </w:r>
            <w:r w:rsidR="003A7B6C" w:rsidRPr="003A7B6C">
              <w:rPr>
                <w:rFonts w:ascii="Tahoma" w:hAnsi="Tahoma" w:cs="Tahoma"/>
                <w:b/>
                <w:sz w:val="16"/>
                <w:szCs w:val="20"/>
              </w:rPr>
              <w:t>(Sadler U</w:t>
            </w:r>
            <w:r w:rsidR="003A7B6C">
              <w:rPr>
                <w:rFonts w:ascii="Tahoma" w:hAnsi="Tahoma" w:cs="Tahoma"/>
                <w:b/>
                <w:sz w:val="16"/>
                <w:szCs w:val="20"/>
              </w:rPr>
              <w:t>2</w:t>
            </w:r>
            <w:r w:rsidR="003A7B6C" w:rsidRPr="003A7B6C">
              <w:rPr>
                <w:rFonts w:ascii="Tahoma" w:hAnsi="Tahoma" w:cs="Tahoma"/>
                <w:b/>
                <w:sz w:val="16"/>
                <w:szCs w:val="20"/>
              </w:rPr>
              <w:t>)</w:t>
            </w:r>
          </w:p>
        </w:tc>
        <w:tc>
          <w:tcPr>
            <w:tcW w:w="1304" w:type="dxa"/>
            <w:gridSpan w:val="2"/>
            <w:tcBorders>
              <w:bottom w:val="single" w:sz="4" w:space="0" w:color="auto"/>
            </w:tcBorders>
            <w:shd w:val="clear" w:color="auto" w:fill="auto"/>
            <w:vAlign w:val="center"/>
          </w:tcPr>
          <w:p w14:paraId="5AE4451E" w14:textId="0E6B8491" w:rsidR="009C4EF3" w:rsidRPr="003053A7" w:rsidRDefault="009C4EF3" w:rsidP="009C4EF3">
            <w:pPr>
              <w:rPr>
                <w:rFonts w:ascii="Tahoma" w:hAnsi="Tahoma" w:cs="Tahoma"/>
                <w:sz w:val="20"/>
                <w:szCs w:val="20"/>
              </w:rPr>
            </w:pPr>
            <w:r w:rsidRPr="003053A7">
              <w:rPr>
                <w:rFonts w:ascii="Tahoma" w:hAnsi="Tahoma" w:cs="Tahoma"/>
                <w:b/>
                <w:szCs w:val="20"/>
              </w:rPr>
              <w:t>Set Work</w:t>
            </w:r>
          </w:p>
        </w:tc>
        <w:tc>
          <w:tcPr>
            <w:tcW w:w="1701" w:type="dxa"/>
            <w:tcBorders>
              <w:bottom w:val="single" w:sz="4" w:space="0" w:color="auto"/>
            </w:tcBorders>
            <w:shd w:val="clear" w:color="auto" w:fill="auto"/>
            <w:vAlign w:val="center"/>
          </w:tcPr>
          <w:p w14:paraId="023C7C40" w14:textId="4DC961DA" w:rsidR="009C4EF3" w:rsidRPr="003053A7" w:rsidRDefault="009C4EF3" w:rsidP="009C4EF3">
            <w:pPr>
              <w:rPr>
                <w:rFonts w:ascii="Tahoma" w:hAnsi="Tahoma" w:cs="Tahoma"/>
                <w:sz w:val="20"/>
                <w:szCs w:val="20"/>
              </w:rPr>
            </w:pPr>
            <w:r w:rsidRPr="003053A7">
              <w:rPr>
                <w:rFonts w:ascii="Tahoma" w:hAnsi="Tahoma" w:cs="Tahoma"/>
                <w:b/>
                <w:szCs w:val="20"/>
              </w:rPr>
              <w:t>Assessments</w:t>
            </w:r>
          </w:p>
        </w:tc>
      </w:tr>
      <w:tr w:rsidR="00B25006" w:rsidRPr="003053A7" w14:paraId="3A6722D8" w14:textId="77777777" w:rsidTr="003554DF">
        <w:trPr>
          <w:trHeight w:val="237"/>
        </w:trPr>
        <w:tc>
          <w:tcPr>
            <w:tcW w:w="14737" w:type="dxa"/>
            <w:gridSpan w:val="6"/>
            <w:tcBorders>
              <w:bottom w:val="single" w:sz="4" w:space="0" w:color="auto"/>
            </w:tcBorders>
            <w:shd w:val="clear" w:color="auto" w:fill="auto"/>
            <w:vAlign w:val="center"/>
          </w:tcPr>
          <w:p w14:paraId="6B0F0607" w14:textId="6FF059EB" w:rsidR="00B25006" w:rsidRPr="00B25006" w:rsidRDefault="00B25006" w:rsidP="00B25006">
            <w:pPr>
              <w:pStyle w:val="Paragraph"/>
              <w:spacing w:before="0"/>
              <w:rPr>
                <w:rFonts w:ascii="Tahoma" w:hAnsi="Tahoma" w:cs="Tahoma"/>
                <w:b/>
              </w:rPr>
            </w:pPr>
            <w:r w:rsidRPr="00650285">
              <w:rPr>
                <w:rFonts w:ascii="Tahoma" w:hAnsi="Tahoma" w:cs="Tahoma"/>
                <w:b/>
              </w:rPr>
              <w:t>Topic 2.1: Univariate data analysis and the statistical investigation process (25 hours)</w:t>
            </w:r>
          </w:p>
        </w:tc>
      </w:tr>
      <w:tr w:rsidR="009C4EF3" w:rsidRPr="003053A7" w14:paraId="3DE6389F" w14:textId="77777777" w:rsidTr="000572EC">
        <w:trPr>
          <w:trHeight w:val="237"/>
        </w:trPr>
        <w:tc>
          <w:tcPr>
            <w:tcW w:w="1301" w:type="dxa"/>
            <w:tcBorders>
              <w:bottom w:val="single" w:sz="4" w:space="0" w:color="auto"/>
            </w:tcBorders>
            <w:shd w:val="clear" w:color="auto" w:fill="auto"/>
          </w:tcPr>
          <w:p w14:paraId="37591EF0" w14:textId="16878107" w:rsidR="009C4EF3" w:rsidRPr="009D28E1" w:rsidRDefault="00FB31A6" w:rsidP="009C4EF3">
            <w:pPr>
              <w:jc w:val="center"/>
              <w:rPr>
                <w:rFonts w:ascii="Tahoma" w:hAnsi="Tahoma" w:cs="Tahoma"/>
                <w:b/>
                <w:bCs/>
                <w:sz w:val="20"/>
                <w:szCs w:val="20"/>
              </w:rPr>
            </w:pPr>
            <w:r>
              <w:rPr>
                <w:rFonts w:ascii="Tahoma" w:hAnsi="Tahoma" w:cs="Tahoma"/>
                <w:b/>
                <w:bCs/>
                <w:sz w:val="20"/>
                <w:szCs w:val="20"/>
              </w:rPr>
              <w:t>6</w:t>
            </w:r>
          </w:p>
        </w:tc>
        <w:tc>
          <w:tcPr>
            <w:tcW w:w="9013" w:type="dxa"/>
            <w:tcBorders>
              <w:bottom w:val="single" w:sz="4" w:space="0" w:color="auto"/>
            </w:tcBorders>
            <w:shd w:val="clear" w:color="auto" w:fill="auto"/>
          </w:tcPr>
          <w:p w14:paraId="7D418F35" w14:textId="77777777" w:rsidR="009C4EF3" w:rsidRPr="00650285" w:rsidRDefault="009C4EF3" w:rsidP="009C4EF3">
            <w:pPr>
              <w:pStyle w:val="NoSpacing"/>
              <w:spacing w:before="120" w:after="120" w:line="276" w:lineRule="auto"/>
              <w:rPr>
                <w:rFonts w:ascii="Tahoma" w:eastAsia="Calibri" w:hAnsi="Tahoma" w:cs="Tahoma"/>
                <w:b/>
                <w:lang w:val="en"/>
              </w:rPr>
            </w:pPr>
            <w:r w:rsidRPr="00650285">
              <w:rPr>
                <w:rFonts w:ascii="Tahoma" w:eastAsia="Calibri" w:hAnsi="Tahoma" w:cs="Tahoma"/>
                <w:b/>
                <w:lang w:val="en"/>
              </w:rPr>
              <w:t xml:space="preserve">The statistical investigation </w:t>
            </w:r>
            <w:proofErr w:type="gramStart"/>
            <w:r w:rsidRPr="00650285">
              <w:rPr>
                <w:rFonts w:ascii="Tahoma" w:eastAsia="Calibri" w:hAnsi="Tahoma" w:cs="Tahoma"/>
                <w:b/>
                <w:lang w:val="en"/>
              </w:rPr>
              <w:t>process</w:t>
            </w:r>
            <w:proofErr w:type="gramEnd"/>
          </w:p>
          <w:p w14:paraId="571FEF8B" w14:textId="7D7E6180"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2.1.1</w:t>
            </w:r>
            <w:r w:rsidRPr="00650285">
              <w:rPr>
                <w:rFonts w:ascii="Tahoma" w:hAnsi="Tahoma" w:cs="Tahoma"/>
              </w:rPr>
              <w:tab/>
            </w:r>
            <w:r>
              <w:rPr>
                <w:rFonts w:ascii="Tahoma" w:hAnsi="Tahoma" w:cs="Tahoma"/>
              </w:rPr>
              <w:t>R</w:t>
            </w:r>
            <w:r w:rsidRPr="00650285">
              <w:rPr>
                <w:rFonts w:ascii="Tahoma" w:hAnsi="Tahoma" w:cs="Tahoma"/>
              </w:rPr>
              <w:t>eview the statistical investigation process; identifying a problem and posing a statistical question, collecting or obtaining data, analysing the data, interpreting and communicating the results</w:t>
            </w:r>
          </w:p>
          <w:p w14:paraId="602A9D8D" w14:textId="0A33746C" w:rsidR="009C4EF3" w:rsidRPr="003053A7" w:rsidRDefault="009C4EF3" w:rsidP="009C4EF3">
            <w:pPr>
              <w:ind w:left="680" w:hanging="680"/>
              <w:rPr>
                <w:rFonts w:ascii="Tahoma" w:hAnsi="Tahoma" w:cs="Tahoma"/>
                <w:sz w:val="20"/>
                <w:szCs w:val="20"/>
              </w:rPr>
            </w:pPr>
            <w:r w:rsidRPr="00650285">
              <w:rPr>
                <w:rFonts w:ascii="Tahoma" w:hAnsi="Tahoma" w:cs="Tahoma"/>
              </w:rPr>
              <w:t>2.1.2</w:t>
            </w:r>
            <w:r w:rsidRPr="00650285">
              <w:rPr>
                <w:rFonts w:ascii="Tahoma" w:hAnsi="Tahoma" w:cs="Tahoma"/>
              </w:rPr>
              <w:tab/>
            </w:r>
            <w:r>
              <w:rPr>
                <w:rFonts w:ascii="Tahoma" w:hAnsi="Tahoma" w:cs="Tahoma"/>
              </w:rPr>
              <w:t>C</w:t>
            </w:r>
            <w:r w:rsidRPr="00650285">
              <w:rPr>
                <w:rFonts w:ascii="Tahoma" w:hAnsi="Tahoma" w:cs="Tahoma"/>
              </w:rPr>
              <w:t>lassify a categorical variable as ordinal, such as income level (high, medium, low) or nominal, such as place of birth (Australia, overseas) and use tables and bar charts to organise and display data</w:t>
            </w:r>
          </w:p>
        </w:tc>
        <w:tc>
          <w:tcPr>
            <w:tcW w:w="1418" w:type="dxa"/>
            <w:tcBorders>
              <w:bottom w:val="single" w:sz="4" w:space="0" w:color="auto"/>
            </w:tcBorders>
            <w:shd w:val="clear" w:color="auto" w:fill="auto"/>
          </w:tcPr>
          <w:p w14:paraId="32A0965E" w14:textId="77777777" w:rsidR="00EF1FD9" w:rsidRDefault="00EF1FD9" w:rsidP="009C4EF3">
            <w:pPr>
              <w:rPr>
                <w:rFonts w:ascii="Tahoma" w:hAnsi="Tahoma" w:cs="Tahoma"/>
                <w:sz w:val="20"/>
                <w:szCs w:val="20"/>
              </w:rPr>
            </w:pPr>
            <w:r>
              <w:rPr>
                <w:rFonts w:ascii="Tahoma" w:hAnsi="Tahoma" w:cs="Tahoma"/>
                <w:sz w:val="20"/>
                <w:szCs w:val="20"/>
              </w:rPr>
              <w:t>Ch 1 Univariate data</w:t>
            </w:r>
          </w:p>
          <w:p w14:paraId="1EBF4C31" w14:textId="0052F3F8" w:rsidR="00EF1FD9" w:rsidRPr="003053A7" w:rsidRDefault="00EF1FD9" w:rsidP="009C4EF3">
            <w:pPr>
              <w:rPr>
                <w:rFonts w:ascii="Tahoma" w:hAnsi="Tahoma" w:cs="Tahoma"/>
                <w:sz w:val="20"/>
                <w:szCs w:val="20"/>
              </w:rPr>
            </w:pPr>
            <w:r>
              <w:rPr>
                <w:rFonts w:ascii="Tahoma" w:hAnsi="Tahoma" w:cs="Tahoma"/>
                <w:sz w:val="20"/>
                <w:szCs w:val="20"/>
              </w:rPr>
              <w:t>Ch 5 Statistical Investigation Process</w:t>
            </w:r>
          </w:p>
        </w:tc>
        <w:tc>
          <w:tcPr>
            <w:tcW w:w="1304" w:type="dxa"/>
            <w:gridSpan w:val="2"/>
            <w:tcBorders>
              <w:bottom w:val="single" w:sz="4" w:space="0" w:color="auto"/>
            </w:tcBorders>
            <w:shd w:val="clear" w:color="auto" w:fill="auto"/>
          </w:tcPr>
          <w:p w14:paraId="3DD12599" w14:textId="77777777"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6A40400E" w14:textId="2EECD1FE" w:rsidR="009C4EF3" w:rsidRPr="003053A7" w:rsidRDefault="009C4EF3" w:rsidP="009C4EF3">
            <w:pPr>
              <w:rPr>
                <w:rFonts w:ascii="Tahoma" w:hAnsi="Tahoma" w:cs="Tahoma"/>
                <w:sz w:val="20"/>
                <w:szCs w:val="20"/>
              </w:rPr>
            </w:pPr>
          </w:p>
        </w:tc>
      </w:tr>
      <w:tr w:rsidR="00FB31A6" w:rsidRPr="003053A7" w14:paraId="0665C5B7" w14:textId="77777777" w:rsidTr="000572EC">
        <w:trPr>
          <w:trHeight w:val="237"/>
        </w:trPr>
        <w:tc>
          <w:tcPr>
            <w:tcW w:w="1301" w:type="dxa"/>
            <w:tcBorders>
              <w:bottom w:val="single" w:sz="4" w:space="0" w:color="auto"/>
            </w:tcBorders>
            <w:shd w:val="clear" w:color="auto" w:fill="auto"/>
          </w:tcPr>
          <w:p w14:paraId="139A43C4" w14:textId="676DB299" w:rsidR="00FB31A6" w:rsidRPr="009D28E1" w:rsidRDefault="00FB31A6" w:rsidP="00FB31A6">
            <w:pPr>
              <w:jc w:val="center"/>
              <w:rPr>
                <w:rFonts w:ascii="Tahoma" w:hAnsi="Tahoma" w:cs="Tahoma"/>
                <w:b/>
                <w:bCs/>
                <w:sz w:val="20"/>
                <w:szCs w:val="20"/>
              </w:rPr>
            </w:pPr>
            <w:r>
              <w:rPr>
                <w:rFonts w:ascii="Tahoma" w:hAnsi="Tahoma" w:cs="Tahoma"/>
                <w:b/>
                <w:bCs/>
                <w:sz w:val="20"/>
                <w:szCs w:val="20"/>
              </w:rPr>
              <w:t>7</w:t>
            </w:r>
          </w:p>
        </w:tc>
        <w:tc>
          <w:tcPr>
            <w:tcW w:w="9013" w:type="dxa"/>
            <w:tcBorders>
              <w:bottom w:val="single" w:sz="4" w:space="0" w:color="auto"/>
            </w:tcBorders>
            <w:shd w:val="clear" w:color="auto" w:fill="auto"/>
          </w:tcPr>
          <w:p w14:paraId="2026791E" w14:textId="3CA16C73" w:rsidR="00FB31A6" w:rsidRPr="00650285" w:rsidRDefault="00FB31A6" w:rsidP="00FB31A6">
            <w:pPr>
              <w:pStyle w:val="NoSpacing"/>
              <w:spacing w:before="120" w:after="120" w:line="276" w:lineRule="auto"/>
              <w:rPr>
                <w:rFonts w:ascii="Tahoma" w:eastAsia="Calibri" w:hAnsi="Tahoma" w:cs="Tahoma"/>
                <w:b/>
                <w:lang w:val="en"/>
              </w:rPr>
            </w:pPr>
            <w:r w:rsidRPr="00A43AF8">
              <w:rPr>
                <w:rFonts w:ascii="Tahoma" w:hAnsi="Tahoma" w:cs="Tahoma"/>
                <w:b/>
                <w:sz w:val="20"/>
                <w:szCs w:val="20"/>
              </w:rPr>
              <w:t>Semester 1 Examination</w:t>
            </w:r>
          </w:p>
        </w:tc>
        <w:tc>
          <w:tcPr>
            <w:tcW w:w="1418" w:type="dxa"/>
            <w:tcBorders>
              <w:bottom w:val="single" w:sz="4" w:space="0" w:color="auto"/>
            </w:tcBorders>
            <w:shd w:val="clear" w:color="auto" w:fill="auto"/>
          </w:tcPr>
          <w:p w14:paraId="7F012F3D" w14:textId="77777777" w:rsidR="00FB31A6" w:rsidRDefault="00FB31A6" w:rsidP="00FB31A6">
            <w:pPr>
              <w:rPr>
                <w:rFonts w:ascii="Tahoma" w:hAnsi="Tahoma" w:cs="Tahoma"/>
                <w:sz w:val="20"/>
                <w:szCs w:val="20"/>
              </w:rPr>
            </w:pPr>
          </w:p>
        </w:tc>
        <w:tc>
          <w:tcPr>
            <w:tcW w:w="1304" w:type="dxa"/>
            <w:gridSpan w:val="2"/>
            <w:tcBorders>
              <w:bottom w:val="single" w:sz="4" w:space="0" w:color="auto"/>
            </w:tcBorders>
            <w:shd w:val="clear" w:color="auto" w:fill="auto"/>
          </w:tcPr>
          <w:p w14:paraId="6B7E31F7" w14:textId="77777777" w:rsidR="00FB31A6" w:rsidRPr="003053A7" w:rsidRDefault="00FB31A6" w:rsidP="00FB31A6">
            <w:pPr>
              <w:rPr>
                <w:rFonts w:ascii="Tahoma" w:hAnsi="Tahoma" w:cs="Tahoma"/>
                <w:sz w:val="20"/>
                <w:szCs w:val="20"/>
              </w:rPr>
            </w:pPr>
          </w:p>
        </w:tc>
        <w:tc>
          <w:tcPr>
            <w:tcW w:w="1701" w:type="dxa"/>
            <w:tcBorders>
              <w:bottom w:val="single" w:sz="4" w:space="0" w:color="auto"/>
            </w:tcBorders>
            <w:shd w:val="clear" w:color="auto" w:fill="auto"/>
          </w:tcPr>
          <w:p w14:paraId="634FC5D7" w14:textId="17CA3991" w:rsidR="00FB31A6" w:rsidRPr="003053A7" w:rsidRDefault="00FB31A6" w:rsidP="00FB31A6">
            <w:pPr>
              <w:rPr>
                <w:rFonts w:ascii="Tahoma" w:hAnsi="Tahoma" w:cs="Tahoma"/>
                <w:sz w:val="20"/>
                <w:szCs w:val="20"/>
              </w:rPr>
            </w:pPr>
            <w:r w:rsidRPr="00A43AF8">
              <w:rPr>
                <w:rFonts w:ascii="Tahoma" w:hAnsi="Tahoma" w:cs="Tahoma"/>
                <w:b/>
                <w:color w:val="000000" w:themeColor="text1"/>
                <w:sz w:val="20"/>
                <w:szCs w:val="20"/>
              </w:rPr>
              <w:t>Semester 1 Exam</w:t>
            </w:r>
          </w:p>
        </w:tc>
      </w:tr>
      <w:tr w:rsidR="009C4EF3" w:rsidRPr="003053A7" w14:paraId="5D018560" w14:textId="77777777" w:rsidTr="00C35E89">
        <w:trPr>
          <w:trHeight w:val="237"/>
        </w:trPr>
        <w:tc>
          <w:tcPr>
            <w:tcW w:w="1301" w:type="dxa"/>
            <w:tcBorders>
              <w:bottom w:val="single" w:sz="4" w:space="0" w:color="auto"/>
            </w:tcBorders>
            <w:shd w:val="clear" w:color="auto" w:fill="auto"/>
          </w:tcPr>
          <w:p w14:paraId="4416F5F1" w14:textId="4B85CD33"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8 - 10</w:t>
            </w:r>
          </w:p>
        </w:tc>
        <w:tc>
          <w:tcPr>
            <w:tcW w:w="9013" w:type="dxa"/>
            <w:tcBorders>
              <w:bottom w:val="single" w:sz="4" w:space="0" w:color="auto"/>
            </w:tcBorders>
            <w:shd w:val="clear" w:color="auto" w:fill="auto"/>
          </w:tcPr>
          <w:p w14:paraId="239F90CA" w14:textId="77777777" w:rsidR="009C4EF3" w:rsidRPr="00650285" w:rsidRDefault="009C4EF3" w:rsidP="009C4EF3">
            <w:pPr>
              <w:pStyle w:val="NoSpacing"/>
              <w:tabs>
                <w:tab w:val="left" w:pos="8485"/>
              </w:tabs>
              <w:spacing w:after="120" w:line="276" w:lineRule="auto"/>
              <w:rPr>
                <w:rFonts w:ascii="Tahoma" w:eastAsia="Calibri" w:hAnsi="Tahoma" w:cs="Tahoma"/>
                <w:b/>
                <w:lang w:val="en"/>
              </w:rPr>
            </w:pPr>
            <w:r w:rsidRPr="00650285">
              <w:rPr>
                <w:rFonts w:ascii="Tahoma" w:eastAsia="Calibri" w:hAnsi="Tahoma" w:cs="Tahoma"/>
                <w:b/>
                <w:lang w:val="en"/>
              </w:rPr>
              <w:t>Making sense of data relating to a single statistical variable</w:t>
            </w:r>
            <w:r w:rsidRPr="00650285">
              <w:rPr>
                <w:rFonts w:ascii="Tahoma" w:eastAsia="Calibri" w:hAnsi="Tahoma" w:cs="Tahoma"/>
                <w:b/>
                <w:lang w:val="en"/>
              </w:rPr>
              <w:tab/>
            </w:r>
          </w:p>
          <w:p w14:paraId="3B825B37" w14:textId="132CD512" w:rsidR="009C4EF3" w:rsidRPr="00650285" w:rsidRDefault="009C4EF3" w:rsidP="009C4EF3">
            <w:pPr>
              <w:pStyle w:val="ContentDescription"/>
              <w:numPr>
                <w:ilvl w:val="0"/>
                <w:numId w:val="0"/>
              </w:numPr>
              <w:spacing w:before="0"/>
              <w:ind w:left="709" w:hanging="709"/>
              <w:rPr>
                <w:rFonts w:ascii="Tahoma" w:hAnsi="Tahoma" w:cs="Tahoma"/>
              </w:rPr>
            </w:pPr>
            <w:r w:rsidRPr="00650285">
              <w:rPr>
                <w:rFonts w:ascii="Tahoma" w:hAnsi="Tahoma" w:cs="Tahoma"/>
              </w:rPr>
              <w:t>2.1.3</w:t>
            </w:r>
            <w:r w:rsidRPr="00650285">
              <w:rPr>
                <w:rFonts w:ascii="Tahoma" w:hAnsi="Tahoma" w:cs="Tahoma"/>
              </w:rPr>
              <w:tab/>
            </w:r>
            <w:r>
              <w:rPr>
                <w:rFonts w:ascii="Tahoma" w:hAnsi="Tahoma" w:cs="Tahoma"/>
              </w:rPr>
              <w:t>c</w:t>
            </w:r>
            <w:r w:rsidRPr="00650285">
              <w:rPr>
                <w:rFonts w:ascii="Tahoma" w:hAnsi="Tahoma" w:cs="Tahoma"/>
              </w:rPr>
              <w:t>lassify a numerical variable as discrete, such as the number of rooms in a house, or continuous, such as the temperature in degrees Celsius</w:t>
            </w:r>
            <w:r w:rsidRPr="00650285">
              <w:rPr>
                <w:rFonts w:ascii="Tahoma" w:hAnsi="Tahoma" w:cs="Tahoma"/>
              </w:rPr>
              <w:tab/>
            </w:r>
          </w:p>
          <w:p w14:paraId="12F231E9" w14:textId="46C5F823"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2.1.4</w:t>
            </w:r>
            <w:r w:rsidRPr="00650285">
              <w:rPr>
                <w:rFonts w:ascii="Tahoma" w:hAnsi="Tahoma" w:cs="Tahoma"/>
              </w:rPr>
              <w:tab/>
            </w:r>
            <w:r>
              <w:rPr>
                <w:rFonts w:ascii="Tahoma" w:hAnsi="Tahoma" w:cs="Tahoma"/>
              </w:rPr>
              <w:t>w</w:t>
            </w:r>
            <w:r w:rsidRPr="00650285">
              <w:rPr>
                <w:rFonts w:ascii="Tahoma" w:hAnsi="Tahoma" w:cs="Tahoma"/>
              </w:rPr>
              <w:t xml:space="preserve">ith the aid of an appropriate graphical display (chosen from dot plot, stem plot, bar chart or histogram), </w:t>
            </w:r>
            <w:r>
              <w:rPr>
                <w:rFonts w:ascii="Tahoma" w:hAnsi="Tahoma" w:cs="Tahoma"/>
              </w:rPr>
              <w:br/>
            </w:r>
            <w:r w:rsidRPr="00650285">
              <w:rPr>
                <w:rFonts w:ascii="Tahoma" w:hAnsi="Tahoma" w:cs="Tahoma"/>
              </w:rPr>
              <w:t>describe the distribution of a numerical data set in terms of</w:t>
            </w:r>
            <w:r>
              <w:rPr>
                <w:rFonts w:ascii="Tahoma" w:hAnsi="Tahoma" w:cs="Tahoma"/>
              </w:rPr>
              <w:t>:</w:t>
            </w:r>
            <w:r w:rsidRPr="00650285">
              <w:rPr>
                <w:rFonts w:ascii="Tahoma" w:hAnsi="Tahoma" w:cs="Tahoma"/>
              </w:rPr>
              <w:t xml:space="preserve"> </w:t>
            </w:r>
            <w:r>
              <w:rPr>
                <w:rFonts w:ascii="Tahoma" w:hAnsi="Tahoma" w:cs="Tahoma"/>
              </w:rPr>
              <w:br/>
              <w:t xml:space="preserve">  - </w:t>
            </w:r>
            <w:r w:rsidRPr="00650285">
              <w:rPr>
                <w:rFonts w:ascii="Tahoma" w:hAnsi="Tahoma" w:cs="Tahoma"/>
              </w:rPr>
              <w:t>modality (</w:t>
            </w:r>
            <w:proofErr w:type="spellStart"/>
            <w:r w:rsidRPr="00650285">
              <w:rPr>
                <w:rFonts w:ascii="Tahoma" w:hAnsi="Tahoma" w:cs="Tahoma"/>
              </w:rPr>
              <w:t>uni</w:t>
            </w:r>
            <w:proofErr w:type="spellEnd"/>
            <w:r w:rsidRPr="00650285">
              <w:rPr>
                <w:rFonts w:ascii="Tahoma" w:hAnsi="Tahoma" w:cs="Tahoma"/>
              </w:rPr>
              <w:t xml:space="preserve"> or multimodal), </w:t>
            </w:r>
            <w:r>
              <w:rPr>
                <w:rFonts w:ascii="Tahoma" w:hAnsi="Tahoma" w:cs="Tahoma"/>
              </w:rPr>
              <w:br/>
              <w:t xml:space="preserve">  - </w:t>
            </w:r>
            <w:r w:rsidRPr="00650285">
              <w:rPr>
                <w:rFonts w:ascii="Tahoma" w:hAnsi="Tahoma" w:cs="Tahoma"/>
              </w:rPr>
              <w:t xml:space="preserve">shape (symmetric versus positively or negatively skewed), </w:t>
            </w:r>
            <w:r>
              <w:rPr>
                <w:rFonts w:ascii="Tahoma" w:hAnsi="Tahoma" w:cs="Tahoma"/>
              </w:rPr>
              <w:br/>
              <w:t xml:space="preserve">  - </w:t>
            </w:r>
            <w:r w:rsidRPr="00650285">
              <w:rPr>
                <w:rFonts w:ascii="Tahoma" w:hAnsi="Tahoma" w:cs="Tahoma"/>
              </w:rPr>
              <w:t xml:space="preserve">location and spread and outliers, and </w:t>
            </w:r>
            <w:r>
              <w:rPr>
                <w:rFonts w:ascii="Tahoma" w:hAnsi="Tahoma" w:cs="Tahoma"/>
              </w:rPr>
              <w:br/>
            </w:r>
            <w:r w:rsidRPr="00650285">
              <w:rPr>
                <w:rFonts w:ascii="Tahoma" w:hAnsi="Tahoma" w:cs="Tahoma"/>
              </w:rPr>
              <w:t>interpret this information in the context of the data</w:t>
            </w:r>
          </w:p>
          <w:p w14:paraId="7125FB30" w14:textId="77777777" w:rsidR="009C4EF3" w:rsidRDefault="009C4EF3" w:rsidP="009C4EF3">
            <w:pPr>
              <w:ind w:left="680" w:hanging="680"/>
              <w:rPr>
                <w:rFonts w:ascii="Tahoma" w:hAnsi="Tahoma" w:cs="Tahoma"/>
              </w:rPr>
            </w:pPr>
            <w:r w:rsidRPr="00650285">
              <w:rPr>
                <w:rFonts w:ascii="Tahoma" w:hAnsi="Tahoma" w:cs="Tahoma"/>
              </w:rPr>
              <w:t>2.1.5</w:t>
            </w:r>
            <w:r w:rsidRPr="00650285">
              <w:rPr>
                <w:rFonts w:ascii="Tahoma" w:hAnsi="Tahoma" w:cs="Tahoma"/>
              </w:rPr>
              <w:tab/>
              <w:t>determine the mean and standard deviation of a data set using technology and</w:t>
            </w:r>
            <w:r>
              <w:rPr>
                <w:rFonts w:ascii="Tahoma" w:hAnsi="Tahoma" w:cs="Tahoma"/>
              </w:rPr>
              <w:t xml:space="preserve"> use these statistics as </w:t>
            </w:r>
            <w:r w:rsidRPr="00650285">
              <w:rPr>
                <w:rFonts w:ascii="Tahoma" w:hAnsi="Tahoma" w:cs="Tahoma"/>
              </w:rPr>
              <w:t>measures of location and spread of a data distribution, being aware of their limitations</w:t>
            </w:r>
          </w:p>
          <w:p w14:paraId="12BD9520" w14:textId="77777777" w:rsidR="00FB31A6" w:rsidRDefault="00FB31A6" w:rsidP="009C4EF3">
            <w:pPr>
              <w:ind w:left="680" w:hanging="680"/>
              <w:rPr>
                <w:rFonts w:ascii="Tahoma" w:hAnsi="Tahoma" w:cs="Tahoma"/>
              </w:rPr>
            </w:pPr>
          </w:p>
          <w:p w14:paraId="0939EE57" w14:textId="592244FD" w:rsidR="00FB31A6" w:rsidRPr="003053A7" w:rsidRDefault="00FB31A6" w:rsidP="009C4EF3">
            <w:pPr>
              <w:ind w:left="680" w:hanging="680"/>
              <w:rPr>
                <w:rFonts w:ascii="Tahoma" w:hAnsi="Tahoma" w:cs="Tahoma"/>
                <w:sz w:val="20"/>
                <w:szCs w:val="20"/>
              </w:rPr>
            </w:pPr>
          </w:p>
        </w:tc>
        <w:tc>
          <w:tcPr>
            <w:tcW w:w="1418" w:type="dxa"/>
            <w:tcBorders>
              <w:bottom w:val="single" w:sz="4" w:space="0" w:color="auto"/>
            </w:tcBorders>
            <w:shd w:val="clear" w:color="auto" w:fill="auto"/>
          </w:tcPr>
          <w:p w14:paraId="524B460F" w14:textId="1F03B16B" w:rsidR="009C4EF3" w:rsidRDefault="00EF1FD9" w:rsidP="009C4EF3">
            <w:pPr>
              <w:rPr>
                <w:rFonts w:ascii="Tahoma" w:hAnsi="Tahoma" w:cs="Tahoma"/>
                <w:sz w:val="20"/>
                <w:szCs w:val="20"/>
              </w:rPr>
            </w:pPr>
            <w:r>
              <w:rPr>
                <w:rFonts w:ascii="Tahoma" w:hAnsi="Tahoma" w:cs="Tahoma"/>
                <w:sz w:val="20"/>
                <w:szCs w:val="20"/>
              </w:rPr>
              <w:t>Ch 2 Summarising data &amp; describing distributions</w:t>
            </w:r>
          </w:p>
          <w:p w14:paraId="1EADA9A1" w14:textId="16AA5F59" w:rsidR="00EF1FD9" w:rsidRDefault="00EF1FD9" w:rsidP="009C4EF3">
            <w:pPr>
              <w:rPr>
                <w:rFonts w:ascii="Tahoma" w:hAnsi="Tahoma" w:cs="Tahoma"/>
                <w:sz w:val="20"/>
                <w:szCs w:val="20"/>
              </w:rPr>
            </w:pPr>
            <w:r>
              <w:rPr>
                <w:rFonts w:ascii="Tahoma" w:hAnsi="Tahoma" w:cs="Tahoma"/>
                <w:sz w:val="20"/>
                <w:szCs w:val="20"/>
              </w:rPr>
              <w:t>Ch 3 Measures of spread</w:t>
            </w:r>
          </w:p>
          <w:p w14:paraId="6814EC32" w14:textId="4CF3A8EC" w:rsidR="00EF1FD9" w:rsidRPr="003053A7" w:rsidRDefault="00EF1FD9" w:rsidP="009C4EF3">
            <w:pPr>
              <w:rPr>
                <w:rFonts w:ascii="Tahoma" w:hAnsi="Tahoma" w:cs="Tahoma"/>
                <w:sz w:val="20"/>
                <w:szCs w:val="20"/>
              </w:rPr>
            </w:pPr>
            <w:r>
              <w:rPr>
                <w:rFonts w:ascii="Tahoma" w:hAnsi="Tahoma" w:cs="Tahoma"/>
                <w:sz w:val="20"/>
                <w:szCs w:val="20"/>
              </w:rPr>
              <w:t>Ch 4 Boxplots, histograms, skewness</w:t>
            </w:r>
          </w:p>
        </w:tc>
        <w:tc>
          <w:tcPr>
            <w:tcW w:w="1304" w:type="dxa"/>
            <w:gridSpan w:val="2"/>
            <w:tcBorders>
              <w:bottom w:val="single" w:sz="4" w:space="0" w:color="auto"/>
            </w:tcBorders>
            <w:shd w:val="clear" w:color="auto" w:fill="auto"/>
          </w:tcPr>
          <w:p w14:paraId="0780D46A" w14:textId="77777777"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74618A3F" w14:textId="68E6DEF9" w:rsidR="00826A2E" w:rsidRPr="00826A2E" w:rsidRDefault="00826A2E" w:rsidP="00826A2E">
            <w:pPr>
              <w:jc w:val="center"/>
              <w:rPr>
                <w:rFonts w:ascii="Tahoma" w:hAnsi="Tahoma" w:cs="Tahoma"/>
                <w:b/>
                <w:bCs/>
                <w:sz w:val="16"/>
                <w:szCs w:val="16"/>
              </w:rPr>
            </w:pPr>
          </w:p>
        </w:tc>
      </w:tr>
      <w:tr w:rsidR="009C4EF3" w:rsidRPr="003053A7" w14:paraId="41DAD425" w14:textId="77777777" w:rsidTr="00E22267">
        <w:trPr>
          <w:trHeight w:val="237"/>
        </w:trPr>
        <w:tc>
          <w:tcPr>
            <w:tcW w:w="1301" w:type="dxa"/>
            <w:tcBorders>
              <w:bottom w:val="single" w:sz="4" w:space="0" w:color="auto"/>
            </w:tcBorders>
            <w:shd w:val="clear" w:color="auto" w:fill="auto"/>
          </w:tcPr>
          <w:p w14:paraId="1E66A2B2" w14:textId="52A7B86C"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lastRenderedPageBreak/>
              <w:t>11</w:t>
            </w:r>
          </w:p>
        </w:tc>
        <w:tc>
          <w:tcPr>
            <w:tcW w:w="9013" w:type="dxa"/>
            <w:tcBorders>
              <w:bottom w:val="single" w:sz="4" w:space="0" w:color="auto"/>
            </w:tcBorders>
            <w:shd w:val="clear" w:color="auto" w:fill="auto"/>
          </w:tcPr>
          <w:p w14:paraId="24A31E20" w14:textId="77777777" w:rsidR="009C4EF3" w:rsidRPr="00650285" w:rsidRDefault="009C4EF3" w:rsidP="009C4EF3">
            <w:pPr>
              <w:pStyle w:val="NoSpacing"/>
              <w:spacing w:after="120" w:line="240" w:lineRule="auto"/>
              <w:rPr>
                <w:rFonts w:ascii="Tahoma" w:eastAsia="Calibri" w:hAnsi="Tahoma" w:cs="Tahoma"/>
                <w:b/>
                <w:lang w:val="en"/>
              </w:rPr>
            </w:pPr>
            <w:r w:rsidRPr="00650285">
              <w:rPr>
                <w:rFonts w:ascii="Tahoma" w:eastAsia="Calibri" w:hAnsi="Tahoma" w:cs="Tahoma"/>
                <w:b/>
                <w:lang w:val="en"/>
              </w:rPr>
              <w:t>Comparing data for a numerical variable across two or more groups</w:t>
            </w:r>
          </w:p>
          <w:p w14:paraId="621277C3" w14:textId="77777777" w:rsidR="009C4EF3" w:rsidRDefault="009C4EF3" w:rsidP="009C4EF3">
            <w:pPr>
              <w:pStyle w:val="ContentDescription"/>
              <w:numPr>
                <w:ilvl w:val="0"/>
                <w:numId w:val="0"/>
              </w:numPr>
              <w:ind w:left="709" w:hanging="709"/>
              <w:rPr>
                <w:rFonts w:ascii="Tahoma" w:hAnsi="Tahoma" w:cs="Tahoma"/>
              </w:rPr>
            </w:pPr>
            <w:r w:rsidRPr="00650285">
              <w:rPr>
                <w:rFonts w:ascii="Tahoma" w:hAnsi="Tahoma" w:cs="Tahoma"/>
              </w:rPr>
              <w:t>2.1.10</w:t>
            </w:r>
            <w:r w:rsidRPr="00650285">
              <w:rPr>
                <w:rFonts w:ascii="Tahoma" w:hAnsi="Tahoma" w:cs="Tahoma"/>
              </w:rPr>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650285">
              <w:rPr>
                <w:rFonts w:ascii="Tahoma" w:hAnsi="Tahoma" w:cs="Tahoma"/>
              </w:rPr>
              <w:tab/>
            </w:r>
          </w:p>
          <w:p w14:paraId="4B9AB93A" w14:textId="0E0E9FBB" w:rsidR="00FB31A6" w:rsidRPr="00AB21A4" w:rsidRDefault="00FB31A6" w:rsidP="009C4EF3">
            <w:pPr>
              <w:pStyle w:val="ContentDescription"/>
              <w:numPr>
                <w:ilvl w:val="0"/>
                <w:numId w:val="0"/>
              </w:numPr>
              <w:ind w:left="709" w:hanging="709"/>
              <w:rPr>
                <w:rFonts w:ascii="Tahoma" w:hAnsi="Tahoma" w:cs="Tahoma"/>
              </w:rPr>
            </w:pPr>
          </w:p>
        </w:tc>
        <w:tc>
          <w:tcPr>
            <w:tcW w:w="1418" w:type="dxa"/>
            <w:tcBorders>
              <w:bottom w:val="single" w:sz="4" w:space="0" w:color="auto"/>
            </w:tcBorders>
            <w:shd w:val="clear" w:color="auto" w:fill="auto"/>
          </w:tcPr>
          <w:p w14:paraId="09C0BA5E" w14:textId="3F850719" w:rsidR="009C4EF3" w:rsidRPr="003053A7" w:rsidRDefault="00EF1FD9" w:rsidP="009C4EF3">
            <w:pPr>
              <w:rPr>
                <w:rFonts w:ascii="Tahoma" w:hAnsi="Tahoma" w:cs="Tahoma"/>
                <w:sz w:val="20"/>
                <w:szCs w:val="20"/>
              </w:rPr>
            </w:pPr>
            <w:r>
              <w:rPr>
                <w:rFonts w:ascii="Tahoma" w:hAnsi="Tahoma" w:cs="Tahoma"/>
                <w:sz w:val="20"/>
                <w:szCs w:val="20"/>
              </w:rPr>
              <w:t>Ch 4 Boxplots, histograms, skewness</w:t>
            </w:r>
          </w:p>
        </w:tc>
        <w:tc>
          <w:tcPr>
            <w:tcW w:w="1304" w:type="dxa"/>
            <w:gridSpan w:val="2"/>
            <w:tcBorders>
              <w:bottom w:val="single" w:sz="4" w:space="0" w:color="auto"/>
            </w:tcBorders>
            <w:shd w:val="clear" w:color="auto" w:fill="auto"/>
          </w:tcPr>
          <w:p w14:paraId="41BA68E3" w14:textId="24DC6785" w:rsidR="009C4EF3" w:rsidRPr="003053A7" w:rsidRDefault="009C4EF3" w:rsidP="009C4EF3">
            <w:pPr>
              <w:rPr>
                <w:rFonts w:ascii="Tahoma" w:hAnsi="Tahoma" w:cs="Tahoma"/>
                <w:sz w:val="20"/>
                <w:szCs w:val="20"/>
              </w:rPr>
            </w:pPr>
          </w:p>
        </w:tc>
        <w:tc>
          <w:tcPr>
            <w:tcW w:w="1701" w:type="dxa"/>
            <w:tcBorders>
              <w:bottom w:val="single" w:sz="4" w:space="0" w:color="auto"/>
            </w:tcBorders>
            <w:shd w:val="clear" w:color="auto" w:fill="auto"/>
          </w:tcPr>
          <w:p w14:paraId="7C04F0D0" w14:textId="77777777" w:rsidR="00826A2E" w:rsidRDefault="00826A2E" w:rsidP="00826A2E">
            <w:pPr>
              <w:jc w:val="center"/>
              <w:rPr>
                <w:rFonts w:ascii="Tahoma" w:hAnsi="Tahoma" w:cs="Tahoma"/>
                <w:b/>
                <w:sz w:val="20"/>
                <w:szCs w:val="20"/>
              </w:rPr>
            </w:pPr>
            <w:r>
              <w:rPr>
                <w:rFonts w:ascii="Tahoma" w:hAnsi="Tahoma" w:cs="Tahoma"/>
                <w:b/>
                <w:sz w:val="20"/>
                <w:szCs w:val="20"/>
              </w:rPr>
              <w:t>Investigation 3</w:t>
            </w:r>
          </w:p>
          <w:p w14:paraId="64974D27" w14:textId="5C3E0EE3" w:rsidR="00826A2E" w:rsidRDefault="00826A2E" w:rsidP="00826A2E">
            <w:pPr>
              <w:jc w:val="center"/>
              <w:rPr>
                <w:rFonts w:ascii="Tahoma" w:hAnsi="Tahoma" w:cs="Tahoma"/>
                <w:b/>
                <w:sz w:val="20"/>
                <w:szCs w:val="20"/>
              </w:rPr>
            </w:pPr>
            <w:r>
              <w:rPr>
                <w:rFonts w:ascii="Tahoma" w:hAnsi="Tahoma" w:cs="Tahoma"/>
                <w:b/>
                <w:sz w:val="20"/>
                <w:szCs w:val="20"/>
              </w:rPr>
              <w:t>Week 11</w:t>
            </w:r>
          </w:p>
          <w:p w14:paraId="2756A3E8" w14:textId="1B77B919" w:rsidR="00F8092C" w:rsidRPr="00770F21" w:rsidRDefault="00826A2E" w:rsidP="00826A2E">
            <w:pPr>
              <w:jc w:val="center"/>
              <w:rPr>
                <w:rFonts w:ascii="Tahoma" w:hAnsi="Tahoma" w:cs="Tahoma"/>
                <w:b/>
                <w:sz w:val="20"/>
                <w:szCs w:val="20"/>
              </w:rPr>
            </w:pPr>
            <w:r w:rsidRPr="00826A2E">
              <w:rPr>
                <w:rFonts w:ascii="Tahoma" w:hAnsi="Tahoma" w:cs="Tahoma"/>
                <w:b/>
                <w:bCs/>
                <w:sz w:val="16"/>
                <w:szCs w:val="16"/>
              </w:rPr>
              <w:t>Statistical Investigation</w:t>
            </w:r>
          </w:p>
        </w:tc>
      </w:tr>
      <w:tr w:rsidR="009C4EF3" w:rsidRPr="003053A7" w14:paraId="73E0A032" w14:textId="77777777" w:rsidTr="00B87866">
        <w:tc>
          <w:tcPr>
            <w:tcW w:w="1301" w:type="dxa"/>
            <w:shd w:val="clear" w:color="auto" w:fill="auto"/>
          </w:tcPr>
          <w:p w14:paraId="4D3EB3D3" w14:textId="77777777" w:rsidR="009C4EF3" w:rsidRDefault="009C4EF3" w:rsidP="009C4EF3">
            <w:pPr>
              <w:jc w:val="center"/>
              <w:rPr>
                <w:rFonts w:ascii="Tahoma" w:hAnsi="Tahoma" w:cs="Tahoma"/>
                <w:b/>
                <w:sz w:val="20"/>
                <w:szCs w:val="20"/>
              </w:rPr>
            </w:pPr>
            <w:r w:rsidRPr="003053A7">
              <w:rPr>
                <w:rFonts w:ascii="Tahoma" w:hAnsi="Tahoma" w:cs="Tahoma"/>
                <w:b/>
                <w:sz w:val="20"/>
                <w:szCs w:val="20"/>
              </w:rPr>
              <w:t>Term 3</w:t>
            </w:r>
          </w:p>
          <w:p w14:paraId="0309799E" w14:textId="124BF41C"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1</w:t>
            </w:r>
          </w:p>
        </w:tc>
        <w:tc>
          <w:tcPr>
            <w:tcW w:w="9013" w:type="dxa"/>
            <w:shd w:val="clear" w:color="auto" w:fill="auto"/>
          </w:tcPr>
          <w:p w14:paraId="6E73E132" w14:textId="59B673E7" w:rsidR="009C4EF3" w:rsidRDefault="009C4EF3" w:rsidP="009C4EF3">
            <w:pPr>
              <w:pStyle w:val="ContentDescription"/>
              <w:numPr>
                <w:ilvl w:val="0"/>
                <w:numId w:val="0"/>
              </w:numPr>
              <w:ind w:left="709" w:hanging="709"/>
              <w:rPr>
                <w:rFonts w:ascii="Tahoma" w:hAnsi="Tahoma" w:cs="Tahoma"/>
              </w:rPr>
            </w:pPr>
            <w:r w:rsidRPr="00650285">
              <w:rPr>
                <w:rFonts w:ascii="Tahoma" w:hAnsi="Tahoma" w:cs="Tahoma"/>
              </w:rPr>
              <w:t>2.1.11</w:t>
            </w:r>
            <w:r w:rsidRPr="00650285">
              <w:rPr>
                <w:rFonts w:ascii="Tahoma" w:hAnsi="Tahoma" w:cs="Tahoma"/>
              </w:rPr>
              <w:tab/>
              <w:t>compare groups on a single numerical variable using medians, means, IQRs, ranges or standard deviations, and as appropriate; interpret the differences observed in the context of the data and report the findings in a systematic and concise manner</w:t>
            </w:r>
          </w:p>
          <w:p w14:paraId="47894520" w14:textId="77777777" w:rsidR="00FB31A6" w:rsidRPr="00650285" w:rsidRDefault="00FB31A6" w:rsidP="009C4EF3">
            <w:pPr>
              <w:pStyle w:val="ContentDescription"/>
              <w:numPr>
                <w:ilvl w:val="0"/>
                <w:numId w:val="0"/>
              </w:numPr>
              <w:ind w:left="709" w:hanging="709"/>
              <w:rPr>
                <w:rFonts w:ascii="Tahoma" w:hAnsi="Tahoma" w:cs="Tahoma"/>
              </w:rPr>
            </w:pPr>
          </w:p>
          <w:p w14:paraId="267B1B19" w14:textId="77777777" w:rsidR="009C4EF3" w:rsidRDefault="009C4EF3" w:rsidP="009C4EF3">
            <w:pPr>
              <w:ind w:left="680" w:hanging="680"/>
              <w:rPr>
                <w:rFonts w:ascii="Tahoma" w:hAnsi="Tahoma" w:cs="Tahoma"/>
              </w:rPr>
            </w:pPr>
            <w:r w:rsidRPr="00650285">
              <w:rPr>
                <w:rFonts w:ascii="Tahoma" w:hAnsi="Tahoma" w:cs="Tahoma"/>
              </w:rPr>
              <w:t>2.1.12</w:t>
            </w:r>
            <w:r w:rsidRPr="00650285">
              <w:rPr>
                <w:rFonts w:ascii="Tahoma" w:hAnsi="Tahoma" w:cs="Tahoma"/>
              </w:rPr>
              <w:tab/>
              <w:t>implement the statistical investigation process to answer questions that involve comparing the data for a numerical variable across two or more groups; for example, are Year 11 students the fittest in the school?</w:t>
            </w:r>
          </w:p>
          <w:p w14:paraId="07A08A93" w14:textId="798961D5" w:rsidR="00FB31A6" w:rsidRPr="003053A7" w:rsidRDefault="00FB31A6" w:rsidP="009C4EF3">
            <w:pPr>
              <w:ind w:left="680" w:hanging="680"/>
              <w:rPr>
                <w:rFonts w:ascii="Tahoma" w:hAnsi="Tahoma" w:cs="Tahoma"/>
                <w:sz w:val="20"/>
                <w:szCs w:val="20"/>
              </w:rPr>
            </w:pPr>
          </w:p>
        </w:tc>
        <w:tc>
          <w:tcPr>
            <w:tcW w:w="1418" w:type="dxa"/>
            <w:shd w:val="clear" w:color="auto" w:fill="auto"/>
          </w:tcPr>
          <w:p w14:paraId="34F0ED37" w14:textId="5175D8EC" w:rsidR="009C4EF3" w:rsidRPr="003053A7" w:rsidRDefault="00EF1FD9" w:rsidP="009C4EF3">
            <w:pPr>
              <w:rPr>
                <w:rFonts w:ascii="Tahoma" w:hAnsi="Tahoma" w:cs="Tahoma"/>
                <w:sz w:val="20"/>
                <w:szCs w:val="20"/>
              </w:rPr>
            </w:pPr>
            <w:r>
              <w:rPr>
                <w:rFonts w:ascii="Tahoma" w:hAnsi="Tahoma" w:cs="Tahoma"/>
                <w:sz w:val="20"/>
                <w:szCs w:val="20"/>
              </w:rPr>
              <w:t>Ch 5 Statistical Investigation Process</w:t>
            </w:r>
          </w:p>
        </w:tc>
        <w:tc>
          <w:tcPr>
            <w:tcW w:w="1304" w:type="dxa"/>
            <w:gridSpan w:val="2"/>
            <w:shd w:val="clear" w:color="auto" w:fill="auto"/>
          </w:tcPr>
          <w:p w14:paraId="19C91938" w14:textId="77777777" w:rsidR="009C4EF3" w:rsidRPr="003053A7" w:rsidRDefault="009C4EF3" w:rsidP="009C4EF3">
            <w:pPr>
              <w:rPr>
                <w:rFonts w:ascii="Tahoma" w:hAnsi="Tahoma" w:cs="Tahoma"/>
                <w:sz w:val="20"/>
                <w:szCs w:val="20"/>
              </w:rPr>
            </w:pPr>
          </w:p>
        </w:tc>
        <w:tc>
          <w:tcPr>
            <w:tcW w:w="1701" w:type="dxa"/>
            <w:shd w:val="clear" w:color="auto" w:fill="auto"/>
          </w:tcPr>
          <w:p w14:paraId="23FD1692" w14:textId="77777777" w:rsidR="00770D26" w:rsidRDefault="00770D26" w:rsidP="00770D26">
            <w:pPr>
              <w:jc w:val="center"/>
              <w:rPr>
                <w:rFonts w:ascii="Tahoma" w:hAnsi="Tahoma" w:cs="Tahoma"/>
                <w:b/>
                <w:sz w:val="20"/>
                <w:szCs w:val="20"/>
              </w:rPr>
            </w:pPr>
            <w:r w:rsidRPr="00770F21">
              <w:rPr>
                <w:rFonts w:ascii="Tahoma" w:hAnsi="Tahoma" w:cs="Tahoma"/>
                <w:b/>
                <w:sz w:val="20"/>
                <w:szCs w:val="20"/>
              </w:rPr>
              <w:t xml:space="preserve">Test </w:t>
            </w:r>
            <w:r>
              <w:rPr>
                <w:rFonts w:ascii="Tahoma" w:hAnsi="Tahoma" w:cs="Tahoma"/>
                <w:b/>
                <w:sz w:val="20"/>
                <w:szCs w:val="20"/>
              </w:rPr>
              <w:t>5</w:t>
            </w:r>
          </w:p>
          <w:p w14:paraId="5EFAD142" w14:textId="77777777" w:rsidR="009C4EF3" w:rsidRDefault="00770D26" w:rsidP="00770D26">
            <w:pPr>
              <w:jc w:val="center"/>
              <w:rPr>
                <w:rFonts w:ascii="Tahoma" w:hAnsi="Tahoma" w:cs="Tahoma"/>
                <w:b/>
                <w:sz w:val="20"/>
                <w:szCs w:val="20"/>
              </w:rPr>
            </w:pPr>
            <w:r>
              <w:rPr>
                <w:rFonts w:ascii="Tahoma" w:hAnsi="Tahoma" w:cs="Tahoma"/>
                <w:b/>
                <w:sz w:val="20"/>
                <w:szCs w:val="20"/>
              </w:rPr>
              <w:t>Week 1</w:t>
            </w:r>
          </w:p>
          <w:p w14:paraId="52D942B3" w14:textId="27721120" w:rsidR="00770D26" w:rsidRPr="00770D26" w:rsidRDefault="00770D26" w:rsidP="00770D26">
            <w:pPr>
              <w:jc w:val="center"/>
              <w:rPr>
                <w:rFonts w:ascii="Tahoma" w:hAnsi="Tahoma" w:cs="Tahoma"/>
                <w:b/>
                <w:bCs/>
                <w:sz w:val="16"/>
                <w:szCs w:val="16"/>
              </w:rPr>
            </w:pPr>
            <w:r w:rsidRPr="00770D26">
              <w:rPr>
                <w:rFonts w:ascii="Tahoma" w:hAnsi="Tahoma" w:cs="Tahoma"/>
                <w:b/>
                <w:bCs/>
                <w:sz w:val="16"/>
                <w:szCs w:val="16"/>
              </w:rPr>
              <w:t>Univariate Data</w:t>
            </w:r>
          </w:p>
        </w:tc>
      </w:tr>
      <w:tr w:rsidR="009C4EF3" w:rsidRPr="003053A7" w14:paraId="3617D2AD" w14:textId="77777777" w:rsidTr="00B32408">
        <w:tc>
          <w:tcPr>
            <w:tcW w:w="1301" w:type="dxa"/>
            <w:shd w:val="clear" w:color="auto" w:fill="auto"/>
          </w:tcPr>
          <w:p w14:paraId="0B6E8FD5" w14:textId="01DDC170"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2 - 4</w:t>
            </w:r>
          </w:p>
          <w:p w14:paraId="2B90A6FC" w14:textId="2C1C0CC8" w:rsidR="009C4EF3" w:rsidRPr="003053A7" w:rsidRDefault="009C4EF3" w:rsidP="009C4EF3">
            <w:pPr>
              <w:jc w:val="center"/>
              <w:rPr>
                <w:rFonts w:ascii="Tahoma" w:hAnsi="Tahoma" w:cs="Tahoma"/>
                <w:b/>
                <w:sz w:val="20"/>
                <w:szCs w:val="20"/>
              </w:rPr>
            </w:pPr>
          </w:p>
        </w:tc>
        <w:tc>
          <w:tcPr>
            <w:tcW w:w="9013" w:type="dxa"/>
            <w:shd w:val="clear" w:color="auto" w:fill="auto"/>
          </w:tcPr>
          <w:p w14:paraId="0578BC9E" w14:textId="77777777" w:rsidR="009C4EF3" w:rsidRPr="00650285" w:rsidRDefault="009C4EF3" w:rsidP="009C4EF3">
            <w:pPr>
              <w:pStyle w:val="Paragraph"/>
              <w:spacing w:before="0"/>
              <w:rPr>
                <w:rFonts w:ascii="Tahoma" w:hAnsi="Tahoma" w:cs="Tahoma"/>
                <w:b/>
              </w:rPr>
            </w:pPr>
            <w:r w:rsidRPr="00650285">
              <w:rPr>
                <w:rFonts w:ascii="Tahoma" w:hAnsi="Tahoma" w:cs="Tahoma"/>
                <w:b/>
              </w:rPr>
              <w:t>Topic 2.2: Applications of trigonometry (10 hours)</w:t>
            </w:r>
          </w:p>
          <w:p w14:paraId="03E89ABF"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2.2.1</w:t>
            </w:r>
            <w:r w:rsidRPr="00650285">
              <w:rPr>
                <w:rFonts w:ascii="Tahoma" w:hAnsi="Tahoma" w:cs="Tahoma"/>
              </w:rPr>
              <w:tab/>
              <w:t xml:space="preserve">use trigonometric ratios to determine the length of an unknown side, or the size of an unknown angle in a right-angled triangle </w:t>
            </w:r>
          </w:p>
          <w:p w14:paraId="0D853E59" w14:textId="0A461CA4"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2.2.2</w:t>
            </w:r>
            <w:r w:rsidRPr="00650285">
              <w:rPr>
                <w:rFonts w:ascii="Tahoma" w:hAnsi="Tahoma" w:cs="Tahoma"/>
              </w:rPr>
              <w:tab/>
              <w:t>determine the area of a triangle, given two sides and an included angle by using the rule</w:t>
            </w:r>
            <w:r>
              <w:rPr>
                <w:rFonts w:ascii="Tahoma" w:hAnsi="Tahoma" w:cs="Tahoma"/>
              </w:rPr>
              <w:t xml:space="preserve"> </w:t>
            </w:r>
            <m:oMath>
              <m:r>
                <w:rPr>
                  <w:rFonts w:ascii="Cambria Math" w:hAnsi="Cambria Math" w:cs="Tahoma"/>
                </w:rPr>
                <m:t>area=</m:t>
              </m:r>
              <m:f>
                <m:fPr>
                  <m:ctrlPr>
                    <w:rPr>
                      <w:rFonts w:ascii="Cambria Math" w:eastAsiaTheme="minorEastAsia" w:hAnsi="Cambria Math" w:cs="Tahoma"/>
                      <w:i/>
                      <w:iCs w:val="0"/>
                      <w:lang w:eastAsia="en-US"/>
                    </w:rPr>
                  </m:ctrlPr>
                </m:fPr>
                <m:num>
                  <m:r>
                    <w:rPr>
                      <w:rFonts w:ascii="Cambria Math" w:hAnsi="Cambria Math" w:cs="Tahoma"/>
                    </w:rPr>
                    <m:t>1</m:t>
                  </m:r>
                </m:num>
                <m:den>
                  <m:r>
                    <w:rPr>
                      <w:rFonts w:ascii="Cambria Math" w:hAnsi="Cambria Math" w:cs="Tahoma"/>
                    </w:rPr>
                    <m:t>2</m:t>
                  </m:r>
                </m:den>
              </m:f>
              <m:r>
                <w:rPr>
                  <w:rFonts w:ascii="Cambria Math" w:hAnsi="Cambria Math" w:cs="Tahoma"/>
                </w:rPr>
                <m:t xml:space="preserve"> absinC</m:t>
              </m:r>
            </m:oMath>
            <w:r w:rsidRPr="00650285">
              <w:rPr>
                <w:rFonts w:ascii="Tahoma" w:hAnsi="Tahoma" w:cs="Tahoma"/>
              </w:rPr>
              <w:t xml:space="preserve">, or given three sides by using Heron’s rule, and solve related practical problems </w:t>
            </w:r>
          </w:p>
          <w:p w14:paraId="4BB58F35"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2.2.3</w:t>
            </w:r>
            <w:r w:rsidRPr="00650285">
              <w:rPr>
                <w:rFonts w:ascii="Tahoma" w:hAnsi="Tahoma" w:cs="Tahoma"/>
              </w:rPr>
              <w:tab/>
              <w:t xml:space="preserve">solve problems involving non-right-angled triangles using the sine rule (acute triangles only when determining the size of an angle) and the cosine rule </w:t>
            </w:r>
          </w:p>
          <w:p w14:paraId="2028D66A" w14:textId="77777777" w:rsidR="009C4EF3" w:rsidRDefault="009C4EF3" w:rsidP="009C4EF3">
            <w:pPr>
              <w:ind w:left="680" w:hanging="680"/>
              <w:rPr>
                <w:rFonts w:ascii="Tahoma" w:hAnsi="Tahoma" w:cs="Tahoma"/>
              </w:rPr>
            </w:pPr>
            <w:r w:rsidRPr="00650285">
              <w:rPr>
                <w:rFonts w:ascii="Tahoma" w:hAnsi="Tahoma" w:cs="Tahoma"/>
              </w:rPr>
              <w:t>2.2.4</w:t>
            </w:r>
            <w:r w:rsidRPr="00650285">
              <w:rPr>
                <w:rFonts w:ascii="Tahoma" w:hAnsi="Tahoma" w:cs="Tahoma"/>
              </w:rPr>
              <w:tab/>
              <w:t>solve practical problems involving right-angled and non-right-angled triangles, including problems involving angles of elevation and depression and the use of bearings in navigation</w:t>
            </w:r>
          </w:p>
          <w:p w14:paraId="0E0B35E7" w14:textId="77777777" w:rsidR="00FB31A6" w:rsidRDefault="00FB31A6" w:rsidP="009C4EF3">
            <w:pPr>
              <w:ind w:left="680" w:hanging="680"/>
              <w:rPr>
                <w:rFonts w:ascii="Tahoma" w:hAnsi="Tahoma" w:cs="Tahoma"/>
                <w:sz w:val="20"/>
                <w:szCs w:val="20"/>
              </w:rPr>
            </w:pPr>
          </w:p>
          <w:p w14:paraId="5A17BD8C" w14:textId="782DBF27" w:rsidR="00FB31A6" w:rsidRPr="003053A7" w:rsidRDefault="00FB31A6" w:rsidP="009C4EF3">
            <w:pPr>
              <w:ind w:left="680" w:hanging="680"/>
              <w:rPr>
                <w:rFonts w:ascii="Tahoma" w:hAnsi="Tahoma" w:cs="Tahoma"/>
                <w:sz w:val="20"/>
                <w:szCs w:val="20"/>
              </w:rPr>
            </w:pPr>
          </w:p>
        </w:tc>
        <w:tc>
          <w:tcPr>
            <w:tcW w:w="1418" w:type="dxa"/>
            <w:shd w:val="clear" w:color="auto" w:fill="auto"/>
          </w:tcPr>
          <w:p w14:paraId="70AEDE0D" w14:textId="68B50914" w:rsidR="009C4EF3" w:rsidRDefault="00EF1FD9" w:rsidP="009C4EF3">
            <w:pPr>
              <w:rPr>
                <w:rFonts w:ascii="Tahoma" w:hAnsi="Tahoma" w:cs="Tahoma"/>
                <w:sz w:val="20"/>
                <w:szCs w:val="20"/>
              </w:rPr>
            </w:pPr>
            <w:r>
              <w:rPr>
                <w:rFonts w:ascii="Tahoma" w:hAnsi="Tahoma" w:cs="Tahoma"/>
                <w:sz w:val="20"/>
                <w:szCs w:val="20"/>
              </w:rPr>
              <w:t>Ch 10 Right angled trig</w:t>
            </w:r>
          </w:p>
          <w:p w14:paraId="5BCF845E" w14:textId="430ED111" w:rsidR="00EF1FD9" w:rsidRPr="003053A7" w:rsidRDefault="00EF1FD9" w:rsidP="009C4EF3">
            <w:pPr>
              <w:rPr>
                <w:rFonts w:ascii="Tahoma" w:hAnsi="Tahoma" w:cs="Tahoma"/>
                <w:sz w:val="20"/>
                <w:szCs w:val="20"/>
              </w:rPr>
            </w:pPr>
            <w:r>
              <w:rPr>
                <w:rFonts w:ascii="Tahoma" w:hAnsi="Tahoma" w:cs="Tahoma"/>
                <w:sz w:val="20"/>
                <w:szCs w:val="20"/>
              </w:rPr>
              <w:t>Ch 11 Non right angled trig</w:t>
            </w:r>
          </w:p>
        </w:tc>
        <w:tc>
          <w:tcPr>
            <w:tcW w:w="1304" w:type="dxa"/>
            <w:gridSpan w:val="2"/>
            <w:shd w:val="clear" w:color="auto" w:fill="auto"/>
          </w:tcPr>
          <w:p w14:paraId="399335B0" w14:textId="1CBB2C50" w:rsidR="009C4EF3" w:rsidRPr="003053A7" w:rsidRDefault="009C4EF3" w:rsidP="009C4EF3">
            <w:pPr>
              <w:rPr>
                <w:rFonts w:ascii="Tahoma" w:hAnsi="Tahoma" w:cs="Tahoma"/>
                <w:sz w:val="20"/>
                <w:szCs w:val="20"/>
              </w:rPr>
            </w:pPr>
          </w:p>
        </w:tc>
        <w:tc>
          <w:tcPr>
            <w:tcW w:w="1701" w:type="dxa"/>
            <w:shd w:val="clear" w:color="auto" w:fill="auto"/>
          </w:tcPr>
          <w:p w14:paraId="03B1FAB4" w14:textId="77777777" w:rsidR="009C4EF3" w:rsidRDefault="00770F21" w:rsidP="00F8092C">
            <w:pPr>
              <w:jc w:val="center"/>
              <w:rPr>
                <w:rFonts w:ascii="Tahoma" w:hAnsi="Tahoma" w:cs="Tahoma"/>
                <w:b/>
                <w:sz w:val="20"/>
                <w:szCs w:val="20"/>
              </w:rPr>
            </w:pPr>
            <w:r>
              <w:rPr>
                <w:rFonts w:ascii="Tahoma" w:hAnsi="Tahoma" w:cs="Tahoma"/>
                <w:b/>
                <w:sz w:val="20"/>
                <w:szCs w:val="20"/>
              </w:rPr>
              <w:t xml:space="preserve">Test </w:t>
            </w:r>
            <w:r w:rsidR="00F8092C">
              <w:rPr>
                <w:rFonts w:ascii="Tahoma" w:hAnsi="Tahoma" w:cs="Tahoma"/>
                <w:b/>
                <w:sz w:val="20"/>
                <w:szCs w:val="20"/>
              </w:rPr>
              <w:t>6</w:t>
            </w:r>
          </w:p>
          <w:p w14:paraId="7472F7DB" w14:textId="77777777" w:rsidR="00F8092C" w:rsidRDefault="00F8092C" w:rsidP="00F8092C">
            <w:pPr>
              <w:jc w:val="center"/>
              <w:rPr>
                <w:rFonts w:ascii="Tahoma" w:hAnsi="Tahoma" w:cs="Tahoma"/>
                <w:b/>
                <w:sz w:val="20"/>
                <w:szCs w:val="20"/>
              </w:rPr>
            </w:pPr>
            <w:r>
              <w:rPr>
                <w:rFonts w:ascii="Tahoma" w:hAnsi="Tahoma" w:cs="Tahoma"/>
                <w:b/>
                <w:sz w:val="20"/>
                <w:szCs w:val="20"/>
              </w:rPr>
              <w:t xml:space="preserve">Week </w:t>
            </w:r>
            <w:r w:rsidR="00770D26">
              <w:rPr>
                <w:rFonts w:ascii="Tahoma" w:hAnsi="Tahoma" w:cs="Tahoma"/>
                <w:b/>
                <w:sz w:val="20"/>
                <w:szCs w:val="20"/>
              </w:rPr>
              <w:t>3</w:t>
            </w:r>
          </w:p>
          <w:p w14:paraId="4FA07D36" w14:textId="088297BF" w:rsidR="00770D26" w:rsidRDefault="00770D26" w:rsidP="00F8092C">
            <w:pPr>
              <w:jc w:val="center"/>
              <w:rPr>
                <w:rFonts w:ascii="Tahoma" w:hAnsi="Tahoma" w:cs="Tahoma"/>
                <w:b/>
                <w:sz w:val="16"/>
                <w:szCs w:val="16"/>
              </w:rPr>
            </w:pPr>
            <w:r w:rsidRPr="00770D26">
              <w:rPr>
                <w:rFonts w:ascii="Tahoma" w:hAnsi="Tahoma" w:cs="Tahoma"/>
                <w:b/>
                <w:sz w:val="16"/>
                <w:szCs w:val="16"/>
              </w:rPr>
              <w:t>Right Angled Triangles</w:t>
            </w:r>
          </w:p>
          <w:p w14:paraId="150423AD" w14:textId="53DF40F0" w:rsidR="00770D26" w:rsidRDefault="00770D26" w:rsidP="00F8092C">
            <w:pPr>
              <w:jc w:val="center"/>
              <w:rPr>
                <w:rFonts w:ascii="Tahoma" w:hAnsi="Tahoma" w:cs="Tahoma"/>
                <w:b/>
                <w:sz w:val="16"/>
                <w:szCs w:val="16"/>
              </w:rPr>
            </w:pPr>
            <w:r>
              <w:rPr>
                <w:rFonts w:ascii="Tahoma" w:hAnsi="Tahoma" w:cs="Tahoma"/>
                <w:b/>
                <w:sz w:val="16"/>
                <w:szCs w:val="16"/>
              </w:rPr>
              <w:t>(</w:t>
            </w:r>
            <w:r w:rsidRPr="00770D26">
              <w:rPr>
                <w:rFonts w:ascii="Tahoma" w:hAnsi="Tahoma" w:cs="Tahoma"/>
                <w:b/>
                <w:sz w:val="16"/>
                <w:szCs w:val="16"/>
              </w:rPr>
              <w:t>Trigonometric Applications</w:t>
            </w:r>
            <w:r>
              <w:rPr>
                <w:rFonts w:ascii="Tahoma" w:hAnsi="Tahoma" w:cs="Tahoma"/>
                <w:b/>
                <w:sz w:val="16"/>
                <w:szCs w:val="16"/>
              </w:rPr>
              <w:t>)</w:t>
            </w:r>
          </w:p>
          <w:p w14:paraId="53467B1B" w14:textId="77777777" w:rsidR="00770D26" w:rsidRDefault="00770D26" w:rsidP="00F8092C">
            <w:pPr>
              <w:jc w:val="center"/>
              <w:rPr>
                <w:rFonts w:ascii="Tahoma" w:hAnsi="Tahoma" w:cs="Tahoma"/>
                <w:b/>
                <w:sz w:val="16"/>
                <w:szCs w:val="16"/>
              </w:rPr>
            </w:pPr>
          </w:p>
          <w:p w14:paraId="5F7F6A24" w14:textId="5AF06458" w:rsidR="00770D26" w:rsidRPr="00770D26" w:rsidRDefault="00770D26" w:rsidP="00F8092C">
            <w:pPr>
              <w:jc w:val="center"/>
              <w:rPr>
                <w:rFonts w:ascii="Tahoma" w:hAnsi="Tahoma" w:cs="Tahoma"/>
                <w:b/>
                <w:sz w:val="16"/>
                <w:szCs w:val="16"/>
              </w:rPr>
            </w:pPr>
          </w:p>
        </w:tc>
      </w:tr>
      <w:tr w:rsidR="009C4EF3" w:rsidRPr="003053A7" w14:paraId="1880CBEF" w14:textId="77777777" w:rsidTr="00186D3C">
        <w:tc>
          <w:tcPr>
            <w:tcW w:w="1301" w:type="dxa"/>
            <w:shd w:val="clear" w:color="auto" w:fill="auto"/>
          </w:tcPr>
          <w:p w14:paraId="4AFA0A64" w14:textId="0351D9B1"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lastRenderedPageBreak/>
              <w:t>5</w:t>
            </w:r>
          </w:p>
          <w:p w14:paraId="756D8C78"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5F6EA965" w14:textId="77777777" w:rsidR="009C4EF3" w:rsidRPr="00650285" w:rsidRDefault="009C4EF3" w:rsidP="009C4EF3">
            <w:pPr>
              <w:pStyle w:val="Paragraph"/>
              <w:spacing w:before="0" w:after="0"/>
              <w:rPr>
                <w:rFonts w:ascii="Tahoma" w:hAnsi="Tahoma" w:cs="Tahoma"/>
                <w:b/>
              </w:rPr>
            </w:pPr>
            <w:r w:rsidRPr="00650285">
              <w:rPr>
                <w:rFonts w:ascii="Tahoma" w:hAnsi="Tahoma" w:cs="Tahoma"/>
                <w:b/>
              </w:rPr>
              <w:t>Topic 2.3: Linear equations and their graphs (20 hours)</w:t>
            </w:r>
          </w:p>
          <w:p w14:paraId="336564AE" w14:textId="77777777" w:rsidR="009C4EF3" w:rsidRPr="00650285" w:rsidRDefault="009C4EF3" w:rsidP="009C4EF3">
            <w:pPr>
              <w:pStyle w:val="NoSpacing"/>
              <w:spacing w:before="120" w:line="276" w:lineRule="auto"/>
              <w:rPr>
                <w:rFonts w:ascii="Tahoma" w:eastAsia="Calibri" w:hAnsi="Tahoma" w:cs="Tahoma"/>
                <w:b/>
                <w:lang w:val="en"/>
              </w:rPr>
            </w:pPr>
            <w:r w:rsidRPr="00650285">
              <w:rPr>
                <w:rFonts w:ascii="Tahoma" w:eastAsia="Calibri" w:hAnsi="Tahoma" w:cs="Tahoma"/>
                <w:b/>
                <w:lang w:val="en"/>
              </w:rPr>
              <w:t>Linear equations</w:t>
            </w:r>
          </w:p>
          <w:p w14:paraId="53D42AA5" w14:textId="77777777" w:rsidR="009C4EF3" w:rsidRPr="00650285" w:rsidRDefault="009C4EF3" w:rsidP="009C4EF3">
            <w:pPr>
              <w:pStyle w:val="Default"/>
              <w:tabs>
                <w:tab w:val="right" w:pos="9365"/>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2.3.1</w:t>
            </w:r>
            <w:r w:rsidRPr="00650285">
              <w:rPr>
                <w:rFonts w:ascii="Tahoma" w:hAnsi="Tahoma" w:cs="Tahoma"/>
                <w:color w:val="auto"/>
                <w:sz w:val="22"/>
                <w:szCs w:val="22"/>
              </w:rPr>
              <w:tab/>
              <w:t xml:space="preserve">identify and solve linear equations (with the aid of technology where complicated manipulations are required) </w:t>
            </w:r>
          </w:p>
          <w:p w14:paraId="0D74E811" w14:textId="77777777" w:rsidR="009C4EF3" w:rsidRPr="00650285" w:rsidRDefault="009C4EF3" w:rsidP="009C4EF3">
            <w:pPr>
              <w:pStyle w:val="Default"/>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2.3.2</w:t>
            </w:r>
            <w:r w:rsidRPr="00650285">
              <w:rPr>
                <w:rFonts w:ascii="Tahoma" w:hAnsi="Tahoma" w:cs="Tahoma"/>
                <w:color w:val="auto"/>
                <w:sz w:val="22"/>
                <w:szCs w:val="22"/>
              </w:rPr>
              <w:tab/>
              <w:t xml:space="preserve">develop a linear formula from a word description and solve the resulting equation </w:t>
            </w:r>
          </w:p>
          <w:p w14:paraId="58F78BC5" w14:textId="77777777" w:rsidR="009C4EF3" w:rsidRPr="00650285" w:rsidRDefault="009C4EF3" w:rsidP="009C4EF3">
            <w:pPr>
              <w:pStyle w:val="Default"/>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2.3.3</w:t>
            </w:r>
            <w:r w:rsidRPr="00650285">
              <w:rPr>
                <w:rFonts w:ascii="Tahoma" w:hAnsi="Tahoma" w:cs="Tahoma"/>
                <w:color w:val="auto"/>
                <w:sz w:val="22"/>
                <w:szCs w:val="22"/>
              </w:rPr>
              <w:tab/>
              <w:t xml:space="preserve">construct straight-line graphs both with and without the aid of technology </w:t>
            </w:r>
          </w:p>
          <w:p w14:paraId="66A6A2D5" w14:textId="5F1FA6C6" w:rsidR="009C4EF3" w:rsidRPr="00AB21A4" w:rsidRDefault="009C4EF3" w:rsidP="00FB31A6">
            <w:pPr>
              <w:pStyle w:val="Default"/>
              <w:tabs>
                <w:tab w:val="right" w:pos="9354"/>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2.3.4</w:t>
            </w:r>
            <w:r w:rsidRPr="00650285">
              <w:rPr>
                <w:rFonts w:ascii="Tahoma" w:hAnsi="Tahoma" w:cs="Tahoma"/>
                <w:color w:val="auto"/>
                <w:sz w:val="22"/>
                <w:szCs w:val="22"/>
              </w:rPr>
              <w:tab/>
              <w:t xml:space="preserve">determine the slope and intercepts of a straight-line graph from both its equation and its plot </w:t>
            </w:r>
            <w:bookmarkStart w:id="0" w:name="_GoBack"/>
            <w:bookmarkEnd w:id="0"/>
          </w:p>
        </w:tc>
        <w:tc>
          <w:tcPr>
            <w:tcW w:w="1418" w:type="dxa"/>
            <w:shd w:val="clear" w:color="auto" w:fill="auto"/>
          </w:tcPr>
          <w:p w14:paraId="77A56433" w14:textId="77777777" w:rsidR="009C4EF3" w:rsidRDefault="00EF1FD9" w:rsidP="009C4EF3">
            <w:pPr>
              <w:rPr>
                <w:rFonts w:ascii="Tahoma" w:hAnsi="Tahoma" w:cs="Tahoma"/>
                <w:sz w:val="20"/>
                <w:szCs w:val="20"/>
              </w:rPr>
            </w:pPr>
            <w:r>
              <w:rPr>
                <w:rFonts w:ascii="Tahoma" w:hAnsi="Tahoma" w:cs="Tahoma"/>
                <w:sz w:val="20"/>
                <w:szCs w:val="20"/>
              </w:rPr>
              <w:t>Ch 6 Solving Equations</w:t>
            </w:r>
          </w:p>
          <w:p w14:paraId="1DDD63CF" w14:textId="240A53C5" w:rsidR="00EF1FD9" w:rsidRPr="003053A7" w:rsidRDefault="00EF1FD9" w:rsidP="009C4EF3">
            <w:pPr>
              <w:rPr>
                <w:rFonts w:ascii="Tahoma" w:hAnsi="Tahoma" w:cs="Tahoma"/>
                <w:sz w:val="20"/>
                <w:szCs w:val="20"/>
              </w:rPr>
            </w:pPr>
            <w:r>
              <w:rPr>
                <w:rFonts w:ascii="Tahoma" w:hAnsi="Tahoma" w:cs="Tahoma"/>
                <w:sz w:val="20"/>
                <w:szCs w:val="20"/>
              </w:rPr>
              <w:t>Ch 7 Using equations to solve problems</w:t>
            </w:r>
          </w:p>
        </w:tc>
        <w:tc>
          <w:tcPr>
            <w:tcW w:w="1304" w:type="dxa"/>
            <w:gridSpan w:val="2"/>
            <w:shd w:val="clear" w:color="auto" w:fill="auto"/>
          </w:tcPr>
          <w:p w14:paraId="514ABDE9" w14:textId="77777777" w:rsidR="009C4EF3" w:rsidRPr="003053A7" w:rsidRDefault="009C4EF3" w:rsidP="009C4EF3">
            <w:pPr>
              <w:rPr>
                <w:rFonts w:ascii="Tahoma" w:hAnsi="Tahoma" w:cs="Tahoma"/>
                <w:sz w:val="20"/>
                <w:szCs w:val="20"/>
              </w:rPr>
            </w:pPr>
          </w:p>
        </w:tc>
        <w:tc>
          <w:tcPr>
            <w:tcW w:w="1701" w:type="dxa"/>
            <w:shd w:val="clear" w:color="auto" w:fill="auto"/>
          </w:tcPr>
          <w:p w14:paraId="08470237" w14:textId="6B49075F" w:rsidR="00770D26" w:rsidRDefault="00770D26" w:rsidP="00770D26">
            <w:pPr>
              <w:jc w:val="center"/>
              <w:rPr>
                <w:rFonts w:ascii="Tahoma" w:hAnsi="Tahoma" w:cs="Tahoma"/>
                <w:b/>
                <w:sz w:val="20"/>
                <w:szCs w:val="20"/>
              </w:rPr>
            </w:pPr>
            <w:r>
              <w:rPr>
                <w:rFonts w:ascii="Tahoma" w:hAnsi="Tahoma" w:cs="Tahoma"/>
                <w:b/>
                <w:sz w:val="20"/>
                <w:szCs w:val="20"/>
              </w:rPr>
              <w:t>Test 7</w:t>
            </w:r>
          </w:p>
          <w:p w14:paraId="272C9D99" w14:textId="5C4042C7" w:rsidR="00770D26" w:rsidRDefault="00770D26" w:rsidP="00770D26">
            <w:pPr>
              <w:jc w:val="center"/>
              <w:rPr>
                <w:rFonts w:ascii="Tahoma" w:hAnsi="Tahoma" w:cs="Tahoma"/>
                <w:b/>
                <w:sz w:val="20"/>
                <w:szCs w:val="20"/>
              </w:rPr>
            </w:pPr>
            <w:r>
              <w:rPr>
                <w:rFonts w:ascii="Tahoma" w:hAnsi="Tahoma" w:cs="Tahoma"/>
                <w:b/>
                <w:sz w:val="20"/>
                <w:szCs w:val="20"/>
              </w:rPr>
              <w:t>Week 5</w:t>
            </w:r>
          </w:p>
          <w:p w14:paraId="75A6B119" w14:textId="36CB2B67" w:rsidR="00770D26" w:rsidRDefault="00770D26" w:rsidP="00770D26">
            <w:pPr>
              <w:jc w:val="center"/>
              <w:rPr>
                <w:rFonts w:ascii="Tahoma" w:hAnsi="Tahoma" w:cs="Tahoma"/>
                <w:b/>
                <w:sz w:val="16"/>
                <w:szCs w:val="16"/>
              </w:rPr>
            </w:pPr>
            <w:r>
              <w:rPr>
                <w:rFonts w:ascii="Tahoma" w:hAnsi="Tahoma" w:cs="Tahoma"/>
                <w:b/>
                <w:sz w:val="16"/>
                <w:szCs w:val="16"/>
              </w:rPr>
              <w:t xml:space="preserve">Non </w:t>
            </w:r>
            <w:proofErr w:type="gramStart"/>
            <w:r w:rsidRPr="00770D26">
              <w:rPr>
                <w:rFonts w:ascii="Tahoma" w:hAnsi="Tahoma" w:cs="Tahoma"/>
                <w:b/>
                <w:sz w:val="16"/>
                <w:szCs w:val="16"/>
              </w:rPr>
              <w:t>Right Angled</w:t>
            </w:r>
            <w:proofErr w:type="gramEnd"/>
            <w:r w:rsidRPr="00770D26">
              <w:rPr>
                <w:rFonts w:ascii="Tahoma" w:hAnsi="Tahoma" w:cs="Tahoma"/>
                <w:b/>
                <w:sz w:val="16"/>
                <w:szCs w:val="16"/>
              </w:rPr>
              <w:t xml:space="preserve"> Triangles</w:t>
            </w:r>
          </w:p>
          <w:p w14:paraId="2B4CDDB2" w14:textId="2CAB783F" w:rsidR="00770D26" w:rsidRDefault="00770D26" w:rsidP="00770D26">
            <w:pPr>
              <w:jc w:val="center"/>
              <w:rPr>
                <w:rFonts w:ascii="Tahoma" w:hAnsi="Tahoma" w:cs="Tahoma"/>
                <w:b/>
                <w:sz w:val="16"/>
                <w:szCs w:val="16"/>
              </w:rPr>
            </w:pPr>
            <w:r>
              <w:rPr>
                <w:rFonts w:ascii="Tahoma" w:hAnsi="Tahoma" w:cs="Tahoma"/>
                <w:b/>
                <w:sz w:val="16"/>
                <w:szCs w:val="16"/>
              </w:rPr>
              <w:t>(</w:t>
            </w:r>
            <w:r w:rsidRPr="00770D26">
              <w:rPr>
                <w:rFonts w:ascii="Tahoma" w:hAnsi="Tahoma" w:cs="Tahoma"/>
                <w:b/>
                <w:sz w:val="16"/>
                <w:szCs w:val="16"/>
              </w:rPr>
              <w:t>Trigonometric Applications</w:t>
            </w:r>
            <w:r>
              <w:rPr>
                <w:rFonts w:ascii="Tahoma" w:hAnsi="Tahoma" w:cs="Tahoma"/>
                <w:b/>
                <w:sz w:val="16"/>
                <w:szCs w:val="16"/>
              </w:rPr>
              <w:t>)</w:t>
            </w:r>
          </w:p>
          <w:p w14:paraId="3B6478F3" w14:textId="1EF29E22" w:rsidR="009C4EF3" w:rsidRPr="003053A7" w:rsidRDefault="009C4EF3" w:rsidP="009C4EF3">
            <w:pPr>
              <w:rPr>
                <w:rFonts w:ascii="Tahoma" w:hAnsi="Tahoma" w:cs="Tahoma"/>
                <w:sz w:val="20"/>
                <w:szCs w:val="20"/>
              </w:rPr>
            </w:pPr>
          </w:p>
        </w:tc>
      </w:tr>
      <w:tr w:rsidR="009C4EF3" w:rsidRPr="003053A7" w14:paraId="55DA2875" w14:textId="77777777" w:rsidTr="00EE1ECD">
        <w:tc>
          <w:tcPr>
            <w:tcW w:w="1301" w:type="dxa"/>
            <w:shd w:val="clear" w:color="auto" w:fill="auto"/>
          </w:tcPr>
          <w:p w14:paraId="201C5882" w14:textId="3A0DFD55"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6</w:t>
            </w:r>
          </w:p>
          <w:p w14:paraId="7A7C2E0B"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4AECAB75" w14:textId="77777777" w:rsidR="009C4EF3" w:rsidRPr="00650285" w:rsidRDefault="009C4EF3" w:rsidP="009C4EF3">
            <w:pPr>
              <w:pStyle w:val="NoSpacing"/>
              <w:spacing w:before="120" w:line="276" w:lineRule="auto"/>
              <w:rPr>
                <w:rFonts w:ascii="Tahoma" w:eastAsia="Calibri" w:hAnsi="Tahoma" w:cs="Tahoma"/>
                <w:b/>
                <w:lang w:val="en"/>
              </w:rPr>
            </w:pPr>
            <w:r w:rsidRPr="00650285">
              <w:rPr>
                <w:rFonts w:ascii="Tahoma" w:eastAsia="Calibri" w:hAnsi="Tahoma" w:cs="Tahoma"/>
                <w:b/>
                <w:lang w:val="en"/>
              </w:rPr>
              <w:t>Straight-line graphs and their applications</w:t>
            </w:r>
          </w:p>
          <w:p w14:paraId="747A7713" w14:textId="77777777" w:rsidR="009C4EF3" w:rsidRPr="00650285" w:rsidRDefault="009C4EF3" w:rsidP="009C4EF3">
            <w:pPr>
              <w:pStyle w:val="Default"/>
              <w:tabs>
                <w:tab w:val="right" w:pos="9365"/>
              </w:tabs>
              <w:spacing w:before="120" w:line="276" w:lineRule="auto"/>
              <w:ind w:left="709" w:hanging="709"/>
              <w:rPr>
                <w:rFonts w:ascii="Tahoma" w:hAnsi="Tahoma" w:cs="Tahoma"/>
                <w:color w:val="auto"/>
                <w:sz w:val="22"/>
                <w:szCs w:val="22"/>
              </w:rPr>
            </w:pPr>
            <w:r w:rsidRPr="00650285">
              <w:rPr>
                <w:rFonts w:ascii="Tahoma" w:hAnsi="Tahoma" w:cs="Tahoma"/>
                <w:color w:val="auto"/>
                <w:sz w:val="22"/>
                <w:szCs w:val="22"/>
              </w:rPr>
              <w:t>2.3.5</w:t>
            </w:r>
            <w:r w:rsidRPr="00650285">
              <w:rPr>
                <w:rFonts w:ascii="Tahoma" w:hAnsi="Tahoma" w:cs="Tahoma"/>
                <w:color w:val="auto"/>
                <w:sz w:val="22"/>
                <w:szCs w:val="22"/>
              </w:rPr>
              <w:tab/>
              <w:t xml:space="preserve">construct and analyse a straight-line graph to model a given linear relationship; for example, modelling the cost of filling a fuel tank of a car against the number of litres of petrol required. </w:t>
            </w:r>
          </w:p>
          <w:p w14:paraId="201118A3" w14:textId="5452D33F" w:rsidR="009C4EF3" w:rsidRPr="00AB21A4" w:rsidRDefault="009C4EF3" w:rsidP="009C4EF3">
            <w:pPr>
              <w:ind w:left="680" w:hanging="680"/>
              <w:rPr>
                <w:rFonts w:ascii="Tahoma" w:hAnsi="Tahoma" w:cs="Tahoma"/>
              </w:rPr>
            </w:pPr>
            <w:r w:rsidRPr="00650285">
              <w:rPr>
                <w:rFonts w:ascii="Tahoma" w:hAnsi="Tahoma" w:cs="Tahoma"/>
              </w:rPr>
              <w:t>2.3.6</w:t>
            </w:r>
            <w:r w:rsidRPr="00650285">
              <w:rPr>
                <w:rFonts w:ascii="Tahoma" w:hAnsi="Tahoma" w:cs="Tahoma"/>
              </w:rPr>
              <w:tab/>
              <w:t>interpret, in context, the slope and intercept of a straight-line graph used to model and analyse a practical situation</w:t>
            </w:r>
          </w:p>
        </w:tc>
        <w:tc>
          <w:tcPr>
            <w:tcW w:w="1418" w:type="dxa"/>
            <w:shd w:val="clear" w:color="auto" w:fill="auto"/>
          </w:tcPr>
          <w:p w14:paraId="1795CDC0" w14:textId="77777777" w:rsidR="009C4EF3" w:rsidRDefault="00EF1FD9" w:rsidP="009C4EF3">
            <w:pPr>
              <w:rPr>
                <w:rFonts w:ascii="Tahoma" w:hAnsi="Tahoma" w:cs="Tahoma"/>
                <w:sz w:val="20"/>
                <w:szCs w:val="20"/>
              </w:rPr>
            </w:pPr>
            <w:r>
              <w:rPr>
                <w:rFonts w:ascii="Tahoma" w:hAnsi="Tahoma" w:cs="Tahoma"/>
                <w:sz w:val="20"/>
                <w:szCs w:val="20"/>
              </w:rPr>
              <w:t>Ch 8 Linear relationships</w:t>
            </w:r>
          </w:p>
          <w:p w14:paraId="4AEAF3D0" w14:textId="0720FCFB" w:rsidR="00EF1FD9" w:rsidRPr="003053A7" w:rsidRDefault="00EF1FD9" w:rsidP="009C4EF3">
            <w:pPr>
              <w:rPr>
                <w:rFonts w:ascii="Tahoma" w:hAnsi="Tahoma" w:cs="Tahoma"/>
                <w:sz w:val="20"/>
                <w:szCs w:val="20"/>
              </w:rPr>
            </w:pPr>
          </w:p>
        </w:tc>
        <w:tc>
          <w:tcPr>
            <w:tcW w:w="1304" w:type="dxa"/>
            <w:gridSpan w:val="2"/>
            <w:shd w:val="clear" w:color="auto" w:fill="auto"/>
          </w:tcPr>
          <w:p w14:paraId="32986128" w14:textId="77777777" w:rsidR="009C4EF3" w:rsidRPr="003053A7" w:rsidRDefault="009C4EF3" w:rsidP="009C4EF3">
            <w:pPr>
              <w:rPr>
                <w:rFonts w:ascii="Tahoma" w:hAnsi="Tahoma" w:cs="Tahoma"/>
                <w:sz w:val="20"/>
                <w:szCs w:val="20"/>
              </w:rPr>
            </w:pPr>
          </w:p>
        </w:tc>
        <w:tc>
          <w:tcPr>
            <w:tcW w:w="1701" w:type="dxa"/>
            <w:shd w:val="clear" w:color="auto" w:fill="auto"/>
          </w:tcPr>
          <w:p w14:paraId="1AD41945" w14:textId="4495B859" w:rsidR="00F8092C" w:rsidRPr="003053A7" w:rsidRDefault="00F8092C" w:rsidP="00F8092C">
            <w:pPr>
              <w:jc w:val="center"/>
              <w:rPr>
                <w:rFonts w:ascii="Tahoma" w:hAnsi="Tahoma" w:cs="Tahoma"/>
                <w:b/>
                <w:sz w:val="20"/>
                <w:szCs w:val="20"/>
              </w:rPr>
            </w:pPr>
          </w:p>
        </w:tc>
      </w:tr>
      <w:tr w:rsidR="009C4EF3" w:rsidRPr="003053A7" w14:paraId="04B05CA5" w14:textId="77777777" w:rsidTr="00C52DA4">
        <w:tc>
          <w:tcPr>
            <w:tcW w:w="1301" w:type="dxa"/>
            <w:shd w:val="clear" w:color="auto" w:fill="auto"/>
          </w:tcPr>
          <w:p w14:paraId="2D4EF9C8" w14:textId="037EBBEB"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7 - 8</w:t>
            </w:r>
          </w:p>
          <w:p w14:paraId="49D12900" w14:textId="77777777" w:rsidR="009C4EF3" w:rsidRPr="003053A7" w:rsidRDefault="009C4EF3" w:rsidP="009C4EF3">
            <w:pPr>
              <w:jc w:val="center"/>
              <w:rPr>
                <w:rFonts w:ascii="Tahoma" w:hAnsi="Tahoma" w:cs="Tahoma"/>
                <w:sz w:val="20"/>
                <w:szCs w:val="20"/>
              </w:rPr>
            </w:pPr>
          </w:p>
        </w:tc>
        <w:tc>
          <w:tcPr>
            <w:tcW w:w="9013" w:type="dxa"/>
            <w:shd w:val="clear" w:color="auto" w:fill="auto"/>
          </w:tcPr>
          <w:p w14:paraId="76FDDB1F" w14:textId="77777777" w:rsidR="009C4EF3" w:rsidRPr="00650285" w:rsidRDefault="009C4EF3" w:rsidP="009C4EF3">
            <w:pPr>
              <w:pStyle w:val="NoSpacing"/>
              <w:spacing w:after="120" w:line="276" w:lineRule="auto"/>
              <w:rPr>
                <w:rFonts w:ascii="Tahoma" w:eastAsia="Calibri" w:hAnsi="Tahoma" w:cs="Tahoma"/>
                <w:b/>
                <w:lang w:val="en"/>
              </w:rPr>
            </w:pPr>
            <w:r w:rsidRPr="00650285">
              <w:rPr>
                <w:rFonts w:ascii="Tahoma" w:eastAsia="Calibri" w:hAnsi="Tahoma" w:cs="Tahoma"/>
                <w:b/>
                <w:lang w:val="en"/>
              </w:rPr>
              <w:t>Simultaneous linear equations and their applications</w:t>
            </w:r>
          </w:p>
          <w:p w14:paraId="03CC39DD" w14:textId="77777777" w:rsidR="009C4EF3" w:rsidRPr="00650285" w:rsidRDefault="009C4EF3" w:rsidP="009C4EF3">
            <w:pPr>
              <w:pStyle w:val="Default"/>
              <w:tabs>
                <w:tab w:val="right" w:pos="9342"/>
              </w:tabs>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2.3.7</w:t>
            </w:r>
            <w:r w:rsidRPr="00650285">
              <w:rPr>
                <w:rFonts w:ascii="Tahoma" w:hAnsi="Tahoma" w:cs="Tahoma"/>
                <w:color w:val="auto"/>
                <w:sz w:val="22"/>
                <w:szCs w:val="22"/>
              </w:rPr>
              <w:tab/>
              <w:t>solve a pair of simultaneous linear equations graphically or algebraically, using technology when appropriate</w:t>
            </w:r>
          </w:p>
          <w:p w14:paraId="003E1165" w14:textId="4CD481AA" w:rsidR="009C4EF3" w:rsidRPr="003053A7" w:rsidRDefault="009C4EF3" w:rsidP="009C4EF3">
            <w:pPr>
              <w:ind w:left="680" w:hanging="680"/>
              <w:rPr>
                <w:rFonts w:ascii="Tahoma" w:hAnsi="Tahoma" w:cs="Tahoma"/>
                <w:sz w:val="20"/>
                <w:szCs w:val="20"/>
              </w:rPr>
            </w:pPr>
            <w:r w:rsidRPr="00650285">
              <w:rPr>
                <w:rFonts w:ascii="Tahoma" w:hAnsi="Tahoma" w:cs="Tahoma"/>
              </w:rPr>
              <w:t>2.3.8</w:t>
            </w:r>
            <w:r w:rsidRPr="00650285">
              <w:rPr>
                <w:rFonts w:ascii="Tahoma" w:hAnsi="Tahoma" w:cs="Tahoma"/>
              </w:rPr>
              <w:tab/>
              <w:t>solve practical problems that involve determining the point of intersection of two straight-line graphs; for example, determining the break-even point where cost and revenue are represented by linear equations</w:t>
            </w:r>
          </w:p>
        </w:tc>
        <w:tc>
          <w:tcPr>
            <w:tcW w:w="1418" w:type="dxa"/>
            <w:shd w:val="clear" w:color="auto" w:fill="auto"/>
          </w:tcPr>
          <w:p w14:paraId="7D2F269D" w14:textId="77777777" w:rsidR="001A0A67" w:rsidRDefault="001A0A67" w:rsidP="001A0A67">
            <w:pPr>
              <w:rPr>
                <w:rFonts w:ascii="Tahoma" w:hAnsi="Tahoma" w:cs="Tahoma"/>
                <w:sz w:val="20"/>
                <w:szCs w:val="20"/>
              </w:rPr>
            </w:pPr>
            <w:r>
              <w:rPr>
                <w:rFonts w:ascii="Tahoma" w:hAnsi="Tahoma" w:cs="Tahoma"/>
                <w:sz w:val="20"/>
                <w:szCs w:val="20"/>
              </w:rPr>
              <w:t>Ch 8 Linear relationships</w:t>
            </w:r>
          </w:p>
          <w:p w14:paraId="4A3C0346" w14:textId="249A5256" w:rsidR="009C4EF3" w:rsidRPr="003053A7" w:rsidRDefault="009C4EF3" w:rsidP="009C4EF3">
            <w:pPr>
              <w:rPr>
                <w:rFonts w:ascii="Tahoma" w:hAnsi="Tahoma" w:cs="Tahoma"/>
                <w:sz w:val="20"/>
                <w:szCs w:val="20"/>
              </w:rPr>
            </w:pPr>
          </w:p>
        </w:tc>
        <w:tc>
          <w:tcPr>
            <w:tcW w:w="1304" w:type="dxa"/>
            <w:gridSpan w:val="2"/>
            <w:shd w:val="clear" w:color="auto" w:fill="auto"/>
          </w:tcPr>
          <w:p w14:paraId="7B56778E" w14:textId="77777777" w:rsidR="009C4EF3" w:rsidRPr="003053A7" w:rsidRDefault="009C4EF3" w:rsidP="009C4EF3">
            <w:pPr>
              <w:rPr>
                <w:rFonts w:ascii="Tahoma" w:hAnsi="Tahoma" w:cs="Tahoma"/>
                <w:sz w:val="20"/>
                <w:szCs w:val="20"/>
              </w:rPr>
            </w:pPr>
          </w:p>
        </w:tc>
        <w:tc>
          <w:tcPr>
            <w:tcW w:w="1701" w:type="dxa"/>
            <w:shd w:val="clear" w:color="auto" w:fill="auto"/>
          </w:tcPr>
          <w:p w14:paraId="7E2A7F4B" w14:textId="70390B03" w:rsidR="00826A2E" w:rsidRDefault="00826A2E" w:rsidP="00826A2E">
            <w:pPr>
              <w:jc w:val="center"/>
              <w:rPr>
                <w:rFonts w:ascii="Tahoma" w:hAnsi="Tahoma" w:cs="Tahoma"/>
                <w:b/>
                <w:sz w:val="20"/>
                <w:szCs w:val="20"/>
              </w:rPr>
            </w:pPr>
            <w:r w:rsidRPr="00770F21">
              <w:rPr>
                <w:rFonts w:ascii="Tahoma" w:hAnsi="Tahoma" w:cs="Tahoma"/>
                <w:b/>
                <w:sz w:val="20"/>
                <w:szCs w:val="20"/>
              </w:rPr>
              <w:t xml:space="preserve">Investigation </w:t>
            </w:r>
            <w:r>
              <w:rPr>
                <w:rFonts w:ascii="Tahoma" w:hAnsi="Tahoma" w:cs="Tahoma"/>
                <w:b/>
                <w:sz w:val="20"/>
                <w:szCs w:val="20"/>
              </w:rPr>
              <w:t>4</w:t>
            </w:r>
          </w:p>
          <w:p w14:paraId="77C07C59" w14:textId="77777777" w:rsidR="009C4EF3" w:rsidRDefault="00826A2E" w:rsidP="00826A2E">
            <w:pPr>
              <w:jc w:val="center"/>
              <w:rPr>
                <w:rFonts w:ascii="Tahoma" w:hAnsi="Tahoma" w:cs="Tahoma"/>
                <w:b/>
                <w:sz w:val="20"/>
                <w:szCs w:val="20"/>
              </w:rPr>
            </w:pPr>
            <w:r>
              <w:rPr>
                <w:rFonts w:ascii="Tahoma" w:hAnsi="Tahoma" w:cs="Tahoma"/>
                <w:b/>
                <w:sz w:val="20"/>
                <w:szCs w:val="20"/>
              </w:rPr>
              <w:t>Week 8</w:t>
            </w:r>
          </w:p>
          <w:p w14:paraId="3F358EB4" w14:textId="5D8D19CA" w:rsidR="00826A2E" w:rsidRPr="00826A2E" w:rsidRDefault="00826A2E" w:rsidP="00826A2E">
            <w:pPr>
              <w:jc w:val="center"/>
              <w:rPr>
                <w:rFonts w:ascii="Tahoma" w:hAnsi="Tahoma" w:cs="Tahoma"/>
                <w:b/>
                <w:bCs/>
                <w:sz w:val="16"/>
                <w:szCs w:val="16"/>
              </w:rPr>
            </w:pPr>
            <w:r w:rsidRPr="00826A2E">
              <w:rPr>
                <w:rFonts w:ascii="Tahoma" w:hAnsi="Tahoma" w:cs="Tahoma"/>
                <w:b/>
                <w:bCs/>
                <w:sz w:val="16"/>
                <w:szCs w:val="16"/>
              </w:rPr>
              <w:t>Algebra Applications</w:t>
            </w:r>
          </w:p>
        </w:tc>
      </w:tr>
      <w:tr w:rsidR="009C4EF3" w:rsidRPr="003053A7" w14:paraId="453D30D3" w14:textId="77777777" w:rsidTr="00EE3A33">
        <w:tc>
          <w:tcPr>
            <w:tcW w:w="1301" w:type="dxa"/>
            <w:shd w:val="clear" w:color="auto" w:fill="auto"/>
          </w:tcPr>
          <w:p w14:paraId="7CDEE3D4" w14:textId="5E7EDEC1"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9 - 10</w:t>
            </w:r>
          </w:p>
        </w:tc>
        <w:tc>
          <w:tcPr>
            <w:tcW w:w="9013" w:type="dxa"/>
            <w:shd w:val="clear" w:color="auto" w:fill="auto"/>
          </w:tcPr>
          <w:p w14:paraId="0E07EE49" w14:textId="77777777" w:rsidR="009C4EF3" w:rsidRPr="00650285" w:rsidRDefault="009C4EF3" w:rsidP="009C4EF3">
            <w:pPr>
              <w:pStyle w:val="NoSpacing"/>
              <w:spacing w:before="120" w:after="120" w:line="276" w:lineRule="auto"/>
              <w:rPr>
                <w:rFonts w:ascii="Tahoma" w:eastAsia="Calibri" w:hAnsi="Tahoma" w:cs="Tahoma"/>
                <w:b/>
                <w:lang w:val="en"/>
              </w:rPr>
            </w:pPr>
            <w:r w:rsidRPr="00650285">
              <w:rPr>
                <w:rFonts w:ascii="Tahoma" w:eastAsia="Calibri" w:hAnsi="Tahoma" w:cs="Tahoma"/>
                <w:b/>
                <w:lang w:val="en"/>
              </w:rPr>
              <w:t>Piece-wise linear graphs and step graphs</w:t>
            </w:r>
          </w:p>
          <w:p w14:paraId="614D272E" w14:textId="77777777" w:rsidR="009C4EF3" w:rsidRPr="00650285" w:rsidRDefault="009C4EF3" w:rsidP="009C4EF3">
            <w:pPr>
              <w:pStyle w:val="Default"/>
              <w:tabs>
                <w:tab w:val="right" w:pos="9365"/>
              </w:tabs>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2.3.9</w:t>
            </w:r>
            <w:r w:rsidRPr="00650285">
              <w:rPr>
                <w:rFonts w:ascii="Tahoma" w:hAnsi="Tahoma" w:cs="Tahoma"/>
                <w:color w:val="auto"/>
                <w:sz w:val="22"/>
                <w:szCs w:val="22"/>
              </w:rPr>
              <w:tab/>
              <w:t xml:space="preserve">sketch piece-wise linear graphs and step graphs, using technology when appropriate </w:t>
            </w:r>
          </w:p>
          <w:p w14:paraId="3FB92F67" w14:textId="332817AC" w:rsidR="009C4EF3" w:rsidRPr="001D4BFA" w:rsidRDefault="009C4EF3" w:rsidP="009C4EF3">
            <w:pPr>
              <w:pStyle w:val="Default"/>
              <w:spacing w:before="120" w:after="120" w:line="276" w:lineRule="auto"/>
              <w:ind w:left="709" w:hanging="709"/>
              <w:rPr>
                <w:rFonts w:ascii="Tahoma" w:hAnsi="Tahoma" w:cs="Tahoma"/>
                <w:color w:val="auto"/>
                <w:sz w:val="22"/>
                <w:szCs w:val="22"/>
              </w:rPr>
            </w:pPr>
            <w:r w:rsidRPr="00650285">
              <w:rPr>
                <w:rFonts w:ascii="Tahoma" w:hAnsi="Tahoma" w:cs="Tahoma"/>
                <w:color w:val="auto"/>
                <w:sz w:val="22"/>
                <w:szCs w:val="22"/>
              </w:rPr>
              <w:t>2.3.10</w:t>
            </w:r>
            <w:r w:rsidRPr="00650285">
              <w:rPr>
                <w:rFonts w:ascii="Tahoma" w:hAnsi="Tahoma" w:cs="Tahoma"/>
                <w:color w:val="auto"/>
                <w:sz w:val="22"/>
                <w:szCs w:val="22"/>
              </w:rPr>
              <w:tab/>
              <w:t>interpret piece-wise linear and step graphs used to model practical situations; for example, the tax paid as income increases, the change in the level of water in a tank over time when water is drawn off at different intervals and for different periods of time, the charging scheme for sending parcels of different weights through the post.</w:t>
            </w:r>
          </w:p>
        </w:tc>
        <w:tc>
          <w:tcPr>
            <w:tcW w:w="1418" w:type="dxa"/>
            <w:shd w:val="clear" w:color="auto" w:fill="auto"/>
          </w:tcPr>
          <w:p w14:paraId="3E5C4EC6" w14:textId="1FF7149E" w:rsidR="009C4EF3" w:rsidRPr="003053A7" w:rsidRDefault="001A0A67" w:rsidP="009C4EF3">
            <w:pPr>
              <w:rPr>
                <w:rFonts w:ascii="Tahoma" w:hAnsi="Tahoma" w:cs="Tahoma"/>
                <w:sz w:val="20"/>
                <w:szCs w:val="20"/>
              </w:rPr>
            </w:pPr>
            <w:r>
              <w:rPr>
                <w:rFonts w:ascii="Tahoma" w:hAnsi="Tahoma" w:cs="Tahoma"/>
                <w:sz w:val="20"/>
                <w:szCs w:val="20"/>
              </w:rPr>
              <w:t>Ch 9 Piecewise defined relationships</w:t>
            </w:r>
          </w:p>
        </w:tc>
        <w:tc>
          <w:tcPr>
            <w:tcW w:w="1304" w:type="dxa"/>
            <w:gridSpan w:val="2"/>
            <w:shd w:val="clear" w:color="auto" w:fill="auto"/>
          </w:tcPr>
          <w:p w14:paraId="7646CFED" w14:textId="77777777" w:rsidR="009C4EF3" w:rsidRPr="003053A7" w:rsidRDefault="009C4EF3" w:rsidP="009C4EF3">
            <w:pPr>
              <w:rPr>
                <w:rFonts w:ascii="Tahoma" w:hAnsi="Tahoma" w:cs="Tahoma"/>
                <w:sz w:val="20"/>
                <w:szCs w:val="20"/>
              </w:rPr>
            </w:pPr>
          </w:p>
        </w:tc>
        <w:tc>
          <w:tcPr>
            <w:tcW w:w="1701" w:type="dxa"/>
            <w:shd w:val="clear" w:color="auto" w:fill="auto"/>
          </w:tcPr>
          <w:p w14:paraId="15A3BAAD" w14:textId="593FC30C" w:rsidR="00F8092C" w:rsidRPr="00770F21" w:rsidRDefault="00F8092C" w:rsidP="00F8092C">
            <w:pPr>
              <w:jc w:val="center"/>
              <w:rPr>
                <w:rFonts w:ascii="Tahoma" w:hAnsi="Tahoma" w:cs="Tahoma"/>
                <w:b/>
                <w:sz w:val="20"/>
                <w:szCs w:val="20"/>
              </w:rPr>
            </w:pPr>
          </w:p>
        </w:tc>
      </w:tr>
      <w:tr w:rsidR="009C4EF3" w:rsidRPr="003053A7" w14:paraId="0D228D6D" w14:textId="77777777" w:rsidTr="005C4646">
        <w:trPr>
          <w:trHeight w:val="1262"/>
        </w:trPr>
        <w:tc>
          <w:tcPr>
            <w:tcW w:w="1301" w:type="dxa"/>
            <w:shd w:val="clear" w:color="auto" w:fill="auto"/>
          </w:tcPr>
          <w:p w14:paraId="2C76C5AD" w14:textId="77777777" w:rsidR="009C4EF3" w:rsidRPr="001D4BFA" w:rsidRDefault="009C4EF3" w:rsidP="009C4EF3">
            <w:pPr>
              <w:jc w:val="center"/>
              <w:rPr>
                <w:rFonts w:ascii="Tahoma" w:hAnsi="Tahoma" w:cs="Tahoma"/>
                <w:b/>
                <w:sz w:val="20"/>
                <w:szCs w:val="20"/>
              </w:rPr>
            </w:pPr>
            <w:r w:rsidRPr="003053A7">
              <w:rPr>
                <w:rFonts w:ascii="Tahoma" w:hAnsi="Tahoma" w:cs="Tahoma"/>
                <w:b/>
                <w:sz w:val="20"/>
                <w:szCs w:val="20"/>
              </w:rPr>
              <w:lastRenderedPageBreak/>
              <w:t>Term 4</w:t>
            </w:r>
          </w:p>
          <w:p w14:paraId="638A53CA" w14:textId="0ED07AC0"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1 - 2</w:t>
            </w:r>
          </w:p>
          <w:p w14:paraId="03236284" w14:textId="11638ED3" w:rsidR="009C4EF3" w:rsidRPr="001D4BFA" w:rsidRDefault="009C4EF3" w:rsidP="009C4EF3">
            <w:pPr>
              <w:jc w:val="center"/>
              <w:rPr>
                <w:rFonts w:ascii="Tahoma" w:hAnsi="Tahoma" w:cs="Tahoma"/>
                <w:b/>
                <w:sz w:val="20"/>
                <w:szCs w:val="20"/>
              </w:rPr>
            </w:pPr>
          </w:p>
        </w:tc>
        <w:tc>
          <w:tcPr>
            <w:tcW w:w="9013" w:type="dxa"/>
            <w:shd w:val="clear" w:color="auto" w:fill="auto"/>
          </w:tcPr>
          <w:p w14:paraId="7329D763" w14:textId="77777777" w:rsidR="009C4EF3" w:rsidRPr="00650285" w:rsidRDefault="009C4EF3" w:rsidP="009C4EF3">
            <w:pPr>
              <w:pStyle w:val="ContentDescription"/>
              <w:numPr>
                <w:ilvl w:val="0"/>
                <w:numId w:val="0"/>
              </w:numPr>
              <w:rPr>
                <w:rFonts w:ascii="Tahoma" w:hAnsi="Tahoma" w:cs="Tahoma"/>
                <w:b/>
              </w:rPr>
            </w:pPr>
            <w:r w:rsidRPr="00650285">
              <w:rPr>
                <w:rFonts w:ascii="Tahoma" w:hAnsi="Tahoma" w:cs="Tahoma"/>
                <w:b/>
              </w:rPr>
              <w:t xml:space="preserve">Statistics (continued) </w:t>
            </w:r>
          </w:p>
          <w:p w14:paraId="2738E6C1" w14:textId="77777777" w:rsidR="009C4EF3" w:rsidRPr="00650285" w:rsidRDefault="009C4EF3" w:rsidP="009C4EF3">
            <w:pPr>
              <w:pStyle w:val="ContentDescription"/>
              <w:numPr>
                <w:ilvl w:val="0"/>
                <w:numId w:val="0"/>
              </w:numPr>
              <w:rPr>
                <w:rFonts w:ascii="Tahoma" w:hAnsi="Tahoma" w:cs="Tahoma"/>
                <w:b/>
              </w:rPr>
            </w:pPr>
            <w:r w:rsidRPr="00650285">
              <w:rPr>
                <w:rFonts w:ascii="Tahoma" w:hAnsi="Tahoma" w:cs="Tahoma"/>
                <w:b/>
              </w:rPr>
              <w:t xml:space="preserve">Probabilities for Normal Distributions </w:t>
            </w:r>
          </w:p>
          <w:p w14:paraId="4CF94245"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2.1.6</w:t>
            </w:r>
            <w:r w:rsidRPr="00650285">
              <w:rPr>
                <w:rFonts w:ascii="Tahoma" w:hAnsi="Tahoma" w:cs="Tahoma"/>
              </w:rPr>
              <w:tab/>
              <w:t>use the number of deviations from the mean (standard scores) to describe deviations from the mean in normally distributed data sets</w:t>
            </w:r>
          </w:p>
          <w:p w14:paraId="117027D6"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2.1.7</w:t>
            </w:r>
            <w:r w:rsidRPr="00650285">
              <w:rPr>
                <w:rFonts w:ascii="Tahoma" w:hAnsi="Tahoma" w:cs="Tahoma"/>
              </w:rPr>
              <w:tab/>
              <w:t>calculate quantiles for normally distributed data with known mean and standard deviation in practical situations</w:t>
            </w:r>
          </w:p>
          <w:p w14:paraId="16B4FD42" w14:textId="77777777" w:rsidR="009C4EF3" w:rsidRPr="00650285" w:rsidRDefault="009C4EF3" w:rsidP="009C4EF3">
            <w:pPr>
              <w:pStyle w:val="ContentDescription"/>
              <w:numPr>
                <w:ilvl w:val="0"/>
                <w:numId w:val="0"/>
              </w:numPr>
              <w:ind w:left="709" w:hanging="709"/>
              <w:rPr>
                <w:rFonts w:ascii="Tahoma" w:hAnsi="Tahoma" w:cs="Tahoma"/>
              </w:rPr>
            </w:pPr>
            <w:r w:rsidRPr="00650285">
              <w:rPr>
                <w:rFonts w:ascii="Tahoma" w:hAnsi="Tahoma" w:cs="Tahoma"/>
              </w:rPr>
              <w:t>2.1.8</w:t>
            </w:r>
            <w:r w:rsidRPr="00650285">
              <w:rPr>
                <w:rFonts w:ascii="Tahoma" w:hAnsi="Tahoma" w:cs="Tahoma"/>
              </w:rPr>
              <w:tab/>
              <w:t>use the 68%, 95%, 99.7% rule for data one, two and three standard deviations from the mean in practical situations</w:t>
            </w:r>
          </w:p>
          <w:p w14:paraId="7DDA9CC9" w14:textId="0D9A1F58" w:rsidR="009C4EF3" w:rsidRPr="001D4BFA" w:rsidRDefault="009C4EF3" w:rsidP="009C4EF3">
            <w:pPr>
              <w:autoSpaceDE w:val="0"/>
              <w:autoSpaceDN w:val="0"/>
              <w:adjustRightInd w:val="0"/>
              <w:spacing w:line="276" w:lineRule="auto"/>
              <w:ind w:left="709" w:hanging="709"/>
              <w:rPr>
                <w:rFonts w:ascii="Tahoma" w:hAnsi="Tahoma" w:cs="Tahoma"/>
              </w:rPr>
            </w:pPr>
            <w:r w:rsidRPr="00650285">
              <w:rPr>
                <w:rFonts w:ascii="Tahoma" w:hAnsi="Tahoma" w:cs="Tahoma"/>
              </w:rPr>
              <w:t>2.1.9</w:t>
            </w:r>
            <w:r w:rsidRPr="00650285">
              <w:rPr>
                <w:rFonts w:ascii="Tahoma" w:hAnsi="Tahoma" w:cs="Tahoma"/>
              </w:rPr>
              <w:tab/>
              <w:t xml:space="preserve">calculate probabilities for normal distributions with known mean </w:t>
            </w:r>
            <w:r w:rsidRPr="00650285">
              <w:rPr>
                <w:rFonts w:ascii="Tahoma" w:hAnsi="Tahoma" w:cs="Tahoma"/>
              </w:rPr>
              <w:sym w:font="Symbol" w:char="F06D"/>
            </w:r>
            <w:r w:rsidRPr="00650285">
              <w:rPr>
                <w:rFonts w:ascii="Tahoma" w:hAnsi="Tahoma" w:cs="Tahoma"/>
              </w:rPr>
              <w:t xml:space="preserve"> and standard deviation </w:t>
            </w:r>
            <w:r w:rsidRPr="00650285">
              <w:rPr>
                <w:rFonts w:ascii="Tahoma" w:hAnsi="Tahoma" w:cs="Tahoma"/>
              </w:rPr>
              <w:sym w:font="Symbol" w:char="F073"/>
            </w:r>
            <w:r w:rsidRPr="00650285">
              <w:rPr>
                <w:rFonts w:ascii="Tahoma" w:hAnsi="Tahoma" w:cs="Tahoma"/>
              </w:rPr>
              <w:t xml:space="preserve"> in practical situations</w:t>
            </w:r>
          </w:p>
        </w:tc>
        <w:tc>
          <w:tcPr>
            <w:tcW w:w="1447" w:type="dxa"/>
            <w:gridSpan w:val="2"/>
            <w:shd w:val="clear" w:color="auto" w:fill="auto"/>
          </w:tcPr>
          <w:p w14:paraId="46BDC23B" w14:textId="07B3F4BB" w:rsidR="009C4EF3" w:rsidRPr="003053A7" w:rsidRDefault="001A0A67" w:rsidP="009C4EF3">
            <w:pPr>
              <w:rPr>
                <w:rFonts w:ascii="Tahoma" w:hAnsi="Tahoma" w:cs="Tahoma"/>
                <w:sz w:val="20"/>
                <w:szCs w:val="20"/>
              </w:rPr>
            </w:pPr>
            <w:r>
              <w:rPr>
                <w:rFonts w:ascii="Tahoma" w:hAnsi="Tahoma" w:cs="Tahoma"/>
                <w:sz w:val="20"/>
                <w:szCs w:val="20"/>
              </w:rPr>
              <w:t xml:space="preserve">Ch 13 </w:t>
            </w:r>
            <w:r w:rsidRPr="001A0A67">
              <w:rPr>
                <w:rFonts w:ascii="Tahoma" w:hAnsi="Tahoma" w:cs="Tahoma"/>
                <w:sz w:val="20"/>
                <w:szCs w:val="20"/>
              </w:rPr>
              <w:t>Standard scores and the normal distribution</w:t>
            </w:r>
          </w:p>
        </w:tc>
        <w:tc>
          <w:tcPr>
            <w:tcW w:w="1275" w:type="dxa"/>
            <w:shd w:val="clear" w:color="auto" w:fill="auto"/>
          </w:tcPr>
          <w:p w14:paraId="78D12AF8" w14:textId="77777777" w:rsidR="009C4EF3" w:rsidRPr="003053A7" w:rsidRDefault="009C4EF3" w:rsidP="009C4EF3">
            <w:pPr>
              <w:rPr>
                <w:rFonts w:ascii="Tahoma" w:hAnsi="Tahoma" w:cs="Tahoma"/>
                <w:sz w:val="20"/>
                <w:szCs w:val="20"/>
              </w:rPr>
            </w:pPr>
          </w:p>
        </w:tc>
        <w:tc>
          <w:tcPr>
            <w:tcW w:w="1701" w:type="dxa"/>
            <w:shd w:val="clear" w:color="auto" w:fill="auto"/>
          </w:tcPr>
          <w:p w14:paraId="53830F07" w14:textId="5418200D" w:rsidR="009C4EF3" w:rsidRDefault="00770F21" w:rsidP="00F8092C">
            <w:pPr>
              <w:jc w:val="center"/>
              <w:rPr>
                <w:rFonts w:ascii="Tahoma" w:hAnsi="Tahoma" w:cs="Tahoma"/>
                <w:b/>
                <w:sz w:val="20"/>
                <w:szCs w:val="20"/>
              </w:rPr>
            </w:pPr>
            <w:r w:rsidRPr="00770F21">
              <w:rPr>
                <w:rFonts w:ascii="Tahoma" w:hAnsi="Tahoma" w:cs="Tahoma"/>
                <w:b/>
                <w:sz w:val="20"/>
                <w:szCs w:val="20"/>
              </w:rPr>
              <w:t xml:space="preserve">Test </w:t>
            </w:r>
            <w:r w:rsidR="00826A2E">
              <w:rPr>
                <w:rFonts w:ascii="Tahoma" w:hAnsi="Tahoma" w:cs="Tahoma"/>
                <w:b/>
                <w:sz w:val="20"/>
                <w:szCs w:val="20"/>
              </w:rPr>
              <w:t>8</w:t>
            </w:r>
          </w:p>
          <w:p w14:paraId="5ADCA525" w14:textId="77777777" w:rsidR="00F8092C" w:rsidRDefault="00F8092C" w:rsidP="00F8092C">
            <w:pPr>
              <w:jc w:val="center"/>
              <w:rPr>
                <w:rFonts w:ascii="Tahoma" w:hAnsi="Tahoma" w:cs="Tahoma"/>
                <w:b/>
                <w:sz w:val="20"/>
                <w:szCs w:val="20"/>
              </w:rPr>
            </w:pPr>
            <w:r>
              <w:rPr>
                <w:rFonts w:ascii="Tahoma" w:hAnsi="Tahoma" w:cs="Tahoma"/>
                <w:b/>
                <w:sz w:val="20"/>
                <w:szCs w:val="20"/>
              </w:rPr>
              <w:t>Week 2</w:t>
            </w:r>
          </w:p>
          <w:p w14:paraId="0B6A6E9F" w14:textId="14BCD4E1" w:rsidR="00826A2E" w:rsidRPr="00826A2E" w:rsidRDefault="00826A2E" w:rsidP="00F8092C">
            <w:pPr>
              <w:jc w:val="center"/>
              <w:rPr>
                <w:rFonts w:ascii="Tahoma" w:hAnsi="Tahoma" w:cs="Tahoma"/>
                <w:b/>
                <w:sz w:val="16"/>
                <w:szCs w:val="16"/>
              </w:rPr>
            </w:pPr>
            <w:r w:rsidRPr="00826A2E">
              <w:rPr>
                <w:rFonts w:ascii="Tahoma" w:hAnsi="Tahoma" w:cs="Tahoma"/>
                <w:b/>
                <w:sz w:val="16"/>
                <w:szCs w:val="16"/>
              </w:rPr>
              <w:t>Linear Equations and Graphs</w:t>
            </w:r>
          </w:p>
        </w:tc>
      </w:tr>
      <w:tr w:rsidR="009C4EF3" w:rsidRPr="003053A7" w14:paraId="36FD21C9" w14:textId="77777777" w:rsidTr="004028FA">
        <w:tc>
          <w:tcPr>
            <w:tcW w:w="1301" w:type="dxa"/>
            <w:shd w:val="clear" w:color="auto" w:fill="auto"/>
          </w:tcPr>
          <w:p w14:paraId="5A084778" w14:textId="76130BC6"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3</w:t>
            </w:r>
          </w:p>
        </w:tc>
        <w:tc>
          <w:tcPr>
            <w:tcW w:w="9013" w:type="dxa"/>
            <w:shd w:val="clear" w:color="auto" w:fill="auto"/>
          </w:tcPr>
          <w:p w14:paraId="52EFE4EC" w14:textId="364AFE3F" w:rsidR="009C4EF3" w:rsidRPr="003053A7" w:rsidRDefault="009C4EF3" w:rsidP="009C4EF3">
            <w:pPr>
              <w:rPr>
                <w:rFonts w:ascii="Tahoma" w:hAnsi="Tahoma" w:cs="Tahoma"/>
                <w:sz w:val="20"/>
                <w:szCs w:val="20"/>
              </w:rPr>
            </w:pPr>
            <w:r w:rsidRPr="003053A7">
              <w:rPr>
                <w:rFonts w:ascii="Tahoma" w:hAnsi="Tahoma" w:cs="Tahoma"/>
                <w:b/>
              </w:rPr>
              <w:t>Revision</w:t>
            </w:r>
          </w:p>
        </w:tc>
        <w:tc>
          <w:tcPr>
            <w:tcW w:w="1447" w:type="dxa"/>
            <w:gridSpan w:val="2"/>
            <w:shd w:val="clear" w:color="auto" w:fill="auto"/>
          </w:tcPr>
          <w:p w14:paraId="582E073A" w14:textId="77777777" w:rsidR="009C4EF3" w:rsidRPr="003053A7" w:rsidRDefault="009C4EF3" w:rsidP="009C4EF3">
            <w:pPr>
              <w:rPr>
                <w:rFonts w:ascii="Tahoma" w:hAnsi="Tahoma" w:cs="Tahoma"/>
                <w:sz w:val="20"/>
                <w:szCs w:val="20"/>
              </w:rPr>
            </w:pPr>
          </w:p>
        </w:tc>
        <w:tc>
          <w:tcPr>
            <w:tcW w:w="1275" w:type="dxa"/>
            <w:shd w:val="clear" w:color="auto" w:fill="auto"/>
          </w:tcPr>
          <w:p w14:paraId="78D81F92" w14:textId="77777777" w:rsidR="009C4EF3" w:rsidRPr="003053A7" w:rsidRDefault="009C4EF3" w:rsidP="009C4EF3">
            <w:pPr>
              <w:rPr>
                <w:rFonts w:ascii="Tahoma" w:hAnsi="Tahoma" w:cs="Tahoma"/>
                <w:sz w:val="20"/>
                <w:szCs w:val="20"/>
              </w:rPr>
            </w:pPr>
          </w:p>
        </w:tc>
        <w:tc>
          <w:tcPr>
            <w:tcW w:w="1701" w:type="dxa"/>
            <w:shd w:val="clear" w:color="auto" w:fill="auto"/>
          </w:tcPr>
          <w:p w14:paraId="16402CA3" w14:textId="77777777" w:rsidR="009C4EF3" w:rsidRPr="003053A7" w:rsidRDefault="009C4EF3" w:rsidP="009C4EF3">
            <w:pPr>
              <w:rPr>
                <w:rFonts w:ascii="Tahoma" w:hAnsi="Tahoma" w:cs="Tahoma"/>
                <w:b/>
                <w:sz w:val="20"/>
                <w:szCs w:val="20"/>
              </w:rPr>
            </w:pPr>
          </w:p>
        </w:tc>
      </w:tr>
      <w:tr w:rsidR="009C4EF3" w:rsidRPr="003053A7" w14:paraId="77F18231" w14:textId="77777777" w:rsidTr="004C6562">
        <w:tc>
          <w:tcPr>
            <w:tcW w:w="1301" w:type="dxa"/>
            <w:shd w:val="clear" w:color="auto" w:fill="auto"/>
          </w:tcPr>
          <w:p w14:paraId="0881E16A" w14:textId="475E1269" w:rsidR="009C4EF3" w:rsidRPr="009D28E1" w:rsidRDefault="009D28E1" w:rsidP="009C4EF3">
            <w:pPr>
              <w:jc w:val="center"/>
              <w:rPr>
                <w:rFonts w:ascii="Tahoma" w:hAnsi="Tahoma" w:cs="Tahoma"/>
                <w:b/>
                <w:bCs/>
                <w:sz w:val="20"/>
                <w:szCs w:val="20"/>
              </w:rPr>
            </w:pPr>
            <w:r w:rsidRPr="009D28E1">
              <w:rPr>
                <w:rFonts w:ascii="Tahoma" w:hAnsi="Tahoma" w:cs="Tahoma"/>
                <w:b/>
                <w:bCs/>
                <w:sz w:val="20"/>
                <w:szCs w:val="20"/>
              </w:rPr>
              <w:t>4</w:t>
            </w:r>
          </w:p>
        </w:tc>
        <w:tc>
          <w:tcPr>
            <w:tcW w:w="9013" w:type="dxa"/>
            <w:shd w:val="clear" w:color="auto" w:fill="auto"/>
          </w:tcPr>
          <w:p w14:paraId="24DD274C" w14:textId="234918FF" w:rsidR="009C4EF3" w:rsidRPr="003053A7" w:rsidRDefault="009C4EF3" w:rsidP="009C4EF3">
            <w:pPr>
              <w:rPr>
                <w:rFonts w:ascii="Tahoma" w:hAnsi="Tahoma" w:cs="Tahoma"/>
                <w:sz w:val="20"/>
                <w:szCs w:val="20"/>
              </w:rPr>
            </w:pPr>
            <w:r w:rsidRPr="003053A7">
              <w:rPr>
                <w:rFonts w:ascii="Tahoma" w:hAnsi="Tahoma" w:cs="Tahoma"/>
                <w:b/>
              </w:rPr>
              <w:t>Semester 2 Examination</w:t>
            </w:r>
          </w:p>
        </w:tc>
        <w:tc>
          <w:tcPr>
            <w:tcW w:w="1447" w:type="dxa"/>
            <w:gridSpan w:val="2"/>
            <w:shd w:val="clear" w:color="auto" w:fill="auto"/>
          </w:tcPr>
          <w:p w14:paraId="53394694" w14:textId="77777777" w:rsidR="009C4EF3" w:rsidRPr="003053A7" w:rsidRDefault="009C4EF3" w:rsidP="009C4EF3">
            <w:pPr>
              <w:rPr>
                <w:rFonts w:ascii="Tahoma" w:hAnsi="Tahoma" w:cs="Tahoma"/>
                <w:sz w:val="20"/>
                <w:szCs w:val="20"/>
              </w:rPr>
            </w:pPr>
          </w:p>
        </w:tc>
        <w:tc>
          <w:tcPr>
            <w:tcW w:w="1275" w:type="dxa"/>
            <w:shd w:val="clear" w:color="auto" w:fill="auto"/>
          </w:tcPr>
          <w:p w14:paraId="57558FE7" w14:textId="77777777" w:rsidR="009C4EF3" w:rsidRPr="003053A7" w:rsidRDefault="009C4EF3" w:rsidP="009C4EF3">
            <w:pPr>
              <w:rPr>
                <w:rFonts w:ascii="Tahoma" w:hAnsi="Tahoma" w:cs="Tahoma"/>
                <w:sz w:val="20"/>
                <w:szCs w:val="20"/>
              </w:rPr>
            </w:pPr>
          </w:p>
        </w:tc>
        <w:tc>
          <w:tcPr>
            <w:tcW w:w="1701" w:type="dxa"/>
            <w:shd w:val="clear" w:color="auto" w:fill="auto"/>
          </w:tcPr>
          <w:p w14:paraId="087E7F97" w14:textId="1D94B865" w:rsidR="009C4EF3" w:rsidRPr="003053A7" w:rsidRDefault="009C4EF3" w:rsidP="009C4EF3">
            <w:pPr>
              <w:rPr>
                <w:rFonts w:ascii="Tahoma" w:hAnsi="Tahoma" w:cs="Tahoma"/>
                <w:b/>
                <w:sz w:val="20"/>
                <w:szCs w:val="20"/>
              </w:rPr>
            </w:pPr>
            <w:r w:rsidRPr="003053A7">
              <w:rPr>
                <w:rFonts w:ascii="Tahoma" w:hAnsi="Tahoma" w:cs="Tahoma"/>
                <w:b/>
                <w:sz w:val="20"/>
                <w:szCs w:val="20"/>
              </w:rPr>
              <w:t xml:space="preserve">Semester </w:t>
            </w:r>
            <w:r>
              <w:rPr>
                <w:rFonts w:ascii="Tahoma" w:hAnsi="Tahoma" w:cs="Tahoma"/>
                <w:b/>
                <w:sz w:val="20"/>
                <w:szCs w:val="20"/>
              </w:rPr>
              <w:t xml:space="preserve">2 </w:t>
            </w:r>
            <w:r w:rsidRPr="003053A7">
              <w:rPr>
                <w:rFonts w:ascii="Tahoma" w:hAnsi="Tahoma" w:cs="Tahoma"/>
                <w:b/>
                <w:sz w:val="20"/>
                <w:szCs w:val="20"/>
              </w:rPr>
              <w:t xml:space="preserve">Examination </w:t>
            </w:r>
          </w:p>
        </w:tc>
      </w:tr>
    </w:tbl>
    <w:p w14:paraId="6874413E" w14:textId="659AD349" w:rsidR="002A6F29" w:rsidRDefault="002A6F29" w:rsidP="001D4BFA">
      <w:pPr>
        <w:pStyle w:val="Contentelaboration"/>
        <w:numPr>
          <w:ilvl w:val="0"/>
          <w:numId w:val="0"/>
        </w:numPr>
        <w:spacing w:after="0" w:line="240" w:lineRule="auto"/>
        <w:rPr>
          <w:rFonts w:ascii="Comic Sans MS" w:hAnsi="Comic Sans MS" w:cs="Arial"/>
          <w:b/>
          <w:spacing w:val="0"/>
        </w:rPr>
      </w:pPr>
    </w:p>
    <w:p w14:paraId="08130871" w14:textId="0B1BD2FB" w:rsidR="002A6F29" w:rsidRDefault="001D4BFA"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Text References:</w:t>
      </w:r>
    </w:p>
    <w:p w14:paraId="45799BEF" w14:textId="6935F3A6" w:rsidR="00E473BF" w:rsidRDefault="00E473BF" w:rsidP="00E473BF">
      <w:pPr>
        <w:pStyle w:val="Contentelaboration"/>
        <w:numPr>
          <w:ilvl w:val="0"/>
          <w:numId w:val="0"/>
        </w:numPr>
        <w:spacing w:after="0" w:line="240" w:lineRule="auto"/>
        <w:rPr>
          <w:rFonts w:ascii="Comic Sans MS" w:hAnsi="Comic Sans MS" w:cs="Arial"/>
          <w:b/>
          <w:spacing w:val="0"/>
        </w:rPr>
      </w:pPr>
    </w:p>
    <w:p w14:paraId="55D11599" w14:textId="644248F1" w:rsidR="00E473BF" w:rsidRDefault="00E473BF"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Mathematics Applications Unit 1 – A.J. Sadler</w:t>
      </w:r>
      <w:r w:rsidR="00D27F0A">
        <w:rPr>
          <w:rFonts w:ascii="Comic Sans MS" w:hAnsi="Comic Sans MS" w:cs="Arial"/>
          <w:b/>
          <w:spacing w:val="0"/>
        </w:rPr>
        <w:t xml:space="preserve"> (Nelson)</w:t>
      </w:r>
    </w:p>
    <w:p w14:paraId="5DF5398A" w14:textId="4D9D2FF0" w:rsidR="009C4EF3" w:rsidRPr="00E473BF" w:rsidRDefault="009C4EF3" w:rsidP="00E473BF">
      <w:pPr>
        <w:pStyle w:val="Contentelaboration"/>
        <w:numPr>
          <w:ilvl w:val="0"/>
          <w:numId w:val="0"/>
        </w:numPr>
        <w:spacing w:after="0" w:line="240" w:lineRule="auto"/>
        <w:rPr>
          <w:rFonts w:ascii="Comic Sans MS" w:hAnsi="Comic Sans MS" w:cs="Arial"/>
          <w:b/>
          <w:spacing w:val="0"/>
        </w:rPr>
      </w:pPr>
      <w:r>
        <w:rPr>
          <w:rFonts w:ascii="Comic Sans MS" w:hAnsi="Comic Sans MS" w:cs="Arial"/>
          <w:b/>
          <w:spacing w:val="0"/>
        </w:rPr>
        <w:t>Mathematics Applications Unit 2 – A.J. Sadler (Nelson)</w:t>
      </w:r>
    </w:p>
    <w:sectPr w:rsidR="009C4EF3" w:rsidRPr="00E473BF" w:rsidSect="00C05C00">
      <w:headerReference w:type="first" r:id="rId8"/>
      <w:pgSz w:w="16838" w:h="11906" w:orient="landscape"/>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BB776" w14:textId="77777777" w:rsidR="00656D5E" w:rsidRDefault="00656D5E" w:rsidP="00494DF9">
      <w:pPr>
        <w:spacing w:after="0" w:line="240" w:lineRule="auto"/>
      </w:pPr>
      <w:r>
        <w:separator/>
      </w:r>
    </w:p>
  </w:endnote>
  <w:endnote w:type="continuationSeparator" w:id="0">
    <w:p w14:paraId="389ED8D6" w14:textId="77777777" w:rsidR="00656D5E" w:rsidRDefault="00656D5E" w:rsidP="0049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1D585" w14:textId="77777777" w:rsidR="00656D5E" w:rsidRDefault="00656D5E" w:rsidP="00494DF9">
      <w:pPr>
        <w:spacing w:after="0" w:line="240" w:lineRule="auto"/>
      </w:pPr>
      <w:r>
        <w:separator/>
      </w:r>
    </w:p>
  </w:footnote>
  <w:footnote w:type="continuationSeparator" w:id="0">
    <w:p w14:paraId="12B36974" w14:textId="77777777" w:rsidR="00656D5E" w:rsidRDefault="00656D5E" w:rsidP="00494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0FD85" w14:textId="2D110FF7" w:rsidR="00F1054F" w:rsidRDefault="002B4CB1">
    <w:pPr>
      <w:pStyle w:val="Header"/>
    </w:pPr>
    <w:r w:rsidRPr="007F613C">
      <w:rPr>
        <w:rFonts w:ascii="Arial" w:hAnsi="Arial" w:cs="Arial"/>
        <w:b/>
        <w:noProof/>
        <w:sz w:val="40"/>
        <w:lang w:eastAsia="en-AU"/>
      </w:rPr>
      <w:drawing>
        <wp:anchor distT="0" distB="0" distL="114300" distR="114300" simplePos="0" relativeHeight="251659264" behindDoc="1" locked="0" layoutInCell="1" allowOverlap="1" wp14:anchorId="029E518C" wp14:editId="5FD2BE90">
          <wp:simplePos x="0" y="0"/>
          <wp:positionH relativeFrom="column">
            <wp:posOffset>8759952</wp:posOffset>
          </wp:positionH>
          <wp:positionV relativeFrom="paragraph">
            <wp:posOffset>5007</wp:posOffset>
          </wp:positionV>
          <wp:extent cx="940526" cy="9405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HS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6646" cy="9466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7CF9"/>
    <w:multiLevelType w:val="hybridMultilevel"/>
    <w:tmpl w:val="64964CA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1" w15:restartNumberingAfterBreak="0">
    <w:nsid w:val="06441145"/>
    <w:multiLevelType w:val="hybridMultilevel"/>
    <w:tmpl w:val="6636B9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74C181E"/>
    <w:multiLevelType w:val="hybridMultilevel"/>
    <w:tmpl w:val="D1A67A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77E1C74"/>
    <w:multiLevelType w:val="hybridMultilevel"/>
    <w:tmpl w:val="A36E1D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BD93650"/>
    <w:multiLevelType w:val="hybridMultilevel"/>
    <w:tmpl w:val="9CE0D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CDB4CEE"/>
    <w:multiLevelType w:val="hybridMultilevel"/>
    <w:tmpl w:val="D59EA6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D8027E2"/>
    <w:multiLevelType w:val="hybridMultilevel"/>
    <w:tmpl w:val="6C6A81B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E2A182F"/>
    <w:multiLevelType w:val="hybridMultilevel"/>
    <w:tmpl w:val="F95014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E48048B"/>
    <w:multiLevelType w:val="hybridMultilevel"/>
    <w:tmpl w:val="D6C24A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ED77B7B"/>
    <w:multiLevelType w:val="hybridMultilevel"/>
    <w:tmpl w:val="EDF2097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1E375FB"/>
    <w:multiLevelType w:val="hybridMultilevel"/>
    <w:tmpl w:val="D91C7E8C"/>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742C70"/>
    <w:multiLevelType w:val="hybridMultilevel"/>
    <w:tmpl w:val="FDE83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29357B8"/>
    <w:multiLevelType w:val="hybridMultilevel"/>
    <w:tmpl w:val="0A466A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53137CF"/>
    <w:multiLevelType w:val="hybridMultilevel"/>
    <w:tmpl w:val="CD523B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15D2581C"/>
    <w:multiLevelType w:val="hybridMultilevel"/>
    <w:tmpl w:val="CFC430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AD63D97"/>
    <w:multiLevelType w:val="hybridMultilevel"/>
    <w:tmpl w:val="15301F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B8B497F"/>
    <w:multiLevelType w:val="hybridMultilevel"/>
    <w:tmpl w:val="98A2F8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E722B3F"/>
    <w:multiLevelType w:val="hybridMultilevel"/>
    <w:tmpl w:val="738058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3873316"/>
    <w:multiLevelType w:val="hybridMultilevel"/>
    <w:tmpl w:val="3BE647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255447EF"/>
    <w:multiLevelType w:val="hybridMultilevel"/>
    <w:tmpl w:val="D3D676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5DC0F89"/>
    <w:multiLevelType w:val="hybridMultilevel"/>
    <w:tmpl w:val="728022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69C771A"/>
    <w:multiLevelType w:val="hybridMultilevel"/>
    <w:tmpl w:val="FA0680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82D76B0"/>
    <w:multiLevelType w:val="hybridMultilevel"/>
    <w:tmpl w:val="1EEEE2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28993706"/>
    <w:multiLevelType w:val="hybridMultilevel"/>
    <w:tmpl w:val="609842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8D40C42"/>
    <w:multiLevelType w:val="hybridMultilevel"/>
    <w:tmpl w:val="9104D7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2A912E0F"/>
    <w:multiLevelType w:val="hybridMultilevel"/>
    <w:tmpl w:val="687CD5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2B615E2B"/>
    <w:multiLevelType w:val="hybridMultilevel"/>
    <w:tmpl w:val="E0663C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EEF53FF"/>
    <w:multiLevelType w:val="hybridMultilevel"/>
    <w:tmpl w:val="51129F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0DB6F6C"/>
    <w:multiLevelType w:val="hybridMultilevel"/>
    <w:tmpl w:val="2A0C9054"/>
    <w:lvl w:ilvl="0" w:tplc="6596BE18">
      <w:start w:val="1"/>
      <w:numFmt w:val="lowerLetter"/>
      <w:lvlText w:val="%1)"/>
      <w:lvlJc w:val="left"/>
      <w:pPr>
        <w:ind w:left="108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37721E5"/>
    <w:multiLevelType w:val="hybridMultilevel"/>
    <w:tmpl w:val="31D2A84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82F2D0B"/>
    <w:multiLevelType w:val="hybridMultilevel"/>
    <w:tmpl w:val="8A869B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3D8F5293"/>
    <w:multiLevelType w:val="hybridMultilevel"/>
    <w:tmpl w:val="155EFA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411E552B"/>
    <w:multiLevelType w:val="hybridMultilevel"/>
    <w:tmpl w:val="1B9818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2881207"/>
    <w:multiLevelType w:val="hybridMultilevel"/>
    <w:tmpl w:val="75165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48524805"/>
    <w:multiLevelType w:val="hybridMultilevel"/>
    <w:tmpl w:val="753C03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4D03249B"/>
    <w:multiLevelType w:val="hybridMultilevel"/>
    <w:tmpl w:val="110425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4FCD22BF"/>
    <w:multiLevelType w:val="hybridMultilevel"/>
    <w:tmpl w:val="64E06D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504B218C"/>
    <w:multiLevelType w:val="hybridMultilevel"/>
    <w:tmpl w:val="32AE9E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05C2248"/>
    <w:multiLevelType w:val="hybridMultilevel"/>
    <w:tmpl w:val="11287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52217914"/>
    <w:multiLevelType w:val="multilevel"/>
    <w:tmpl w:val="A9525B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2A719E4"/>
    <w:multiLevelType w:val="hybridMultilevel"/>
    <w:tmpl w:val="F39C27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5B272F1D"/>
    <w:multiLevelType w:val="hybridMultilevel"/>
    <w:tmpl w:val="DF543B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5B7A1E65"/>
    <w:multiLevelType w:val="hybridMultilevel"/>
    <w:tmpl w:val="9F226C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5EB63AF7"/>
    <w:multiLevelType w:val="hybridMultilevel"/>
    <w:tmpl w:val="B05C2A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41B20C4"/>
    <w:multiLevelType w:val="hybridMultilevel"/>
    <w:tmpl w:val="AEA6BA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68111644"/>
    <w:multiLevelType w:val="hybridMultilevel"/>
    <w:tmpl w:val="B80E79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8D45FA7"/>
    <w:multiLevelType w:val="hybridMultilevel"/>
    <w:tmpl w:val="A4E674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A866AFA"/>
    <w:multiLevelType w:val="hybridMultilevel"/>
    <w:tmpl w:val="6ADA94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EC66425"/>
    <w:multiLevelType w:val="hybridMultilevel"/>
    <w:tmpl w:val="4D7884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02E68C2"/>
    <w:multiLevelType w:val="hybridMultilevel"/>
    <w:tmpl w:val="6616F77C"/>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cs="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Courier New" w:hint="default"/>
      </w:rPr>
    </w:lvl>
    <w:lvl w:ilvl="8" w:tplc="0C090005" w:tentative="1">
      <w:start w:val="1"/>
      <w:numFmt w:val="bullet"/>
      <w:lvlText w:val=""/>
      <w:lvlJc w:val="left"/>
      <w:pPr>
        <w:ind w:left="6262" w:hanging="360"/>
      </w:pPr>
      <w:rPr>
        <w:rFonts w:ascii="Wingdings" w:hAnsi="Wingdings" w:hint="default"/>
      </w:rPr>
    </w:lvl>
  </w:abstractNum>
  <w:abstractNum w:abstractNumId="51" w15:restartNumberingAfterBreak="0">
    <w:nsid w:val="706E70DB"/>
    <w:multiLevelType w:val="hybridMultilevel"/>
    <w:tmpl w:val="9DAE8B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2EA488C"/>
    <w:multiLevelType w:val="hybridMultilevel"/>
    <w:tmpl w:val="FCFAC6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31D5DCC"/>
    <w:multiLevelType w:val="hybridMultilevel"/>
    <w:tmpl w:val="3C3E81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4165049"/>
    <w:multiLevelType w:val="hybridMultilevel"/>
    <w:tmpl w:val="1A381D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80A6BF8"/>
    <w:multiLevelType w:val="hybridMultilevel"/>
    <w:tmpl w:val="A2701B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79DA7D43"/>
    <w:multiLevelType w:val="hybridMultilevel"/>
    <w:tmpl w:val="9F0AE1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DDE049D"/>
    <w:multiLevelType w:val="hybridMultilevel"/>
    <w:tmpl w:val="536855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F320516"/>
    <w:multiLevelType w:val="hybridMultilevel"/>
    <w:tmpl w:val="9B6060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8"/>
  </w:num>
  <w:num w:numId="2">
    <w:abstractNumId w:val="44"/>
  </w:num>
  <w:num w:numId="3">
    <w:abstractNumId w:val="5"/>
  </w:num>
  <w:num w:numId="4">
    <w:abstractNumId w:val="55"/>
  </w:num>
  <w:num w:numId="5">
    <w:abstractNumId w:val="41"/>
  </w:num>
  <w:num w:numId="6">
    <w:abstractNumId w:val="10"/>
  </w:num>
  <w:num w:numId="7">
    <w:abstractNumId w:val="20"/>
  </w:num>
  <w:num w:numId="8">
    <w:abstractNumId w:val="38"/>
  </w:num>
  <w:num w:numId="9">
    <w:abstractNumId w:val="56"/>
  </w:num>
  <w:num w:numId="10">
    <w:abstractNumId w:val="49"/>
  </w:num>
  <w:num w:numId="11">
    <w:abstractNumId w:val="31"/>
  </w:num>
  <w:num w:numId="12">
    <w:abstractNumId w:val="40"/>
  </w:num>
  <w:num w:numId="13">
    <w:abstractNumId w:val="25"/>
  </w:num>
  <w:num w:numId="14">
    <w:abstractNumId w:val="42"/>
  </w:num>
  <w:num w:numId="15">
    <w:abstractNumId w:val="21"/>
  </w:num>
  <w:num w:numId="16">
    <w:abstractNumId w:val="9"/>
  </w:num>
  <w:num w:numId="17">
    <w:abstractNumId w:val="37"/>
  </w:num>
  <w:num w:numId="18">
    <w:abstractNumId w:val="59"/>
  </w:num>
  <w:num w:numId="19">
    <w:abstractNumId w:val="24"/>
  </w:num>
  <w:num w:numId="20">
    <w:abstractNumId w:val="52"/>
  </w:num>
  <w:num w:numId="21">
    <w:abstractNumId w:val="3"/>
  </w:num>
  <w:num w:numId="22">
    <w:abstractNumId w:val="32"/>
  </w:num>
  <w:num w:numId="23">
    <w:abstractNumId w:val="13"/>
  </w:num>
  <w:num w:numId="24">
    <w:abstractNumId w:val="34"/>
  </w:num>
  <w:num w:numId="25">
    <w:abstractNumId w:val="35"/>
  </w:num>
  <w:num w:numId="26">
    <w:abstractNumId w:val="46"/>
  </w:num>
  <w:num w:numId="27">
    <w:abstractNumId w:val="0"/>
  </w:num>
  <w:num w:numId="28">
    <w:abstractNumId w:val="54"/>
  </w:num>
  <w:num w:numId="29">
    <w:abstractNumId w:val="50"/>
  </w:num>
  <w:num w:numId="30">
    <w:abstractNumId w:val="11"/>
  </w:num>
  <w:num w:numId="31">
    <w:abstractNumId w:val="22"/>
  </w:num>
  <w:num w:numId="32">
    <w:abstractNumId w:val="47"/>
  </w:num>
  <w:num w:numId="33">
    <w:abstractNumId w:val="48"/>
  </w:num>
  <w:num w:numId="34">
    <w:abstractNumId w:val="6"/>
  </w:num>
  <w:num w:numId="35">
    <w:abstractNumId w:val="14"/>
  </w:num>
  <w:num w:numId="36">
    <w:abstractNumId w:val="27"/>
  </w:num>
  <w:num w:numId="37">
    <w:abstractNumId w:val="18"/>
  </w:num>
  <w:num w:numId="38">
    <w:abstractNumId w:val="29"/>
  </w:num>
  <w:num w:numId="39">
    <w:abstractNumId w:val="36"/>
  </w:num>
  <w:num w:numId="40">
    <w:abstractNumId w:val="53"/>
  </w:num>
  <w:num w:numId="41">
    <w:abstractNumId w:val="45"/>
  </w:num>
  <w:num w:numId="42">
    <w:abstractNumId w:val="58"/>
  </w:num>
  <w:num w:numId="43">
    <w:abstractNumId w:val="7"/>
  </w:num>
  <w:num w:numId="44">
    <w:abstractNumId w:val="15"/>
  </w:num>
  <w:num w:numId="45">
    <w:abstractNumId w:val="30"/>
  </w:num>
  <w:num w:numId="46">
    <w:abstractNumId w:val="23"/>
  </w:num>
  <w:num w:numId="47">
    <w:abstractNumId w:val="1"/>
  </w:num>
  <w:num w:numId="48">
    <w:abstractNumId w:val="26"/>
  </w:num>
  <w:num w:numId="49">
    <w:abstractNumId w:val="33"/>
  </w:num>
  <w:num w:numId="50">
    <w:abstractNumId w:val="16"/>
  </w:num>
  <w:num w:numId="51">
    <w:abstractNumId w:val="17"/>
  </w:num>
  <w:num w:numId="52">
    <w:abstractNumId w:val="4"/>
  </w:num>
  <w:num w:numId="53">
    <w:abstractNumId w:val="51"/>
  </w:num>
  <w:num w:numId="54">
    <w:abstractNumId w:val="19"/>
  </w:num>
  <w:num w:numId="55">
    <w:abstractNumId w:val="2"/>
  </w:num>
  <w:num w:numId="56">
    <w:abstractNumId w:val="8"/>
  </w:num>
  <w:num w:numId="57">
    <w:abstractNumId w:val="12"/>
  </w:num>
  <w:num w:numId="58">
    <w:abstractNumId w:val="43"/>
  </w:num>
  <w:num w:numId="59">
    <w:abstractNumId w:val="39"/>
  </w:num>
  <w:num w:numId="60">
    <w:abstractNumId w:val="5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D2"/>
    <w:rsid w:val="00003FD9"/>
    <w:rsid w:val="0007060C"/>
    <w:rsid w:val="0007775A"/>
    <w:rsid w:val="000D28EE"/>
    <w:rsid w:val="000D46FC"/>
    <w:rsid w:val="001A0A67"/>
    <w:rsid w:val="001B35EE"/>
    <w:rsid w:val="001C1BCA"/>
    <w:rsid w:val="001D4BFA"/>
    <w:rsid w:val="001D4ECF"/>
    <w:rsid w:val="001D7D45"/>
    <w:rsid w:val="00271C26"/>
    <w:rsid w:val="002A6F29"/>
    <w:rsid w:val="002B4CB1"/>
    <w:rsid w:val="002F2EEE"/>
    <w:rsid w:val="003053A7"/>
    <w:rsid w:val="00342771"/>
    <w:rsid w:val="003658C2"/>
    <w:rsid w:val="003825DA"/>
    <w:rsid w:val="003873C2"/>
    <w:rsid w:val="003A7B6C"/>
    <w:rsid w:val="00402169"/>
    <w:rsid w:val="0049319C"/>
    <w:rsid w:val="00494DF9"/>
    <w:rsid w:val="0055487B"/>
    <w:rsid w:val="00557E83"/>
    <w:rsid w:val="005C1CBF"/>
    <w:rsid w:val="005E05A1"/>
    <w:rsid w:val="00606A8C"/>
    <w:rsid w:val="006139D7"/>
    <w:rsid w:val="00631107"/>
    <w:rsid w:val="00656D5E"/>
    <w:rsid w:val="00661984"/>
    <w:rsid w:val="006E116C"/>
    <w:rsid w:val="006F4440"/>
    <w:rsid w:val="00770D26"/>
    <w:rsid w:val="00770F21"/>
    <w:rsid w:val="00826A2E"/>
    <w:rsid w:val="00867AF3"/>
    <w:rsid w:val="00891808"/>
    <w:rsid w:val="008A2BAE"/>
    <w:rsid w:val="008A385D"/>
    <w:rsid w:val="00900498"/>
    <w:rsid w:val="00902C34"/>
    <w:rsid w:val="00985AD2"/>
    <w:rsid w:val="009B4DDD"/>
    <w:rsid w:val="009C4EF3"/>
    <w:rsid w:val="009D28E1"/>
    <w:rsid w:val="00A43AF8"/>
    <w:rsid w:val="00AB21A4"/>
    <w:rsid w:val="00AB21E4"/>
    <w:rsid w:val="00AD3FA7"/>
    <w:rsid w:val="00B25006"/>
    <w:rsid w:val="00B83710"/>
    <w:rsid w:val="00BA10AD"/>
    <w:rsid w:val="00BE6825"/>
    <w:rsid w:val="00C05C00"/>
    <w:rsid w:val="00C06295"/>
    <w:rsid w:val="00C13AC3"/>
    <w:rsid w:val="00C14208"/>
    <w:rsid w:val="00C72005"/>
    <w:rsid w:val="00D155D2"/>
    <w:rsid w:val="00D27F0A"/>
    <w:rsid w:val="00D54759"/>
    <w:rsid w:val="00E0051C"/>
    <w:rsid w:val="00E47196"/>
    <w:rsid w:val="00E473BF"/>
    <w:rsid w:val="00E80055"/>
    <w:rsid w:val="00E837C3"/>
    <w:rsid w:val="00EA77F3"/>
    <w:rsid w:val="00EF1FD9"/>
    <w:rsid w:val="00F1054F"/>
    <w:rsid w:val="00F8092C"/>
    <w:rsid w:val="00FB31A6"/>
    <w:rsid w:val="00FC284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5951B8"/>
  <w15:docId w15:val="{4928CEA0-B676-4864-819A-F4B96333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2A6F29"/>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A6F29"/>
    <w:pPr>
      <w:keepNext/>
      <w:keepLines/>
      <w:spacing w:before="40" w:after="0" w:line="240" w:lineRule="auto"/>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2A6F29"/>
    <w:pPr>
      <w:keepNext/>
      <w:keepLines/>
      <w:spacing w:before="40" w:after="0" w:line="240" w:lineRule="auto"/>
      <w:outlineLvl w:val="2"/>
    </w:pPr>
    <w:rPr>
      <w:rFonts w:ascii="Calibri Light" w:eastAsia="Times New Roman" w:hAnsi="Calibri Light"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6F2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A6F29"/>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2A6F29"/>
    <w:rPr>
      <w:rFonts w:ascii="Calibri Light" w:eastAsia="Times New Roman" w:hAnsi="Calibri Light" w:cs="Times New Roman"/>
      <w:color w:val="1F4D78"/>
      <w:sz w:val="24"/>
      <w:szCs w:val="24"/>
    </w:rPr>
  </w:style>
  <w:style w:type="paragraph" w:styleId="Header">
    <w:name w:val="header"/>
    <w:basedOn w:val="Normal"/>
    <w:link w:val="HeaderChar"/>
    <w:uiPriority w:val="99"/>
    <w:unhideWhenUsed/>
    <w:rsid w:val="00494D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DF9"/>
  </w:style>
  <w:style w:type="paragraph" w:styleId="Footer">
    <w:name w:val="footer"/>
    <w:basedOn w:val="Normal"/>
    <w:link w:val="FooterChar"/>
    <w:unhideWhenUsed/>
    <w:rsid w:val="00494D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DF9"/>
  </w:style>
  <w:style w:type="table" w:styleId="TableGrid">
    <w:name w:val="Table Grid"/>
    <w:basedOn w:val="TableNormal"/>
    <w:rsid w:val="00902C3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02C34"/>
    <w:pPr>
      <w:spacing w:after="0" w:line="240" w:lineRule="auto"/>
    </w:pPr>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2BAE"/>
    <w:pPr>
      <w:spacing w:after="120" w:line="264" w:lineRule="auto"/>
      <w:ind w:left="720"/>
      <w:contextualSpacing/>
    </w:pPr>
    <w:rPr>
      <w:rFonts w:ascii="Calibri" w:eastAsia="Times New Roman" w:hAnsi="Calibri" w:cs="Times New Roman"/>
      <w:sz w:val="18"/>
    </w:rPr>
  </w:style>
  <w:style w:type="paragraph" w:customStyle="1" w:styleId="Contentelaboration">
    <w:name w:val="Content elaboration"/>
    <w:basedOn w:val="Normal"/>
    <w:rsid w:val="002A6F29"/>
    <w:pPr>
      <w:numPr>
        <w:numId w:val="2"/>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rFonts w:ascii="Times New Roman" w:eastAsia="Times New Roman" w:hAnsi="Times New Roman" w:cs="Times New Roman"/>
      <w:spacing w:val="-6"/>
      <w:sz w:val="20"/>
      <w:szCs w:val="20"/>
    </w:rPr>
  </w:style>
  <w:style w:type="character" w:styleId="PageNumber">
    <w:name w:val="page number"/>
    <w:basedOn w:val="DefaultParagraphFont"/>
    <w:rsid w:val="002A6F29"/>
  </w:style>
  <w:style w:type="paragraph" w:styleId="BalloonText">
    <w:name w:val="Balloon Text"/>
    <w:basedOn w:val="Normal"/>
    <w:link w:val="BalloonTextChar"/>
    <w:rsid w:val="002A6F29"/>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2A6F29"/>
    <w:rPr>
      <w:rFonts w:ascii="Segoe UI" w:eastAsia="Times New Roman" w:hAnsi="Segoe UI" w:cs="Segoe UI"/>
      <w:sz w:val="18"/>
      <w:szCs w:val="18"/>
    </w:rPr>
  </w:style>
  <w:style w:type="paragraph" w:customStyle="1" w:styleId="Default">
    <w:name w:val="Default"/>
    <w:rsid w:val="002A6F29"/>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character" w:styleId="Hyperlink">
    <w:name w:val="Hyperlink"/>
    <w:rsid w:val="002A6F29"/>
    <w:rPr>
      <w:color w:val="0000FF"/>
      <w:u w:val="single"/>
    </w:rPr>
  </w:style>
  <w:style w:type="paragraph" w:styleId="NoSpacing">
    <w:name w:val="No Spacing"/>
    <w:basedOn w:val="Normal"/>
    <w:uiPriority w:val="1"/>
    <w:qFormat/>
    <w:rsid w:val="00C06295"/>
    <w:pPr>
      <w:keepNext/>
      <w:spacing w:after="0" w:line="264" w:lineRule="auto"/>
    </w:pPr>
    <w:rPr>
      <w:rFonts w:ascii="Calibri" w:eastAsiaTheme="minorEastAsia" w:hAnsi="Calibri"/>
    </w:rPr>
  </w:style>
  <w:style w:type="paragraph" w:customStyle="1" w:styleId="Paragraph">
    <w:name w:val="Paragraph"/>
    <w:basedOn w:val="Normal"/>
    <w:link w:val="ParagraphChar"/>
    <w:qFormat/>
    <w:rsid w:val="00AB21A4"/>
    <w:pPr>
      <w:spacing w:before="120" w:after="120" w:line="276" w:lineRule="auto"/>
    </w:pPr>
    <w:rPr>
      <w:rFonts w:ascii="Calibri" w:hAnsi="Calibri" w:cs="Arial"/>
      <w:lang w:eastAsia="en-AU"/>
    </w:rPr>
  </w:style>
  <w:style w:type="character" w:customStyle="1" w:styleId="ParagraphChar">
    <w:name w:val="Paragraph Char"/>
    <w:basedOn w:val="DefaultParagraphFont"/>
    <w:link w:val="Paragraph"/>
    <w:locked/>
    <w:rsid w:val="00AB21A4"/>
    <w:rPr>
      <w:rFonts w:ascii="Calibri" w:hAnsi="Calibri" w:cs="Arial"/>
      <w:lang w:eastAsia="en-AU"/>
    </w:rPr>
  </w:style>
  <w:style w:type="paragraph" w:customStyle="1" w:styleId="ContentDescription">
    <w:name w:val="Content Description"/>
    <w:basedOn w:val="Normal"/>
    <w:qFormat/>
    <w:rsid w:val="00AB21A4"/>
    <w:pPr>
      <w:numPr>
        <w:numId w:val="60"/>
      </w:numPr>
      <w:spacing w:before="120" w:after="120" w:line="276" w:lineRule="auto"/>
    </w:pPr>
    <w:rPr>
      <w:rFonts w:eastAsia="Times New Roman" w:cs="Arial"/>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47A89-3F37-4631-B483-0883C003D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Roze</dc:creator>
  <cp:lastModifiedBy>Admin</cp:lastModifiedBy>
  <cp:revision>2</cp:revision>
  <cp:lastPrinted>2017-02-05T02:10:00Z</cp:lastPrinted>
  <dcterms:created xsi:type="dcterms:W3CDTF">2021-01-31T00:38:00Z</dcterms:created>
  <dcterms:modified xsi:type="dcterms:W3CDTF">2021-01-31T00:38:00Z</dcterms:modified>
</cp:coreProperties>
</file>