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2EBC" w:rsidRDefault="00152EBC" w:rsidP="00152EBC">
      <w:pPr>
        <w:jc w:val="center"/>
      </w:pPr>
      <w:r>
        <w:t xml:space="preserve"> </w:t>
      </w:r>
      <w:bookmarkStart w:id="0" w:name="bmLogo"/>
      <w:bookmarkEnd w:id="0"/>
      <w:r>
        <w:t xml:space="preserve"> </w:t>
      </w:r>
    </w:p>
    <w:p w:rsidR="00152EBC" w:rsidRDefault="00152EBC" w:rsidP="00152EBC">
      <w:pPr>
        <w:pStyle w:val="Heading1"/>
        <w:jc w:val="center"/>
      </w:pPr>
      <w:bookmarkStart w:id="1" w:name="bmSch"/>
      <w:bookmarkEnd w:id="1"/>
      <w:r>
        <w:t>Baldivis Secondary College</w:t>
      </w:r>
      <w:r>
        <w:rPr>
          <w:noProof/>
          <w:lang w:eastAsia="en-AU"/>
        </w:rPr>
        <mc:AlternateContent>
          <mc:Choice Requires="wps">
            <w:drawing>
              <wp:anchor distT="0" distB="0" distL="114300" distR="114300" simplePos="0" relativeHeight="251661312" behindDoc="0" locked="0" layoutInCell="1" allowOverlap="1" wp14:anchorId="49E20FAF" wp14:editId="00807988">
                <wp:simplePos x="0" y="0"/>
                <wp:positionH relativeFrom="column">
                  <wp:posOffset>5292090</wp:posOffset>
                </wp:positionH>
                <wp:positionV relativeFrom="paragraph">
                  <wp:posOffset>-341630</wp:posOffset>
                </wp:positionV>
                <wp:extent cx="858520" cy="1403985"/>
                <wp:effectExtent l="0" t="0" r="17780" b="2159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8520" cy="1403985"/>
                        </a:xfrm>
                        <a:prstGeom prst="rect">
                          <a:avLst/>
                        </a:prstGeom>
                        <a:solidFill>
                          <a:srgbClr val="FFFFFF"/>
                        </a:solidFill>
                        <a:ln w="9525">
                          <a:solidFill>
                            <a:srgbClr val="000000"/>
                          </a:solidFill>
                          <a:miter lim="800000"/>
                          <a:headEnd/>
                          <a:tailEnd/>
                        </a:ln>
                      </wps:spPr>
                      <wps:txbx>
                        <w:txbxContent>
                          <w:p w:rsidR="00152EBC" w:rsidRPr="00770B79" w:rsidRDefault="00152EBC" w:rsidP="00152EBC">
                            <w:pPr>
                              <w:rPr>
                                <w:sz w:val="72"/>
                                <w:szCs w:val="72"/>
                              </w:rPr>
                            </w:pPr>
                            <w:r w:rsidRPr="00770B79">
                              <w:rPr>
                                <w:sz w:val="72"/>
                                <w:szCs w:val="72"/>
                                <w:highlight w:val="yellow"/>
                              </w:rPr>
                              <w: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16.7pt;margin-top:-26.9pt;width:67.6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">
                <v:textbox style="mso-fit-shape-to-text:t">
                  <w:txbxContent>
                    <w:p w:rsidR="00152EBC" w:rsidRPr="00770B79" w:rsidRDefault="00152EBC" w:rsidP="00152EBC">
                      <w:pPr>
                        <w:rPr>
                          <w:sz w:val="72"/>
                          <w:szCs w:val="72"/>
                        </w:rPr>
                      </w:pPr>
                      <w:r w:rsidRPr="00770B79">
                        <w:rPr>
                          <w:sz w:val="72"/>
                          <w:szCs w:val="72"/>
                          <w:highlight w:val="yellow"/>
                        </w:rPr>
                        <w:t>S</w:t>
                      </w:r>
                    </w:p>
                  </w:txbxContent>
                </v:textbox>
              </v:shape>
            </w:pict>
          </mc:Fallback>
        </mc:AlternateContent>
      </w:r>
      <w:r>
        <w:rPr>
          <w:noProof/>
          <w:lang w:eastAsia="en-AU"/>
        </w:rPr>
        <mc:AlternateContent>
          <mc:Choice Requires="wps">
            <w:drawing>
              <wp:anchor distT="0" distB="0" distL="114300" distR="114300" simplePos="0" relativeHeight="251660288" behindDoc="0" locked="0" layoutInCell="1" allowOverlap="1" wp14:anchorId="5BC2F86C" wp14:editId="61C132E8">
                <wp:simplePos x="0" y="0"/>
                <wp:positionH relativeFrom="column">
                  <wp:posOffset>-237490</wp:posOffset>
                </wp:positionH>
                <wp:positionV relativeFrom="paragraph">
                  <wp:posOffset>-390525</wp:posOffset>
                </wp:positionV>
                <wp:extent cx="1247775" cy="1238250"/>
                <wp:effectExtent l="0" t="0" r="28575" b="1905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238250"/>
                        </a:xfrm>
                        <a:prstGeom prst="rect">
                          <a:avLst/>
                        </a:prstGeom>
                        <a:solidFill>
                          <a:srgbClr val="FFFFFF"/>
                        </a:solidFill>
                        <a:ln w="9525">
                          <a:solidFill>
                            <a:srgbClr val="000000"/>
                          </a:solidFill>
                          <a:miter lim="800000"/>
                          <a:headEnd/>
                          <a:tailEnd/>
                        </a:ln>
                      </wps:spPr>
                      <wps:txbx>
                        <w:txbxContent>
                          <w:p w:rsidR="00152EBC" w:rsidRPr="00770B79" w:rsidRDefault="00152EBC" w:rsidP="00152EBC">
                            <w:pPr>
                              <w:rPr>
                                <w:szCs w:val="22"/>
                              </w:rPr>
                            </w:pPr>
                            <w:r>
                              <w:rPr>
                                <w:noProof/>
                                <w:szCs w:val="22"/>
                                <w:lang w:eastAsia="en-AU"/>
                              </w:rPr>
                              <w:drawing>
                                <wp:inline distT="0" distB="0" distL="0" distR="0" wp14:anchorId="7D5CB7BD" wp14:editId="6901C6F8">
                                  <wp:extent cx="1089271" cy="113916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 cropped.png"/>
                                          <pic:cNvPicPr/>
                                        </pic:nvPicPr>
                                        <pic:blipFill>
                                          <a:blip r:embed="rId5">
                                            <a:extLst>
                                              <a:ext uri="{28A0092B-C50C-407E-A947-70E740481C1C}">
                                                <a14:useLocalDpi xmlns:a14="http://schemas.microsoft.com/office/drawing/2010/main" val="0"/>
                                              </a:ext>
                                            </a:extLst>
                                          </a:blip>
                                          <a:stretch>
                                            <a:fillRect/>
                                          </a:stretch>
                                        </pic:blipFill>
                                        <pic:spPr>
                                          <a:xfrm>
                                            <a:off x="0" y="0"/>
                                            <a:ext cx="1089271" cy="113916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8.7pt;margin-top:-30.75pt;width:98.25pt;height: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">
                <v:textbox>
                  <w:txbxContent>
                    <w:p w:rsidR="00152EBC" w:rsidRPr="00770B79" w:rsidRDefault="00152EBC" w:rsidP="00152EBC">
                      <w:pPr>
                        <w:rPr>
                          <w:szCs w:val="22"/>
                        </w:rPr>
                      </w:pPr>
                      <w:r>
                        <w:rPr>
                          <w:noProof/>
                          <w:szCs w:val="22"/>
                          <w:lang w:eastAsia="en-AU"/>
                        </w:rPr>
                        <w:drawing>
                          <wp:inline distT="0" distB="0" distL="0" distR="0" wp14:anchorId="7D5CB7BD" wp14:editId="6901C6F8">
                            <wp:extent cx="1089271" cy="113916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 cropped.png"/>
                                    <pic:cNvPicPr/>
                                  </pic:nvPicPr>
                                  <pic:blipFill>
                                    <a:blip r:embed="rId5">
                                      <a:extLst>
                                        <a:ext uri="{28A0092B-C50C-407E-A947-70E740481C1C}">
                                          <a14:useLocalDpi xmlns:a14="http://schemas.microsoft.com/office/drawing/2010/main" val="0"/>
                                        </a:ext>
                                      </a:extLst>
                                    </a:blip>
                                    <a:stretch>
                                      <a:fillRect/>
                                    </a:stretch>
                                  </pic:blipFill>
                                  <pic:spPr>
                                    <a:xfrm>
                                      <a:off x="0" y="0"/>
                                      <a:ext cx="1089271" cy="1139162"/>
                                    </a:xfrm>
                                    <a:prstGeom prst="rect">
                                      <a:avLst/>
                                    </a:prstGeom>
                                  </pic:spPr>
                                </pic:pic>
                              </a:graphicData>
                            </a:graphic>
                          </wp:inline>
                        </w:drawing>
                      </w:r>
                    </w:p>
                  </w:txbxContent>
                </v:textbox>
              </v:shape>
            </w:pict>
          </mc:Fallback>
        </mc:AlternateContent>
      </w:r>
    </w:p>
    <w:p w:rsidR="00152EBC" w:rsidRDefault="00152EBC" w:rsidP="00152EBC"/>
    <w:p w:rsidR="00152EBC" w:rsidRDefault="00152EBC" w:rsidP="00152EBC"/>
    <w:p w:rsidR="00152EBC" w:rsidRDefault="00152EBC" w:rsidP="00152EBC"/>
    <w:p w:rsidR="00152EBC" w:rsidRPr="00455736" w:rsidRDefault="00152EBC" w:rsidP="00152EBC"/>
    <w:p w:rsidR="00152EBC" w:rsidRPr="00CE407F" w:rsidRDefault="00152EBC" w:rsidP="00152EBC">
      <w:pPr>
        <w:jc w:val="center"/>
      </w:pPr>
    </w:p>
    <w:p w:rsidR="00152EBC" w:rsidRDefault="00152EBC" w:rsidP="00152EBC">
      <w:pPr>
        <w:pStyle w:val="Heading3"/>
      </w:pPr>
      <w:bookmarkStart w:id="2" w:name="RightTitle"/>
      <w:bookmarkEnd w:id="2"/>
      <w:r>
        <w:t>Semester One Examination, 2017</w:t>
      </w:r>
    </w:p>
    <w:p w:rsidR="00152EBC" w:rsidRPr="00273806" w:rsidRDefault="00152EBC" w:rsidP="00152EBC"/>
    <w:p w:rsidR="00152EBC" w:rsidRPr="0032717C" w:rsidRDefault="00152EBC" w:rsidP="00152EBC">
      <w:pPr>
        <w:pStyle w:val="Heading3"/>
      </w:pPr>
      <w:r>
        <w:t>Question/Answer b</w:t>
      </w:r>
      <w:r w:rsidRPr="0032717C">
        <w:t>ooklet</w:t>
      </w:r>
    </w:p>
    <w:p w:rsidR="00152EBC" w:rsidRDefault="00152EBC" w:rsidP="00152EBC">
      <w:pPr>
        <w:pStyle w:val="Heading1"/>
      </w:pPr>
      <w:r w:rsidRPr="007936BA">
        <w:rPr>
          <w:rFonts w:cs="Arial"/>
          <w:noProof/>
          <w:szCs w:val="22"/>
          <w:lang w:eastAsia="en-AU"/>
        </w:rPr>
        <mc:AlternateContent>
          <mc:Choice Requires="wps">
            <w:drawing>
              <wp:anchor distT="0" distB="0" distL="114300" distR="114300" simplePos="0" relativeHeight="251659264" behindDoc="0" locked="0" layoutInCell="1" allowOverlap="1" wp14:anchorId="4BCAD442" wp14:editId="3F3DC9FC">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52EBC" w:rsidRDefault="00152EBC" w:rsidP="00152EBC">
                            <w:pPr>
                              <w:jc w:val="center"/>
                              <w:rPr>
                                <w:rFonts w:cs="Arial"/>
                                <w:sz w:val="20"/>
                              </w:rPr>
                            </w:pPr>
                          </w:p>
                          <w:p w:rsidR="00152EBC" w:rsidRDefault="00152EBC" w:rsidP="00152EBC">
                            <w:pPr>
                              <w:jc w:val="center"/>
                              <w:rPr>
                                <w:rFonts w:cs="Arial"/>
                                <w:sz w:val="20"/>
                              </w:rPr>
                            </w:pPr>
                          </w:p>
                          <w:p w:rsidR="00152EBC" w:rsidRPr="009E265C" w:rsidRDefault="00152EBC" w:rsidP="00152EBC">
                            <w:pPr>
                              <w:jc w:val="center"/>
                              <w:rPr>
                                <w:rFonts w:cs="Arial"/>
                                <w:sz w:val="20"/>
                              </w:rPr>
                            </w:pPr>
                            <w:bookmarkStart w:id="3" w:name="bmSticker"/>
                            <w:bookmarkEnd w:id="3"/>
                            <w:r>
                              <w:rPr>
                                <w:rFonts w:cs="Arial"/>
                                <w:sz w:val="20"/>
                              </w:rPr>
                              <w:t>If required by your examination administrator, please place your student identification label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855" o:spid="_x0000_s1028"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" filled="f" strokeweight="1pt">
                <v:textbox>
                  <w:txbxContent>
                    <w:p w:rsidR="00152EBC" w:rsidRDefault="00152EBC" w:rsidP="00152EBC">
                      <w:pPr>
                        <w:jc w:val="center"/>
                        <w:rPr>
                          <w:rFonts w:cs="Arial"/>
                          <w:sz w:val="20"/>
                        </w:rPr>
                      </w:pPr>
                    </w:p>
                    <w:p w:rsidR="00152EBC" w:rsidRDefault="00152EBC" w:rsidP="00152EBC">
                      <w:pPr>
                        <w:jc w:val="center"/>
                        <w:rPr>
                          <w:rFonts w:cs="Arial"/>
                          <w:sz w:val="20"/>
                        </w:rPr>
                      </w:pPr>
                    </w:p>
                    <w:p w:rsidR="00152EBC" w:rsidRPr="009E265C" w:rsidRDefault="00152EBC" w:rsidP="00152EBC">
                      <w:pPr>
                        <w:jc w:val="center"/>
                        <w:rPr>
                          <w:rFonts w:cs="Arial"/>
                          <w:sz w:val="20"/>
                        </w:rPr>
                      </w:pPr>
                      <w:bookmarkStart w:id="4" w:name="bmSticker"/>
                      <w:bookmarkEnd w:id="4"/>
                      <w:r>
                        <w:rPr>
                          <w:rFonts w:cs="Arial"/>
                          <w:sz w:val="20"/>
                        </w:rPr>
                        <w:t>If required by your examination administrator, please place your student identification label in this box</w:t>
                      </w:r>
                    </w:p>
                  </w:txbxContent>
                </v:textbox>
              </v:roundrect>
            </w:pict>
          </mc:Fallback>
        </mc:AlternateContent>
      </w:r>
      <w:r>
        <w:t>MATHEMATICS</w:t>
      </w:r>
    </w:p>
    <w:p w:rsidR="00152EBC" w:rsidRPr="00DD2D7D" w:rsidRDefault="00152EBC" w:rsidP="00152EBC">
      <w:pPr>
        <w:rPr>
          <w:rFonts w:eastAsiaTheme="majorEastAsia" w:cstheme="majorBidi"/>
          <w:b/>
          <w:sz w:val="36"/>
          <w:szCs w:val="32"/>
        </w:rPr>
      </w:pPr>
      <w:bookmarkStart w:id="5" w:name="bmCourse"/>
      <w:bookmarkEnd w:id="5"/>
      <w:r>
        <w:rPr>
          <w:rFonts w:eastAsiaTheme="majorEastAsia" w:cstheme="majorBidi"/>
          <w:b/>
          <w:sz w:val="36"/>
          <w:szCs w:val="32"/>
        </w:rPr>
        <w:t>APPLICATIONS</w:t>
      </w:r>
    </w:p>
    <w:p w:rsidR="00152EBC" w:rsidRPr="00DD2D7D" w:rsidRDefault="00152EBC" w:rsidP="00152EBC">
      <w:pPr>
        <w:rPr>
          <w:rFonts w:eastAsiaTheme="majorEastAsia" w:cstheme="majorBidi"/>
          <w:b/>
          <w:sz w:val="36"/>
          <w:szCs w:val="32"/>
        </w:rPr>
      </w:pPr>
      <w:bookmarkStart w:id="6" w:name="bmUnit"/>
      <w:bookmarkEnd w:id="6"/>
      <w:r>
        <w:rPr>
          <w:rFonts w:eastAsiaTheme="majorEastAsia" w:cstheme="majorBidi"/>
          <w:b/>
          <w:sz w:val="36"/>
          <w:szCs w:val="32"/>
        </w:rPr>
        <w:t>UNIT 1</w:t>
      </w:r>
    </w:p>
    <w:p w:rsidR="00152EBC" w:rsidRPr="0032717C" w:rsidRDefault="00152EBC" w:rsidP="00152EBC">
      <w:pPr>
        <w:pStyle w:val="Heading2"/>
      </w:pPr>
      <w:r>
        <w:t xml:space="preserve">Section </w:t>
      </w:r>
      <w:bookmarkStart w:id="7" w:name="bmSec1"/>
      <w:bookmarkEnd w:id="7"/>
      <w:r>
        <w:t>One:</w:t>
      </w:r>
    </w:p>
    <w:p w:rsidR="00152EBC" w:rsidRPr="007936BA" w:rsidRDefault="00152EBC" w:rsidP="00152EBC">
      <w:pPr>
        <w:pStyle w:val="Heading2"/>
      </w:pPr>
      <w:r>
        <w:t>Calculator-</w:t>
      </w:r>
      <w:bookmarkStart w:id="8" w:name="bmCal1"/>
      <w:bookmarkEnd w:id="8"/>
      <w:r>
        <w:t>free</w:t>
      </w:r>
    </w:p>
    <w:p w:rsidR="00152EBC" w:rsidRPr="0032717C" w:rsidRDefault="00152EBC" w:rsidP="00152EBC">
      <w:pPr>
        <w:tabs>
          <w:tab w:val="right" w:pos="9270"/>
        </w:tabs>
      </w:pPr>
    </w:p>
    <w:tbl>
      <w:tblPr>
        <w:tblW w:w="8401" w:type="dxa"/>
        <w:tblInd w:w="993" w:type="dxa"/>
        <w:tblLayout w:type="fixed"/>
        <w:tblLook w:val="0000" w:firstRow="0" w:lastRow="0" w:firstColumn="0" w:lastColumn="0" w:noHBand="0" w:noVBand="0"/>
      </w:tblPr>
      <w:tblGrid>
        <w:gridCol w:w="3986"/>
        <w:gridCol w:w="539"/>
        <w:gridCol w:w="540"/>
        <w:gridCol w:w="141"/>
        <w:gridCol w:w="492"/>
        <w:gridCol w:w="492"/>
        <w:gridCol w:w="492"/>
        <w:gridCol w:w="136"/>
        <w:gridCol w:w="527"/>
        <w:gridCol w:w="528"/>
        <w:gridCol w:w="528"/>
      </w:tblGrid>
      <w:tr w:rsidR="00152EBC" w:rsidRPr="007936BA" w:rsidTr="00D016D9">
        <w:trPr>
          <w:trHeight w:val="540"/>
        </w:trPr>
        <w:tc>
          <w:tcPr>
            <w:tcW w:w="3986" w:type="dxa"/>
            <w:tcBorders>
              <w:top w:val="nil"/>
              <w:left w:val="nil"/>
              <w:bottom w:val="nil"/>
              <w:right w:val="single" w:sz="4" w:space="0" w:color="auto"/>
            </w:tcBorders>
            <w:vAlign w:val="center"/>
          </w:tcPr>
          <w:p w:rsidR="00152EBC" w:rsidRPr="007936BA" w:rsidRDefault="00152EBC" w:rsidP="00D016D9">
            <w:pPr>
              <w:tabs>
                <w:tab w:val="left" w:pos="2018"/>
                <w:tab w:val="right" w:pos="9270"/>
              </w:tabs>
              <w:rPr>
                <w:rFonts w:cs="Arial"/>
                <w:szCs w:val="22"/>
              </w:rPr>
            </w:pPr>
            <w:r w:rsidRPr="007936BA">
              <w:rPr>
                <w:rFonts w:cs="Arial"/>
                <w:szCs w:val="22"/>
              </w:rPr>
              <w:t xml:space="preserve">Student Number: </w:t>
            </w:r>
            <w:r w:rsidRPr="007936BA">
              <w:rPr>
                <w:rFonts w:cs="Arial"/>
                <w:szCs w:val="22"/>
              </w:rPr>
              <w:tab/>
              <w:t>In figures</w:t>
            </w:r>
          </w:p>
        </w:tc>
        <w:tc>
          <w:tcPr>
            <w:tcW w:w="539" w:type="dxa"/>
            <w:tcBorders>
              <w:top w:val="single" w:sz="4" w:space="0" w:color="auto"/>
              <w:left w:val="single" w:sz="4" w:space="0" w:color="auto"/>
              <w:bottom w:val="single" w:sz="4" w:space="0" w:color="auto"/>
              <w:right w:val="single" w:sz="4" w:space="0" w:color="auto"/>
            </w:tcBorders>
            <w:vAlign w:val="center"/>
          </w:tcPr>
          <w:p w:rsidR="00152EBC" w:rsidRPr="007936BA" w:rsidRDefault="00152EBC" w:rsidP="00D016D9">
            <w:pPr>
              <w:tabs>
                <w:tab w:val="right" w:pos="9270"/>
              </w:tabs>
              <w:rPr>
                <w:rFonts w:cs="Arial"/>
                <w:szCs w:val="22"/>
              </w:rPr>
            </w:pPr>
          </w:p>
        </w:tc>
        <w:tc>
          <w:tcPr>
            <w:tcW w:w="540" w:type="dxa"/>
            <w:tcBorders>
              <w:top w:val="single" w:sz="4" w:space="0" w:color="auto"/>
              <w:left w:val="single" w:sz="4" w:space="0" w:color="auto"/>
              <w:bottom w:val="single" w:sz="4" w:space="0" w:color="auto"/>
              <w:right w:val="single" w:sz="4" w:space="0" w:color="auto"/>
            </w:tcBorders>
            <w:vAlign w:val="center"/>
          </w:tcPr>
          <w:p w:rsidR="00152EBC" w:rsidRPr="007936BA" w:rsidRDefault="00152EBC" w:rsidP="00D016D9">
            <w:pPr>
              <w:tabs>
                <w:tab w:val="right" w:pos="9270"/>
              </w:tabs>
              <w:rPr>
                <w:rFonts w:cs="Arial"/>
                <w:szCs w:val="22"/>
              </w:rPr>
            </w:pPr>
          </w:p>
        </w:tc>
        <w:tc>
          <w:tcPr>
            <w:tcW w:w="141" w:type="dxa"/>
            <w:tcBorders>
              <w:left w:val="single" w:sz="4" w:space="0" w:color="auto"/>
              <w:right w:val="single" w:sz="4" w:space="0" w:color="auto"/>
            </w:tcBorders>
            <w:tcMar>
              <w:left w:w="57" w:type="dxa"/>
              <w:right w:w="57" w:type="dxa"/>
            </w:tcMar>
            <w:vAlign w:val="center"/>
          </w:tcPr>
          <w:p w:rsidR="00152EBC" w:rsidRPr="007936BA" w:rsidRDefault="00152EBC" w:rsidP="00D016D9">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152EBC" w:rsidRPr="007936BA" w:rsidRDefault="00152EBC" w:rsidP="00D016D9">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152EBC" w:rsidRPr="007936BA" w:rsidRDefault="00152EBC" w:rsidP="00D016D9">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152EBC" w:rsidRPr="007936BA" w:rsidRDefault="00152EBC" w:rsidP="00D016D9">
            <w:pPr>
              <w:tabs>
                <w:tab w:val="right" w:pos="9270"/>
              </w:tabs>
              <w:rPr>
                <w:rFonts w:cs="Arial"/>
                <w:szCs w:val="22"/>
              </w:rPr>
            </w:pPr>
          </w:p>
        </w:tc>
        <w:tc>
          <w:tcPr>
            <w:tcW w:w="136" w:type="dxa"/>
            <w:tcBorders>
              <w:left w:val="single" w:sz="4" w:space="0" w:color="auto"/>
              <w:right w:val="single" w:sz="4" w:space="0" w:color="auto"/>
            </w:tcBorders>
            <w:tcMar>
              <w:left w:w="57" w:type="dxa"/>
              <w:right w:w="57" w:type="dxa"/>
            </w:tcMar>
            <w:vAlign w:val="center"/>
          </w:tcPr>
          <w:p w:rsidR="00152EBC" w:rsidRPr="007936BA" w:rsidRDefault="00152EBC" w:rsidP="00D016D9">
            <w:pPr>
              <w:tabs>
                <w:tab w:val="right" w:pos="9270"/>
              </w:tabs>
              <w:rPr>
                <w:rFonts w:cs="Arial"/>
                <w:szCs w:val="22"/>
              </w:rPr>
            </w:pPr>
          </w:p>
        </w:tc>
        <w:tc>
          <w:tcPr>
            <w:tcW w:w="527" w:type="dxa"/>
            <w:tcBorders>
              <w:top w:val="single" w:sz="4" w:space="0" w:color="auto"/>
              <w:left w:val="single" w:sz="4" w:space="0" w:color="auto"/>
              <w:bottom w:val="single" w:sz="4" w:space="0" w:color="auto"/>
              <w:right w:val="single" w:sz="4" w:space="0" w:color="auto"/>
            </w:tcBorders>
            <w:vAlign w:val="center"/>
          </w:tcPr>
          <w:p w:rsidR="00152EBC" w:rsidRPr="007936BA" w:rsidRDefault="00152EBC" w:rsidP="00D016D9">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152EBC" w:rsidRPr="007936BA" w:rsidRDefault="00152EBC" w:rsidP="00D016D9">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152EBC" w:rsidRPr="007936BA" w:rsidRDefault="00152EBC" w:rsidP="00D016D9">
            <w:pPr>
              <w:tabs>
                <w:tab w:val="right" w:pos="9270"/>
              </w:tabs>
              <w:rPr>
                <w:rFonts w:cs="Arial"/>
                <w:szCs w:val="22"/>
              </w:rPr>
            </w:pPr>
          </w:p>
        </w:tc>
      </w:tr>
    </w:tbl>
    <w:p w:rsidR="00152EBC" w:rsidRPr="007936BA" w:rsidRDefault="00152EBC" w:rsidP="00152EBC">
      <w:pPr>
        <w:tabs>
          <w:tab w:val="right" w:pos="9270"/>
        </w:tabs>
        <w:rPr>
          <w:rFonts w:cs="Arial"/>
          <w:szCs w:val="22"/>
        </w:rPr>
      </w:pPr>
    </w:p>
    <w:p w:rsidR="00152EBC" w:rsidRPr="007936BA" w:rsidRDefault="00152EBC" w:rsidP="00152EBC">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rsidR="00152EBC" w:rsidRPr="0032717C" w:rsidRDefault="00152EBC" w:rsidP="00152EBC">
      <w:pPr>
        <w:tabs>
          <w:tab w:val="left" w:pos="2250"/>
          <w:tab w:val="left" w:pos="4590"/>
          <w:tab w:val="left" w:leader="underscore" w:pos="9270"/>
        </w:tabs>
      </w:pPr>
    </w:p>
    <w:p w:rsidR="00152EBC" w:rsidRPr="007936BA" w:rsidRDefault="00152EBC" w:rsidP="00152EBC">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rsidR="00152EBC" w:rsidRPr="00206EE6" w:rsidRDefault="00152EBC" w:rsidP="00152EBC">
      <w:pPr>
        <w:keepNext/>
        <w:outlineLvl w:val="2"/>
        <w:rPr>
          <w:rFonts w:cs="Arial"/>
          <w:b/>
          <w:bCs/>
          <w:noProof/>
          <w:szCs w:val="22"/>
        </w:rPr>
      </w:pPr>
    </w:p>
    <w:p w:rsidR="00152EBC" w:rsidRPr="00664BC0" w:rsidRDefault="00152EBC" w:rsidP="00152EBC">
      <w:pPr>
        <w:pStyle w:val="Heading2"/>
        <w:rPr>
          <w:noProof/>
        </w:rPr>
      </w:pPr>
      <w:r w:rsidRPr="00664BC0">
        <w:rPr>
          <w:noProof/>
        </w:rPr>
        <w:t xml:space="preserve">Time allowed for this </w:t>
      </w:r>
      <w:r>
        <w:rPr>
          <w:noProof/>
        </w:rPr>
        <w:t>section</w:t>
      </w:r>
    </w:p>
    <w:p w:rsidR="00152EBC" w:rsidRPr="000124CF" w:rsidRDefault="00152EBC" w:rsidP="00152EBC">
      <w:pPr>
        <w:tabs>
          <w:tab w:val="left" w:pos="-720"/>
          <w:tab w:val="left" w:pos="4253"/>
        </w:tabs>
        <w:suppressAutoHyphens/>
      </w:pPr>
      <w:r w:rsidRPr="000124CF">
        <w:t>Readin</w:t>
      </w:r>
      <w:r>
        <w:t>g time before commencing work:</w:t>
      </w:r>
      <w:r>
        <w:tab/>
      </w:r>
      <w:bookmarkStart w:id="9" w:name="bmRT"/>
      <w:bookmarkEnd w:id="9"/>
      <w:r>
        <w:t>five minutes</w:t>
      </w:r>
    </w:p>
    <w:p w:rsidR="00152EBC" w:rsidRPr="000124CF" w:rsidRDefault="00152EBC" w:rsidP="00152EBC">
      <w:pPr>
        <w:tabs>
          <w:tab w:val="left" w:pos="-720"/>
          <w:tab w:val="left" w:pos="4253"/>
        </w:tabs>
        <w:suppressAutoHyphens/>
      </w:pPr>
      <w:r>
        <w:t>Working time:</w:t>
      </w:r>
      <w:r>
        <w:tab/>
      </w:r>
      <w:bookmarkStart w:id="10" w:name="bmWT"/>
      <w:bookmarkEnd w:id="10"/>
      <w:r>
        <w:t>fifty</w:t>
      </w:r>
      <w:r w:rsidRPr="000124CF">
        <w:t xml:space="preserve"> minutes</w:t>
      </w:r>
    </w:p>
    <w:p w:rsidR="00152EBC" w:rsidRPr="000124CF" w:rsidRDefault="00152EBC" w:rsidP="00152EBC">
      <w:pPr>
        <w:tabs>
          <w:tab w:val="left" w:pos="-720"/>
          <w:tab w:val="left" w:pos="1800"/>
        </w:tabs>
        <w:suppressAutoHyphens/>
      </w:pPr>
    </w:p>
    <w:p w:rsidR="00152EBC" w:rsidRPr="00664BC0" w:rsidRDefault="00152EBC" w:rsidP="00152EBC">
      <w:pPr>
        <w:pStyle w:val="Heading2"/>
      </w:pPr>
      <w:r w:rsidRPr="00664BC0">
        <w:t>Material</w:t>
      </w:r>
      <w:r>
        <w:t>s</w:t>
      </w:r>
      <w:r w:rsidRPr="00664BC0">
        <w:t xml:space="preserve"> required/recommended for this </w:t>
      </w:r>
      <w:r>
        <w:t>section</w:t>
      </w:r>
    </w:p>
    <w:p w:rsidR="00152EBC" w:rsidRPr="00500ECA" w:rsidRDefault="00152EBC" w:rsidP="00152EBC">
      <w:pPr>
        <w:rPr>
          <w:b/>
          <w:i/>
        </w:rPr>
      </w:pPr>
      <w:r w:rsidRPr="00500ECA">
        <w:rPr>
          <w:b/>
          <w:i/>
        </w:rPr>
        <w:t>To be provided by the supervisor</w:t>
      </w:r>
    </w:p>
    <w:p w:rsidR="00152EBC" w:rsidRPr="000124CF" w:rsidRDefault="00152EBC" w:rsidP="00152EBC">
      <w:pPr>
        <w:tabs>
          <w:tab w:val="left" w:pos="-720"/>
          <w:tab w:val="left" w:pos="2268"/>
        </w:tabs>
        <w:suppressAutoHyphens/>
      </w:pPr>
      <w:r>
        <w:t xml:space="preserve">This </w:t>
      </w:r>
      <w:r w:rsidRPr="000124CF">
        <w:t>Question/</w:t>
      </w:r>
      <w:r>
        <w:t>A</w:t>
      </w:r>
      <w:r w:rsidRPr="000124CF">
        <w:t>nswe</w:t>
      </w:r>
      <w:r>
        <w:t>r booklet</w:t>
      </w:r>
    </w:p>
    <w:p w:rsidR="00152EBC" w:rsidRPr="000124CF" w:rsidRDefault="00152EBC" w:rsidP="00152EBC">
      <w:pPr>
        <w:tabs>
          <w:tab w:val="left" w:pos="-720"/>
          <w:tab w:val="left" w:pos="2268"/>
        </w:tabs>
        <w:suppressAutoHyphens/>
      </w:pPr>
      <w:r>
        <w:t xml:space="preserve">Formula sheet </w:t>
      </w:r>
      <w:bookmarkStart w:id="11" w:name="bmFS"/>
      <w:bookmarkEnd w:id="11"/>
    </w:p>
    <w:p w:rsidR="00152EBC" w:rsidRPr="000124CF" w:rsidRDefault="00152EBC" w:rsidP="00152EBC">
      <w:pPr>
        <w:tabs>
          <w:tab w:val="left" w:pos="-720"/>
          <w:tab w:val="left" w:pos="1800"/>
        </w:tabs>
        <w:suppressAutoHyphens/>
      </w:pPr>
    </w:p>
    <w:p w:rsidR="00152EBC" w:rsidRPr="00500ECA" w:rsidRDefault="00152EBC" w:rsidP="00152EBC">
      <w:pPr>
        <w:rPr>
          <w:b/>
          <w:i/>
        </w:rPr>
      </w:pPr>
      <w:r w:rsidRPr="00500ECA">
        <w:rPr>
          <w:b/>
          <w:i/>
        </w:rPr>
        <w:t>To be provided by the candidate</w:t>
      </w:r>
    </w:p>
    <w:p w:rsidR="00152EBC" w:rsidRPr="000124CF" w:rsidRDefault="00152EBC" w:rsidP="00152EBC">
      <w:pPr>
        <w:tabs>
          <w:tab w:val="left" w:pos="1843"/>
        </w:tabs>
        <w:suppressAutoHyphens/>
        <w:ind w:left="1843" w:hanging="1843"/>
      </w:pPr>
      <w:r w:rsidRPr="000124CF">
        <w:t xml:space="preserve">Standard items: </w:t>
      </w:r>
      <w:r w:rsidRPr="000124CF">
        <w:tab/>
        <w:t>pens</w:t>
      </w:r>
      <w:r>
        <w:t xml:space="preserve"> (blue/black preferred)</w:t>
      </w:r>
      <w:r w:rsidRPr="000124CF">
        <w:t>, pencils</w:t>
      </w:r>
      <w:r>
        <w:t xml:space="preserve"> (including coloured)</w:t>
      </w:r>
      <w:r w:rsidRPr="000124CF">
        <w:t xml:space="preserve">, </w:t>
      </w:r>
      <w:r>
        <w:t>sharpener, correction fluid/tape</w:t>
      </w:r>
      <w:r w:rsidRPr="000124CF">
        <w:t>, eraser</w:t>
      </w:r>
      <w:r>
        <w:t>, ruler, highlighters</w:t>
      </w:r>
    </w:p>
    <w:p w:rsidR="00152EBC" w:rsidRDefault="00152EBC" w:rsidP="00152EBC"/>
    <w:p w:rsidR="00152EBC" w:rsidRPr="000124CF" w:rsidRDefault="00152EBC" w:rsidP="00152EBC">
      <w:pPr>
        <w:tabs>
          <w:tab w:val="left" w:pos="1843"/>
        </w:tabs>
        <w:suppressAutoHyphens/>
        <w:ind w:left="1843" w:hanging="1843"/>
      </w:pPr>
      <w:r w:rsidRPr="000124CF">
        <w:t>S</w:t>
      </w:r>
      <w:r>
        <w:t>pecial</w:t>
      </w:r>
      <w:r w:rsidRPr="000124CF">
        <w:t xml:space="preserve"> items: </w:t>
      </w:r>
      <w:r w:rsidRPr="000124CF">
        <w:tab/>
      </w:r>
      <w:bookmarkStart w:id="12" w:name="bmItems"/>
      <w:bookmarkEnd w:id="12"/>
      <w:r>
        <w:t>nil</w:t>
      </w:r>
    </w:p>
    <w:p w:rsidR="00152EBC" w:rsidRDefault="00152EBC" w:rsidP="00152EBC"/>
    <w:p w:rsidR="00152EBC" w:rsidRPr="0032717C" w:rsidRDefault="00152EBC" w:rsidP="00152EBC">
      <w:pPr>
        <w:pStyle w:val="Heading2"/>
      </w:pPr>
      <w:r w:rsidRPr="0032717C">
        <w:t>Important note to candidates</w:t>
      </w:r>
    </w:p>
    <w:p w:rsidR="00152EBC" w:rsidRDefault="00152EBC" w:rsidP="00152EBC">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rsidR="00152EBC" w:rsidRDefault="00152EBC" w:rsidP="00152EBC">
      <w:r>
        <w:br w:type="page"/>
      </w:r>
    </w:p>
    <w:p w:rsidR="00152EBC" w:rsidRPr="0032717C" w:rsidRDefault="00152EBC" w:rsidP="00152EBC">
      <w:pPr>
        <w:pStyle w:val="Heading2"/>
      </w:pPr>
      <w:r>
        <w:lastRenderedPageBreak/>
        <w:t>St</w:t>
      </w:r>
      <w:r w:rsidRPr="008B3C6D">
        <w:t xml:space="preserve">ructure of this </w:t>
      </w:r>
      <w:r>
        <w:t>paper</w:t>
      </w:r>
    </w:p>
    <w:p w:rsidR="00152EBC" w:rsidRPr="007936BA" w:rsidRDefault="00152EBC" w:rsidP="00152EBC"/>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456"/>
        <w:gridCol w:w="1447"/>
        <w:gridCol w:w="1592"/>
        <w:gridCol w:w="1419"/>
        <w:gridCol w:w="1367"/>
        <w:gridCol w:w="1403"/>
      </w:tblGrid>
      <w:tr w:rsidR="00152EBC" w:rsidRPr="007936BA" w:rsidTr="00D016D9">
        <w:trPr>
          <w:trHeight w:val="770"/>
        </w:trPr>
        <w:tc>
          <w:tcPr>
            <w:tcW w:w="1271" w:type="pct"/>
            <w:tcBorders>
              <w:top w:val="single" w:sz="6" w:space="0" w:color="auto"/>
              <w:left w:val="single" w:sz="6" w:space="0" w:color="auto"/>
              <w:bottom w:val="single" w:sz="4" w:space="0" w:color="auto"/>
              <w:right w:val="single" w:sz="4" w:space="0" w:color="auto"/>
            </w:tcBorders>
            <w:vAlign w:val="center"/>
          </w:tcPr>
          <w:p w:rsidR="00152EBC" w:rsidRPr="007936BA" w:rsidRDefault="00152EBC" w:rsidP="00D016D9">
            <w:r>
              <w:t>Section</w:t>
            </w:r>
          </w:p>
        </w:tc>
        <w:tc>
          <w:tcPr>
            <w:tcW w:w="750" w:type="pct"/>
            <w:tcBorders>
              <w:top w:val="single" w:sz="6" w:space="0" w:color="auto"/>
              <w:left w:val="single" w:sz="4" w:space="0" w:color="auto"/>
              <w:bottom w:val="single" w:sz="4" w:space="0" w:color="auto"/>
              <w:right w:val="single" w:sz="4" w:space="0" w:color="auto"/>
            </w:tcBorders>
            <w:vAlign w:val="center"/>
          </w:tcPr>
          <w:p w:rsidR="00152EBC" w:rsidRPr="007936BA" w:rsidRDefault="00152EBC" w:rsidP="00D016D9">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rsidR="00152EBC" w:rsidRPr="007936BA" w:rsidRDefault="00152EBC" w:rsidP="00D016D9">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rsidR="00152EBC" w:rsidRDefault="00152EBC" w:rsidP="00D016D9">
            <w:pPr>
              <w:jc w:val="center"/>
            </w:pPr>
            <w:r>
              <w:t>Working</w:t>
            </w:r>
          </w:p>
          <w:p w:rsidR="00152EBC" w:rsidRPr="007936BA" w:rsidRDefault="00152EBC" w:rsidP="00D016D9">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rsidR="00152EBC" w:rsidRPr="007936BA" w:rsidRDefault="00152EBC" w:rsidP="00D016D9">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rsidR="00152EBC" w:rsidRPr="007936BA" w:rsidRDefault="00152EBC" w:rsidP="00D016D9">
            <w:pPr>
              <w:jc w:val="center"/>
            </w:pPr>
            <w:r>
              <w:t>Percentage of examination</w:t>
            </w:r>
          </w:p>
        </w:tc>
      </w:tr>
      <w:tr w:rsidR="00152EBC" w:rsidRPr="000124CF" w:rsidTr="00D016D9">
        <w:trPr>
          <w:trHeight w:val="739"/>
        </w:trPr>
        <w:tc>
          <w:tcPr>
            <w:tcW w:w="1271" w:type="pct"/>
            <w:tcBorders>
              <w:top w:val="single" w:sz="4" w:space="0" w:color="auto"/>
              <w:left w:val="single" w:sz="4" w:space="0" w:color="auto"/>
              <w:bottom w:val="single" w:sz="4" w:space="0" w:color="auto"/>
              <w:right w:val="single" w:sz="4" w:space="0" w:color="auto"/>
            </w:tcBorders>
            <w:vAlign w:val="center"/>
          </w:tcPr>
          <w:p w:rsidR="00152EBC" w:rsidRPr="000E7D70" w:rsidRDefault="00152EBC" w:rsidP="00D016D9">
            <w:pPr>
              <w:tabs>
                <w:tab w:val="left" w:pos="900"/>
              </w:tabs>
              <w:suppressAutoHyphens/>
            </w:pPr>
            <w:r w:rsidRPr="000E7D70">
              <w:t>Section One:</w:t>
            </w:r>
          </w:p>
          <w:p w:rsidR="00152EBC" w:rsidRPr="000E7D70" w:rsidRDefault="00152EBC" w:rsidP="00D016D9">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vAlign w:val="center"/>
          </w:tcPr>
          <w:p w:rsidR="00152EBC" w:rsidRPr="000E7D70" w:rsidRDefault="00152EBC" w:rsidP="00D016D9">
            <w:pPr>
              <w:jc w:val="center"/>
            </w:pPr>
            <w:bookmarkStart w:id="13" w:name="MA"/>
            <w:bookmarkEnd w:id="13"/>
            <w:r>
              <w:t>7</w:t>
            </w:r>
          </w:p>
        </w:tc>
        <w:tc>
          <w:tcPr>
            <w:tcW w:w="825" w:type="pct"/>
            <w:tcBorders>
              <w:top w:val="single" w:sz="4" w:space="0" w:color="auto"/>
              <w:left w:val="single" w:sz="4" w:space="0" w:color="auto"/>
              <w:bottom w:val="single" w:sz="4" w:space="0" w:color="auto"/>
              <w:right w:val="single" w:sz="4" w:space="0" w:color="auto"/>
            </w:tcBorders>
            <w:vAlign w:val="center"/>
          </w:tcPr>
          <w:p w:rsidR="00152EBC" w:rsidRPr="000E7D70" w:rsidRDefault="00152EBC" w:rsidP="00D016D9">
            <w:pPr>
              <w:jc w:val="center"/>
            </w:pPr>
            <w:bookmarkStart w:id="14" w:name="MA2"/>
            <w:bookmarkEnd w:id="14"/>
            <w:r>
              <w:t>7</w:t>
            </w:r>
          </w:p>
        </w:tc>
        <w:tc>
          <w:tcPr>
            <w:tcW w:w="736" w:type="pct"/>
            <w:tcBorders>
              <w:top w:val="single" w:sz="4" w:space="0" w:color="auto"/>
              <w:left w:val="single" w:sz="4" w:space="0" w:color="auto"/>
              <w:bottom w:val="single" w:sz="4" w:space="0" w:color="auto"/>
              <w:right w:val="single" w:sz="4" w:space="0" w:color="auto"/>
            </w:tcBorders>
            <w:vAlign w:val="center"/>
          </w:tcPr>
          <w:p w:rsidR="00152EBC" w:rsidRPr="000E7D70" w:rsidRDefault="00152EBC" w:rsidP="00D016D9">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vAlign w:val="center"/>
          </w:tcPr>
          <w:p w:rsidR="00152EBC" w:rsidRPr="000E7D70" w:rsidRDefault="00152EBC" w:rsidP="00D016D9">
            <w:pPr>
              <w:jc w:val="center"/>
            </w:pPr>
            <w:bookmarkStart w:id="15" w:name="MAT"/>
            <w:bookmarkEnd w:id="15"/>
            <w:r>
              <w:t>51</w:t>
            </w:r>
          </w:p>
        </w:tc>
        <w:tc>
          <w:tcPr>
            <w:tcW w:w="710" w:type="pct"/>
            <w:tcBorders>
              <w:top w:val="single" w:sz="4" w:space="0" w:color="auto"/>
              <w:left w:val="single" w:sz="4" w:space="0" w:color="auto"/>
              <w:bottom w:val="single" w:sz="4" w:space="0" w:color="auto"/>
              <w:right w:val="single" w:sz="4" w:space="0" w:color="auto"/>
            </w:tcBorders>
            <w:vAlign w:val="center"/>
          </w:tcPr>
          <w:p w:rsidR="00152EBC" w:rsidRPr="000E7D70" w:rsidRDefault="00152EBC" w:rsidP="00D016D9">
            <w:pPr>
              <w:jc w:val="center"/>
            </w:pPr>
            <w:r>
              <w:t>35</w:t>
            </w:r>
          </w:p>
        </w:tc>
      </w:tr>
      <w:tr w:rsidR="00152EBC" w:rsidRPr="007936BA" w:rsidTr="00D016D9">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52EBC" w:rsidRPr="00F25E36" w:rsidRDefault="00152EBC" w:rsidP="00D016D9">
            <w:r>
              <w:t xml:space="preserve">Section </w:t>
            </w:r>
            <w:r w:rsidRPr="00F25E36">
              <w:t>Two</w:t>
            </w:r>
            <w:r>
              <w:t>:</w:t>
            </w:r>
          </w:p>
          <w:p w:rsidR="00152EBC" w:rsidRPr="00F25E36" w:rsidRDefault="00152EBC" w:rsidP="00D016D9">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52EBC" w:rsidRPr="00F25E36" w:rsidRDefault="00152EBC" w:rsidP="00D016D9">
            <w:pPr>
              <w:jc w:val="center"/>
            </w:pPr>
            <w:bookmarkStart w:id="16" w:name="MB"/>
            <w:bookmarkEnd w:id="16"/>
            <w:r>
              <w:t>13</w:t>
            </w:r>
          </w:p>
        </w:tc>
        <w:tc>
          <w:tcPr>
            <w:tcW w:w="825"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52EBC" w:rsidRPr="00F25E36" w:rsidRDefault="00152EBC" w:rsidP="00D016D9">
            <w:pPr>
              <w:jc w:val="center"/>
            </w:pPr>
            <w:bookmarkStart w:id="17" w:name="MB2"/>
            <w:bookmarkEnd w:id="17"/>
            <w:r>
              <w:t>13</w:t>
            </w:r>
          </w:p>
        </w:tc>
        <w:tc>
          <w:tcPr>
            <w:tcW w:w="736"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52EBC" w:rsidRPr="00F25E36" w:rsidRDefault="00152EBC" w:rsidP="00D016D9">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52EBC" w:rsidRPr="00F25E36" w:rsidRDefault="00152EBC" w:rsidP="00D016D9">
            <w:pPr>
              <w:jc w:val="center"/>
            </w:pPr>
            <w:bookmarkStart w:id="18" w:name="MBT"/>
            <w:bookmarkEnd w:id="18"/>
            <w:r>
              <w:t>100</w:t>
            </w:r>
          </w:p>
        </w:tc>
        <w:tc>
          <w:tcPr>
            <w:tcW w:w="71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52EBC" w:rsidRPr="00F25E36" w:rsidRDefault="00152EBC" w:rsidP="00D016D9">
            <w:pPr>
              <w:jc w:val="center"/>
            </w:pPr>
            <w:r>
              <w:t>65</w:t>
            </w:r>
          </w:p>
        </w:tc>
      </w:tr>
      <w:tr w:rsidR="00152EBC" w:rsidRPr="007936BA" w:rsidTr="00D016D9">
        <w:trPr>
          <w:trHeight w:val="739"/>
        </w:trPr>
        <w:tc>
          <w:tcPr>
            <w:tcW w:w="2845" w:type="pct"/>
            <w:gridSpan w:val="3"/>
            <w:tcBorders>
              <w:top w:val="single" w:sz="4" w:space="0" w:color="auto"/>
              <w:left w:val="nil"/>
              <w:bottom w:val="nil"/>
              <w:right w:val="nil"/>
            </w:tcBorders>
            <w:vAlign w:val="center"/>
          </w:tcPr>
          <w:p w:rsidR="00152EBC" w:rsidRPr="00F25E36" w:rsidRDefault="00152EBC" w:rsidP="00D016D9">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rsidR="00152EBC" w:rsidRPr="00500ECA" w:rsidRDefault="00152EBC" w:rsidP="00D016D9">
            <w:pPr>
              <w:jc w:val="center"/>
              <w:rPr>
                <w:b/>
              </w:rPr>
            </w:pPr>
          </w:p>
        </w:tc>
        <w:tc>
          <w:tcPr>
            <w:tcW w:w="709" w:type="pct"/>
            <w:tcBorders>
              <w:top w:val="single" w:sz="4" w:space="0" w:color="auto"/>
              <w:left w:val="nil"/>
              <w:bottom w:val="nil"/>
              <w:right w:val="single" w:sz="4" w:space="0" w:color="auto"/>
            </w:tcBorders>
            <w:vAlign w:val="center"/>
          </w:tcPr>
          <w:p w:rsidR="00152EBC" w:rsidRPr="00F25E36" w:rsidRDefault="00152EBC" w:rsidP="00D016D9">
            <w:pPr>
              <w:jc w:val="center"/>
            </w:pPr>
            <w:bookmarkStart w:id="19" w:name="MT"/>
            <w:bookmarkEnd w:id="19"/>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rsidR="00152EBC" w:rsidRPr="00F25E36" w:rsidRDefault="00152EBC" w:rsidP="00D016D9">
            <w:pPr>
              <w:jc w:val="center"/>
            </w:pPr>
            <w:r>
              <w:t>100</w:t>
            </w:r>
          </w:p>
        </w:tc>
      </w:tr>
    </w:tbl>
    <w:p w:rsidR="00152EBC" w:rsidRPr="007936BA" w:rsidRDefault="00152EBC" w:rsidP="00152EBC"/>
    <w:tbl>
      <w:tblPr>
        <w:tblStyle w:val="TableGrid"/>
        <w:tblpPr w:leftFromText="180" w:rightFromText="180" w:topFromText="220" w:bottomFromText="220" w:horzAnchor="margin" w:tblpXSpec="right" w:tblpY="4261"/>
        <w:tblOverlap w:val="never"/>
        <w:tblW w:w="0" w:type="auto"/>
        <w:tblLook w:val="04A0" w:firstRow="1" w:lastRow="0" w:firstColumn="1" w:lastColumn="0" w:noHBand="0" w:noVBand="1"/>
      </w:tblPr>
      <w:tblGrid>
        <w:gridCol w:w="1134"/>
        <w:gridCol w:w="1134"/>
        <w:gridCol w:w="1134"/>
      </w:tblGrid>
      <w:tr w:rsidR="00152EBC" w:rsidRPr="00CB3D84" w:rsidTr="00D016D9">
        <w:trPr>
          <w:trHeight w:val="560"/>
        </w:trPr>
        <w:tc>
          <w:tcPr>
            <w:tcW w:w="3402" w:type="dxa"/>
            <w:gridSpan w:val="3"/>
            <w:vAlign w:val="center"/>
          </w:tcPr>
          <w:p w:rsidR="00152EBC" w:rsidRPr="00CB3D84" w:rsidRDefault="00152EBC" w:rsidP="00152EBC">
            <w:pPr>
              <w:spacing w:after="120"/>
              <w:jc w:val="center"/>
              <w:rPr>
                <w:rFonts w:ascii="Times New Roman" w:hAnsi="Times New Roman"/>
              </w:rPr>
            </w:pPr>
            <w:bookmarkStart w:id="20" w:name="bMkTab"/>
            <w:bookmarkEnd w:id="20"/>
            <w:r>
              <w:rPr>
                <w:rFonts w:ascii="Times New Roman" w:hAnsi="Times New Roman"/>
              </w:rPr>
              <w:t>Markers use only</w:t>
            </w:r>
          </w:p>
        </w:tc>
      </w:tr>
      <w:tr w:rsidR="00152EBC" w:rsidRPr="00CB3D84" w:rsidTr="00D016D9">
        <w:trPr>
          <w:trHeight w:val="560"/>
        </w:trPr>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Question</w:t>
            </w:r>
          </w:p>
        </w:tc>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Maximum</w:t>
            </w:r>
          </w:p>
        </w:tc>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Mark</w:t>
            </w:r>
          </w:p>
        </w:tc>
      </w:tr>
      <w:tr w:rsidR="00152EBC" w:rsidRPr="00CB3D84" w:rsidTr="00D016D9">
        <w:trPr>
          <w:trHeight w:val="560"/>
        </w:trPr>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1</w:t>
            </w:r>
          </w:p>
        </w:tc>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6</w:t>
            </w:r>
          </w:p>
        </w:tc>
        <w:tc>
          <w:tcPr>
            <w:tcW w:w="1134" w:type="dxa"/>
            <w:vAlign w:val="center"/>
          </w:tcPr>
          <w:p w:rsidR="00152EBC" w:rsidRPr="00CB3D84" w:rsidRDefault="00152EBC" w:rsidP="00152EBC">
            <w:pPr>
              <w:spacing w:after="120"/>
              <w:jc w:val="center"/>
              <w:rPr>
                <w:rFonts w:ascii="Times New Roman" w:hAnsi="Times New Roman"/>
              </w:rPr>
            </w:pPr>
          </w:p>
        </w:tc>
      </w:tr>
      <w:tr w:rsidR="00152EBC" w:rsidRPr="00CB3D84" w:rsidTr="00D016D9">
        <w:trPr>
          <w:trHeight w:val="560"/>
        </w:trPr>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2</w:t>
            </w:r>
          </w:p>
        </w:tc>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8</w:t>
            </w:r>
          </w:p>
        </w:tc>
        <w:tc>
          <w:tcPr>
            <w:tcW w:w="1134" w:type="dxa"/>
            <w:vAlign w:val="center"/>
          </w:tcPr>
          <w:p w:rsidR="00152EBC" w:rsidRPr="00CB3D84" w:rsidRDefault="00152EBC" w:rsidP="00152EBC">
            <w:pPr>
              <w:spacing w:after="120"/>
              <w:jc w:val="center"/>
              <w:rPr>
                <w:rFonts w:ascii="Times New Roman" w:hAnsi="Times New Roman"/>
              </w:rPr>
            </w:pPr>
          </w:p>
        </w:tc>
      </w:tr>
      <w:tr w:rsidR="00152EBC" w:rsidRPr="00CB3D84" w:rsidTr="00D016D9">
        <w:trPr>
          <w:trHeight w:val="560"/>
        </w:trPr>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3</w:t>
            </w:r>
          </w:p>
        </w:tc>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10</w:t>
            </w:r>
          </w:p>
        </w:tc>
        <w:tc>
          <w:tcPr>
            <w:tcW w:w="1134" w:type="dxa"/>
            <w:vAlign w:val="center"/>
          </w:tcPr>
          <w:p w:rsidR="00152EBC" w:rsidRPr="00CB3D84" w:rsidRDefault="00152EBC" w:rsidP="00152EBC">
            <w:pPr>
              <w:spacing w:after="120"/>
              <w:jc w:val="center"/>
              <w:rPr>
                <w:rFonts w:ascii="Times New Roman" w:hAnsi="Times New Roman"/>
              </w:rPr>
            </w:pPr>
          </w:p>
        </w:tc>
      </w:tr>
      <w:tr w:rsidR="00152EBC" w:rsidRPr="00CB3D84" w:rsidTr="00D016D9">
        <w:trPr>
          <w:trHeight w:val="560"/>
        </w:trPr>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4</w:t>
            </w:r>
          </w:p>
        </w:tc>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6</w:t>
            </w:r>
          </w:p>
        </w:tc>
        <w:tc>
          <w:tcPr>
            <w:tcW w:w="1134" w:type="dxa"/>
            <w:vAlign w:val="center"/>
          </w:tcPr>
          <w:p w:rsidR="00152EBC" w:rsidRPr="00CB3D84" w:rsidRDefault="00152EBC" w:rsidP="00152EBC">
            <w:pPr>
              <w:spacing w:after="120"/>
              <w:jc w:val="center"/>
              <w:rPr>
                <w:rFonts w:ascii="Times New Roman" w:hAnsi="Times New Roman"/>
              </w:rPr>
            </w:pPr>
          </w:p>
        </w:tc>
      </w:tr>
      <w:tr w:rsidR="00152EBC" w:rsidRPr="00CB3D84" w:rsidTr="00D016D9">
        <w:trPr>
          <w:trHeight w:val="560"/>
        </w:trPr>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5</w:t>
            </w:r>
          </w:p>
        </w:tc>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7</w:t>
            </w:r>
          </w:p>
        </w:tc>
        <w:tc>
          <w:tcPr>
            <w:tcW w:w="1134" w:type="dxa"/>
            <w:vAlign w:val="center"/>
          </w:tcPr>
          <w:p w:rsidR="00152EBC" w:rsidRPr="00CB3D84" w:rsidRDefault="00152EBC" w:rsidP="00152EBC">
            <w:pPr>
              <w:spacing w:after="120"/>
              <w:jc w:val="center"/>
              <w:rPr>
                <w:rFonts w:ascii="Times New Roman" w:hAnsi="Times New Roman"/>
              </w:rPr>
            </w:pPr>
          </w:p>
        </w:tc>
      </w:tr>
      <w:tr w:rsidR="00152EBC" w:rsidRPr="00CB3D84" w:rsidTr="00D016D9">
        <w:trPr>
          <w:trHeight w:val="560"/>
        </w:trPr>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6</w:t>
            </w:r>
          </w:p>
        </w:tc>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6</w:t>
            </w:r>
          </w:p>
        </w:tc>
        <w:tc>
          <w:tcPr>
            <w:tcW w:w="1134" w:type="dxa"/>
            <w:vAlign w:val="center"/>
          </w:tcPr>
          <w:p w:rsidR="00152EBC" w:rsidRPr="00CB3D84" w:rsidRDefault="00152EBC" w:rsidP="00152EBC">
            <w:pPr>
              <w:spacing w:after="120"/>
              <w:jc w:val="center"/>
              <w:rPr>
                <w:rFonts w:ascii="Times New Roman" w:hAnsi="Times New Roman"/>
              </w:rPr>
            </w:pPr>
          </w:p>
        </w:tc>
      </w:tr>
      <w:tr w:rsidR="00152EBC" w:rsidRPr="00CB3D84" w:rsidTr="00D016D9">
        <w:trPr>
          <w:trHeight w:val="560"/>
        </w:trPr>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7</w:t>
            </w:r>
          </w:p>
        </w:tc>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8</w:t>
            </w:r>
          </w:p>
        </w:tc>
        <w:tc>
          <w:tcPr>
            <w:tcW w:w="1134" w:type="dxa"/>
            <w:vAlign w:val="center"/>
          </w:tcPr>
          <w:p w:rsidR="00152EBC" w:rsidRPr="00CB3D84" w:rsidRDefault="00152EBC" w:rsidP="00152EBC">
            <w:pPr>
              <w:spacing w:after="120"/>
              <w:jc w:val="center"/>
              <w:rPr>
                <w:rFonts w:ascii="Times New Roman" w:hAnsi="Times New Roman"/>
              </w:rPr>
            </w:pPr>
          </w:p>
        </w:tc>
      </w:tr>
      <w:tr w:rsidR="00152EBC" w:rsidRPr="00CB3D84" w:rsidTr="00D016D9">
        <w:trPr>
          <w:trHeight w:val="560"/>
        </w:trPr>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S1 Total</w:t>
            </w:r>
          </w:p>
        </w:tc>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51</w:t>
            </w:r>
          </w:p>
        </w:tc>
        <w:tc>
          <w:tcPr>
            <w:tcW w:w="1134" w:type="dxa"/>
            <w:vAlign w:val="center"/>
          </w:tcPr>
          <w:p w:rsidR="00152EBC" w:rsidRPr="00CB3D84" w:rsidRDefault="00152EBC" w:rsidP="00152EBC">
            <w:pPr>
              <w:spacing w:after="120"/>
              <w:jc w:val="center"/>
              <w:rPr>
                <w:rFonts w:ascii="Times New Roman" w:hAnsi="Times New Roman"/>
              </w:rPr>
            </w:pPr>
          </w:p>
        </w:tc>
      </w:tr>
      <w:tr w:rsidR="00152EBC" w:rsidRPr="00CB3D84" w:rsidTr="00D016D9">
        <w:trPr>
          <w:trHeight w:val="560"/>
        </w:trPr>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 xml:space="preserve">S1 </w:t>
            </w:r>
            <w:proofErr w:type="spellStart"/>
            <w:r>
              <w:rPr>
                <w:rFonts w:ascii="Times New Roman" w:hAnsi="Times New Roman"/>
              </w:rPr>
              <w:t>Wt</w:t>
            </w:r>
            <w:proofErr w:type="spellEnd"/>
            <w:r>
              <w:rPr>
                <w:rFonts w:ascii="Times New Roman" w:hAnsi="Times New Roman"/>
              </w:rPr>
              <w:t xml:space="preserve"> (×0.6863)</w:t>
            </w:r>
          </w:p>
        </w:tc>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35%</w:t>
            </w:r>
          </w:p>
        </w:tc>
        <w:tc>
          <w:tcPr>
            <w:tcW w:w="1134" w:type="dxa"/>
            <w:vAlign w:val="center"/>
          </w:tcPr>
          <w:p w:rsidR="00152EBC" w:rsidRPr="00CB3D84" w:rsidRDefault="00152EBC" w:rsidP="00152EBC">
            <w:pPr>
              <w:spacing w:after="120"/>
              <w:jc w:val="center"/>
              <w:rPr>
                <w:rFonts w:ascii="Times New Roman" w:hAnsi="Times New Roman"/>
              </w:rPr>
            </w:pPr>
          </w:p>
        </w:tc>
      </w:tr>
      <w:tr w:rsidR="00152EBC" w:rsidRPr="00CB3D84" w:rsidTr="00D016D9">
        <w:trPr>
          <w:trHeight w:val="560"/>
        </w:trPr>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 xml:space="preserve">S2 </w:t>
            </w:r>
            <w:proofErr w:type="spellStart"/>
            <w:r>
              <w:rPr>
                <w:rFonts w:ascii="Times New Roman" w:hAnsi="Times New Roman"/>
              </w:rPr>
              <w:t>Wt</w:t>
            </w:r>
            <w:proofErr w:type="spellEnd"/>
          </w:p>
        </w:tc>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65%</w:t>
            </w:r>
          </w:p>
        </w:tc>
        <w:tc>
          <w:tcPr>
            <w:tcW w:w="1134" w:type="dxa"/>
            <w:vAlign w:val="center"/>
          </w:tcPr>
          <w:p w:rsidR="00152EBC" w:rsidRPr="00CB3D84" w:rsidRDefault="00152EBC" w:rsidP="00152EBC">
            <w:pPr>
              <w:spacing w:after="120"/>
              <w:jc w:val="center"/>
              <w:rPr>
                <w:rFonts w:ascii="Times New Roman" w:hAnsi="Times New Roman"/>
              </w:rPr>
            </w:pPr>
          </w:p>
        </w:tc>
      </w:tr>
      <w:tr w:rsidR="00152EBC" w:rsidRPr="00CB3D84" w:rsidTr="00D016D9">
        <w:trPr>
          <w:trHeight w:val="560"/>
        </w:trPr>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Total</w:t>
            </w:r>
          </w:p>
        </w:tc>
        <w:tc>
          <w:tcPr>
            <w:tcW w:w="1134" w:type="dxa"/>
            <w:vAlign w:val="center"/>
          </w:tcPr>
          <w:p w:rsidR="00152EBC" w:rsidRPr="00CB3D84" w:rsidRDefault="00152EBC" w:rsidP="00152EBC">
            <w:pPr>
              <w:spacing w:after="120"/>
              <w:jc w:val="center"/>
              <w:rPr>
                <w:rFonts w:ascii="Times New Roman" w:hAnsi="Times New Roman"/>
              </w:rPr>
            </w:pPr>
            <w:r>
              <w:rPr>
                <w:rFonts w:ascii="Times New Roman" w:hAnsi="Times New Roman"/>
              </w:rPr>
              <w:t>100%</w:t>
            </w:r>
          </w:p>
        </w:tc>
        <w:tc>
          <w:tcPr>
            <w:tcW w:w="1134" w:type="dxa"/>
            <w:vAlign w:val="center"/>
          </w:tcPr>
          <w:p w:rsidR="00152EBC" w:rsidRPr="00CB3D84" w:rsidRDefault="00152EBC" w:rsidP="00152EBC">
            <w:pPr>
              <w:spacing w:after="120"/>
              <w:jc w:val="center"/>
              <w:rPr>
                <w:rFonts w:ascii="Times New Roman" w:hAnsi="Times New Roman"/>
              </w:rPr>
            </w:pPr>
          </w:p>
        </w:tc>
      </w:tr>
    </w:tbl>
    <w:p w:rsidR="00152EBC" w:rsidRPr="007936BA" w:rsidRDefault="00152EBC" w:rsidP="00152EBC"/>
    <w:p w:rsidR="00152EBC" w:rsidRPr="008B3C6D" w:rsidRDefault="00152EBC" w:rsidP="00152EBC">
      <w:pPr>
        <w:pStyle w:val="Heading2"/>
      </w:pPr>
      <w:r w:rsidRPr="008B3C6D">
        <w:t>Instructions to candidates</w:t>
      </w:r>
    </w:p>
    <w:p w:rsidR="00152EBC" w:rsidRDefault="00152EBC" w:rsidP="00152EBC">
      <w:pPr>
        <w:rPr>
          <w:szCs w:val="22"/>
        </w:rPr>
      </w:pPr>
    </w:p>
    <w:p w:rsidR="00152EBC" w:rsidRDefault="00152EBC" w:rsidP="00152EBC">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rsidR="00152EBC" w:rsidRDefault="00152EBC" w:rsidP="00152EBC">
      <w:pPr>
        <w:pStyle w:val="InsToC"/>
        <w:rPr>
          <w:szCs w:val="22"/>
        </w:rPr>
      </w:pPr>
    </w:p>
    <w:p w:rsidR="00152EBC" w:rsidRDefault="00152EBC" w:rsidP="00152EBC">
      <w:pPr>
        <w:pStyle w:val="InsToC"/>
        <w:rPr>
          <w:szCs w:val="22"/>
        </w:rPr>
      </w:pPr>
      <w:r>
        <w:rPr>
          <w:szCs w:val="22"/>
        </w:rPr>
        <w:t>2.</w:t>
      </w:r>
      <w:r>
        <w:rPr>
          <w:szCs w:val="22"/>
        </w:rPr>
        <w:tab/>
        <w:t xml:space="preserve">Write </w:t>
      </w:r>
      <w:r w:rsidRPr="00650D70">
        <w:rPr>
          <w:rFonts w:cs="Arial"/>
          <w:szCs w:val="22"/>
        </w:rPr>
        <w:t xml:space="preserve">your answers in this Question/Answer </w:t>
      </w:r>
      <w:r>
        <w:rPr>
          <w:szCs w:val="22"/>
        </w:rPr>
        <w:t>booklet.</w:t>
      </w:r>
    </w:p>
    <w:p w:rsidR="00152EBC" w:rsidRDefault="00152EBC" w:rsidP="00152EBC">
      <w:pPr>
        <w:pStyle w:val="InsToC"/>
        <w:rPr>
          <w:szCs w:val="22"/>
        </w:rPr>
      </w:pPr>
    </w:p>
    <w:p w:rsidR="00152EBC" w:rsidRDefault="00152EBC" w:rsidP="00152EBC">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rsidR="00152EBC" w:rsidRDefault="00152EBC" w:rsidP="00152EBC">
      <w:pPr>
        <w:pStyle w:val="InsToC"/>
      </w:pPr>
    </w:p>
    <w:p w:rsidR="00152EBC" w:rsidRDefault="00152EBC" w:rsidP="00152EBC">
      <w:pPr>
        <w:pStyle w:val="InsToC"/>
      </w:pPr>
      <w:r>
        <w:t>4.</w:t>
      </w:r>
      <w:r>
        <w:tab/>
        <w:t>Additional working space</w:t>
      </w:r>
      <w:r w:rsidRPr="0020730A">
        <w:t xml:space="preserve"> </w:t>
      </w:r>
      <w:r w:rsidRPr="000124CF">
        <w:t xml:space="preserve">pages at the end of this </w:t>
      </w:r>
      <w:r>
        <w:t xml:space="preserve">Question/Answer booklet are for planning or continuing an answer. If you use these pages, indicate at the original answer, the page number it is </w:t>
      </w:r>
      <w:proofErr w:type="gramStart"/>
      <w:r>
        <w:t>planned/continued</w:t>
      </w:r>
      <w:proofErr w:type="gramEnd"/>
      <w:r>
        <w:t xml:space="preserve"> on and write the question number being planned/continued on the additional working space page.</w:t>
      </w:r>
    </w:p>
    <w:p w:rsidR="00152EBC" w:rsidRDefault="00152EBC" w:rsidP="00152EBC">
      <w:pPr>
        <w:pStyle w:val="InsToC"/>
      </w:pPr>
    </w:p>
    <w:p w:rsidR="00152EBC" w:rsidRDefault="00152EBC" w:rsidP="00152EBC">
      <w:pPr>
        <w:pStyle w:val="InsToC"/>
      </w:pPr>
      <w:r>
        <w:t>5.</w:t>
      </w:r>
      <w:r>
        <w:tab/>
      </w:r>
      <w:r w:rsidRPr="00B41F35">
        <w:t xml:space="preserve">Show </w:t>
      </w:r>
      <w:r w:rsidRPr="00B41F35">
        <w:rPr>
          <w:rFonts w:cs="Arial"/>
        </w:rPr>
        <w:t xml:space="preserve">all </w:t>
      </w:r>
      <w:proofErr w:type="gramStart"/>
      <w:r w:rsidRPr="00B41F35">
        <w:rPr>
          <w:rFonts w:cs="Arial"/>
        </w:rPr>
        <w:t>your</w:t>
      </w:r>
      <w:proofErr w:type="gramEnd"/>
      <w:r w:rsidRPr="00B41F35">
        <w:rPr>
          <w:rFonts w:cs="Arial"/>
        </w:rPr>
        <w:t xml:space="preserve"> working clearly</w:t>
      </w:r>
      <w:r w:rsidRPr="00BD5514">
        <w:rPr>
          <w:rFonts w:cs="Arial"/>
        </w:rPr>
        <w:t>.</w:t>
      </w:r>
      <w:r w:rsidRPr="00966D96">
        <w:rPr>
          <w:rFonts w:cs="Arial"/>
        </w:rPr>
        <w:t xml:space="preserve"> </w:t>
      </w:r>
      <w:proofErr w:type="spellStart"/>
      <w:r>
        <w:rPr>
          <w:rFonts w:cs="Arial"/>
        </w:rPr>
        <w:t>Your</w:t>
      </w:r>
      <w:proofErr w:type="spellEnd"/>
      <w:r>
        <w:rPr>
          <w:rFonts w:cs="Arial"/>
        </w:rPr>
        <w:t xml:space="preserve">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rsidR="00152EBC" w:rsidRDefault="00152EBC" w:rsidP="00152EBC">
      <w:pPr>
        <w:pStyle w:val="InsToC"/>
        <w:rPr>
          <w:szCs w:val="22"/>
        </w:rPr>
      </w:pPr>
    </w:p>
    <w:p w:rsidR="00152EBC" w:rsidRDefault="00152EBC" w:rsidP="00152EBC">
      <w:pPr>
        <w:pStyle w:val="InsToC"/>
        <w:rPr>
          <w:szCs w:val="22"/>
        </w:rPr>
      </w:pPr>
      <w:r>
        <w:rPr>
          <w:szCs w:val="22"/>
        </w:rPr>
        <w:t>6.</w:t>
      </w:r>
      <w:r>
        <w:rPr>
          <w:szCs w:val="22"/>
        </w:rPr>
        <w:tab/>
        <w:t xml:space="preserve">It </w:t>
      </w:r>
      <w:r>
        <w:rPr>
          <w:rFonts w:cs="Arial"/>
          <w:szCs w:val="22"/>
        </w:rPr>
        <w:t xml:space="preserve">is recommended that you </w:t>
      </w:r>
      <w:r w:rsidRPr="00B41F35">
        <w:rPr>
          <w:rFonts w:cs="Arial"/>
          <w:szCs w:val="22"/>
        </w:rPr>
        <w:t>do not use pencil</w:t>
      </w:r>
      <w:r>
        <w:rPr>
          <w:rFonts w:cs="Arial"/>
          <w:szCs w:val="22"/>
        </w:rPr>
        <w:t xml:space="preserve">, except in </w:t>
      </w:r>
      <w:r>
        <w:rPr>
          <w:szCs w:val="22"/>
        </w:rPr>
        <w:t>diagrams.</w:t>
      </w:r>
    </w:p>
    <w:p w:rsidR="00152EBC" w:rsidRDefault="00152EBC" w:rsidP="00152EBC">
      <w:pPr>
        <w:pStyle w:val="InsToC"/>
        <w:rPr>
          <w:szCs w:val="22"/>
        </w:rPr>
      </w:pPr>
    </w:p>
    <w:p w:rsidR="00152EBC" w:rsidRPr="007936BA" w:rsidRDefault="00152EBC" w:rsidP="00152EBC">
      <w:pPr>
        <w:pStyle w:val="InsToC"/>
        <w:rPr>
          <w:szCs w:val="22"/>
        </w:rPr>
      </w:pPr>
      <w:r>
        <w:rPr>
          <w:szCs w:val="22"/>
        </w:rPr>
        <w:t>7.</w:t>
      </w:r>
      <w:r>
        <w:rPr>
          <w:szCs w:val="22"/>
        </w:rPr>
        <w:tab/>
        <w:t xml:space="preserve">The Formula </w:t>
      </w:r>
      <w:r>
        <w:t>s</w:t>
      </w:r>
      <w:r w:rsidRPr="00650D70">
        <w:t xml:space="preserve">heet is </w:t>
      </w:r>
      <w:r w:rsidRPr="00B41F35">
        <w:t>not</w:t>
      </w:r>
      <w:r w:rsidRPr="00650D70">
        <w:t xml:space="preserve"> to be handed in with your Question/</w:t>
      </w:r>
      <w:r>
        <w:t xml:space="preserve">Answer </w:t>
      </w:r>
      <w:r>
        <w:rPr>
          <w:szCs w:val="22"/>
        </w:rPr>
        <w:t>booklet.</w:t>
      </w:r>
    </w:p>
    <w:p w:rsidR="00152EBC" w:rsidRPr="0020730A" w:rsidRDefault="00152EBC" w:rsidP="00152EBC"/>
    <w:p w:rsidR="00152EBC" w:rsidRDefault="00152EBC" w:rsidP="00152EBC">
      <w:pPr>
        <w:pStyle w:val="QNum"/>
      </w:pPr>
      <w:r>
        <w:br w:type="page"/>
      </w:r>
      <w:r>
        <w:lastRenderedPageBreak/>
        <w:t xml:space="preserve">Section </w:t>
      </w:r>
      <w:bookmarkStart w:id="21" w:name="bmSec2"/>
      <w:bookmarkEnd w:id="21"/>
      <w:r>
        <w:t>One: Calculator-</w:t>
      </w:r>
      <w:bookmarkStart w:id="22" w:name="bmCal2"/>
      <w:bookmarkEnd w:id="22"/>
      <w:r>
        <w:t>free</w:t>
      </w:r>
      <w:r>
        <w:tab/>
        <w:t xml:space="preserve"> </w:t>
      </w:r>
      <w:bookmarkStart w:id="23" w:name="bmPercent"/>
      <w:bookmarkEnd w:id="23"/>
      <w:r>
        <w:t>35% (</w:t>
      </w:r>
      <w:bookmarkStart w:id="24" w:name="MPT"/>
      <w:bookmarkEnd w:id="24"/>
      <w:r>
        <w:t>51 Marks)</w:t>
      </w:r>
    </w:p>
    <w:p w:rsidR="00152EBC" w:rsidRDefault="00152EBC" w:rsidP="00152EBC">
      <w:r>
        <w:t>This section has</w:t>
      </w:r>
      <w:r w:rsidRPr="008E4C95">
        <w:rPr>
          <w:b/>
        </w:rPr>
        <w:t xml:space="preserve"> </w:t>
      </w:r>
      <w:bookmarkStart w:id="25" w:name="MPW"/>
      <w:bookmarkEnd w:id="25"/>
      <w:r>
        <w:rPr>
          <w:b/>
        </w:rPr>
        <w:t>seven</w:t>
      </w:r>
      <w:r w:rsidRPr="008E4C95">
        <w:rPr>
          <w:b/>
        </w:rPr>
        <w:t xml:space="preserve"> </w:t>
      </w:r>
      <w:r w:rsidRPr="00A556DC">
        <w:rPr>
          <w:b/>
        </w:rPr>
        <w:t>(</w:t>
      </w:r>
      <w:bookmarkStart w:id="26" w:name="MP"/>
      <w:bookmarkEnd w:id="26"/>
      <w:r>
        <w:rPr>
          <w:b/>
        </w:rPr>
        <w:t>7</w:t>
      </w:r>
      <w:r w:rsidRPr="00A556DC">
        <w:rPr>
          <w:b/>
        </w:rPr>
        <w:t>)</w:t>
      </w:r>
      <w:r>
        <w:t xml:space="preserve"> questions. Answer </w:t>
      </w:r>
      <w:r w:rsidRPr="00A556DC">
        <w:rPr>
          <w:b/>
        </w:rPr>
        <w:t>all</w:t>
      </w:r>
      <w:r>
        <w:t xml:space="preserve"> questions. Write your answers in the spaces provided.</w:t>
      </w:r>
    </w:p>
    <w:p w:rsidR="00152EBC" w:rsidRDefault="00152EBC" w:rsidP="00152EBC"/>
    <w:p w:rsidR="00152EBC" w:rsidRDefault="00152EBC" w:rsidP="00152EBC">
      <w:proofErr w:type="gramStart"/>
      <w:r>
        <w:t xml:space="preserve">Working time: </w:t>
      </w:r>
      <w:bookmarkStart w:id="27" w:name="bmWT2"/>
      <w:bookmarkEnd w:id="27"/>
      <w:r>
        <w:t>50 minutes.</w:t>
      </w:r>
      <w:proofErr w:type="gramEnd"/>
    </w:p>
    <w:p w:rsidR="00152EBC" w:rsidRDefault="00152EBC" w:rsidP="00152EBC">
      <w:pPr>
        <w:pBdr>
          <w:bottom w:val="single" w:sz="4" w:space="1" w:color="auto"/>
        </w:pBdr>
      </w:pPr>
    </w:p>
    <w:p w:rsidR="00152EBC" w:rsidRDefault="00152EBC" w:rsidP="00152EBC"/>
    <w:p w:rsidR="00152EBC" w:rsidRPr="005F4A72" w:rsidRDefault="00152EBC" w:rsidP="00152EBC"/>
    <w:p w:rsidR="00152EBC" w:rsidRDefault="00152EBC" w:rsidP="00152EBC">
      <w:pPr>
        <w:pStyle w:val="QNum"/>
      </w:pPr>
      <w:r>
        <w:t>Question 1</w:t>
      </w:r>
      <w:r>
        <w:tab/>
        <w:t>(6 marks)</w:t>
      </w:r>
    </w:p>
    <w:p w:rsidR="00152EBC" w:rsidRDefault="00152EBC" w:rsidP="00152EBC">
      <w:r>
        <w:t>One Australian dollar can buy 50 Indian rupees.</w:t>
      </w:r>
    </w:p>
    <w:p w:rsidR="00152EBC" w:rsidRPr="0017345A" w:rsidRDefault="00152EBC" w:rsidP="00152EBC"/>
    <w:p w:rsidR="00152EBC" w:rsidRDefault="00152EBC" w:rsidP="00152EBC">
      <w:pPr>
        <w:pStyle w:val="Parta"/>
      </w:pPr>
      <w:r>
        <w:t>(a)</w:t>
      </w:r>
      <w:r>
        <w:tab/>
        <w:t>How many Indian rupees can be bought for 30 Australian dollars?</w:t>
      </w:r>
      <w:r>
        <w:tab/>
        <w:t>(1 mark)</w:t>
      </w:r>
    </w:p>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Pr>
        <w:pStyle w:val="Parta"/>
      </w:pPr>
    </w:p>
    <w:p w:rsidR="00152EBC" w:rsidRDefault="00152EBC" w:rsidP="00152EBC">
      <w:pPr>
        <w:pStyle w:val="Parta"/>
      </w:pPr>
      <w:r>
        <w:t>(b)</w:t>
      </w:r>
      <w:r>
        <w:tab/>
        <w:t>Determine how many Australian dollars are required to buy 50 000 rupees.</w:t>
      </w:r>
      <w:r>
        <w:tab/>
        <w:t>(1 mark)</w:t>
      </w:r>
    </w:p>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Pr>
        <w:pStyle w:val="Parta"/>
      </w:pPr>
    </w:p>
    <w:p w:rsidR="00152EBC" w:rsidRDefault="00152EBC" w:rsidP="00152EBC">
      <w:pPr>
        <w:pStyle w:val="Parta"/>
      </w:pPr>
      <w:r>
        <w:t>(c)</w:t>
      </w:r>
      <w:r>
        <w:tab/>
        <w:t>A tourist going to India wants to take 50 000 rupees with them. Their bank uses the above exchange rate but also adds a commission of 1%. How much will the rupees cost the tourist altogether?</w:t>
      </w:r>
      <w:r>
        <w:tab/>
        <w:t>(2 marks)</w:t>
      </w:r>
    </w:p>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Pr>
        <w:pStyle w:val="Parta"/>
      </w:pPr>
    </w:p>
    <w:p w:rsidR="00152EBC" w:rsidRDefault="00152EBC" w:rsidP="00152EBC">
      <w:pPr>
        <w:pStyle w:val="Parta"/>
      </w:pPr>
    </w:p>
    <w:p w:rsidR="00152EBC" w:rsidRDefault="00152EBC" w:rsidP="00152EBC">
      <w:pPr>
        <w:pStyle w:val="Parta"/>
      </w:pPr>
      <w:r>
        <w:t>(d)</w:t>
      </w:r>
      <w:r>
        <w:tab/>
        <w:t>Over the next few months, the exchange rate is expected to change so that one Australian dollar will buy 52 rupees. Determine the percentage increase in the exchange rate from 50 to 52 rupees.</w:t>
      </w:r>
      <w:r>
        <w:tab/>
        <w:t>(2 marks)</w:t>
      </w:r>
    </w:p>
    <w:p w:rsidR="00152EBC" w:rsidRDefault="00152EBC" w:rsidP="00152EBC">
      <w:pPr>
        <w:pStyle w:val="Parta"/>
      </w:pPr>
    </w:p>
    <w:p w:rsidR="00152EBC" w:rsidRDefault="00152EBC" w:rsidP="00152EBC">
      <w:pPr>
        <w:pStyle w:val="Parta"/>
      </w:pPr>
    </w:p>
    <w:p w:rsidR="00152EBC" w:rsidRDefault="00152EBC" w:rsidP="00152EBC"/>
    <w:p w:rsidR="00152EBC" w:rsidRDefault="00152EBC" w:rsidP="00152EBC"/>
    <w:p w:rsidR="00152EBC" w:rsidRDefault="00152EBC" w:rsidP="00152EBC"/>
    <w:p w:rsidR="00152EBC" w:rsidRDefault="00152EBC" w:rsidP="00152EBC">
      <w:pPr>
        <w:spacing w:after="160" w:line="259" w:lineRule="auto"/>
        <w:contextualSpacing w:val="0"/>
        <w:rPr>
          <w:b/>
          <w:szCs w:val="24"/>
          <w:lang w:val="en-US"/>
        </w:rPr>
      </w:pPr>
      <w:r>
        <w:br w:type="page"/>
      </w:r>
    </w:p>
    <w:p w:rsidR="00152EBC" w:rsidRDefault="00152EBC" w:rsidP="00152EBC">
      <w:pPr>
        <w:pStyle w:val="QNum"/>
      </w:pPr>
      <w:r>
        <w:lastRenderedPageBreak/>
        <w:t>Question 2</w:t>
      </w:r>
      <w:r>
        <w:tab/>
        <w:t>(8 marks)</w:t>
      </w:r>
    </w:p>
    <w:p w:rsidR="00152EBC" w:rsidRDefault="00152EBC" w:rsidP="00152EBC">
      <w:pPr>
        <w:pStyle w:val="Parta"/>
      </w:pPr>
      <w:r>
        <w:t>(a)</w:t>
      </w:r>
      <w:r>
        <w:tab/>
        <w:t>Determine the value of</w:t>
      </w:r>
    </w:p>
    <w:p w:rsidR="00152EBC" w:rsidRDefault="00152EBC" w:rsidP="00152EBC">
      <w:pPr>
        <w:pStyle w:val="Parta"/>
      </w:pPr>
    </w:p>
    <w:p w:rsidR="00152EBC" w:rsidRDefault="00152EBC" w:rsidP="00152EBC">
      <w:pPr>
        <w:pStyle w:val="Partai"/>
      </w:pPr>
      <w:r>
        <w:t>(</w:t>
      </w:r>
      <w:proofErr w:type="spellStart"/>
      <w:r>
        <w:t>i</w:t>
      </w:r>
      <w:proofErr w:type="spellEnd"/>
      <w:r>
        <w:t xml:space="preserve">) </w:t>
      </w:r>
      <w:r>
        <w:tab/>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+2a+3</m:t>
        </m:r>
      </m:oMath>
      <w:r>
        <w:t xml:space="preserve"> </w:t>
      </w:r>
      <w:proofErr w:type="gramStart"/>
      <w:r>
        <w:t xml:space="preserve">when </w:t>
      </w:r>
      <w:proofErr w:type="gramEnd"/>
      <m:oMath>
        <m:r>
          <w:rPr>
            <w:rFonts w:ascii="Cambria Math" w:hAnsi="Cambria Math"/>
          </w:rPr>
          <m:t>a=7</m:t>
        </m:r>
      </m:oMath>
      <w:r>
        <w:t>.</w:t>
      </w:r>
      <w:r>
        <w:tab/>
        <w:t>(2 marks)</w:t>
      </w: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i"/>
      </w:pPr>
      <w:r>
        <w:t>(ii)</w:t>
      </w:r>
      <w:r>
        <w:tab/>
      </w:r>
      <m:oMath>
        <m:r>
          <w:rPr>
            <w:rFonts w:ascii="Cambria Math" w:hAnsi="Cambria Math"/>
          </w:rPr>
          <m:t>x-xy-y</m:t>
        </m:r>
      </m:oMath>
      <w:r>
        <w:rPr>
          <w:rFonts w:eastAsiaTheme="minorEastAsia"/>
        </w:rPr>
        <w:t xml:space="preserve"> </w:t>
      </w:r>
      <w:proofErr w:type="gramStart"/>
      <w:r>
        <w:rPr>
          <w:rFonts w:eastAsiaTheme="minorEastAsia"/>
        </w:rPr>
        <w:t>when</w:t>
      </w:r>
      <w:proofErr w:type="gramEnd"/>
      <w:r>
        <w:rPr>
          <w:rFonts w:eastAsiaTheme="minorEastAsia"/>
        </w:rPr>
        <w:t xml:space="preserve"> </w:t>
      </w:r>
      <m:oMath>
        <m:r>
          <w:rPr>
            <w:rFonts w:ascii="Cambria Math" w:eastAsiaTheme="minorEastAsia" w:hAnsi="Cambria Math"/>
          </w:rPr>
          <m:t>x=-2</m:t>
        </m:r>
      </m:oMath>
      <w:r>
        <w:rPr>
          <w:rFonts w:eastAsiaTheme="minorEastAsia"/>
        </w:rPr>
        <w:t xml:space="preserve"> and </w:t>
      </w:r>
      <m:oMath>
        <m:r>
          <w:rPr>
            <w:rFonts w:ascii="Cambria Math" w:eastAsiaTheme="minorEastAsia" w:hAnsi="Cambria Math"/>
          </w:rPr>
          <m:t>y=3</m:t>
        </m:r>
      </m:oMath>
      <w:r>
        <w:rPr>
          <w:rFonts w:eastAsiaTheme="minorEastAsia"/>
        </w:rPr>
        <w:t>.</w:t>
      </w:r>
      <w:r>
        <w:rPr>
          <w:rFonts w:eastAsiaTheme="minorEastAsia"/>
        </w:rPr>
        <w:tab/>
        <w:t>(2 marks)</w:t>
      </w:r>
    </w:p>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r>
        <w:t>(b)</w:t>
      </w:r>
      <w:r>
        <w:tab/>
        <w:t>Calculate the price-to-earnings ratio for a share with a market price of $2.75 and annual earnings per share of 25 cents.</w:t>
      </w:r>
      <w:r>
        <w:tab/>
        <w:t>(2 marks)</w:t>
      </w: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r>
        <w:t>(c)</w:t>
      </w:r>
      <w:r>
        <w:tab/>
        <w:t>The price-to-earnings ratio for a share is 20. If the market price of the share is $1.10, determine the annual earnings per share.</w:t>
      </w:r>
      <w:r>
        <w:tab/>
        <w:t>(2 marks)</w:t>
      </w:r>
    </w:p>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Pr>
        <w:spacing w:after="160" w:line="259" w:lineRule="auto"/>
        <w:contextualSpacing w:val="0"/>
        <w:rPr>
          <w:b/>
          <w:szCs w:val="24"/>
          <w:lang w:val="en-US"/>
        </w:rPr>
      </w:pPr>
      <w:r>
        <w:br w:type="page"/>
      </w:r>
    </w:p>
    <w:p w:rsidR="00152EBC" w:rsidRDefault="00152EBC" w:rsidP="00152EBC">
      <w:pPr>
        <w:pStyle w:val="QNum"/>
      </w:pPr>
      <w:r>
        <w:lastRenderedPageBreak/>
        <w:t>Question 3</w:t>
      </w:r>
      <w:r>
        <w:tab/>
        <w:t>(10 marks)</w:t>
      </w:r>
    </w:p>
    <w:p w:rsidR="00152EBC" w:rsidRDefault="00152EBC" w:rsidP="00152EBC">
      <w:pPr>
        <w:rPr>
          <w:rFonts w:eastAsiaTheme="minorEastAsia"/>
        </w:rPr>
      </w:pPr>
      <w:r>
        <w:t xml:space="preserve">Four matrices </w:t>
      </w:r>
      <m:oMath>
        <m:r>
          <w:rPr>
            <w:rFonts w:ascii="Cambria Math" w:hAnsi="Cambria Math"/>
          </w:rPr>
          <m:t xml:space="preserve">A, B, C </m:t>
        </m:r>
      </m:oMath>
      <w:r>
        <w:rPr>
          <w:rFonts w:eastAsiaTheme="minorEastAsia"/>
        </w:rPr>
        <w:t xml:space="preserve">and </w:t>
      </w:r>
      <m:oMath>
        <m:r>
          <w:rPr>
            <w:rFonts w:ascii="Cambria Math" w:eastAsiaTheme="minorEastAsia" w:hAnsi="Cambria Math"/>
          </w:rPr>
          <m:t>D</m:t>
        </m:r>
      </m:oMath>
      <w:r>
        <w:rPr>
          <w:rFonts w:eastAsiaTheme="minorEastAsia"/>
        </w:rPr>
        <w:t xml:space="preserve"> are shown below.</w:t>
      </w:r>
    </w:p>
    <w:p w:rsidR="00152EBC" w:rsidRDefault="00152EBC" w:rsidP="00152EBC">
      <w:pPr>
        <w:rPr>
          <w:rFonts w:eastAsiaTheme="minorEastAsia"/>
        </w:rPr>
      </w:pPr>
    </w:p>
    <w:p w:rsidR="00152EBC" w:rsidRDefault="00152EBC" w:rsidP="00152EBC">
      <w:pPr>
        <w:rPr>
          <w:rFonts w:eastAsiaTheme="minorEastAsia"/>
        </w:rPr>
      </w:pPr>
      <m:oMathPara>
        <m:oMath>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2</m:t>
                    </m:r>
                  </m:e>
                  <m:e>
                    <m:r>
                      <w:rPr>
                        <w:rFonts w:ascii="Cambria Math" w:hAnsi="Cambria Math"/>
                      </w:rPr>
                      <m:t>4</m:t>
                    </m:r>
                  </m:e>
                </m:mr>
                <m:mr>
                  <m:e>
                    <m:r>
                      <w:rPr>
                        <w:rFonts w:ascii="Cambria Math" w:hAnsi="Cambria Math"/>
                      </w:rPr>
                      <m:t>-3</m:t>
                    </m:r>
                  </m:e>
                  <m:e>
                    <m:r>
                      <w:rPr>
                        <w:rFonts w:ascii="Cambria Math" w:hAnsi="Cambria Math"/>
                      </w:rPr>
                      <m:t>1</m:t>
                    </m:r>
                  </m:e>
                  <m:e>
                    <m:r>
                      <w:rPr>
                        <w:rFonts w:ascii="Cambria Math" w:hAnsi="Cambria Math"/>
                      </w:rPr>
                      <m:t>-2</m:t>
                    </m:r>
                  </m:e>
                </m:mr>
              </m:m>
            </m:e>
          </m:d>
          <m:r>
            <w:rPr>
              <w:rFonts w:ascii="Cambria Math" w:eastAsiaTheme="minorEastAsia" w:hAnsi="Cambria Math"/>
            </w:rPr>
            <m:t>,  B=</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8</m:t>
                    </m:r>
                  </m:e>
                </m:mr>
                <m:mr>
                  <m:e>
                    <m:r>
                      <w:rPr>
                        <w:rFonts w:ascii="Cambria Math" w:eastAsiaTheme="minorEastAsia" w:hAnsi="Cambria Math"/>
                      </w:rPr>
                      <m:t>0</m:t>
                    </m:r>
                  </m:e>
                </m:mr>
                <m:mr>
                  <m:e>
                    <m:r>
                      <w:rPr>
                        <w:rFonts w:ascii="Cambria Math" w:eastAsiaTheme="minorEastAsia" w:hAnsi="Cambria Math"/>
                      </w:rPr>
                      <m:t>-12</m:t>
                    </m:r>
                  </m:e>
                </m:mr>
              </m:m>
            </m:e>
          </m:d>
          <m:r>
            <w:rPr>
              <w:rFonts w:ascii="Cambria Math" w:eastAsiaTheme="minorEastAsia" w:hAnsi="Cambria Math"/>
            </w:rPr>
            <m:t>,  C=</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5</m:t>
                    </m:r>
                  </m:e>
                </m:mr>
                <m:mr>
                  <m:e>
                    <m:r>
                      <w:rPr>
                        <w:rFonts w:ascii="Cambria Math" w:eastAsiaTheme="minorEastAsia" w:hAnsi="Cambria Math"/>
                      </w:rPr>
                      <m:t>-1</m:t>
                    </m:r>
                  </m:e>
                  <m:e>
                    <m:r>
                      <w:rPr>
                        <w:rFonts w:ascii="Cambria Math" w:eastAsiaTheme="minorEastAsia" w:hAnsi="Cambria Math"/>
                      </w:rPr>
                      <m:t>2</m:t>
                    </m:r>
                  </m:e>
                  <m:e>
                    <m:r>
                      <w:rPr>
                        <w:rFonts w:ascii="Cambria Math" w:eastAsiaTheme="minorEastAsia" w:hAnsi="Cambria Math"/>
                      </w:rPr>
                      <m:t>0</m:t>
                    </m:r>
                  </m:e>
                </m:mr>
                <m:mr>
                  <m:e>
                    <m:r>
                      <w:rPr>
                        <w:rFonts w:ascii="Cambria Math" w:eastAsiaTheme="minorEastAsia" w:hAnsi="Cambria Math"/>
                      </w:rPr>
                      <m:t>4</m:t>
                    </m:r>
                  </m:e>
                  <m:e>
                    <m:r>
                      <w:rPr>
                        <w:rFonts w:ascii="Cambria Math" w:eastAsiaTheme="minorEastAsia" w:hAnsi="Cambria Math"/>
                      </w:rPr>
                      <m:t>3</m:t>
                    </m:r>
                  </m:e>
                  <m:e>
                    <m:r>
                      <w:rPr>
                        <w:rFonts w:ascii="Cambria Math" w:eastAsiaTheme="minorEastAsia" w:hAnsi="Cambria Math"/>
                      </w:rPr>
                      <m:t>-2</m:t>
                    </m:r>
                  </m:e>
                </m:mr>
              </m:m>
            </m:e>
          </m:d>
          <m:r>
            <w:rPr>
              <w:rFonts w:ascii="Cambria Math" w:eastAsiaTheme="minorEastAsia" w:hAnsi="Cambria Math"/>
            </w:rPr>
            <m:t>,  D=</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5</m:t>
                    </m:r>
                  </m:e>
                  <m:e>
                    <m:r>
                      <w:rPr>
                        <w:rFonts w:ascii="Cambria Math" w:eastAsiaTheme="minorEastAsia" w:hAnsi="Cambria Math"/>
                      </w:rPr>
                      <m:t>2</m:t>
                    </m:r>
                  </m:e>
                </m:mr>
              </m:m>
            </m:e>
          </m:d>
          <m:r>
            <w:rPr>
              <w:rFonts w:ascii="Cambria Math" w:eastAsiaTheme="minorEastAsia" w:hAnsi="Cambria Math"/>
            </w:rPr>
            <m:t>.</m:t>
          </m:r>
        </m:oMath>
      </m:oMathPara>
    </w:p>
    <w:p w:rsidR="00152EBC" w:rsidRDefault="00152EBC" w:rsidP="00152EBC"/>
    <w:p w:rsidR="00152EBC" w:rsidRDefault="00152EBC" w:rsidP="00152EBC">
      <w:pPr>
        <w:pStyle w:val="Parta"/>
      </w:pPr>
      <w:r>
        <w:t>(a)</w:t>
      </w:r>
      <w:r>
        <w:tab/>
        <w:t>State the size of the square matrix.</w:t>
      </w:r>
      <w:r>
        <w:tab/>
        <w:t>(1 mark)</w:t>
      </w:r>
    </w:p>
    <w:p w:rsidR="00152EBC" w:rsidRDefault="00152EBC" w:rsidP="00152EBC">
      <w:pPr>
        <w:pStyle w:val="Partai"/>
      </w:pPr>
    </w:p>
    <w:p w:rsidR="00152EBC" w:rsidRDefault="00152EBC" w:rsidP="00152EBC"/>
    <w:p w:rsidR="00152EBC" w:rsidRDefault="00152EBC" w:rsidP="00152EBC"/>
    <w:p w:rsidR="00152EBC" w:rsidRDefault="00152EBC" w:rsidP="00152EBC"/>
    <w:p w:rsidR="00152EBC" w:rsidRDefault="00152EBC" w:rsidP="00152EBC"/>
    <w:p w:rsidR="00152EBC" w:rsidRDefault="00152EBC" w:rsidP="00152EBC">
      <w:pPr>
        <w:pStyle w:val="Parta"/>
        <w:rPr>
          <w:rFonts w:eastAsiaTheme="minorEastAsia"/>
        </w:rPr>
      </w:pPr>
      <w:r>
        <w:t>(b)</w:t>
      </w:r>
      <w:r>
        <w:tab/>
      </w:r>
      <w:proofErr w:type="gramStart"/>
      <w:r>
        <w:t xml:space="preserve">Calculate </w:t>
      </w:r>
      <w:proofErr w:type="gramEnd"/>
      <m:oMath>
        <m:r>
          <w:rPr>
            <w:rFonts w:ascii="Cambria Math" w:hAnsi="Cambria Math"/>
          </w:rPr>
          <m:t>2C+5I</m:t>
        </m:r>
      </m:oMath>
      <w:r>
        <w:rPr>
          <w:rFonts w:eastAsiaTheme="minorEastAsia"/>
        </w:rPr>
        <w:t xml:space="preserve">, where </w:t>
      </w:r>
      <m:oMath>
        <m:r>
          <w:rPr>
            <w:rFonts w:ascii="Cambria Math" w:eastAsiaTheme="minorEastAsia" w:hAnsi="Cambria Math"/>
          </w:rPr>
          <m:t>I</m:t>
        </m:r>
      </m:oMath>
      <w:r>
        <w:rPr>
          <w:rFonts w:eastAsiaTheme="minorEastAsia"/>
        </w:rPr>
        <w:t xml:space="preserve"> is the </w:t>
      </w:r>
      <m:oMath>
        <m:r>
          <w:rPr>
            <w:rFonts w:ascii="Cambria Math" w:eastAsiaTheme="minorEastAsia" w:hAnsi="Cambria Math"/>
          </w:rPr>
          <m:t>3×3</m:t>
        </m:r>
      </m:oMath>
      <w:r>
        <w:rPr>
          <w:rFonts w:eastAsiaTheme="minorEastAsia"/>
        </w:rPr>
        <w:t xml:space="preserve"> identity matrix.</w:t>
      </w:r>
      <w:r>
        <w:rPr>
          <w:rFonts w:eastAsiaTheme="minorEastAsia"/>
        </w:rPr>
        <w:tab/>
        <w:t>(3 marks)</w:t>
      </w: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r>
        <w:rPr>
          <w:rFonts w:eastAsiaTheme="minorEastAsia"/>
        </w:rPr>
        <w:t>(c)</w:t>
      </w:r>
      <w:r>
        <w:rPr>
          <w:rFonts w:eastAsiaTheme="minorEastAsia"/>
        </w:rPr>
        <w:tab/>
      </w:r>
      <w:proofErr w:type="gramStart"/>
      <w:r>
        <w:rPr>
          <w:rFonts w:eastAsiaTheme="minorEastAsia"/>
        </w:rPr>
        <w:t xml:space="preserve">Calculate </w:t>
      </w:r>
      <w:proofErr w:type="gramEnd"/>
      <m:oMath>
        <m:r>
          <w:rPr>
            <w:rFonts w:ascii="Cambria Math" w:eastAsiaTheme="minorEastAsia" w:hAnsi="Cambria Math"/>
          </w:rPr>
          <m:t>D×A</m:t>
        </m:r>
      </m:oMath>
      <w:r>
        <w:rPr>
          <w:rFonts w:eastAsiaTheme="minorEastAsia"/>
        </w:rPr>
        <w:t>.</w:t>
      </w:r>
      <w:r>
        <w:rPr>
          <w:rFonts w:eastAsiaTheme="minorEastAsia"/>
        </w:rPr>
        <w:tab/>
        <w:t>(2 marks)</w:t>
      </w: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r>
        <w:rPr>
          <w:rFonts w:eastAsiaTheme="minorEastAsia"/>
        </w:rPr>
        <w:t>(d)</w:t>
      </w:r>
      <w:r>
        <w:rPr>
          <w:rFonts w:eastAsiaTheme="minorEastAsia"/>
        </w:rPr>
        <w:tab/>
        <w:t xml:space="preserve">Determine the values of </w:t>
      </w:r>
      <m:oMath>
        <m:r>
          <w:rPr>
            <w:rFonts w:ascii="Cambria Math" w:eastAsiaTheme="minorEastAsia" w:hAnsi="Cambria Math"/>
          </w:rPr>
          <m:t>p</m:t>
        </m:r>
      </m:oMath>
      <w:r>
        <w:rPr>
          <w:rFonts w:eastAsiaTheme="minorEastAsia"/>
        </w:rPr>
        <w:t xml:space="preserve"> and </w:t>
      </w:r>
      <m:oMath>
        <m:r>
          <w:rPr>
            <w:rFonts w:ascii="Cambria Math" w:eastAsiaTheme="minorEastAsia" w:hAnsi="Cambria Math"/>
          </w:rPr>
          <m:t>q</m:t>
        </m:r>
      </m:oMath>
      <w:r>
        <w:rPr>
          <w:rFonts w:eastAsiaTheme="minorEastAsia"/>
        </w:rPr>
        <w:t xml:space="preserve"> given </w:t>
      </w:r>
      <w:proofErr w:type="gramStart"/>
      <w:r>
        <w:rPr>
          <w:rFonts w:eastAsiaTheme="minorEastAsia"/>
        </w:rPr>
        <w:t xml:space="preserve">that </w:t>
      </w:r>
      <w:proofErr w:type="gramEnd"/>
      <m:oMath>
        <m:r>
          <w:rPr>
            <w:rFonts w:ascii="Cambria Math" w:eastAsiaTheme="minorEastAsia" w:hAnsi="Cambria Math"/>
          </w:rPr>
          <m:t>p×</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m:t>
                  </m:r>
                </m:e>
              </m:mr>
              <m:mr>
                <m:e>
                  <m:r>
                    <w:rPr>
                      <w:rFonts w:ascii="Cambria Math" w:eastAsiaTheme="minorEastAsia" w:hAnsi="Cambria Math"/>
                    </w:rPr>
                    <m:t>q</m:t>
                  </m:r>
                </m:e>
              </m:mr>
              <m:mr>
                <m:e>
                  <m:r>
                    <w:rPr>
                      <w:rFonts w:ascii="Cambria Math" w:eastAsiaTheme="minorEastAsia" w:hAnsi="Cambria Math"/>
                    </w:rPr>
                    <m:t>3</m:t>
                  </m:r>
                </m:e>
              </m:mr>
            </m:m>
          </m:e>
        </m:d>
        <m:r>
          <w:rPr>
            <w:rFonts w:ascii="Cambria Math" w:eastAsiaTheme="minorEastAsia" w:hAnsi="Cambria Math"/>
          </w:rPr>
          <m:t>=B</m:t>
        </m:r>
      </m:oMath>
      <w:r>
        <w:rPr>
          <w:rFonts w:eastAsiaTheme="minorEastAsia"/>
        </w:rPr>
        <w:t>.</w:t>
      </w:r>
      <w:r>
        <w:rPr>
          <w:rFonts w:eastAsiaTheme="minorEastAsia"/>
        </w:rPr>
        <w:tab/>
        <w:t>(2 marks)</w:t>
      </w: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pPr>
      <w:r>
        <w:rPr>
          <w:rFonts w:eastAsiaTheme="minorEastAsia"/>
        </w:rPr>
        <w:t>(e)</w:t>
      </w:r>
      <w:r>
        <w:rPr>
          <w:rFonts w:eastAsiaTheme="minorEastAsia"/>
        </w:rPr>
        <w:tab/>
      </w:r>
      <w:proofErr w:type="gramStart"/>
      <w:r>
        <w:rPr>
          <w:rFonts w:eastAsiaTheme="minorEastAsia"/>
        </w:rPr>
        <w:t xml:space="preserve">If </w:t>
      </w:r>
      <w:proofErr w:type="gramEnd"/>
      <m:oMath>
        <m:r>
          <w:rPr>
            <w:rFonts w:ascii="Cambria Math" w:eastAsiaTheme="minorEastAsia" w:hAnsi="Cambria Math"/>
          </w:rPr>
          <m:t>E=A×C</m:t>
        </m:r>
      </m:oMath>
      <w:r>
        <w:rPr>
          <w:rFonts w:eastAsiaTheme="minorEastAsia"/>
        </w:rPr>
        <w:t xml:space="preserve">, determine the value of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21</m:t>
            </m:r>
          </m:sub>
        </m:sSub>
      </m:oMath>
      <w:r>
        <w:rPr>
          <w:rFonts w:eastAsiaTheme="minorEastAsia"/>
        </w:rPr>
        <w:t>.</w:t>
      </w:r>
      <w:r>
        <w:rPr>
          <w:rFonts w:eastAsiaTheme="minorEastAsia"/>
        </w:rPr>
        <w:tab/>
        <w:t>(2 marks)</w:t>
      </w:r>
    </w:p>
    <w:p w:rsidR="00152EBC" w:rsidRDefault="00152EBC" w:rsidP="00152EBC"/>
    <w:p w:rsidR="00152EBC" w:rsidRPr="00F913EF" w:rsidRDefault="00152EBC" w:rsidP="00152EBC"/>
    <w:p w:rsidR="00152EBC" w:rsidRDefault="00152EBC" w:rsidP="00152EBC"/>
    <w:p w:rsidR="00152EBC" w:rsidRDefault="00152EBC" w:rsidP="00152EBC"/>
    <w:p w:rsidR="00152EBC" w:rsidRDefault="00152EBC" w:rsidP="00152EBC">
      <w:pPr>
        <w:spacing w:after="160" w:line="259" w:lineRule="auto"/>
        <w:contextualSpacing w:val="0"/>
        <w:rPr>
          <w:b/>
          <w:szCs w:val="24"/>
          <w:lang w:val="en-US"/>
        </w:rPr>
      </w:pPr>
      <w:r>
        <w:br w:type="page"/>
      </w:r>
    </w:p>
    <w:p w:rsidR="00152EBC" w:rsidRDefault="00152EBC" w:rsidP="00152EBC">
      <w:pPr>
        <w:pStyle w:val="QNum"/>
      </w:pPr>
      <w:r>
        <w:lastRenderedPageBreak/>
        <w:t>Question 4</w:t>
      </w:r>
      <w:r>
        <w:tab/>
        <w:t>(6 marks)</w:t>
      </w:r>
    </w:p>
    <w:p w:rsidR="00152EBC" w:rsidRDefault="00152EBC" w:rsidP="00152EBC">
      <w:pPr>
        <w:pStyle w:val="Parta"/>
      </w:pPr>
      <w:r>
        <w:t>(a)</w:t>
      </w:r>
      <w:r>
        <w:tab/>
        <w:t>An investor received a dividend of $240 on 60 shares in a mining company. Calculate the dividend per share.</w:t>
      </w:r>
      <w:r>
        <w:tab/>
        <w:t>(1 mark)</w:t>
      </w: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r>
        <w:t>(b)</w:t>
      </w:r>
      <w:r>
        <w:tab/>
        <w:t>Another company paid a dividend of 25 cents per share to an investor who held 2 000 shares in the company.</w:t>
      </w:r>
    </w:p>
    <w:p w:rsidR="00152EBC" w:rsidRDefault="00152EBC" w:rsidP="00152EBC">
      <w:pPr>
        <w:pStyle w:val="Parta"/>
      </w:pPr>
    </w:p>
    <w:p w:rsidR="00152EBC" w:rsidRDefault="00152EBC" w:rsidP="00152EBC">
      <w:pPr>
        <w:pStyle w:val="Partai"/>
      </w:pPr>
      <w:r>
        <w:t>(</w:t>
      </w:r>
      <w:proofErr w:type="spellStart"/>
      <w:r>
        <w:t>i</w:t>
      </w:r>
      <w:proofErr w:type="spellEnd"/>
      <w:r>
        <w:t>)</w:t>
      </w:r>
      <w:r>
        <w:tab/>
        <w:t>Calculate the total dividend the investor was paid.</w:t>
      </w:r>
      <w:r>
        <w:tab/>
        <w:t>(1 mark)</w:t>
      </w: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i"/>
      </w:pPr>
      <w:r>
        <w:t>(ii)</w:t>
      </w:r>
      <w:r>
        <w:tab/>
        <w:t>The investor had to pay income tax of 30% on the total dividend. Determine how much the investor received after tax had been deducted.</w:t>
      </w:r>
      <w:r>
        <w:tab/>
        <w:t>(2 marks)</w:t>
      </w: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i"/>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r>
        <w:t>(c)</w:t>
      </w:r>
      <w:r>
        <w:tab/>
        <w:t>A shareholder has 500 shares with a market price of 40 cents in a technology company, and the company has announced a dividend per share of 1.5% of the share price. Determine the total dividend the investor can expect.</w:t>
      </w:r>
      <w:r>
        <w:tab/>
        <w:t>(2 marks)</w:t>
      </w:r>
    </w:p>
    <w:p w:rsidR="00152EBC" w:rsidRDefault="00152EBC" w:rsidP="00152EBC"/>
    <w:p w:rsidR="00152EBC" w:rsidRDefault="00152EBC" w:rsidP="00152EBC"/>
    <w:p w:rsidR="00152EBC" w:rsidRDefault="00152EBC" w:rsidP="00152EBC"/>
    <w:p w:rsidR="00152EBC" w:rsidRDefault="00152EBC" w:rsidP="00152EBC">
      <w:pPr>
        <w:spacing w:after="160" w:line="259" w:lineRule="auto"/>
        <w:contextualSpacing w:val="0"/>
        <w:rPr>
          <w:b/>
          <w:szCs w:val="24"/>
          <w:lang w:val="en-US"/>
        </w:rPr>
      </w:pPr>
      <w:r>
        <w:br w:type="page"/>
      </w:r>
    </w:p>
    <w:p w:rsidR="00152EBC" w:rsidRDefault="00152EBC" w:rsidP="00152EBC">
      <w:pPr>
        <w:pStyle w:val="QNum"/>
      </w:pPr>
      <w:r>
        <w:lastRenderedPageBreak/>
        <w:t>Question 5</w:t>
      </w:r>
      <w:r>
        <w:tab/>
        <w:t>(7 marks)</w:t>
      </w:r>
    </w:p>
    <w:p w:rsidR="00152EBC" w:rsidRDefault="00152EBC" w:rsidP="00152EBC">
      <w:r>
        <w:t>A freight company has a display at a trade exhibition that includes various scale models of its standard shipping containers (such a container can be closely modelled by a cuboid). A full-size standard container is 12.0 m long, 2.4 m wide and 2.5 m high.</w:t>
      </w:r>
    </w:p>
    <w:p w:rsidR="00152EBC" w:rsidRDefault="00152EBC" w:rsidP="00152EBC"/>
    <w:p w:rsidR="00152EBC" w:rsidRDefault="00152EBC" w:rsidP="00152EBC">
      <w:pPr>
        <w:pStyle w:val="Parta"/>
      </w:pPr>
      <w:r>
        <w:t>(a)</w:t>
      </w:r>
      <w:r>
        <w:tab/>
        <w:t>One of the scale models was built to a one-tenth scale of a full-size container. State the length, width and height of this model, in centimetres.</w:t>
      </w:r>
      <w:r>
        <w:tab/>
        <w:t>(3 marks)</w:t>
      </w: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r>
        <w:t>(b)</w:t>
      </w:r>
      <w:r>
        <w:tab/>
        <w:t>Another model was made to a scale of 1:100. If the area of the floor of a full-size container is 288 000 cm</w:t>
      </w:r>
      <w:r>
        <w:rPr>
          <w:vertAlign w:val="superscript"/>
        </w:rPr>
        <w:t>2</w:t>
      </w:r>
      <w:r>
        <w:t>, determine the area of the floor of this model.</w:t>
      </w:r>
      <w:r>
        <w:tab/>
        <w:t>(2 marks)</w:t>
      </w: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r>
        <w:t>(c)</w:t>
      </w:r>
      <w:r>
        <w:tab/>
        <w:t>The largest model was built to a one-half scale of a full-size container. Determine the volume of this scale model.</w:t>
      </w:r>
      <w:r>
        <w:tab/>
        <w:t>(2 marks)</w:t>
      </w:r>
    </w:p>
    <w:p w:rsidR="00152EBC" w:rsidRDefault="00152EBC" w:rsidP="00152EBC">
      <w:pPr>
        <w:pStyle w:val="Parta"/>
      </w:pPr>
    </w:p>
    <w:p w:rsidR="00152EBC" w:rsidRPr="00BB1F14" w:rsidRDefault="00152EBC" w:rsidP="00152EBC">
      <w:pPr>
        <w:pStyle w:val="Parta"/>
      </w:pPr>
    </w:p>
    <w:p w:rsidR="00152EBC" w:rsidRPr="00F913EF" w:rsidRDefault="00152EBC" w:rsidP="00152EBC"/>
    <w:p w:rsidR="00152EBC" w:rsidRDefault="00152EBC" w:rsidP="00152EBC"/>
    <w:p w:rsidR="00152EBC" w:rsidRDefault="00152EBC" w:rsidP="00152EBC"/>
    <w:p w:rsidR="00152EBC" w:rsidRDefault="00152EBC" w:rsidP="00152EBC">
      <w:pPr>
        <w:spacing w:after="160" w:line="259" w:lineRule="auto"/>
        <w:contextualSpacing w:val="0"/>
        <w:rPr>
          <w:b/>
          <w:szCs w:val="24"/>
          <w:lang w:val="en-US"/>
        </w:rPr>
      </w:pPr>
      <w:r>
        <w:br w:type="page"/>
      </w:r>
    </w:p>
    <w:p w:rsidR="00152EBC" w:rsidRDefault="00152EBC" w:rsidP="00152EBC">
      <w:pPr>
        <w:pStyle w:val="QNum"/>
      </w:pPr>
      <w:r>
        <w:lastRenderedPageBreak/>
        <w:t>Question 6</w:t>
      </w:r>
      <w:r>
        <w:tab/>
        <w:t>(6 marks)</w:t>
      </w:r>
    </w:p>
    <w:p w:rsidR="00152EBC" w:rsidRDefault="00152EBC" w:rsidP="00152EBC">
      <w:r>
        <w:t xml:space="preserve">Ann and Ben held 400 and 350 shares respectively in three public companies: </w:t>
      </w:r>
      <w:proofErr w:type="spellStart"/>
      <w:proofErr w:type="gramStart"/>
      <w:r>
        <w:t>Ria</w:t>
      </w:r>
      <w:proofErr w:type="spellEnd"/>
      <w:proofErr w:type="gramEnd"/>
      <w:r>
        <w:t>, Skip and Tap.</w:t>
      </w:r>
    </w:p>
    <w:p w:rsidR="00152EBC" w:rsidRDefault="00152EBC" w:rsidP="00152EBC"/>
    <w:p w:rsidR="00152EBC" w:rsidRDefault="00152EBC" w:rsidP="00152EBC">
      <w:r>
        <w:t xml:space="preserve">Ann held 200 in </w:t>
      </w:r>
      <w:proofErr w:type="spellStart"/>
      <w:proofErr w:type="gramStart"/>
      <w:r>
        <w:t>Ria</w:t>
      </w:r>
      <w:proofErr w:type="spellEnd"/>
      <w:proofErr w:type="gramEnd"/>
      <w:r>
        <w:t xml:space="preserve">, 50 in Skip and the remainder in Tap. Ben held 50 in Tap, twice that number in </w:t>
      </w:r>
      <w:proofErr w:type="spellStart"/>
      <w:proofErr w:type="gramStart"/>
      <w:r>
        <w:t>Ria</w:t>
      </w:r>
      <w:proofErr w:type="spellEnd"/>
      <w:proofErr w:type="gramEnd"/>
      <w:r>
        <w:t xml:space="preserve"> and the remainder in Skip.</w:t>
      </w:r>
    </w:p>
    <w:p w:rsidR="00152EBC" w:rsidRDefault="00152EBC" w:rsidP="00152EBC"/>
    <w:p w:rsidR="00152EBC" w:rsidRDefault="00152EBC" w:rsidP="00152EBC">
      <w:pPr>
        <w:pStyle w:val="Parta"/>
        <w:rPr>
          <w:rFonts w:eastAsiaTheme="minorEastAsia"/>
        </w:rPr>
      </w:pPr>
      <w:r>
        <w:t>(a)</w:t>
      </w:r>
      <w:r>
        <w:tab/>
        <w:t xml:space="preserve">Display this information </w:t>
      </w:r>
      <w:proofErr w:type="gramStart"/>
      <w:r>
        <w:t xml:space="preserve">in </w:t>
      </w:r>
      <w:proofErr w:type="gramEnd"/>
      <m:oMath>
        <m:r>
          <w:rPr>
            <w:rFonts w:ascii="Cambria Math" w:hAnsi="Cambria Math"/>
          </w:rPr>
          <m:t>M</m:t>
        </m:r>
      </m:oMath>
      <w:r>
        <w:rPr>
          <w:rFonts w:eastAsiaTheme="minorEastAsia"/>
        </w:rPr>
        <w:t>,</w:t>
      </w:r>
      <w:r>
        <w:t xml:space="preserve"> a </w:t>
      </w:r>
      <m:oMath>
        <m:r>
          <w:rPr>
            <w:rFonts w:ascii="Cambria Math" w:hAnsi="Cambria Math"/>
          </w:rPr>
          <m:t>2×3</m:t>
        </m:r>
      </m:oMath>
      <w:r>
        <w:rPr>
          <w:rFonts w:eastAsiaTheme="minorEastAsia"/>
        </w:rPr>
        <w:t xml:space="preserve"> matrix.</w:t>
      </w:r>
      <w:r>
        <w:rPr>
          <w:rFonts w:eastAsiaTheme="minorEastAsia"/>
        </w:rPr>
        <w:tab/>
        <w:t>(2 marks)</w:t>
      </w: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r>
        <w:rPr>
          <w:rFonts w:eastAsiaTheme="minorEastAsia"/>
        </w:rPr>
        <w:t>(b)</w:t>
      </w:r>
      <w:r>
        <w:rPr>
          <w:rFonts w:eastAsiaTheme="minorEastAsia"/>
        </w:rPr>
        <w:tab/>
        <w:t xml:space="preserve">The market value of </w:t>
      </w:r>
      <w:proofErr w:type="spellStart"/>
      <w:proofErr w:type="gramStart"/>
      <w:r>
        <w:rPr>
          <w:rFonts w:eastAsiaTheme="minorEastAsia"/>
        </w:rPr>
        <w:t>Ria</w:t>
      </w:r>
      <w:proofErr w:type="spellEnd"/>
      <w:proofErr w:type="gramEnd"/>
      <w:r>
        <w:rPr>
          <w:rFonts w:eastAsiaTheme="minorEastAsia"/>
        </w:rPr>
        <w:t xml:space="preserve">, Skip and Tap shares is $1.20, $3.50 and $2.10 respectively. Display this information in </w:t>
      </w:r>
      <w:proofErr w:type="gramStart"/>
      <w:r>
        <w:rPr>
          <w:rFonts w:eastAsiaTheme="minorEastAsia"/>
        </w:rPr>
        <w:t xml:space="preserve">matrix </w:t>
      </w:r>
      <w:proofErr w:type="gramEnd"/>
      <m:oMath>
        <m:r>
          <w:rPr>
            <w:rFonts w:ascii="Cambria Math" w:eastAsiaTheme="minorEastAsia" w:hAnsi="Cambria Math"/>
          </w:rPr>
          <m:t>N</m:t>
        </m:r>
      </m:oMath>
      <w:r>
        <w:rPr>
          <w:rFonts w:eastAsiaTheme="minorEastAsia"/>
        </w:rPr>
        <w:t xml:space="preserve">, so that matrix </w:t>
      </w:r>
      <m:oMath>
        <m:r>
          <w:rPr>
            <w:rFonts w:ascii="Cambria Math" w:eastAsiaTheme="minorEastAsia" w:hAnsi="Cambria Math"/>
          </w:rPr>
          <m:t>M×N</m:t>
        </m:r>
      </m:oMath>
      <w:r>
        <w:rPr>
          <w:rFonts w:eastAsiaTheme="minorEastAsia"/>
        </w:rPr>
        <w:t xml:space="preserve"> will show the values of each person's share holdings. </w:t>
      </w:r>
      <w:r w:rsidRPr="006B0299">
        <w:rPr>
          <w:rFonts w:eastAsiaTheme="minorEastAsia"/>
          <w:b/>
        </w:rPr>
        <w:t>Do not</w:t>
      </w:r>
      <w:r>
        <w:rPr>
          <w:rFonts w:eastAsiaTheme="minorEastAsia"/>
        </w:rPr>
        <w:t xml:space="preserve"> </w:t>
      </w:r>
      <w:proofErr w:type="gramStart"/>
      <w:r>
        <w:rPr>
          <w:rFonts w:eastAsiaTheme="minorEastAsia"/>
        </w:rPr>
        <w:t xml:space="preserve">calculate </w:t>
      </w:r>
      <w:proofErr w:type="gramEnd"/>
      <m:oMath>
        <m:r>
          <w:rPr>
            <w:rFonts w:ascii="Cambria Math" w:eastAsiaTheme="minorEastAsia" w:hAnsi="Cambria Math"/>
          </w:rPr>
          <m:t>M×N</m:t>
        </m:r>
      </m:oMath>
      <w:r>
        <w:rPr>
          <w:rFonts w:eastAsiaTheme="minorEastAsia"/>
        </w:rPr>
        <w:t>.</w:t>
      </w:r>
      <w:r>
        <w:rPr>
          <w:rFonts w:eastAsiaTheme="minorEastAsia"/>
        </w:rPr>
        <w:tab/>
        <w:t>(1 mark)</w:t>
      </w: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r>
        <w:rPr>
          <w:rFonts w:eastAsiaTheme="minorEastAsia"/>
        </w:rPr>
        <w:t>(c)</w:t>
      </w:r>
      <w:r>
        <w:rPr>
          <w:rFonts w:eastAsiaTheme="minorEastAsia"/>
        </w:rPr>
        <w:tab/>
        <w:t xml:space="preserve">Explain what information the result of </w:t>
      </w:r>
      <m:oMath>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e>
              </m:mr>
            </m:m>
          </m:e>
        </m:d>
        <m:r>
          <w:rPr>
            <w:rFonts w:ascii="Cambria Math" w:eastAsiaTheme="minorEastAsia" w:hAnsi="Cambria Math"/>
          </w:rPr>
          <m:t>×M</m:t>
        </m:r>
      </m:oMath>
      <w:r>
        <w:rPr>
          <w:rFonts w:eastAsiaTheme="minorEastAsia"/>
        </w:rPr>
        <w:t xml:space="preserve"> will </w:t>
      </w:r>
      <w:proofErr w:type="gramStart"/>
      <w:r>
        <w:rPr>
          <w:rFonts w:eastAsiaTheme="minorEastAsia"/>
        </w:rPr>
        <w:t>show.</w:t>
      </w:r>
      <w:proofErr w:type="gramEnd"/>
      <w:r>
        <w:rPr>
          <w:rFonts w:eastAsiaTheme="minorEastAsia"/>
        </w:rPr>
        <w:tab/>
        <w:t>(1 mark)</w:t>
      </w: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pPr>
      <w:r>
        <w:rPr>
          <w:rFonts w:eastAsiaTheme="minorEastAsia"/>
        </w:rPr>
        <w:t>(d)</w:t>
      </w:r>
      <w:r>
        <w:rPr>
          <w:rFonts w:eastAsiaTheme="minorEastAsia"/>
        </w:rPr>
        <w:tab/>
        <w:t xml:space="preserve">A stock market analyst expects the values of the shares in six months' time to be found from the result </w:t>
      </w:r>
      <w:proofErr w:type="gramStart"/>
      <w:r>
        <w:rPr>
          <w:rFonts w:eastAsiaTheme="minorEastAsia"/>
        </w:rPr>
        <w:t xml:space="preserve">of </w:t>
      </w:r>
      <w:proofErr w:type="gramEnd"/>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1.5</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1.2</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1.1</m:t>
                  </m:r>
                </m:e>
              </m:mr>
            </m:m>
          </m:e>
        </m:d>
        <m:r>
          <w:rPr>
            <w:rFonts w:ascii="Cambria Math" w:eastAsiaTheme="minorEastAsia" w:hAnsi="Cambria Math"/>
          </w:rPr>
          <m:t>×N</m:t>
        </m:r>
      </m:oMath>
      <w:r>
        <w:rPr>
          <w:rFonts w:eastAsiaTheme="minorEastAsia"/>
        </w:rPr>
        <w:t>. Use this information to calculate the expected price of Skip shares.</w:t>
      </w:r>
      <w:r>
        <w:rPr>
          <w:rFonts w:eastAsiaTheme="minorEastAsia"/>
        </w:rPr>
        <w:tab/>
        <w:t>(2 marks)</w:t>
      </w:r>
    </w:p>
    <w:p w:rsidR="00152EBC" w:rsidRDefault="00152EBC" w:rsidP="00152EBC"/>
    <w:p w:rsidR="00152EBC" w:rsidRDefault="00152EBC" w:rsidP="00152EBC"/>
    <w:p w:rsidR="00152EBC" w:rsidRDefault="00152EBC" w:rsidP="00152EBC"/>
    <w:p w:rsidR="00152EBC" w:rsidRDefault="00152EBC" w:rsidP="00152EBC">
      <w:pPr>
        <w:pStyle w:val="QNum"/>
        <w:sectPr w:rsidR="00152EBC" w:rsidSect="00DF3BCC">
          <w:headerReference w:type="even" r:id="rId6"/>
          <w:headerReference w:type="default" r:id="rId7"/>
          <w:footerReference w:type="even" r:id="rId8"/>
          <w:footerReference w:type="default" r:id="rId9"/>
          <w:pgSz w:w="11906" w:h="16838" w:code="9"/>
          <w:pgMar w:top="1247" w:right="1134" w:bottom="851" w:left="1304" w:header="737" w:footer="567" w:gutter="0"/>
          <w:cols w:space="708"/>
          <w:titlePg/>
          <w:docGrid w:linePitch="360"/>
        </w:sectPr>
      </w:pPr>
    </w:p>
    <w:p w:rsidR="00152EBC" w:rsidRDefault="00152EBC" w:rsidP="00152EBC">
      <w:pPr>
        <w:pStyle w:val="QNum"/>
      </w:pPr>
      <w:r>
        <w:lastRenderedPageBreak/>
        <w:t>Question 7</w:t>
      </w:r>
      <w:r>
        <w:tab/>
        <w:t>(8 marks)</w:t>
      </w:r>
    </w:p>
    <w:p w:rsidR="00152EBC" w:rsidRDefault="00152EBC" w:rsidP="00152EBC">
      <w:pPr>
        <w:pStyle w:val="Parta"/>
      </w:pPr>
      <w:r>
        <w:t>(a)</w:t>
      </w:r>
      <w:r>
        <w:tab/>
        <w:t xml:space="preserve">Write the scale 5 </w:t>
      </w:r>
      <w:proofErr w:type="gramStart"/>
      <w:r>
        <w:t>mm :</w:t>
      </w:r>
      <w:proofErr w:type="gramEnd"/>
      <w:r>
        <w:t xml:space="preserve"> 30 cm as a ratio in simplest form and without units.</w:t>
      </w:r>
      <w:r>
        <w:tab/>
        <w:t>(2 marks)</w:t>
      </w: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p>
    <w:p w:rsidR="00152EBC" w:rsidRDefault="00152EBC" w:rsidP="00152EBC">
      <w:pPr>
        <w:pStyle w:val="Parta"/>
      </w:pPr>
      <w:r>
        <w:t>(b)</w:t>
      </w:r>
      <w:r>
        <w:tab/>
        <w:t>Three similar triangles are shown below, although they are not drawn to the same scale. Some of the side lengths, in centimetres, are shown.</w:t>
      </w:r>
    </w:p>
    <w:p w:rsidR="00152EBC" w:rsidRDefault="00152EBC" w:rsidP="00152EBC">
      <w:pPr>
        <w:pStyle w:val="Parta"/>
      </w:pPr>
    </w:p>
    <w:p w:rsidR="00152EBC" w:rsidRDefault="00152EBC" w:rsidP="00152EBC">
      <w:pPr>
        <w:pStyle w:val="Parta"/>
        <w:jc w:val="center"/>
      </w:pPr>
      <w:r>
        <w:object w:dxaOrig="7545" w:dyaOrig="18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7.65pt;height:94.45pt" o:ole="">
            <v:imagedata r:id="rId10" o:title=""/>
          </v:shape>
          <o:OLEObject Type="Embed" ProgID="FXDraw.Graphic" ShapeID="_x0000_i1025" DrawAspect="Content" ObjectID="_1556944448" r:id="rId11"/>
        </w:object>
      </w:r>
    </w:p>
    <w:p w:rsidR="00152EBC" w:rsidRDefault="00152EBC" w:rsidP="00152EBC">
      <w:pPr>
        <w:pStyle w:val="Parta"/>
      </w:pPr>
    </w:p>
    <w:p w:rsidR="00152EBC" w:rsidRDefault="00152EBC" w:rsidP="00152EBC">
      <w:pPr>
        <w:pStyle w:val="Parta"/>
        <w:rPr>
          <w:rFonts w:eastAsiaTheme="minorEastAsia"/>
        </w:rPr>
      </w:pPr>
      <w:r>
        <w:tab/>
        <w:t xml:space="preserve">Determine the lengths </w:t>
      </w:r>
      <m:oMath>
        <m:r>
          <w:rPr>
            <w:rFonts w:ascii="Cambria Math" w:hAnsi="Cambria Math"/>
          </w:rPr>
          <m:t>a, b, c</m:t>
        </m:r>
      </m:oMath>
      <w:r>
        <w:rPr>
          <w:rFonts w:eastAsiaTheme="minorEastAsia"/>
        </w:rPr>
        <w:t xml:space="preserve"> </w:t>
      </w:r>
      <w:proofErr w:type="gramStart"/>
      <w:r>
        <w:rPr>
          <w:rFonts w:eastAsiaTheme="minorEastAsia"/>
        </w:rPr>
        <w:t xml:space="preserve">and </w:t>
      </w:r>
      <w:proofErr w:type="gramEnd"/>
      <m:oMath>
        <m:r>
          <w:rPr>
            <w:rFonts w:ascii="Cambria Math" w:eastAsiaTheme="minorEastAsia" w:hAnsi="Cambria Math"/>
          </w:rPr>
          <m:t>d</m:t>
        </m:r>
      </m:oMath>
      <w:r>
        <w:rPr>
          <w:rFonts w:eastAsiaTheme="minorEastAsia"/>
        </w:rPr>
        <w:t>.</w:t>
      </w:r>
      <w:r>
        <w:rPr>
          <w:rFonts w:eastAsiaTheme="minorEastAsia"/>
        </w:rPr>
        <w:tab/>
        <w:t>(4 marks)</w:t>
      </w: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r>
        <w:rPr>
          <w:rFonts w:eastAsiaTheme="minorEastAsia"/>
        </w:rPr>
        <w:t>(c)</w:t>
      </w:r>
      <w:r>
        <w:rPr>
          <w:rFonts w:eastAsiaTheme="minorEastAsia"/>
        </w:rPr>
        <w:tab/>
        <w:t xml:space="preserve">A student used a map drawn to a scale of </w:t>
      </w:r>
      <m:oMath>
        <m:r>
          <w:rPr>
            <w:rFonts w:ascii="Cambria Math" w:eastAsiaTheme="minorEastAsia" w:hAnsi="Cambria Math"/>
          </w:rPr>
          <m:t>1:10 000</m:t>
        </m:r>
      </m:oMath>
      <w:r>
        <w:rPr>
          <w:rFonts w:eastAsiaTheme="minorEastAsia"/>
        </w:rPr>
        <w:t xml:space="preserve"> to plan a walk. The length of the walk on the map was </w:t>
      </w:r>
      <m:oMath>
        <m:r>
          <w:rPr>
            <w:rFonts w:ascii="Cambria Math" w:eastAsiaTheme="minorEastAsia" w:hAnsi="Cambria Math"/>
          </w:rPr>
          <m:t>5.5</m:t>
        </m:r>
      </m:oMath>
      <w:r>
        <w:rPr>
          <w:rFonts w:eastAsiaTheme="minorEastAsia"/>
        </w:rPr>
        <w:t xml:space="preserve"> </w:t>
      </w:r>
      <w:proofErr w:type="gramStart"/>
      <w:r>
        <w:rPr>
          <w:rFonts w:eastAsiaTheme="minorEastAsia"/>
        </w:rPr>
        <w:t>cm</w:t>
      </w:r>
      <w:proofErr w:type="gramEnd"/>
      <w:r>
        <w:rPr>
          <w:rFonts w:eastAsiaTheme="minorEastAsia"/>
        </w:rPr>
        <w:t>. State, with reasoning, whether the length of the walk was more than a kilometre.</w:t>
      </w:r>
      <w:r>
        <w:rPr>
          <w:rFonts w:eastAsiaTheme="minorEastAsia"/>
        </w:rPr>
        <w:tab/>
        <w:t>(2 marks)</w:t>
      </w: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Pr>
        <w:pStyle w:val="Parta"/>
        <w:rPr>
          <w:rFonts w:eastAsiaTheme="minorEastAsia"/>
        </w:rPr>
      </w:pPr>
    </w:p>
    <w:p w:rsidR="00152EBC" w:rsidRDefault="00152EBC" w:rsidP="00152EBC"/>
    <w:p w:rsidR="00152EBC" w:rsidRDefault="00152EBC" w:rsidP="00152EBC"/>
    <w:p w:rsidR="00152EBC" w:rsidRDefault="00152EBC" w:rsidP="00152EBC"/>
    <w:p w:rsidR="00152EBC" w:rsidRDefault="00152EBC" w:rsidP="00152EBC"/>
    <w:p w:rsidR="00152EBC" w:rsidRDefault="00152EBC" w:rsidP="00152EBC">
      <w:pPr>
        <w:pStyle w:val="QNum"/>
        <w:sectPr w:rsidR="00152EBC" w:rsidSect="00DF3BCC">
          <w:headerReference w:type="first" r:id="rId12"/>
          <w:footerReference w:type="first" r:id="rId13"/>
          <w:pgSz w:w="11906" w:h="16838" w:code="9"/>
          <w:pgMar w:top="1247" w:right="1134" w:bottom="851" w:left="1304" w:header="737" w:footer="567" w:gutter="0"/>
          <w:cols w:space="708"/>
          <w:titlePg/>
          <w:docGrid w:linePitch="360"/>
        </w:sectPr>
      </w:pPr>
    </w:p>
    <w:p w:rsidR="00152EBC" w:rsidRPr="00B167A1" w:rsidRDefault="00152EBC" w:rsidP="00152EBC">
      <w:pPr>
        <w:pStyle w:val="QNum"/>
        <w:rPr>
          <w:b w:val="0"/>
        </w:rPr>
      </w:pPr>
      <w:r w:rsidRPr="00B167A1">
        <w:rPr>
          <w:b w:val="0"/>
        </w:rPr>
        <w:lastRenderedPageBreak/>
        <w:t>Additional working space</w:t>
      </w:r>
    </w:p>
    <w:p w:rsidR="00152EBC" w:rsidRPr="008A70F8" w:rsidRDefault="00152EBC" w:rsidP="00152EBC"/>
    <w:p w:rsidR="00152EBC" w:rsidRDefault="00152EBC" w:rsidP="00152EBC">
      <w:r>
        <w:t>Question number: _________</w:t>
      </w:r>
    </w:p>
    <w:p w:rsidR="00152EBC" w:rsidRDefault="00152EBC" w:rsidP="00152EBC"/>
    <w:p w:rsidR="00152EBC" w:rsidRPr="008A70F8" w:rsidRDefault="00152EBC" w:rsidP="00152EBC"/>
    <w:p w:rsidR="00152EBC" w:rsidRPr="008103B4" w:rsidRDefault="00152EBC" w:rsidP="00152EBC">
      <w:r>
        <w:br w:type="page"/>
      </w:r>
    </w:p>
    <w:p w:rsidR="00152EBC" w:rsidRPr="00761F37" w:rsidRDefault="00152EBC" w:rsidP="00152EBC">
      <w:pPr>
        <w:pStyle w:val="QNum"/>
        <w:rPr>
          <w:b w:val="0"/>
        </w:rPr>
      </w:pPr>
      <w:r w:rsidRPr="00761F37">
        <w:rPr>
          <w:b w:val="0"/>
        </w:rPr>
        <w:lastRenderedPageBreak/>
        <w:t>Additional working space</w:t>
      </w:r>
    </w:p>
    <w:p w:rsidR="00152EBC" w:rsidRPr="008A70F8" w:rsidRDefault="00152EBC" w:rsidP="00152EBC"/>
    <w:p w:rsidR="00152EBC" w:rsidRDefault="00152EBC" w:rsidP="00152EBC">
      <w:r>
        <w:t>Question number: _________</w:t>
      </w:r>
    </w:p>
    <w:p w:rsidR="00152EBC" w:rsidRDefault="00152EBC" w:rsidP="00152EBC"/>
    <w:p w:rsidR="00152EBC" w:rsidRDefault="00152EBC" w:rsidP="00152EBC"/>
    <w:p w:rsidR="00152EBC" w:rsidRDefault="00152EBC" w:rsidP="00152EBC">
      <w:pPr>
        <w:sectPr w:rsidR="00152EBC" w:rsidSect="007514AB">
          <w:footerReference w:type="even" r:id="rId14"/>
          <w:footerReference w:type="default" r:id="rId15"/>
          <w:headerReference w:type="first" r:id="rId16"/>
          <w:footerReference w:type="first" r:id="rId17"/>
          <w:pgSz w:w="11906" w:h="16838" w:code="9"/>
          <w:pgMar w:top="1247" w:right="1134" w:bottom="851" w:left="1304" w:header="737" w:footer="567" w:gutter="0"/>
          <w:cols w:space="708"/>
          <w:titlePg/>
          <w:docGrid w:linePitch="360"/>
        </w:sectPr>
      </w:pPr>
    </w:p>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 w:rsidR="00152EBC" w:rsidRDefault="00152EBC" w:rsidP="00152EBC">
      <w:pPr>
        <w:pStyle w:val="WAXCopy"/>
      </w:pPr>
      <w:proofErr w:type="gramStart"/>
      <w:r>
        <w:rPr>
          <w:rFonts w:cs="Arial"/>
        </w:rPr>
        <w:t>©</w:t>
      </w:r>
      <w:r>
        <w:t xml:space="preserve"> 2017 WA Exam Papers.</w:t>
      </w:r>
      <w:proofErr w:type="gramEnd"/>
      <w:r w:rsidRPr="00CB55EC">
        <w:t xml:space="preserve"> </w:t>
      </w:r>
      <w:bookmarkStart w:id="28" w:name="school"/>
      <w:bookmarkEnd w:id="28"/>
      <w:r>
        <w:t xml:space="preserve">Baldivis Secondary College has a non-exclusive licence to copy and communicate this paper for non-commercial, educational use within the school. No other copying, communication or use is permitted without the express written permission of WA Exam Papers. </w:t>
      </w:r>
      <w:proofErr w:type="gramStart"/>
      <w:r>
        <w:t>SN261-093-1.</w:t>
      </w:r>
      <w:proofErr w:type="gramEnd"/>
    </w:p>
    <w:p w:rsidR="00152EBC" w:rsidRPr="00F913EF" w:rsidRDefault="00152EBC" w:rsidP="00152EBC"/>
    <w:p w:rsidR="00152EBC" w:rsidRPr="007629AB" w:rsidRDefault="00152EBC" w:rsidP="00152EBC">
      <w:pPr>
        <w:pStyle w:val="QNum"/>
      </w:pPr>
    </w:p>
    <w:p w:rsidR="00F6244E" w:rsidRDefault="00F6244E">
      <w:bookmarkStart w:id="29" w:name="_GoBack"/>
      <w:bookmarkEnd w:id="29"/>
    </w:p>
    <w:sectPr w:rsidR="00F6244E" w:rsidSect="0023759E">
      <w:headerReference w:type="first" r:id="rId18"/>
      <w:footerReference w:type="first" r:id="rId19"/>
      <w:pgSz w:w="11906" w:h="16838" w:code="9"/>
      <w:pgMar w:top="1247" w:right="1134" w:bottom="851" w:left="1304" w:header="73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84" w:rsidRDefault="00152EBC">
    <w:pPr>
      <w:pStyle w:val="Footer"/>
    </w:pPr>
    <w:r>
      <w:rPr>
        <w:noProof/>
        <w:lang w:eastAsia="en-AU"/>
      </w:rPr>
      <mc:AlternateContent>
        <mc:Choice Requires="wps">
          <w:drawing>
            <wp:anchor distT="0" distB="0" distL="114300" distR="114300" simplePos="0" relativeHeight="251660288" behindDoc="0" locked="0" layoutInCell="1" allowOverlap="1" wp14:anchorId="25A26500" wp14:editId="62097063">
              <wp:simplePos x="0" y="0"/>
              <wp:positionH relativeFrom="page">
                <wp:posOffset>6375400</wp:posOffset>
              </wp:positionH>
              <wp:positionV relativeFrom="page">
                <wp:posOffset>10198100</wp:posOffset>
              </wp:positionV>
              <wp:extent cx="889000" cy="190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455736" w:rsidRPr="00455736" w:rsidRDefault="00152EBC">
                          <w:pPr>
                            <w:rPr>
                              <w:rFonts w:cs="Arial"/>
                              <w:sz w:val="12"/>
                            </w:rPr>
                          </w:pPr>
                          <w:r>
                            <w:rPr>
                              <w:rFonts w:cs="Arial"/>
                              <w:sz w:val="12"/>
                            </w:rPr>
                            <w:t>SN261-093-1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9" type="#_x0000_t202" style="position:absolute;margin-left:502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" filled="f" stroked="f" strokeweight=".5pt">
              <v:textbox style="mso-fit-shape-to-text:t" inset="0,0,0">
                <w:txbxContent>
                  <w:p w:rsidR="00455736" w:rsidRPr="00455736" w:rsidRDefault="00152EBC">
                    <w:pPr>
                      <w:rPr>
                        <w:rFonts w:cs="Arial"/>
                        <w:sz w:val="12"/>
                      </w:rPr>
                    </w:pPr>
                    <w:r>
                      <w:rPr>
                        <w:rFonts w:cs="Arial"/>
                        <w:sz w:val="12"/>
                      </w:rPr>
                      <w:t>SN261-093-1</w:t>
                    </w:r>
                  </w:p>
                </w:txbxContent>
              </v:textbox>
              <w10:wrap anchorx="page" anchory="page"/>
            </v:shape>
          </w:pict>
        </mc:Fallback>
      </mc:AlternateContent>
    </w:r>
    <w:r>
      <w:tab/>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84" w:rsidRDefault="00152EBC">
    <w:pPr>
      <w:pStyle w:val="Footer"/>
    </w:pPr>
    <w:r>
      <w:rPr>
        <w:noProof/>
        <w:lang w:eastAsia="en-AU"/>
      </w:rPr>
      <mc:AlternateContent>
        <mc:Choice Requires="wps">
          <w:drawing>
            <wp:anchor distT="0" distB="0" distL="114300" distR="114300" simplePos="0" relativeHeight="251659264" behindDoc="0" locked="0" layoutInCell="1" allowOverlap="1" wp14:anchorId="42472013" wp14:editId="3DA650B8">
              <wp:simplePos x="0" y="0"/>
              <wp:positionH relativeFrom="page">
                <wp:posOffset>825500</wp:posOffset>
              </wp:positionH>
              <wp:positionV relativeFrom="page">
                <wp:posOffset>10198100</wp:posOffset>
              </wp:positionV>
              <wp:extent cx="889000" cy="190500"/>
              <wp:effectExtent l="0" t="0" r="0" b="0"/>
              <wp:wrapNone/>
              <wp:docPr id="2" name="Text Box 2"/>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455736" w:rsidRPr="00455736" w:rsidRDefault="00152EBC">
                          <w:pPr>
                            <w:rPr>
                              <w:rFonts w:cs="Arial"/>
                              <w:sz w:val="12"/>
                            </w:rPr>
                          </w:pPr>
                          <w:r>
                            <w:rPr>
                              <w:rFonts w:cs="Arial"/>
                              <w:sz w:val="12"/>
                            </w:rPr>
                            <w:t>SN261-093-1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_x0000_s1030" type="#_x0000_t202" style="position:absolute;margin-left:65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qErkg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" filled="f" stroked="f" strokeweight=".5pt">
              <v:textbox style="mso-fit-shape-to-text:t" inset="0,0,0">
                <w:txbxContent>
                  <w:p w:rsidR="00455736" w:rsidRPr="00455736" w:rsidRDefault="00152EBC">
                    <w:pPr>
                      <w:rPr>
                        <w:rFonts w:cs="Arial"/>
                        <w:sz w:val="12"/>
                      </w:rPr>
                    </w:pPr>
                    <w:r>
                      <w:rPr>
                        <w:rFonts w:cs="Arial"/>
                        <w:sz w:val="12"/>
                      </w:rPr>
                      <w:t>SN261-093-1</w:t>
                    </w:r>
                  </w:p>
                </w:txbxContent>
              </v:textbox>
              <w10:wrap anchorx="page" anchory="page"/>
            </v:shape>
          </w:pict>
        </mc:Fallback>
      </mc:AlternateContent>
    </w:r>
    <w:r>
      <w:tab/>
      <w:t>See next 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84" w:rsidRDefault="00152EBC">
    <w:pPr>
      <w:pStyle w:val="Footer"/>
    </w:pPr>
    <w:r>
      <w:rPr>
        <w:noProof/>
        <w:lang w:eastAsia="en-AU"/>
      </w:rPr>
      <mc:AlternateContent>
        <mc:Choice Requires="wps">
          <w:drawing>
            <wp:anchor distT="0" distB="0" distL="114300" distR="114300" simplePos="0" relativeHeight="251661312" behindDoc="0" locked="0" layoutInCell="1" allowOverlap="1" wp14:anchorId="1E765C12" wp14:editId="3DB6E160">
              <wp:simplePos x="0" y="0"/>
              <wp:positionH relativeFrom="page">
                <wp:posOffset>825500</wp:posOffset>
              </wp:positionH>
              <wp:positionV relativeFrom="page">
                <wp:posOffset>10198100</wp:posOffset>
              </wp:positionV>
              <wp:extent cx="889000" cy="190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455736" w:rsidRPr="00455736" w:rsidRDefault="00152EBC">
                          <w:pPr>
                            <w:rPr>
                              <w:rFonts w:cs="Arial"/>
                              <w:sz w:val="12"/>
                            </w:rPr>
                          </w:pPr>
                          <w:r>
                            <w:rPr>
                              <w:rFonts w:cs="Arial"/>
                              <w:sz w:val="12"/>
                            </w:rPr>
                            <w:t>SN261-093-1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31" type="#_x0000_t202" style="position:absolute;margin-left:65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GtLkw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" filled="f" stroked="f" strokeweight=".5pt">
              <v:textbox style="mso-fit-shape-to-text:t" inset="0,0,0">
                <w:txbxContent>
                  <w:p w:rsidR="00455736" w:rsidRPr="00455736" w:rsidRDefault="00152EBC">
                    <w:pPr>
                      <w:rPr>
                        <w:rFonts w:cs="Arial"/>
                        <w:sz w:val="12"/>
                      </w:rPr>
                    </w:pPr>
                    <w:r>
                      <w:rPr>
                        <w:rFonts w:cs="Arial"/>
                        <w:sz w:val="12"/>
                      </w:rPr>
                      <w:t>SN261-093-1</w:t>
                    </w:r>
                  </w:p>
                </w:txbxContent>
              </v:textbox>
              <w10:wrap anchorx="page" anchory="page"/>
            </v:shape>
          </w:pict>
        </mc:Fallback>
      </mc:AlternateContent>
    </w:r>
    <w:r>
      <w:tab/>
      <w:t>End of questions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84" w:rsidRDefault="00152EBC">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84" w:rsidRDefault="00152EBC">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84" w:rsidRDefault="00152EBC">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84" w:rsidRDefault="00152EBC">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84" w:rsidRPr="00CB3D84" w:rsidRDefault="00152EBC" w:rsidP="00CB3D84">
    <w:pPr>
      <w:pStyle w:val="Header"/>
    </w:pPr>
    <w:r>
      <w:t>APPLICATIONS UNIT 1</w:t>
    </w:r>
    <w:r>
      <w:tab/>
    </w:r>
    <w:r>
      <w:fldChar w:fldCharType="begin"/>
    </w:r>
    <w:r>
      <w:instrText xml:space="preserve"> PAGE  \* MERGEFORMAT </w:instrText>
    </w:r>
    <w:r>
      <w:fldChar w:fldCharType="separate"/>
    </w:r>
    <w:r>
      <w:rPr>
        <w:noProof/>
      </w:rPr>
      <w:t>8</w:t>
    </w:r>
    <w:r>
      <w:fldChar w:fldCharType="end"/>
    </w:r>
    <w:r>
      <w:tab/>
      <w:t>CALCULATOR-FREE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BEF" w:rsidRPr="00CB3D84" w:rsidRDefault="00152EBC" w:rsidP="00CB3D84">
    <w:pPr>
      <w:pStyle w:val="Header"/>
    </w:pPr>
    <w:r>
      <w:t>CALCULATOR-FREE</w:t>
    </w:r>
    <w:r>
      <w:tab/>
    </w:r>
    <w:r>
      <w:fldChar w:fldCharType="begin"/>
    </w:r>
    <w:r>
      <w:instrText xml:space="preserve"> PAGE  \* MERGEFORMAT </w:instrText>
    </w:r>
    <w:r>
      <w:fldChar w:fldCharType="separate"/>
    </w:r>
    <w:r>
      <w:rPr>
        <w:noProof/>
      </w:rPr>
      <w:t>2</w:t>
    </w:r>
    <w:r>
      <w:fldChar w:fldCharType="end"/>
    </w:r>
    <w:r>
      <w:tab/>
      <w:t xml:space="preserve">APPLICATIONS UNIT </w:t>
    </w:r>
    <w: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84" w:rsidRPr="00CB3D84" w:rsidRDefault="00152EBC" w:rsidP="00CB3D84">
    <w:pPr>
      <w:pStyle w:val="Header"/>
    </w:pPr>
    <w:r>
      <w:t>CALCULATOR-FREE</w:t>
    </w:r>
    <w:r>
      <w:tab/>
    </w:r>
    <w:r>
      <w:fldChar w:fldCharType="begin"/>
    </w:r>
    <w:r>
      <w:instrText xml:space="preserve"> PAGE  \* MERGEFORMAT </w:instrText>
    </w:r>
    <w:r>
      <w:fldChar w:fldCharType="separate"/>
    </w:r>
    <w:r>
      <w:rPr>
        <w:noProof/>
      </w:rPr>
      <w:t>9</w:t>
    </w:r>
    <w:r>
      <w:fldChar w:fldCharType="end"/>
    </w:r>
    <w:r>
      <w:tab/>
      <w:t>APPLICATIONS UNIT 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84" w:rsidRPr="00CB3D84" w:rsidRDefault="00152EBC" w:rsidP="00CB3D84">
    <w:pPr>
      <w:pStyle w:val="Header"/>
    </w:pPr>
    <w:r>
      <w:t>APPLICATIONS UNIT 1</w:t>
    </w:r>
    <w:r>
      <w:tab/>
    </w:r>
    <w:r>
      <w:fldChar w:fldCharType="begin"/>
    </w:r>
    <w:r>
      <w:instrText xml:space="preserve"> PAGE  \* MERGEFORMAT </w:instrText>
    </w:r>
    <w:r>
      <w:fldChar w:fldCharType="separate"/>
    </w:r>
    <w:r>
      <w:rPr>
        <w:noProof/>
      </w:rPr>
      <w:t>10</w:t>
    </w:r>
    <w:r>
      <w:fldChar w:fldCharType="end"/>
    </w:r>
    <w:r>
      <w:tab/>
      <w:t>CALCULATOR-FREE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84" w:rsidRDefault="00152E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2EBC"/>
    <w:rsid w:val="00152EBC"/>
    <w:rsid w:val="00F624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2EBC"/>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152EBC"/>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152EBC"/>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152EBC"/>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52EBC"/>
    <w:rPr>
      <w:rFonts w:ascii="Arial" w:eastAsiaTheme="majorEastAsia" w:hAnsi="Arial" w:cstheme="majorBidi"/>
      <w:b/>
      <w:sz w:val="36"/>
      <w:szCs w:val="32"/>
    </w:rPr>
  </w:style>
  <w:style w:type="character" w:customStyle="1" w:styleId="Heading2Char">
    <w:name w:val="Heading 2 Char"/>
    <w:basedOn w:val="DefaultParagraphFont"/>
    <w:link w:val="Heading2"/>
    <w:rsid w:val="00152EBC"/>
    <w:rPr>
      <w:rFonts w:ascii="Arial" w:eastAsiaTheme="majorEastAsia" w:hAnsi="Arial" w:cstheme="majorBidi"/>
      <w:b/>
      <w:sz w:val="28"/>
      <w:szCs w:val="26"/>
    </w:rPr>
  </w:style>
  <w:style w:type="character" w:customStyle="1" w:styleId="Heading3Char">
    <w:name w:val="Heading 3 Char"/>
    <w:basedOn w:val="DefaultParagraphFont"/>
    <w:link w:val="Heading3"/>
    <w:rsid w:val="00152EBC"/>
    <w:rPr>
      <w:rFonts w:ascii="Arial" w:eastAsia="Times New Roman" w:hAnsi="Arial" w:cs="Arial"/>
      <w:b/>
      <w:spacing w:val="-4"/>
      <w:sz w:val="28"/>
      <w:szCs w:val="28"/>
    </w:rPr>
  </w:style>
  <w:style w:type="paragraph" w:customStyle="1" w:styleId="Parta">
    <w:name w:val="Part(a)"/>
    <w:basedOn w:val="Normal"/>
    <w:qFormat/>
    <w:rsid w:val="00152EBC"/>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152EBC"/>
    <w:pPr>
      <w:ind w:left="1360"/>
    </w:pPr>
  </w:style>
  <w:style w:type="paragraph" w:styleId="Header">
    <w:name w:val="header"/>
    <w:basedOn w:val="Normal"/>
    <w:link w:val="HeaderChar"/>
    <w:uiPriority w:val="99"/>
    <w:unhideWhenUsed/>
    <w:qFormat/>
    <w:rsid w:val="00152EBC"/>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152EBC"/>
    <w:rPr>
      <w:rFonts w:ascii="Arial" w:hAnsi="Arial"/>
      <w:b/>
    </w:rPr>
  </w:style>
  <w:style w:type="paragraph" w:styleId="Footer">
    <w:name w:val="footer"/>
    <w:basedOn w:val="Normal"/>
    <w:link w:val="FooterChar"/>
    <w:uiPriority w:val="99"/>
    <w:unhideWhenUsed/>
    <w:qFormat/>
    <w:rsid w:val="00152EBC"/>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152EBC"/>
    <w:rPr>
      <w:rFonts w:ascii="Arial" w:hAnsi="Arial"/>
      <w:b/>
    </w:rPr>
  </w:style>
  <w:style w:type="table" w:styleId="TableGrid">
    <w:name w:val="Table Grid"/>
    <w:basedOn w:val="TableNormal"/>
    <w:uiPriority w:val="39"/>
    <w:rsid w:val="00152E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Num">
    <w:name w:val="QNum"/>
    <w:basedOn w:val="Normal"/>
    <w:rsid w:val="00152EBC"/>
    <w:pPr>
      <w:tabs>
        <w:tab w:val="right" w:pos="9469"/>
      </w:tabs>
      <w:spacing w:afterLines="50" w:after="120"/>
    </w:pPr>
    <w:rPr>
      <w:b/>
      <w:szCs w:val="24"/>
      <w:lang w:val="en-US"/>
    </w:rPr>
  </w:style>
  <w:style w:type="paragraph" w:customStyle="1" w:styleId="InsToC">
    <w:name w:val="InsToC"/>
    <w:basedOn w:val="Normal"/>
    <w:rsid w:val="00152EBC"/>
    <w:pPr>
      <w:ind w:left="720" w:hanging="720"/>
    </w:pPr>
  </w:style>
  <w:style w:type="paragraph" w:customStyle="1" w:styleId="WAXCopy">
    <w:name w:val="WAXCopy"/>
    <w:basedOn w:val="Normal"/>
    <w:rsid w:val="00152EBC"/>
    <w:pPr>
      <w:ind w:left="1134" w:right="1134"/>
      <w:contextualSpacing w:val="0"/>
      <w:jc w:val="center"/>
    </w:pPr>
    <w:rPr>
      <w:sz w:val="18"/>
    </w:rPr>
  </w:style>
  <w:style w:type="paragraph" w:styleId="BalloonText">
    <w:name w:val="Balloon Text"/>
    <w:basedOn w:val="Normal"/>
    <w:link w:val="BalloonTextChar"/>
    <w:uiPriority w:val="99"/>
    <w:semiHidden/>
    <w:unhideWhenUsed/>
    <w:rsid w:val="00152EBC"/>
    <w:rPr>
      <w:rFonts w:ascii="Tahoma" w:hAnsi="Tahoma" w:cs="Tahoma"/>
      <w:sz w:val="16"/>
      <w:szCs w:val="16"/>
    </w:rPr>
  </w:style>
  <w:style w:type="character" w:customStyle="1" w:styleId="BalloonTextChar">
    <w:name w:val="Balloon Text Char"/>
    <w:basedOn w:val="DefaultParagraphFont"/>
    <w:link w:val="BalloonText"/>
    <w:uiPriority w:val="99"/>
    <w:semiHidden/>
    <w:rsid w:val="00152EB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2EBC"/>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152EBC"/>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152EBC"/>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152EBC"/>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52EBC"/>
    <w:rPr>
      <w:rFonts w:ascii="Arial" w:eastAsiaTheme="majorEastAsia" w:hAnsi="Arial" w:cstheme="majorBidi"/>
      <w:b/>
      <w:sz w:val="36"/>
      <w:szCs w:val="32"/>
    </w:rPr>
  </w:style>
  <w:style w:type="character" w:customStyle="1" w:styleId="Heading2Char">
    <w:name w:val="Heading 2 Char"/>
    <w:basedOn w:val="DefaultParagraphFont"/>
    <w:link w:val="Heading2"/>
    <w:rsid w:val="00152EBC"/>
    <w:rPr>
      <w:rFonts w:ascii="Arial" w:eastAsiaTheme="majorEastAsia" w:hAnsi="Arial" w:cstheme="majorBidi"/>
      <w:b/>
      <w:sz w:val="28"/>
      <w:szCs w:val="26"/>
    </w:rPr>
  </w:style>
  <w:style w:type="character" w:customStyle="1" w:styleId="Heading3Char">
    <w:name w:val="Heading 3 Char"/>
    <w:basedOn w:val="DefaultParagraphFont"/>
    <w:link w:val="Heading3"/>
    <w:rsid w:val="00152EBC"/>
    <w:rPr>
      <w:rFonts w:ascii="Arial" w:eastAsia="Times New Roman" w:hAnsi="Arial" w:cs="Arial"/>
      <w:b/>
      <w:spacing w:val="-4"/>
      <w:sz w:val="28"/>
      <w:szCs w:val="28"/>
    </w:rPr>
  </w:style>
  <w:style w:type="paragraph" w:customStyle="1" w:styleId="Parta">
    <w:name w:val="Part(a)"/>
    <w:basedOn w:val="Normal"/>
    <w:qFormat/>
    <w:rsid w:val="00152EBC"/>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152EBC"/>
    <w:pPr>
      <w:ind w:left="1360"/>
    </w:pPr>
  </w:style>
  <w:style w:type="paragraph" w:styleId="Header">
    <w:name w:val="header"/>
    <w:basedOn w:val="Normal"/>
    <w:link w:val="HeaderChar"/>
    <w:uiPriority w:val="99"/>
    <w:unhideWhenUsed/>
    <w:qFormat/>
    <w:rsid w:val="00152EBC"/>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152EBC"/>
    <w:rPr>
      <w:rFonts w:ascii="Arial" w:hAnsi="Arial"/>
      <w:b/>
    </w:rPr>
  </w:style>
  <w:style w:type="paragraph" w:styleId="Footer">
    <w:name w:val="footer"/>
    <w:basedOn w:val="Normal"/>
    <w:link w:val="FooterChar"/>
    <w:uiPriority w:val="99"/>
    <w:unhideWhenUsed/>
    <w:qFormat/>
    <w:rsid w:val="00152EBC"/>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152EBC"/>
    <w:rPr>
      <w:rFonts w:ascii="Arial" w:hAnsi="Arial"/>
      <w:b/>
    </w:rPr>
  </w:style>
  <w:style w:type="table" w:styleId="TableGrid">
    <w:name w:val="Table Grid"/>
    <w:basedOn w:val="TableNormal"/>
    <w:uiPriority w:val="39"/>
    <w:rsid w:val="00152E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Num">
    <w:name w:val="QNum"/>
    <w:basedOn w:val="Normal"/>
    <w:rsid w:val="00152EBC"/>
    <w:pPr>
      <w:tabs>
        <w:tab w:val="right" w:pos="9469"/>
      </w:tabs>
      <w:spacing w:afterLines="50" w:after="120"/>
    </w:pPr>
    <w:rPr>
      <w:b/>
      <w:szCs w:val="24"/>
      <w:lang w:val="en-US"/>
    </w:rPr>
  </w:style>
  <w:style w:type="paragraph" w:customStyle="1" w:styleId="InsToC">
    <w:name w:val="InsToC"/>
    <w:basedOn w:val="Normal"/>
    <w:rsid w:val="00152EBC"/>
    <w:pPr>
      <w:ind w:left="720" w:hanging="720"/>
    </w:pPr>
  </w:style>
  <w:style w:type="paragraph" w:customStyle="1" w:styleId="WAXCopy">
    <w:name w:val="WAXCopy"/>
    <w:basedOn w:val="Normal"/>
    <w:rsid w:val="00152EBC"/>
    <w:pPr>
      <w:ind w:left="1134" w:right="1134"/>
      <w:contextualSpacing w:val="0"/>
      <w:jc w:val="center"/>
    </w:pPr>
    <w:rPr>
      <w:sz w:val="18"/>
    </w:rPr>
  </w:style>
  <w:style w:type="paragraph" w:styleId="BalloonText">
    <w:name w:val="Balloon Text"/>
    <w:basedOn w:val="Normal"/>
    <w:link w:val="BalloonTextChar"/>
    <w:uiPriority w:val="99"/>
    <w:semiHidden/>
    <w:unhideWhenUsed/>
    <w:rsid w:val="00152EBC"/>
    <w:rPr>
      <w:rFonts w:ascii="Tahoma" w:hAnsi="Tahoma" w:cs="Tahoma"/>
      <w:sz w:val="16"/>
      <w:szCs w:val="16"/>
    </w:rPr>
  </w:style>
  <w:style w:type="character" w:customStyle="1" w:styleId="BalloonTextChar">
    <w:name w:val="Balloon Text Char"/>
    <w:basedOn w:val="DefaultParagraphFont"/>
    <w:link w:val="BalloonText"/>
    <w:uiPriority w:val="99"/>
    <w:semiHidden/>
    <w:rsid w:val="00152EB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2.xml"/><Relationship Id="rId12" Type="http://schemas.openxmlformats.org/officeDocument/2006/relationships/header" Target="header3.xml"/><Relationship Id="rId17" Type="http://schemas.openxmlformats.org/officeDocument/2006/relationships/footer" Target="footer6.xml"/><Relationship Id="rId2" Type="http://schemas.microsoft.com/office/2007/relationships/stylesWithEffects" Target="stylesWithEffect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oleObject" Target="embeddings/oleObject1.bin"/><Relationship Id="rId5" Type="http://schemas.openxmlformats.org/officeDocument/2006/relationships/image" Target="media/image1.png"/><Relationship Id="rId15" Type="http://schemas.openxmlformats.org/officeDocument/2006/relationships/footer" Target="footer5.xml"/><Relationship Id="rId10" Type="http://schemas.openxmlformats.org/officeDocument/2006/relationships/image" Target="media/image2.png"/><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4E92317B</Template>
  <TotalTime>1</TotalTime>
  <Pages>12</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7862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MCALLISTER Robert</dc:creator>
  <cp:lastModifiedBy>MCALLISTER Robert</cp:lastModifiedBy>
  <cp:revision>1</cp:revision>
  <dcterms:created xsi:type="dcterms:W3CDTF">2017-05-21T23:47:00Z</dcterms:created>
  <dcterms:modified xsi:type="dcterms:W3CDTF">2017-05-21T23:48:00Z</dcterms:modified>
</cp:coreProperties>
</file>