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B7F3A8" w14:textId="16BE1314" w:rsidR="00DA5F17" w:rsidRPr="00DA20E7" w:rsidRDefault="007D5833">
      <w:pPr>
        <w:rPr>
          <w:sz w:val="48"/>
          <w:szCs w:val="48"/>
        </w:rPr>
      </w:pPr>
      <w:r w:rsidRPr="00DA20E7">
        <w:rPr>
          <w:noProof/>
          <w:sz w:val="48"/>
          <w:szCs w:val="48"/>
          <w:lang w:eastAsia="en-AU"/>
        </w:rPr>
        <w:drawing>
          <wp:anchor distT="0" distB="0" distL="114300" distR="114300" simplePos="0" relativeHeight="251658240" behindDoc="1" locked="0" layoutInCell="1" allowOverlap="1" wp14:anchorId="7A225F98" wp14:editId="13BA45A1">
            <wp:simplePos x="0" y="0"/>
            <wp:positionH relativeFrom="column">
              <wp:posOffset>4678045</wp:posOffset>
            </wp:positionH>
            <wp:positionV relativeFrom="page">
              <wp:posOffset>28575</wp:posOffset>
            </wp:positionV>
            <wp:extent cx="4981575" cy="1309370"/>
            <wp:effectExtent l="0" t="0" r="9525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20E7">
        <w:rPr>
          <w:sz w:val="48"/>
          <w:szCs w:val="48"/>
        </w:rPr>
        <w:t xml:space="preserve">Course Outline </w:t>
      </w:r>
      <w:r w:rsidR="00DB5C1C">
        <w:rPr>
          <w:sz w:val="48"/>
          <w:szCs w:val="48"/>
        </w:rPr>
        <w:t>-202</w:t>
      </w:r>
      <w:r w:rsidR="000841EE">
        <w:rPr>
          <w:sz w:val="48"/>
          <w:szCs w:val="48"/>
        </w:rPr>
        <w:t>1</w:t>
      </w:r>
    </w:p>
    <w:p w14:paraId="5E0B59A2" w14:textId="7CF93168" w:rsidR="007D5833" w:rsidRPr="00DA20E7" w:rsidRDefault="007D5833">
      <w:pPr>
        <w:rPr>
          <w:sz w:val="48"/>
          <w:szCs w:val="48"/>
        </w:rPr>
      </w:pPr>
      <w:r w:rsidRPr="00DA20E7">
        <w:rPr>
          <w:sz w:val="48"/>
          <w:szCs w:val="48"/>
        </w:rPr>
        <w:t xml:space="preserve">Mathematics </w:t>
      </w:r>
      <w:r w:rsidR="007E762F">
        <w:rPr>
          <w:sz w:val="48"/>
          <w:szCs w:val="48"/>
        </w:rPr>
        <w:t>Methods</w:t>
      </w:r>
      <w:r w:rsidRPr="00DA20E7">
        <w:rPr>
          <w:sz w:val="48"/>
          <w:szCs w:val="48"/>
        </w:rPr>
        <w:t xml:space="preserve"> </w:t>
      </w:r>
      <w:r w:rsidR="00DA20E7">
        <w:rPr>
          <w:sz w:val="48"/>
          <w:szCs w:val="48"/>
        </w:rPr>
        <w:t xml:space="preserve">Unit </w:t>
      </w:r>
      <w:r w:rsidR="007E762F">
        <w:rPr>
          <w:sz w:val="48"/>
          <w:szCs w:val="48"/>
        </w:rPr>
        <w:t>3</w:t>
      </w:r>
      <w:r w:rsidR="00DA20E7">
        <w:rPr>
          <w:sz w:val="48"/>
          <w:szCs w:val="48"/>
        </w:rPr>
        <w:t xml:space="preserve"> and </w:t>
      </w:r>
      <w:r w:rsidR="007E762F">
        <w:rPr>
          <w:sz w:val="48"/>
          <w:szCs w:val="48"/>
        </w:rPr>
        <w:t>4</w:t>
      </w:r>
      <w:r w:rsidR="00DA20E7">
        <w:rPr>
          <w:sz w:val="48"/>
          <w:szCs w:val="48"/>
        </w:rPr>
        <w:t xml:space="preserve"> </w:t>
      </w:r>
      <w:r w:rsidRPr="00DA20E7">
        <w:rPr>
          <w:sz w:val="48"/>
          <w:szCs w:val="48"/>
        </w:rPr>
        <w:t>– ATAR Year 1</w:t>
      </w:r>
      <w:r w:rsidR="007E762F">
        <w:rPr>
          <w:sz w:val="48"/>
          <w:szCs w:val="48"/>
        </w:rPr>
        <w:t>2</w:t>
      </w:r>
    </w:p>
    <w:p w14:paraId="747A8160" w14:textId="7EE94D53" w:rsidR="007D5833" w:rsidRDefault="007D5833" w:rsidP="007D5833">
      <w:pPr>
        <w:ind w:right="593"/>
        <w:rPr>
          <w:rFonts w:ascii="Calibri" w:hAnsi="Calibri" w:cs="Arial"/>
        </w:rPr>
      </w:pPr>
      <w:r w:rsidRPr="00D37F94">
        <w:rPr>
          <w:rFonts w:ascii="Calibri" w:hAnsi="Calibri" w:cs="Arial"/>
        </w:rPr>
        <w:t xml:space="preserve">This course outline assumes an allocation of 4 hours contact time per week for the course.  Teachers may wish to adjust the time allocation according to their student needs. </w:t>
      </w:r>
    </w:p>
    <w:p w14:paraId="1AC244CD" w14:textId="3951E1A8" w:rsidR="007D5833" w:rsidRPr="007D5833" w:rsidRDefault="007D5833" w:rsidP="007D5833">
      <w:pPr>
        <w:ind w:right="593"/>
      </w:pPr>
      <w:r w:rsidRPr="007D5833">
        <w:t xml:space="preserve">Mathematics </w:t>
      </w:r>
      <w:r w:rsidR="007E762F">
        <w:t>Methods</w:t>
      </w:r>
      <w:r w:rsidRPr="007D5833">
        <w:t xml:space="preserve"> Units </w:t>
      </w:r>
      <w:r w:rsidR="007E762F">
        <w:t>3</w:t>
      </w:r>
      <w:r w:rsidRPr="007D5833">
        <w:t xml:space="preserve"> and </w:t>
      </w:r>
      <w:r w:rsidR="007E762F">
        <w:t>4</w:t>
      </w:r>
      <w:r w:rsidRPr="007D5833">
        <w:t xml:space="preserve"> will be studied concurrently as a unit pair though the content will be taught sequentially.</w:t>
      </w:r>
    </w:p>
    <w:p w14:paraId="29D628F1" w14:textId="1748A5FA" w:rsidR="007D5833" w:rsidRDefault="007D5833" w:rsidP="00DA20E7">
      <w:pPr>
        <w:spacing w:after="0"/>
      </w:pPr>
      <w:r w:rsidRPr="007D5833">
        <w:t>Text references: Sadler A.J, Mathematics</w:t>
      </w:r>
      <w:r w:rsidR="007E762F">
        <w:t xml:space="preserve"> Methods</w:t>
      </w:r>
      <w:r w:rsidRPr="007D5833">
        <w:t xml:space="preserve"> Unit</w:t>
      </w:r>
      <w:r w:rsidR="007E762F">
        <w:t xml:space="preserve"> 3</w:t>
      </w:r>
      <w:r w:rsidRPr="007D5833">
        <w:t xml:space="preserve"> &amp; </w:t>
      </w:r>
      <w:r w:rsidR="007E762F">
        <w:t>4</w:t>
      </w:r>
      <w:r w:rsidRPr="007D5833">
        <w:t>.</w:t>
      </w:r>
    </w:p>
    <w:p w14:paraId="17ED6F6F" w14:textId="1A1D499D" w:rsidR="00DA20E7" w:rsidRPr="007E762F" w:rsidRDefault="00DA20E7" w:rsidP="00DA20E7">
      <w:pPr>
        <w:spacing w:after="0"/>
        <w:rPr>
          <w:rFonts w:ascii="Calibri" w:hAnsi="Calibri" w:cs="Arial"/>
        </w:rPr>
      </w:pPr>
      <w:r w:rsidRPr="007E762F">
        <w:rPr>
          <w:rFonts w:ascii="Calibri" w:hAnsi="Calibri" w:cs="Arial"/>
        </w:rPr>
        <w:t xml:space="preserve">Additional Teacher Reference – </w:t>
      </w:r>
      <w:r w:rsidR="007E762F" w:rsidRPr="007E762F">
        <w:rPr>
          <w:rFonts w:ascii="Calibri" w:hAnsi="Calibri" w:cs="Arial"/>
        </w:rPr>
        <w:t>Nelson Senior Maths Methods 12</w:t>
      </w:r>
    </w:p>
    <w:p w14:paraId="0AD8AC8D" w14:textId="77777777" w:rsidR="00DA20E7" w:rsidRPr="007D5833" w:rsidRDefault="00DA20E7" w:rsidP="007D5833"/>
    <w:tbl>
      <w:tblPr>
        <w:tblStyle w:val="TableGrid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4A0" w:firstRow="1" w:lastRow="0" w:firstColumn="1" w:lastColumn="0" w:noHBand="0" w:noVBand="1"/>
      </w:tblPr>
      <w:tblGrid>
        <w:gridCol w:w="1929"/>
        <w:gridCol w:w="8919"/>
        <w:gridCol w:w="1120"/>
        <w:gridCol w:w="1121"/>
        <w:gridCol w:w="2299"/>
      </w:tblGrid>
      <w:tr w:rsidR="007D5833" w14:paraId="4A441D5D" w14:textId="77777777" w:rsidTr="007A2FFF">
        <w:tc>
          <w:tcPr>
            <w:tcW w:w="15388" w:type="dxa"/>
            <w:gridSpan w:val="5"/>
            <w:shd w:val="clear" w:color="auto" w:fill="F79646" w:themeFill="accent6"/>
          </w:tcPr>
          <w:p w14:paraId="35604BAE" w14:textId="77777777" w:rsidR="007D5833" w:rsidRDefault="007D5833" w:rsidP="007D5833">
            <w:pPr>
              <w:jc w:val="center"/>
            </w:pPr>
            <w:r w:rsidRPr="007D5833">
              <w:rPr>
                <w:color w:val="FFFFFF" w:themeColor="background1"/>
              </w:rPr>
              <w:t>Semester One</w:t>
            </w:r>
          </w:p>
        </w:tc>
      </w:tr>
      <w:tr w:rsidR="007D5833" w14:paraId="7E5D0F73" w14:textId="77777777" w:rsidTr="007A2FFF">
        <w:tc>
          <w:tcPr>
            <w:tcW w:w="1929" w:type="dxa"/>
            <w:shd w:val="clear" w:color="auto" w:fill="FBD4B4" w:themeFill="accent6" w:themeFillTint="66"/>
            <w:vAlign w:val="center"/>
          </w:tcPr>
          <w:p w14:paraId="322759BE" w14:textId="77777777" w:rsidR="007D5833" w:rsidRDefault="007D5833" w:rsidP="007D5833">
            <w:pPr>
              <w:jc w:val="center"/>
            </w:pPr>
            <w:r>
              <w:t>Week</w:t>
            </w:r>
          </w:p>
        </w:tc>
        <w:tc>
          <w:tcPr>
            <w:tcW w:w="8919" w:type="dxa"/>
            <w:tcBorders>
              <w:right w:val="single" w:sz="4" w:space="0" w:color="FFC000"/>
            </w:tcBorders>
            <w:shd w:val="clear" w:color="auto" w:fill="FBD4B4" w:themeFill="accent6" w:themeFillTint="66"/>
            <w:vAlign w:val="center"/>
          </w:tcPr>
          <w:p w14:paraId="2AAAA983" w14:textId="69BDF24F" w:rsidR="007D5833" w:rsidRDefault="007D5833" w:rsidP="007D5833">
            <w:pPr>
              <w:jc w:val="center"/>
            </w:pPr>
            <w:r>
              <w:t xml:space="preserve">Syllabus Unit </w:t>
            </w:r>
            <w:r w:rsidR="007E762F">
              <w:t>3</w:t>
            </w:r>
          </w:p>
        </w:tc>
        <w:tc>
          <w:tcPr>
            <w:tcW w:w="2241" w:type="dxa"/>
            <w:gridSpan w:val="2"/>
            <w:tcBorders>
              <w:left w:val="single" w:sz="4" w:space="0" w:color="FFC000"/>
              <w:right w:val="single" w:sz="4" w:space="0" w:color="FFC000"/>
            </w:tcBorders>
            <w:shd w:val="clear" w:color="auto" w:fill="FBD4B4" w:themeFill="accent6" w:themeFillTint="66"/>
            <w:vAlign w:val="center"/>
          </w:tcPr>
          <w:p w14:paraId="7035D81C" w14:textId="77777777" w:rsidR="007D5833" w:rsidRDefault="007D5833" w:rsidP="007D5833">
            <w:pPr>
              <w:jc w:val="center"/>
            </w:pPr>
            <w:r>
              <w:t>Textbook Reference</w:t>
            </w:r>
          </w:p>
        </w:tc>
        <w:tc>
          <w:tcPr>
            <w:tcW w:w="2299" w:type="dxa"/>
            <w:tcBorders>
              <w:left w:val="single" w:sz="4" w:space="0" w:color="FFC000"/>
            </w:tcBorders>
            <w:shd w:val="clear" w:color="auto" w:fill="FBD4B4" w:themeFill="accent6" w:themeFillTint="66"/>
            <w:vAlign w:val="center"/>
          </w:tcPr>
          <w:p w14:paraId="5CB09BFD" w14:textId="77777777" w:rsidR="007D5833" w:rsidRDefault="007D5833" w:rsidP="007D5833">
            <w:pPr>
              <w:jc w:val="center"/>
            </w:pPr>
            <w:r>
              <w:t>Assessment</w:t>
            </w:r>
          </w:p>
        </w:tc>
      </w:tr>
      <w:tr w:rsidR="007A2FFF" w14:paraId="01C4F31D" w14:textId="77777777" w:rsidTr="007A2FFF">
        <w:tc>
          <w:tcPr>
            <w:tcW w:w="1929" w:type="dxa"/>
            <w:vAlign w:val="center"/>
          </w:tcPr>
          <w:p w14:paraId="24A51EA6" w14:textId="3DB84D1C" w:rsidR="007A2FFF" w:rsidRDefault="007A2FFF" w:rsidP="007A2FFF">
            <w:r>
              <w:t>Term 1</w:t>
            </w:r>
          </w:p>
        </w:tc>
        <w:tc>
          <w:tcPr>
            <w:tcW w:w="8919" w:type="dxa"/>
            <w:tcBorders>
              <w:right w:val="single" w:sz="4" w:space="0" w:color="FFC000"/>
            </w:tcBorders>
          </w:tcPr>
          <w:p w14:paraId="6D958B16" w14:textId="77777777" w:rsidR="007A2FFF" w:rsidRDefault="007A2FFF" w:rsidP="007A2FFF">
            <w:pPr>
              <w:tabs>
                <w:tab w:val="right" w:pos="9930"/>
              </w:tabs>
              <w:spacing w:after="120"/>
              <w:ind w:left="709"/>
              <w:rPr>
                <w:rFonts w:eastAsia="Times New Roman" w:cs="Calibri"/>
                <w:lang w:val="en" w:eastAsia="en-AU"/>
              </w:rPr>
            </w:pPr>
          </w:p>
        </w:tc>
        <w:tc>
          <w:tcPr>
            <w:tcW w:w="1120" w:type="dxa"/>
            <w:tcBorders>
              <w:left w:val="single" w:sz="4" w:space="0" w:color="FFC000"/>
              <w:right w:val="single" w:sz="4" w:space="0" w:color="FFC000"/>
            </w:tcBorders>
          </w:tcPr>
          <w:p w14:paraId="1D05C175" w14:textId="1E619123" w:rsidR="007A2FFF" w:rsidRDefault="007A2FFF">
            <w:r>
              <w:t>Sadler</w:t>
            </w:r>
          </w:p>
        </w:tc>
        <w:tc>
          <w:tcPr>
            <w:tcW w:w="1121" w:type="dxa"/>
            <w:tcBorders>
              <w:left w:val="single" w:sz="4" w:space="0" w:color="FFC000"/>
              <w:right w:val="single" w:sz="4" w:space="0" w:color="FFC000"/>
            </w:tcBorders>
          </w:tcPr>
          <w:p w14:paraId="00DB5FBA" w14:textId="50DA84A2" w:rsidR="007A2FFF" w:rsidRDefault="007A2FFF">
            <w:r>
              <w:t>Nelson</w:t>
            </w:r>
          </w:p>
        </w:tc>
        <w:tc>
          <w:tcPr>
            <w:tcW w:w="2299" w:type="dxa"/>
            <w:tcBorders>
              <w:left w:val="single" w:sz="4" w:space="0" w:color="FFC000"/>
            </w:tcBorders>
          </w:tcPr>
          <w:p w14:paraId="7AF41B36" w14:textId="77777777" w:rsidR="007A2FFF" w:rsidRPr="007D5833" w:rsidRDefault="007A2FFF"/>
        </w:tc>
      </w:tr>
      <w:tr w:rsidR="007A2FFF" w14:paraId="21C625DA" w14:textId="77777777" w:rsidTr="007A2FFF">
        <w:tc>
          <w:tcPr>
            <w:tcW w:w="1929" w:type="dxa"/>
            <w:vAlign w:val="center"/>
          </w:tcPr>
          <w:p w14:paraId="3747B660" w14:textId="77777777" w:rsidR="007A2FFF" w:rsidRDefault="007A2FFF" w:rsidP="00B903CA">
            <w:pPr>
              <w:jc w:val="center"/>
            </w:pPr>
            <w:r>
              <w:t>1</w:t>
            </w:r>
          </w:p>
          <w:p w14:paraId="2DC3ACFF" w14:textId="272BBF65" w:rsidR="007A2FFF" w:rsidRDefault="007A2FFF" w:rsidP="00B903CA">
            <w:pPr>
              <w:jc w:val="center"/>
            </w:pPr>
            <w:r>
              <w:t>(4hours)</w:t>
            </w:r>
          </w:p>
        </w:tc>
        <w:tc>
          <w:tcPr>
            <w:tcW w:w="8919" w:type="dxa"/>
            <w:tcBorders>
              <w:right w:val="single" w:sz="4" w:space="0" w:color="FFC000"/>
            </w:tcBorders>
          </w:tcPr>
          <w:p w14:paraId="1050ADC6" w14:textId="77777777" w:rsidR="007A2FFF" w:rsidRPr="00A32117" w:rsidRDefault="007A2FFF" w:rsidP="00B379C4">
            <w:pPr>
              <w:numPr>
                <w:ilvl w:val="2"/>
                <w:numId w:val="2"/>
              </w:numPr>
              <w:tabs>
                <w:tab w:val="right" w:pos="9930"/>
              </w:tabs>
              <w:spacing w:after="120"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>
              <w:rPr>
                <w:rFonts w:eastAsia="Times New Roman" w:cs="Calibri"/>
                <w:lang w:val="en" w:eastAsia="en-AU"/>
              </w:rPr>
              <w:t>examine</w:t>
            </w:r>
            <w:r w:rsidRPr="00A32117">
              <w:rPr>
                <w:rFonts w:eastAsia="Times New Roman" w:cs="Calibri"/>
                <w:lang w:val="en" w:eastAsia="en-AU"/>
              </w:rPr>
              <w:t xml:space="preserve"> and use</w:t>
            </w:r>
            <w:r>
              <w:rPr>
                <w:rFonts w:eastAsia="Times New Roman" w:cs="Calibri"/>
                <w:lang w:val="en" w:eastAsia="en-AU"/>
              </w:rPr>
              <w:t xml:space="preserve"> the product and quotient rules</w:t>
            </w:r>
          </w:p>
          <w:p w14:paraId="31E63DD1" w14:textId="77777777" w:rsidR="007A2FFF" w:rsidRPr="00A32117" w:rsidRDefault="007A2FFF" w:rsidP="00B379C4">
            <w:pPr>
              <w:numPr>
                <w:ilvl w:val="2"/>
                <w:numId w:val="2"/>
              </w:numPr>
              <w:spacing w:after="120"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>
              <w:rPr>
                <w:rFonts w:eastAsia="Times New Roman" w:cs="Calibri"/>
                <w:lang w:val="en" w:eastAsia="en-AU"/>
              </w:rPr>
              <w:t>examine</w:t>
            </w:r>
            <w:r w:rsidRPr="00A32117">
              <w:rPr>
                <w:rFonts w:eastAsia="Times New Roman" w:cs="Calibri"/>
                <w:lang w:val="en" w:eastAsia="en-AU"/>
              </w:rPr>
              <w:t xml:space="preserve"> the notion of composition of functions and use the chain rule for determining the der</w:t>
            </w:r>
            <w:r>
              <w:rPr>
                <w:rFonts w:eastAsia="Times New Roman" w:cs="Calibri"/>
                <w:lang w:val="en" w:eastAsia="en-AU"/>
              </w:rPr>
              <w:t>ivatives of composite functions</w:t>
            </w:r>
          </w:p>
          <w:p w14:paraId="7E6A3489" w14:textId="3705A614" w:rsidR="007A2FFF" w:rsidRPr="00DB5C1C" w:rsidRDefault="007A2FFF" w:rsidP="00DB5C1C">
            <w:pPr>
              <w:ind w:left="720" w:hanging="720"/>
              <w:rPr>
                <w:lang w:val="en-US"/>
              </w:rPr>
            </w:pPr>
          </w:p>
        </w:tc>
        <w:tc>
          <w:tcPr>
            <w:tcW w:w="1120" w:type="dxa"/>
            <w:tcBorders>
              <w:left w:val="single" w:sz="4" w:space="0" w:color="FFC000"/>
              <w:right w:val="single" w:sz="4" w:space="0" w:color="FFC000"/>
            </w:tcBorders>
          </w:tcPr>
          <w:p w14:paraId="3BA3FC7D" w14:textId="58167816" w:rsidR="007A2FFF" w:rsidRDefault="007A2FFF">
            <w:r>
              <w:t>Chapter 1</w:t>
            </w:r>
          </w:p>
        </w:tc>
        <w:tc>
          <w:tcPr>
            <w:tcW w:w="1121" w:type="dxa"/>
            <w:tcBorders>
              <w:left w:val="single" w:sz="4" w:space="0" w:color="FFC000"/>
              <w:right w:val="single" w:sz="4" w:space="0" w:color="FFC000"/>
            </w:tcBorders>
          </w:tcPr>
          <w:p w14:paraId="2D32D716" w14:textId="77777777" w:rsidR="007A2FFF" w:rsidRDefault="007A2FFF">
            <w:r>
              <w:t>1.01</w:t>
            </w:r>
          </w:p>
          <w:p w14:paraId="5F5496B5" w14:textId="7EECF17D" w:rsidR="007A2FFF" w:rsidRDefault="007A2FFF">
            <w:r>
              <w:t>1.02</w:t>
            </w:r>
          </w:p>
        </w:tc>
        <w:tc>
          <w:tcPr>
            <w:tcW w:w="2299" w:type="dxa"/>
            <w:tcBorders>
              <w:left w:val="single" w:sz="4" w:space="0" w:color="FFC000"/>
            </w:tcBorders>
          </w:tcPr>
          <w:p w14:paraId="4B269244" w14:textId="77777777" w:rsidR="007A2FFF" w:rsidRPr="007D5833" w:rsidRDefault="007A2FFF"/>
        </w:tc>
      </w:tr>
      <w:tr w:rsidR="007A2FFF" w14:paraId="738F8BA3" w14:textId="77777777" w:rsidTr="0052720F">
        <w:tc>
          <w:tcPr>
            <w:tcW w:w="1929" w:type="dxa"/>
            <w:vAlign w:val="center"/>
          </w:tcPr>
          <w:p w14:paraId="6F2AABCC" w14:textId="0008314F" w:rsidR="007A2FFF" w:rsidRDefault="007A2FFF" w:rsidP="00DB5C1C">
            <w:pPr>
              <w:jc w:val="center"/>
            </w:pPr>
            <w:r>
              <w:t>2-3</w:t>
            </w:r>
          </w:p>
          <w:p w14:paraId="23C3D9C1" w14:textId="45D3CB2D" w:rsidR="007A2FFF" w:rsidRDefault="007A2FFF" w:rsidP="00DB5C1C">
            <w:pPr>
              <w:jc w:val="center"/>
            </w:pPr>
            <w:r>
              <w:t>(6hours)</w:t>
            </w:r>
          </w:p>
        </w:tc>
        <w:tc>
          <w:tcPr>
            <w:tcW w:w="8919" w:type="dxa"/>
          </w:tcPr>
          <w:p w14:paraId="5D8E62AF" w14:textId="77777777" w:rsidR="007A2FFF" w:rsidRPr="002541FF" w:rsidRDefault="007A2FFF" w:rsidP="00AE1A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Exponential functions</w:t>
            </w:r>
          </w:p>
          <w:p w14:paraId="3A6CBB33" w14:textId="77777777" w:rsidR="007A2FFF" w:rsidRPr="00041CFF" w:rsidRDefault="007A2FFF" w:rsidP="00AE1AAB">
            <w:pPr>
              <w:numPr>
                <w:ilvl w:val="2"/>
                <w:numId w:val="3"/>
              </w:numPr>
              <w:tabs>
                <w:tab w:val="right" w:pos="9923"/>
              </w:tabs>
              <w:spacing w:after="120" w:line="276" w:lineRule="auto"/>
              <w:rPr>
                <w:rFonts w:eastAsia="Times New Roman" w:cs="Calibri"/>
                <w:lang w:val="en" w:eastAsia="en-AU"/>
              </w:rPr>
            </w:pPr>
            <w:r w:rsidRPr="00041CFF">
              <w:rPr>
                <w:rFonts w:eastAsia="Times New Roman" w:cs="Calibri"/>
                <w:lang w:val="en" w:eastAsia="en-AU"/>
              </w:rPr>
              <w:t xml:space="preserve">estimate the limit of </w:t>
            </w:r>
            <m:oMath>
              <m:f>
                <m:fPr>
                  <m:ctrlPr>
                    <w:rPr>
                      <w:rFonts w:ascii="Cambria Math" w:eastAsia="Times New Roman" w:hAnsi="Cambria Math" w:cs="Calibri"/>
                      <w:lang w:eastAsia="en-AU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h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eastAsia="en-AU"/>
                    </w:rPr>
                    <m:t>-1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h</m:t>
                  </m:r>
                </m:den>
              </m:f>
            </m:oMath>
            <w:r w:rsidRPr="00041CFF">
              <w:rPr>
                <w:rFonts w:eastAsia="Times New Roman" w:cs="Calibri"/>
                <w:lang w:eastAsia="en-AU"/>
              </w:rPr>
              <w:t xml:space="preserve"> as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h</m:t>
              </m:r>
              <m:r>
                <m:rPr>
                  <m:sty m:val="p"/>
                </m:rPr>
                <w:rPr>
                  <w:rFonts w:ascii="Cambria Math" w:eastAsia="Times New Roman" w:hAnsi="Cambria Math" w:cs="Calibri"/>
                  <w:lang w:eastAsia="en-AU"/>
                </w:rPr>
                <m:t>→0</m:t>
              </m:r>
            </m:oMath>
            <w:r w:rsidRPr="00041CFF">
              <w:rPr>
                <w:rFonts w:eastAsia="Times New Roman" w:cs="Calibri"/>
                <w:lang w:eastAsia="en-AU"/>
              </w:rPr>
              <w:t xml:space="preserve">, </w:t>
            </w:r>
            <w:r w:rsidRPr="00041CFF">
              <w:rPr>
                <w:rFonts w:eastAsia="Times New Roman" w:cs="Calibri"/>
                <w:lang w:val="en" w:eastAsia="en-AU"/>
              </w:rPr>
              <w:t xml:space="preserve">using technology, for various values of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a</m:t>
              </m:r>
              <m:r>
                <m:rPr>
                  <m:sty m:val="p"/>
                </m:rPr>
                <w:rPr>
                  <w:rFonts w:ascii="Cambria Math" w:eastAsia="Times New Roman" w:hAnsi="Cambria Math" w:cs="Calibri"/>
                  <w:lang w:eastAsia="en-AU"/>
                </w:rPr>
                <m:t xml:space="preserve"> </m:t>
              </m:r>
              <m:r>
                <w:rPr>
                  <w:rFonts w:ascii="Cambria Math" w:eastAsia="Times New Roman" w:hAnsi="Cambria Math" w:cs="Calibri"/>
                  <w:lang w:eastAsia="en-AU"/>
                </w:rPr>
                <m:t>&gt;0</m:t>
              </m:r>
            </m:oMath>
          </w:p>
          <w:p w14:paraId="78567561" w14:textId="77777777" w:rsidR="007A2FFF" w:rsidRPr="00041CFF" w:rsidRDefault="007A2FFF" w:rsidP="00AE1AAB">
            <w:pPr>
              <w:numPr>
                <w:ilvl w:val="2"/>
                <w:numId w:val="3"/>
              </w:numPr>
              <w:tabs>
                <w:tab w:val="right" w:pos="9923"/>
              </w:tabs>
              <w:spacing w:after="120" w:line="276" w:lineRule="auto"/>
              <w:rPr>
                <w:rFonts w:eastAsia="Times New Roman" w:cs="Calibri"/>
                <w:lang w:val="en" w:eastAsia="en-AU"/>
              </w:rPr>
            </w:pPr>
            <w:r w:rsidRPr="00041CFF">
              <w:rPr>
                <w:rFonts w:eastAsia="Times New Roman" w:cs="Calibri"/>
                <w:lang w:val="en" w:eastAsia="en-AU"/>
              </w:rPr>
              <w:t xml:space="preserve">identify that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e</m:t>
              </m:r>
            </m:oMath>
            <w:r w:rsidRPr="00041CFF">
              <w:rPr>
                <w:rFonts w:eastAsia="Times New Roman" w:cs="Calibri"/>
                <w:lang w:val="en" w:eastAsia="en-AU"/>
              </w:rPr>
              <w:t xml:space="preserve"> is the unique number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a</m:t>
              </m:r>
            </m:oMath>
            <w:r w:rsidRPr="00041CFF">
              <w:rPr>
                <w:rFonts w:eastAsia="Times New Roman" w:cs="Calibri"/>
                <w:lang w:val="en" w:eastAsia="en-AU"/>
              </w:rPr>
              <w:t xml:space="preserve"> for which the above limit is 1</w:t>
            </w:r>
          </w:p>
          <w:p w14:paraId="27E212FC" w14:textId="77777777" w:rsidR="007A2FFF" w:rsidRPr="00041CFF" w:rsidRDefault="007A2FFF" w:rsidP="00AE1AAB">
            <w:pPr>
              <w:numPr>
                <w:ilvl w:val="2"/>
                <w:numId w:val="3"/>
              </w:numPr>
              <w:tabs>
                <w:tab w:val="right" w:pos="9923"/>
              </w:tabs>
              <w:spacing w:after="120" w:line="276" w:lineRule="auto"/>
              <w:rPr>
                <w:rFonts w:eastAsia="Times New Roman" w:cs="Calibri"/>
                <w:lang w:val="en" w:eastAsia="en-AU"/>
              </w:rPr>
            </w:pPr>
            <w:r w:rsidRPr="00041CFF">
              <w:rPr>
                <w:rFonts w:eastAsia="Times New Roman" w:cs="Calibri"/>
                <w:lang w:val="en" w:eastAsia="en-AU"/>
              </w:rPr>
              <w:t xml:space="preserve">establish and use the formula </w:t>
            </w:r>
            <m:oMath>
              <m:f>
                <m:fPr>
                  <m:ctrlPr>
                    <w:rPr>
                      <w:rFonts w:ascii="Cambria Math" w:eastAsia="Times New Roman" w:hAnsi="Cambria Math" w:cs="Calibri"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Calibri"/>
                      <w:lang w:eastAsia="en-AU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eastAsia="Times New Roman" w:hAnsi="Cambria Math" w:cs="Calibri"/>
                  <w:lang w:eastAsia="en-AU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Calibri"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sup>
              </m:sSup>
            </m:oMath>
          </w:p>
          <w:p w14:paraId="26FF140E" w14:textId="5E42E565" w:rsidR="007A2FFF" w:rsidRDefault="007A2FFF" w:rsidP="00AE1AAB">
            <w:pPr>
              <w:numPr>
                <w:ilvl w:val="2"/>
                <w:numId w:val="3"/>
              </w:numPr>
              <w:tabs>
                <w:tab w:val="right" w:pos="9923"/>
              </w:tabs>
              <w:spacing w:after="120" w:line="276" w:lineRule="auto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use ex</w:t>
            </w:r>
            <w:r>
              <w:rPr>
                <w:rFonts w:eastAsia="Times New Roman" w:cs="Calibri"/>
                <w:lang w:val="en" w:eastAsia="en-AU"/>
              </w:rPr>
              <w:t>ponential functions of the form</w:t>
            </w:r>
            <w:r w:rsidRPr="00A32117">
              <w:rPr>
                <w:rFonts w:eastAsia="Times New Roman" w:cs="Calibri"/>
                <w:lang w:val="en" w:eastAsia="en-AU"/>
              </w:rPr>
              <w:t xml:space="preserve">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kx</m:t>
                  </m:r>
                </m:sup>
              </m:sSup>
            </m:oMath>
            <w:r>
              <w:rPr>
                <w:rFonts w:eastAsia="Times New Roman" w:cs="Calibri"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lang w:val="en" w:eastAsia="en-AU"/>
              </w:rPr>
              <w:t>and their derivatives to solve practical problems</w:t>
            </w:r>
          </w:p>
          <w:p w14:paraId="6063BCDF" w14:textId="77777777" w:rsidR="007A2FFF" w:rsidRPr="002541FF" w:rsidRDefault="007A2FFF" w:rsidP="00AE1A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lastRenderedPageBreak/>
              <w:t>Trigonometric functions</w:t>
            </w:r>
          </w:p>
          <w:p w14:paraId="110DA876" w14:textId="77777777" w:rsidR="007A2FFF" w:rsidRPr="00A32117" w:rsidRDefault="007A2FFF" w:rsidP="00AE1AAB">
            <w:pPr>
              <w:numPr>
                <w:ilvl w:val="2"/>
                <w:numId w:val="3"/>
              </w:numPr>
              <w:tabs>
                <w:tab w:val="right" w:pos="9923"/>
              </w:tabs>
              <w:spacing w:after="120" w:line="276" w:lineRule="auto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 xml:space="preserve">establish the formulas </w:t>
            </w:r>
            <m:oMath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eastAsia="Times New Roman" w:hAnsi="Cambria Math" w:cs="Calibri"/>
                  <w:lang w:eastAsia="en-AU"/>
                </w:rPr>
                <m:t>=</m:t>
              </m:r>
              <m:func>
                <m:func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eastAsia="en-AU"/>
                    </w:rPr>
                    <m:t>cos</m:t>
                  </m:r>
                </m:fName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 xml:space="preserve">x </m:t>
                  </m:r>
                </m:e>
              </m:func>
            </m:oMath>
            <w:r>
              <w:rPr>
                <w:rFonts w:eastAsia="Times New Roman" w:cs="Calibri"/>
                <w:lang w:eastAsia="en-AU"/>
              </w:rPr>
              <w:t xml:space="preserve"> </w:t>
            </w:r>
            <w:r w:rsidRPr="00104EFC">
              <w:rPr>
                <w:rFonts w:eastAsia="Times New Roman" w:cs="Calibri"/>
                <w:lang w:eastAsia="en-AU"/>
              </w:rPr>
              <w:t>and</w:t>
            </w:r>
            <w:r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eastAsia="Times New Roman" w:hAnsi="Cambria Math" w:cs="Calibri"/>
                  <w:lang w:eastAsia="en-AU"/>
                </w:rPr>
                <m:t>=-</m:t>
              </m:r>
              <m:func>
                <m:func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e>
              </m:func>
            </m:oMath>
            <w:r>
              <w:rPr>
                <w:rFonts w:eastAsia="Times New Roman" w:cs="Calibri"/>
                <w:lang w:val="en" w:eastAsia="en-AU"/>
              </w:rPr>
              <w:t xml:space="preserve"> b</w:t>
            </w:r>
            <w:r w:rsidRPr="00A32117">
              <w:rPr>
                <w:rFonts w:eastAsia="Times New Roman" w:cs="Calibri"/>
                <w:lang w:val="en" w:eastAsia="en-AU"/>
              </w:rPr>
              <w:t xml:space="preserve">y </w:t>
            </w:r>
            <w:r>
              <w:rPr>
                <w:rFonts w:eastAsia="Times New Roman" w:cs="Calibri"/>
                <w:lang w:val="en" w:eastAsia="en-AU"/>
              </w:rPr>
              <w:t xml:space="preserve">graphical treatment, </w:t>
            </w:r>
            <w:r w:rsidRPr="00A32117">
              <w:rPr>
                <w:rFonts w:eastAsia="Times New Roman" w:cs="Calibri"/>
                <w:lang w:val="en" w:eastAsia="en-AU"/>
              </w:rPr>
              <w:t>numerical estimations of the limits</w:t>
            </w:r>
            <w:r>
              <w:rPr>
                <w:rFonts w:eastAsia="Times New Roman" w:cs="Calibri"/>
                <w:lang w:val="en" w:eastAsia="en-AU"/>
              </w:rPr>
              <w:t>,</w:t>
            </w:r>
            <w:r w:rsidRPr="00A32117">
              <w:rPr>
                <w:rFonts w:eastAsia="Times New Roman" w:cs="Calibri"/>
                <w:lang w:val="en" w:eastAsia="en-AU"/>
              </w:rPr>
              <w:t xml:space="preserve"> and informal proofs b</w:t>
            </w:r>
            <w:r>
              <w:rPr>
                <w:rFonts w:eastAsia="Times New Roman" w:cs="Calibri"/>
                <w:lang w:val="en" w:eastAsia="en-AU"/>
              </w:rPr>
              <w:t>ased on geometric constructions</w:t>
            </w:r>
          </w:p>
          <w:p w14:paraId="35B7ABBC" w14:textId="77777777" w:rsidR="007A2FFF" w:rsidRDefault="007A2FFF" w:rsidP="00AE1AAB">
            <w:pPr>
              <w:numPr>
                <w:ilvl w:val="2"/>
                <w:numId w:val="3"/>
              </w:numPr>
              <w:tabs>
                <w:tab w:val="right" w:pos="9923"/>
              </w:tabs>
              <w:spacing w:after="120" w:line="276" w:lineRule="auto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use trigonometric functions and their derivati</w:t>
            </w:r>
            <w:r>
              <w:rPr>
                <w:rFonts w:eastAsia="Times New Roman" w:cs="Calibri"/>
                <w:lang w:val="en" w:eastAsia="en-AU"/>
              </w:rPr>
              <w:t>ves to solve practical problems</w:t>
            </w:r>
          </w:p>
          <w:p w14:paraId="624424D6" w14:textId="77777777" w:rsidR="007A2FFF" w:rsidRPr="00A32117" w:rsidRDefault="007A2FFF" w:rsidP="00AE1AAB">
            <w:pPr>
              <w:numPr>
                <w:ilvl w:val="2"/>
                <w:numId w:val="5"/>
              </w:numPr>
              <w:spacing w:after="120" w:line="276" w:lineRule="auto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 xml:space="preserve">apply the product, quotient and chain rule to differentiate functions such as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x</m:t>
              </m:r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sup>
              </m:sSup>
            </m:oMath>
            <w:r w:rsidRPr="00A32117">
              <w:rPr>
                <w:rFonts w:eastAsia="Times New Roman" w:cs="Calibri"/>
                <w:sz w:val="24"/>
                <w:szCs w:val="24"/>
                <w:lang w:eastAsia="en-AU"/>
              </w:rPr>
              <w:t>,</w:t>
            </w:r>
            <w:r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eastAsia="en-AU"/>
                    </w:rPr>
                    <m:t>tan</m:t>
                  </m:r>
                </m:fName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x,</m:t>
                  </m:r>
                </m:e>
              </m:func>
              <m:r>
                <m:rPr>
                  <m:sty m:val="p"/>
                </m:rPr>
                <w:rPr>
                  <w:rFonts w:ascii="Cambria Math" w:eastAsia="Times New Roman" w:hAnsi="Cambria Math" w:cs="Calibri"/>
                  <w:lang w:eastAsia="en-AU"/>
                </w:rPr>
                <m:t xml:space="preserve"> 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n</m:t>
                      </m:r>
                    </m:sup>
                  </m:sSup>
                </m:den>
              </m:f>
            </m:oMath>
            <w:r w:rsidRPr="00A32117">
              <w:rPr>
                <w:rFonts w:eastAsia="Times New Roman" w:cs="Calibri"/>
                <w:sz w:val="24"/>
                <w:szCs w:val="24"/>
                <w:lang w:eastAsia="en-AU"/>
              </w:rPr>
              <w:t xml:space="preserve"> ,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x</m:t>
              </m:r>
              <m:func>
                <m:func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x,</m:t>
                  </m:r>
                </m:e>
              </m:func>
              <m:r>
                <m:rPr>
                  <m:nor/>
                </m:rPr>
                <w:rPr>
                  <w:rFonts w:eastAsia="Times New Roman" w:cs="Calibri"/>
                  <w:lang w:eastAsia="en-AU"/>
                </w:rPr>
                <m:t xml:space="preserve"> </m:t>
              </m:r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-</m:t>
                      </m:r>
                    </m:fName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</m:func>
                </m:sup>
              </m:sSup>
              <m:func>
                <m:func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e>
              </m:func>
            </m:oMath>
            <w:r w:rsidRPr="00A32117"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lang w:eastAsia="en-AU"/>
              </w:rPr>
              <w:t>and</w:t>
            </w:r>
            <w:r w:rsidRPr="00A32117"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ax-b</m:t>
                  </m:r>
                </m:e>
              </m:d>
            </m:oMath>
          </w:p>
          <w:p w14:paraId="2B3F1046" w14:textId="2226632E" w:rsidR="007A2FFF" w:rsidRPr="00AE1AAB" w:rsidRDefault="007A2FFF" w:rsidP="00AE1AAB">
            <w:pPr>
              <w:tabs>
                <w:tab w:val="right" w:pos="9923"/>
              </w:tabs>
              <w:spacing w:after="120" w:line="276" w:lineRule="auto"/>
              <w:ind w:left="709"/>
              <w:rPr>
                <w:rFonts w:eastAsia="Times New Roman" w:cs="Calibri"/>
                <w:lang w:val="en" w:eastAsia="en-AU"/>
              </w:rPr>
            </w:pPr>
          </w:p>
        </w:tc>
        <w:tc>
          <w:tcPr>
            <w:tcW w:w="1120" w:type="dxa"/>
          </w:tcPr>
          <w:p w14:paraId="4DED3503" w14:textId="77777777" w:rsidR="007A2FFF" w:rsidRDefault="007A2FFF" w:rsidP="00DB5C1C">
            <w:r>
              <w:lastRenderedPageBreak/>
              <w:t>6A</w:t>
            </w:r>
          </w:p>
          <w:p w14:paraId="42004B47" w14:textId="77777777" w:rsidR="007A2FFF" w:rsidRDefault="007A2FFF" w:rsidP="00DB5C1C"/>
          <w:p w14:paraId="45D2FAE0" w14:textId="77777777" w:rsidR="007A2FFF" w:rsidRDefault="007A2FFF" w:rsidP="00DB5C1C">
            <w:r>
              <w:t>6B</w:t>
            </w:r>
          </w:p>
          <w:p w14:paraId="7BD54416" w14:textId="5FB69360" w:rsidR="007A2FFF" w:rsidRDefault="007A2FFF" w:rsidP="00DB5C1C"/>
          <w:p w14:paraId="7A40A044" w14:textId="1C513B1B" w:rsidR="007A2FFF" w:rsidRDefault="007A2FFF" w:rsidP="00DB5C1C"/>
          <w:p w14:paraId="73552B96" w14:textId="2575FCD9" w:rsidR="007A2FFF" w:rsidRDefault="007A2FFF" w:rsidP="00DB5C1C"/>
          <w:p w14:paraId="3A71E547" w14:textId="3E75A378" w:rsidR="007A2FFF" w:rsidRDefault="007A2FFF" w:rsidP="00DB5C1C"/>
          <w:p w14:paraId="420D01CB" w14:textId="080AA25D" w:rsidR="007A2FFF" w:rsidRDefault="007A2FFF" w:rsidP="00DB5C1C"/>
          <w:p w14:paraId="1B03868E" w14:textId="714DB4F9" w:rsidR="007A2FFF" w:rsidRDefault="007A2FFF" w:rsidP="00DB5C1C"/>
          <w:p w14:paraId="4D24A7EC" w14:textId="124ADF21" w:rsidR="007A2FFF" w:rsidRDefault="007A2FFF" w:rsidP="00DB5C1C"/>
          <w:p w14:paraId="5D5EB906" w14:textId="15ECF253" w:rsidR="007A2FFF" w:rsidRDefault="007A2FFF" w:rsidP="00DB5C1C"/>
          <w:p w14:paraId="3E191725" w14:textId="77777777" w:rsidR="007A2FFF" w:rsidRDefault="007A2FFF" w:rsidP="00DB5C1C"/>
          <w:p w14:paraId="6EA1DD76" w14:textId="446735EA" w:rsidR="007A2FFF" w:rsidRPr="007D5833" w:rsidRDefault="007A2FFF" w:rsidP="00DB5C1C">
            <w:r>
              <w:lastRenderedPageBreak/>
              <w:t>7A</w:t>
            </w:r>
          </w:p>
        </w:tc>
        <w:tc>
          <w:tcPr>
            <w:tcW w:w="1121" w:type="dxa"/>
          </w:tcPr>
          <w:p w14:paraId="1B9DA567" w14:textId="77777777" w:rsidR="007A2FFF" w:rsidRDefault="007A2FFF" w:rsidP="00DB5C1C"/>
          <w:p w14:paraId="4DAF0E00" w14:textId="77777777" w:rsidR="007A2FFF" w:rsidRDefault="007A2FFF" w:rsidP="00DB5C1C"/>
          <w:p w14:paraId="07488097" w14:textId="77777777" w:rsidR="007A2FFF" w:rsidRDefault="007A2FFF" w:rsidP="00DB5C1C"/>
          <w:p w14:paraId="715B2F00" w14:textId="77777777" w:rsidR="007A2FFF" w:rsidRDefault="007A2FFF" w:rsidP="00DB5C1C"/>
          <w:p w14:paraId="3DEADCBA" w14:textId="77777777" w:rsidR="007A2FFF" w:rsidRDefault="007A2FFF" w:rsidP="00DB5C1C"/>
          <w:p w14:paraId="2A3EDE2C" w14:textId="77777777" w:rsidR="007A2FFF" w:rsidRDefault="007A2FFF" w:rsidP="00DB5C1C"/>
          <w:p w14:paraId="081FEF8A" w14:textId="77777777" w:rsidR="007A2FFF" w:rsidRDefault="007A2FFF" w:rsidP="00DB5C1C"/>
          <w:p w14:paraId="3091D1F3" w14:textId="77777777" w:rsidR="007A2FFF" w:rsidRDefault="007A2FFF" w:rsidP="00DB5C1C"/>
          <w:p w14:paraId="0107C98C" w14:textId="77777777" w:rsidR="007A2FFF" w:rsidRDefault="007A2FFF" w:rsidP="00DB5C1C"/>
          <w:p w14:paraId="78DD1C3E" w14:textId="77777777" w:rsidR="007A2FFF" w:rsidRDefault="007A2FFF" w:rsidP="00DB5C1C"/>
          <w:p w14:paraId="6A67DCF4" w14:textId="22CBA09B" w:rsidR="007A2FFF" w:rsidRDefault="007A2FFF" w:rsidP="00DB5C1C">
            <w:r>
              <w:t>1.03</w:t>
            </w:r>
          </w:p>
          <w:p w14:paraId="331D4BDA" w14:textId="77777777" w:rsidR="007A2FFF" w:rsidRDefault="007A2FFF" w:rsidP="00DB5C1C">
            <w:r>
              <w:t>1.04</w:t>
            </w:r>
          </w:p>
          <w:p w14:paraId="4957D5D9" w14:textId="77777777" w:rsidR="007A2FFF" w:rsidRDefault="007A2FFF" w:rsidP="00DB5C1C">
            <w:r>
              <w:lastRenderedPageBreak/>
              <w:t>1.05</w:t>
            </w:r>
          </w:p>
          <w:p w14:paraId="0E5FBB49" w14:textId="27F0EFE1" w:rsidR="007A2FFF" w:rsidRPr="007D5833" w:rsidRDefault="007A2FFF" w:rsidP="00DB5C1C">
            <w:r>
              <w:t>1.06</w:t>
            </w:r>
          </w:p>
        </w:tc>
        <w:tc>
          <w:tcPr>
            <w:tcW w:w="2299" w:type="dxa"/>
          </w:tcPr>
          <w:p w14:paraId="09A0A967" w14:textId="77777777" w:rsidR="007A2FFF" w:rsidRPr="007D5833" w:rsidRDefault="007A2FFF" w:rsidP="00DB5C1C"/>
        </w:tc>
      </w:tr>
      <w:tr w:rsidR="007A2FFF" w14:paraId="421A368B" w14:textId="77777777" w:rsidTr="009F1448">
        <w:tc>
          <w:tcPr>
            <w:tcW w:w="1929" w:type="dxa"/>
            <w:vAlign w:val="center"/>
          </w:tcPr>
          <w:p w14:paraId="7ADAE5A1" w14:textId="3B1D739D" w:rsidR="007A2FFF" w:rsidRDefault="007A2FFF" w:rsidP="00DB5C1C">
            <w:pPr>
              <w:jc w:val="center"/>
            </w:pPr>
            <w:r>
              <w:t>3-4</w:t>
            </w:r>
          </w:p>
          <w:p w14:paraId="6F75FF35" w14:textId="02256A13" w:rsidR="007A2FFF" w:rsidRDefault="007A2FFF" w:rsidP="00DB5C1C">
            <w:pPr>
              <w:jc w:val="center"/>
            </w:pPr>
            <w:r>
              <w:t>(4hours)</w:t>
            </w:r>
          </w:p>
        </w:tc>
        <w:tc>
          <w:tcPr>
            <w:tcW w:w="8919" w:type="dxa"/>
          </w:tcPr>
          <w:p w14:paraId="33D6249C" w14:textId="77777777" w:rsidR="007A2FFF" w:rsidRPr="002541FF" w:rsidRDefault="007A2FFF" w:rsidP="00AE1A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2541FF">
              <w:rPr>
                <w:rFonts w:eastAsia="Calibri" w:cs="Calibri"/>
                <w:b/>
                <w:lang w:val="en"/>
              </w:rPr>
              <w:t xml:space="preserve">The second derivative and </w:t>
            </w:r>
            <w:r>
              <w:rPr>
                <w:rFonts w:eastAsia="Calibri" w:cs="Calibri"/>
                <w:b/>
                <w:lang w:val="en"/>
              </w:rPr>
              <w:t>applications of differentiation</w:t>
            </w:r>
          </w:p>
          <w:p w14:paraId="394751F5" w14:textId="77777777" w:rsidR="007A2FFF" w:rsidRPr="00A32117" w:rsidRDefault="007A2FFF" w:rsidP="00AE1AAB">
            <w:pPr>
              <w:numPr>
                <w:ilvl w:val="2"/>
                <w:numId w:val="4"/>
              </w:numPr>
              <w:spacing w:after="120" w:line="276" w:lineRule="auto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 xml:space="preserve">use the increments formula: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δy≈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dy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dx</m:t>
                  </m:r>
                </m:den>
              </m:f>
              <m:r>
                <w:rPr>
                  <w:rFonts w:ascii="Cambria Math" w:eastAsia="Times New Roman" w:hAnsi="Cambria Math" w:cs="Calibri"/>
                  <w:lang w:eastAsia="en-AU"/>
                </w:rPr>
                <m:t>×δx</m:t>
              </m:r>
            </m:oMath>
            <w:r w:rsidRPr="00A32117">
              <w:rPr>
                <w:rFonts w:eastAsia="Times New Roman" w:cs="Calibri"/>
                <w:lang w:val="en" w:eastAsia="en-AU"/>
              </w:rPr>
              <w:t xml:space="preserve"> to estimate the change in the dependent variable </w:t>
            </w:r>
            <m:oMath>
              <m:r>
                <w:rPr>
                  <w:rFonts w:ascii="Cambria Math" w:eastAsia="Times New Roman" w:hAnsi="Cambria Math" w:cs="Calibri"/>
                  <w:lang w:val="en" w:eastAsia="en-AU"/>
                </w:rPr>
                <m:t>y</m:t>
              </m:r>
            </m:oMath>
            <w:r w:rsidRPr="00A32117">
              <w:rPr>
                <w:rFonts w:eastAsia="Times New Roman" w:cs="Calibri"/>
                <w:lang w:val="en" w:eastAsia="en-AU"/>
              </w:rPr>
              <w:t xml:space="preserve"> resulting from changes in the independent variable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x</m:t>
              </m:r>
            </m:oMath>
          </w:p>
          <w:p w14:paraId="00200351" w14:textId="77777777" w:rsidR="007A2FFF" w:rsidRPr="00A32117" w:rsidRDefault="007A2FFF" w:rsidP="00AE1AAB">
            <w:pPr>
              <w:numPr>
                <w:ilvl w:val="2"/>
                <w:numId w:val="4"/>
              </w:numPr>
              <w:tabs>
                <w:tab w:val="right" w:pos="9918"/>
              </w:tabs>
              <w:spacing w:after="120"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>
              <w:rPr>
                <w:rFonts w:eastAsia="Times New Roman" w:cs="Calibri"/>
                <w:lang w:val="en" w:eastAsia="en-AU"/>
              </w:rPr>
              <w:t>apply</w:t>
            </w:r>
            <w:r w:rsidRPr="00A32117">
              <w:rPr>
                <w:rFonts w:eastAsia="Times New Roman" w:cs="Calibri"/>
                <w:lang w:val="en" w:eastAsia="en-AU"/>
              </w:rPr>
              <w:t xml:space="preserve"> the concept of the second derivative as the rate of change of the first derivative function</w:t>
            </w:r>
          </w:p>
          <w:p w14:paraId="01AC2954" w14:textId="279F5E8C" w:rsidR="007A2FFF" w:rsidRPr="007D5833" w:rsidRDefault="007A2FFF" w:rsidP="00AE1AAB">
            <w:pPr>
              <w:numPr>
                <w:ilvl w:val="2"/>
                <w:numId w:val="4"/>
              </w:numPr>
              <w:tabs>
                <w:tab w:val="right" w:pos="9918"/>
              </w:tabs>
              <w:spacing w:after="120" w:line="276" w:lineRule="auto"/>
              <w:ind w:left="709" w:hanging="709"/>
              <w:rPr>
                <w:b/>
              </w:rPr>
            </w:pPr>
            <w:r>
              <w:rPr>
                <w:rFonts w:eastAsia="Times New Roman" w:cs="Calibri"/>
                <w:lang w:val="en" w:eastAsia="en-AU"/>
              </w:rPr>
              <w:t>identify</w:t>
            </w:r>
            <w:r w:rsidRPr="00A32117">
              <w:rPr>
                <w:rFonts w:eastAsia="Times New Roman" w:cs="Calibri"/>
                <w:lang w:val="en" w:eastAsia="en-AU"/>
              </w:rPr>
              <w:t xml:space="preserve"> acceleration as the second derivative of position with respect to time</w:t>
            </w:r>
          </w:p>
        </w:tc>
        <w:tc>
          <w:tcPr>
            <w:tcW w:w="1120" w:type="dxa"/>
          </w:tcPr>
          <w:p w14:paraId="1C8BEAA8" w14:textId="77777777" w:rsidR="007A2FFF" w:rsidRDefault="007A2FFF" w:rsidP="00DB5C1C">
            <w:r>
              <w:t>2A</w:t>
            </w:r>
          </w:p>
          <w:p w14:paraId="5FA6486E" w14:textId="629448D6" w:rsidR="007A2FFF" w:rsidRDefault="007A2FFF" w:rsidP="00DB5C1C">
            <w:r>
              <w:t>2B</w:t>
            </w:r>
          </w:p>
        </w:tc>
        <w:tc>
          <w:tcPr>
            <w:tcW w:w="1121" w:type="dxa"/>
          </w:tcPr>
          <w:p w14:paraId="50230E6D" w14:textId="77777777" w:rsidR="007A2FFF" w:rsidRDefault="007A2FFF" w:rsidP="00DB5C1C">
            <w:r>
              <w:t>3.01</w:t>
            </w:r>
          </w:p>
          <w:p w14:paraId="090665EE" w14:textId="77777777" w:rsidR="007A2FFF" w:rsidRDefault="007A2FFF" w:rsidP="00DB5C1C"/>
          <w:p w14:paraId="3533BD40" w14:textId="09EA77C4" w:rsidR="007A2FFF" w:rsidRDefault="007A2FFF" w:rsidP="00DB5C1C">
            <w:r>
              <w:t>3.02</w:t>
            </w:r>
          </w:p>
        </w:tc>
        <w:tc>
          <w:tcPr>
            <w:tcW w:w="2299" w:type="dxa"/>
          </w:tcPr>
          <w:p w14:paraId="1CF019CB" w14:textId="2153A1AE" w:rsidR="007A2FFF" w:rsidRPr="007D5833" w:rsidRDefault="007A2FFF" w:rsidP="00DB5C1C"/>
        </w:tc>
      </w:tr>
      <w:tr w:rsidR="007A2FFF" w14:paraId="19EF0B14" w14:textId="77777777" w:rsidTr="00122BC4">
        <w:tc>
          <w:tcPr>
            <w:tcW w:w="1929" w:type="dxa"/>
            <w:vAlign w:val="center"/>
          </w:tcPr>
          <w:p w14:paraId="622A9518" w14:textId="77777777" w:rsidR="007A2FFF" w:rsidRDefault="007A2FFF" w:rsidP="00DB5C1C">
            <w:pPr>
              <w:jc w:val="center"/>
            </w:pPr>
            <w:r>
              <w:t>4-5</w:t>
            </w:r>
          </w:p>
          <w:p w14:paraId="0303753E" w14:textId="3C6AC9C3" w:rsidR="007A2FFF" w:rsidRDefault="007A2FFF" w:rsidP="00DB5C1C">
            <w:pPr>
              <w:jc w:val="center"/>
            </w:pPr>
            <w:r>
              <w:t>(6Hours)</w:t>
            </w:r>
          </w:p>
        </w:tc>
        <w:tc>
          <w:tcPr>
            <w:tcW w:w="8919" w:type="dxa"/>
          </w:tcPr>
          <w:p w14:paraId="57060485" w14:textId="77777777" w:rsidR="007A2FFF" w:rsidRPr="00A32117" w:rsidRDefault="007A2FFF" w:rsidP="00AE1AAB">
            <w:pPr>
              <w:numPr>
                <w:ilvl w:val="2"/>
                <w:numId w:val="6"/>
              </w:numPr>
              <w:tabs>
                <w:tab w:val="right" w:pos="9918"/>
              </w:tabs>
              <w:spacing w:after="120" w:line="276" w:lineRule="auto"/>
              <w:rPr>
                <w:rFonts w:eastAsia="Times New Roman" w:cs="Calibri"/>
                <w:lang w:val="en" w:eastAsia="en-AU"/>
              </w:rPr>
            </w:pPr>
            <w:r>
              <w:rPr>
                <w:rFonts w:eastAsia="Times New Roman" w:cs="Calibri"/>
                <w:lang w:val="en" w:eastAsia="en-AU"/>
              </w:rPr>
              <w:t>examine</w:t>
            </w:r>
            <w:r w:rsidRPr="00A32117">
              <w:rPr>
                <w:rFonts w:eastAsia="Times New Roman" w:cs="Calibri"/>
                <w:lang w:val="en" w:eastAsia="en-AU"/>
              </w:rPr>
              <w:t xml:space="preserve"> the concepts of concavity and points of inflection and their relationship with the second derivative</w:t>
            </w:r>
          </w:p>
          <w:p w14:paraId="1CE856AF" w14:textId="77777777" w:rsidR="007A2FFF" w:rsidRPr="00A32117" w:rsidRDefault="007A2FFF" w:rsidP="00AE1AAB">
            <w:pPr>
              <w:numPr>
                <w:ilvl w:val="2"/>
                <w:numId w:val="6"/>
              </w:numPr>
              <w:tabs>
                <w:tab w:val="right" w:pos="9918"/>
              </w:tabs>
              <w:spacing w:after="120"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>
              <w:rPr>
                <w:rFonts w:eastAsia="Times New Roman" w:cs="Calibri"/>
                <w:lang w:val="en" w:eastAsia="en-AU"/>
              </w:rPr>
              <w:t>apply</w:t>
            </w:r>
            <w:r w:rsidRPr="00A32117">
              <w:rPr>
                <w:rFonts w:eastAsia="Times New Roman" w:cs="Calibri"/>
                <w:lang w:val="en" w:eastAsia="en-AU"/>
              </w:rPr>
              <w:t xml:space="preserve"> the second derivative test for determining local maxima and minima</w:t>
            </w:r>
          </w:p>
          <w:p w14:paraId="18522E6D" w14:textId="77777777" w:rsidR="007A2FFF" w:rsidRPr="00A32117" w:rsidRDefault="007A2FFF" w:rsidP="00AE1AAB">
            <w:pPr>
              <w:numPr>
                <w:ilvl w:val="2"/>
                <w:numId w:val="6"/>
              </w:numPr>
              <w:tabs>
                <w:tab w:val="right" w:pos="9918"/>
              </w:tabs>
              <w:spacing w:after="120"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sketch the graph of a function using first and second derivatives to locate stationary points and points of inflection</w:t>
            </w:r>
          </w:p>
          <w:p w14:paraId="23CBBD94" w14:textId="77777777" w:rsidR="007A2FFF" w:rsidRPr="00A32117" w:rsidRDefault="007A2FFF" w:rsidP="00AE1AAB">
            <w:pPr>
              <w:numPr>
                <w:ilvl w:val="2"/>
                <w:numId w:val="6"/>
              </w:numPr>
              <w:spacing w:after="120"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 xml:space="preserve">solve </w:t>
            </w:r>
            <w:proofErr w:type="spellStart"/>
            <w:r w:rsidRPr="00A32117">
              <w:rPr>
                <w:rFonts w:eastAsia="Times New Roman" w:cs="Calibri"/>
                <w:lang w:val="en" w:eastAsia="en-AU"/>
              </w:rPr>
              <w:t>optimisation</w:t>
            </w:r>
            <w:proofErr w:type="spellEnd"/>
            <w:r w:rsidRPr="00A32117">
              <w:rPr>
                <w:rFonts w:eastAsia="Times New Roman" w:cs="Calibri"/>
                <w:lang w:val="en" w:eastAsia="en-AU"/>
              </w:rPr>
              <w:t xml:space="preserve"> problems from a wide variety of fields usin</w:t>
            </w:r>
            <w:r>
              <w:rPr>
                <w:rFonts w:eastAsia="Times New Roman" w:cs="Calibri"/>
                <w:lang w:val="en" w:eastAsia="en-AU"/>
              </w:rPr>
              <w:t>g first and second derivatives</w:t>
            </w:r>
          </w:p>
          <w:p w14:paraId="050D4593" w14:textId="77777777" w:rsidR="007A2FFF" w:rsidRPr="007D5833" w:rsidRDefault="007A2FFF" w:rsidP="00DB5C1C">
            <w:pPr>
              <w:rPr>
                <w:b/>
              </w:rPr>
            </w:pPr>
          </w:p>
        </w:tc>
        <w:tc>
          <w:tcPr>
            <w:tcW w:w="1120" w:type="dxa"/>
          </w:tcPr>
          <w:p w14:paraId="08D3C982" w14:textId="7E8DE439" w:rsidR="007A2FFF" w:rsidRDefault="007A2FFF" w:rsidP="00DB5C1C">
            <w:r>
              <w:t>2C</w:t>
            </w:r>
          </w:p>
        </w:tc>
        <w:tc>
          <w:tcPr>
            <w:tcW w:w="1121" w:type="dxa"/>
          </w:tcPr>
          <w:p w14:paraId="2F543DF2" w14:textId="77777777" w:rsidR="007A2FFF" w:rsidRDefault="007A2FFF" w:rsidP="00DB5C1C">
            <w:r>
              <w:t>3.03</w:t>
            </w:r>
          </w:p>
          <w:p w14:paraId="20D2EA70" w14:textId="77777777" w:rsidR="007A2FFF" w:rsidRDefault="007A2FFF" w:rsidP="00DB5C1C"/>
          <w:p w14:paraId="3A505DD7" w14:textId="77777777" w:rsidR="007A2FFF" w:rsidRDefault="007A2FFF" w:rsidP="00DB5C1C">
            <w:r>
              <w:t>3.04</w:t>
            </w:r>
          </w:p>
          <w:p w14:paraId="29E9DDD5" w14:textId="77777777" w:rsidR="007A2FFF" w:rsidRDefault="007A2FFF" w:rsidP="00DB5C1C"/>
          <w:p w14:paraId="19A6A290" w14:textId="77777777" w:rsidR="007A2FFF" w:rsidRDefault="007A2FFF" w:rsidP="00DB5C1C">
            <w:r>
              <w:t>3.05</w:t>
            </w:r>
          </w:p>
          <w:p w14:paraId="1486D4D5" w14:textId="77777777" w:rsidR="007A2FFF" w:rsidRDefault="007A2FFF" w:rsidP="00DB5C1C"/>
          <w:p w14:paraId="46118DA0" w14:textId="3E95E8ED" w:rsidR="007A2FFF" w:rsidRDefault="007A2FFF" w:rsidP="00DB5C1C">
            <w:r>
              <w:t>3.06-3.09</w:t>
            </w:r>
          </w:p>
        </w:tc>
        <w:tc>
          <w:tcPr>
            <w:tcW w:w="2299" w:type="dxa"/>
          </w:tcPr>
          <w:p w14:paraId="2A730762" w14:textId="4341004C" w:rsidR="007A2FFF" w:rsidRPr="007D5833" w:rsidRDefault="007A2FFF" w:rsidP="00DB5C1C">
            <w:r>
              <w:t>Test 1</w:t>
            </w:r>
          </w:p>
        </w:tc>
      </w:tr>
      <w:tr w:rsidR="007A2FFF" w14:paraId="672BAB88" w14:textId="77777777" w:rsidTr="009658C7">
        <w:tc>
          <w:tcPr>
            <w:tcW w:w="1929" w:type="dxa"/>
            <w:vAlign w:val="center"/>
          </w:tcPr>
          <w:p w14:paraId="425E4C83" w14:textId="77777777" w:rsidR="007A2FFF" w:rsidRDefault="007A2FFF" w:rsidP="00DB5C1C">
            <w:pPr>
              <w:jc w:val="center"/>
            </w:pPr>
            <w:r>
              <w:t>6</w:t>
            </w:r>
          </w:p>
          <w:p w14:paraId="51905243" w14:textId="5956EEBE" w:rsidR="007A2FFF" w:rsidRDefault="007A2FFF" w:rsidP="00DB5C1C">
            <w:pPr>
              <w:jc w:val="center"/>
            </w:pPr>
            <w:r>
              <w:t>(4 hours)</w:t>
            </w:r>
          </w:p>
        </w:tc>
        <w:tc>
          <w:tcPr>
            <w:tcW w:w="8919" w:type="dxa"/>
          </w:tcPr>
          <w:p w14:paraId="15CBAB03" w14:textId="77777777" w:rsidR="007A2FFF" w:rsidRPr="002541FF" w:rsidRDefault="007A2FFF" w:rsidP="00AE1A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Anti-differentiation</w:t>
            </w:r>
          </w:p>
          <w:p w14:paraId="416C5D8B" w14:textId="77777777" w:rsidR="007A2FFF" w:rsidRPr="00A32117" w:rsidRDefault="007A2FFF" w:rsidP="00AE1AAB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3.2.1</w:t>
            </w:r>
            <w:r w:rsidRPr="00A32117">
              <w:rPr>
                <w:rFonts w:eastAsia="Times New Roman" w:cs="Calibri"/>
                <w:lang w:val="en" w:eastAsia="en-AU"/>
              </w:rPr>
              <w:tab/>
            </w:r>
            <w:r>
              <w:rPr>
                <w:rFonts w:eastAsia="Times New Roman" w:cs="Calibri"/>
                <w:lang w:val="en" w:eastAsia="en-AU"/>
              </w:rPr>
              <w:t>identify</w:t>
            </w:r>
            <w:r w:rsidRPr="00A32117">
              <w:rPr>
                <w:rFonts w:eastAsia="Times New Roman" w:cs="Calibri"/>
                <w:lang w:val="en" w:eastAsia="en-AU"/>
              </w:rPr>
              <w:t xml:space="preserve"> anti-differentiation as</w:t>
            </w:r>
            <w:r>
              <w:rPr>
                <w:rFonts w:eastAsia="Times New Roman" w:cs="Calibri"/>
                <w:lang w:val="en" w:eastAsia="en-AU"/>
              </w:rPr>
              <w:t xml:space="preserve"> the reverse of differentiation</w:t>
            </w:r>
          </w:p>
          <w:p w14:paraId="754D73F6" w14:textId="77777777" w:rsidR="007A2FFF" w:rsidRPr="00A32117" w:rsidRDefault="007A2FFF" w:rsidP="00AE1AAB">
            <w:pPr>
              <w:tabs>
                <w:tab w:val="right" w:pos="9923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lastRenderedPageBreak/>
              <w:t>3.2.2</w:t>
            </w:r>
            <w:r w:rsidRPr="00A32117">
              <w:rPr>
                <w:rFonts w:eastAsia="Times New Roman" w:cs="Calibri"/>
                <w:lang w:val="en" w:eastAsia="en-AU"/>
              </w:rPr>
              <w:tab/>
              <w:t xml:space="preserve">use the notation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dx</m:t>
                  </m:r>
                </m:e>
              </m:nary>
            </m:oMath>
            <w:r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lang w:val="en" w:eastAsia="en-AU"/>
              </w:rPr>
              <w:t>for anti-deri</w:t>
            </w:r>
            <w:r>
              <w:rPr>
                <w:rFonts w:eastAsia="Times New Roman" w:cs="Calibri"/>
                <w:lang w:val="en" w:eastAsia="en-AU"/>
              </w:rPr>
              <w:t>vatives or indefinite integrals</w:t>
            </w:r>
          </w:p>
          <w:p w14:paraId="376695BC" w14:textId="77777777" w:rsidR="007A2FFF" w:rsidRPr="00A32117" w:rsidRDefault="007A2FFF" w:rsidP="00AE1AAB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3.2.3</w:t>
            </w:r>
            <w:r w:rsidRPr="00A32117">
              <w:rPr>
                <w:rFonts w:eastAsia="Times New Roman" w:cs="Calibri"/>
                <w:lang w:val="en" w:eastAsia="en-AU"/>
              </w:rPr>
              <w:tab/>
              <w:t xml:space="preserve">establish and use the formula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Calibri"/>
                      <w:lang w:eastAsia="en-AU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n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dx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eastAsia="en-AU"/>
                    </w:rPr>
                    <m:t>=</m:t>
                  </m:r>
                  <m:f>
                    <m:fPr>
                      <m:ctrlPr>
                        <w:rPr>
                          <w:rFonts w:ascii="Cambria Math" w:eastAsia="Times New Roman" w:hAnsi="Cambria Math" w:cs="Calibri"/>
                          <w:lang w:eastAsia="en-AU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+1</m:t>
                      </m:r>
                    </m:den>
                  </m:f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+1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eastAsia="en-AU"/>
                    </w:rPr>
                    <m:t>+</m:t>
                  </m:r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c</m:t>
                  </m:r>
                </m:e>
              </m:nary>
            </m:oMath>
            <w:r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lang w:eastAsia="en-AU"/>
              </w:rPr>
              <w:t>for</w:t>
            </w:r>
            <w:r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n</m:t>
              </m:r>
              <m:r>
                <m:rPr>
                  <m:sty m:val="p"/>
                </m:rPr>
                <w:rPr>
                  <w:rFonts w:ascii="Cambria Math" w:eastAsia="Times New Roman" w:hAnsi="Cambria Math" w:cs="Calibri"/>
                  <w:lang w:eastAsia="en-AU"/>
                </w:rPr>
                <m:t>≠-1</m:t>
              </m:r>
            </m:oMath>
          </w:p>
          <w:p w14:paraId="6C1ED83D" w14:textId="570CA896" w:rsidR="007A2FFF" w:rsidRPr="00AE1AAB" w:rsidRDefault="007A2FFF" w:rsidP="00AE1AAB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3.2.4</w:t>
            </w:r>
            <w:r w:rsidRPr="00A32117">
              <w:rPr>
                <w:rFonts w:eastAsia="Times New Roman" w:cs="Calibri"/>
                <w:lang w:val="en" w:eastAsia="en-AU"/>
              </w:rPr>
              <w:tab/>
              <w:t xml:space="preserve">establish and use the formula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dx=</m:t>
                  </m:r>
                  <m:sSup>
                    <m:sSup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e</m:t>
                      </m:r>
                    </m:e>
                    <m:sup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sup>
                  </m:s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+c</m:t>
                  </m:r>
                </m:e>
              </m:nary>
            </m:oMath>
          </w:p>
        </w:tc>
        <w:tc>
          <w:tcPr>
            <w:tcW w:w="1120" w:type="dxa"/>
          </w:tcPr>
          <w:p w14:paraId="68BC574A" w14:textId="77777777" w:rsidR="007A2FFF" w:rsidRDefault="007A2FFF" w:rsidP="00DB5C1C">
            <w:r>
              <w:lastRenderedPageBreak/>
              <w:t>3A</w:t>
            </w:r>
          </w:p>
          <w:p w14:paraId="3586FC7D" w14:textId="77777777" w:rsidR="007A2FFF" w:rsidRDefault="007A2FFF" w:rsidP="00DB5C1C"/>
          <w:p w14:paraId="5655E76F" w14:textId="77777777" w:rsidR="007A2FFF" w:rsidRDefault="007A2FFF" w:rsidP="00DB5C1C">
            <w:r>
              <w:t>3B</w:t>
            </w:r>
          </w:p>
          <w:p w14:paraId="6508D297" w14:textId="77777777" w:rsidR="007A2FFF" w:rsidRDefault="007A2FFF" w:rsidP="00DB5C1C"/>
          <w:p w14:paraId="21F65483" w14:textId="145F6E74" w:rsidR="007A2FFF" w:rsidRDefault="007A2FFF" w:rsidP="00DB5C1C">
            <w:r>
              <w:lastRenderedPageBreak/>
              <w:t>6D</w:t>
            </w:r>
          </w:p>
        </w:tc>
        <w:tc>
          <w:tcPr>
            <w:tcW w:w="1121" w:type="dxa"/>
          </w:tcPr>
          <w:p w14:paraId="773977E9" w14:textId="6F6FF4A0" w:rsidR="007A2FFF" w:rsidRDefault="007A2FFF" w:rsidP="00DB5C1C">
            <w:r>
              <w:lastRenderedPageBreak/>
              <w:t>Chapter 6</w:t>
            </w:r>
          </w:p>
        </w:tc>
        <w:tc>
          <w:tcPr>
            <w:tcW w:w="2299" w:type="dxa"/>
          </w:tcPr>
          <w:p w14:paraId="72BA1104" w14:textId="6B27436E" w:rsidR="007A2FFF" w:rsidRPr="007D5833" w:rsidRDefault="007A2FFF" w:rsidP="00DB5C1C"/>
        </w:tc>
      </w:tr>
      <w:tr w:rsidR="007A2FFF" w14:paraId="55B2E3BA" w14:textId="77777777" w:rsidTr="00695778">
        <w:tc>
          <w:tcPr>
            <w:tcW w:w="1929" w:type="dxa"/>
            <w:vAlign w:val="center"/>
          </w:tcPr>
          <w:p w14:paraId="31CC1D84" w14:textId="77777777" w:rsidR="007A2FFF" w:rsidRDefault="007A2FFF" w:rsidP="00DB5C1C">
            <w:pPr>
              <w:jc w:val="center"/>
            </w:pPr>
            <w:r>
              <w:t>7</w:t>
            </w:r>
          </w:p>
          <w:p w14:paraId="38A6B23B" w14:textId="7A1793DD" w:rsidR="007A2FFF" w:rsidRDefault="007A2FFF" w:rsidP="00DB5C1C">
            <w:pPr>
              <w:jc w:val="center"/>
            </w:pPr>
            <w:r>
              <w:t>(4hours)</w:t>
            </w:r>
          </w:p>
        </w:tc>
        <w:tc>
          <w:tcPr>
            <w:tcW w:w="8919" w:type="dxa"/>
          </w:tcPr>
          <w:p w14:paraId="2D681782" w14:textId="77777777" w:rsidR="007A2FFF" w:rsidRPr="00A32117" w:rsidRDefault="007A2FFF" w:rsidP="00AE1AAB">
            <w:pPr>
              <w:tabs>
                <w:tab w:val="right" w:pos="9943"/>
              </w:tabs>
              <w:spacing w:line="276" w:lineRule="auto"/>
              <w:ind w:left="709" w:hanging="709"/>
              <w:rPr>
                <w:rFonts w:eastAsia="Times New Roman" w:cs="Calibri"/>
                <w:iCs/>
                <w:lang w:val="en" w:eastAsia="en-AU"/>
              </w:rPr>
            </w:pPr>
            <w:r w:rsidRPr="00A32117">
              <w:rPr>
                <w:rFonts w:eastAsia="Times New Roman" w:cs="Calibri"/>
                <w:iCs/>
                <w:lang w:val="en" w:eastAsia="en-AU"/>
              </w:rPr>
              <w:t>3.2.5</w:t>
            </w:r>
            <w:r w:rsidRPr="00A32117">
              <w:rPr>
                <w:rFonts w:eastAsia="Times New Roman" w:cs="Calibri"/>
                <w:iCs/>
                <w:lang w:val="en" w:eastAsia="en-AU"/>
              </w:rPr>
              <w:tab/>
              <w:t xml:space="preserve">establish and use the formulas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eastAsia="Times New Roman" w:hAnsi="Cambria Math" w:cs="Calibri"/>
                          <w:i/>
                          <w:iCs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</m:func>
                </m:e>
              </m:nary>
              <m:r>
                <w:rPr>
                  <w:rFonts w:ascii="Cambria Math" w:eastAsia="Times New Roman" w:hAnsi="Cambria Math" w:cs="Calibri"/>
                  <w:lang w:eastAsia="en-AU"/>
                </w:rPr>
                <m:t>dx=</m:t>
              </m:r>
              <m:func>
                <m:funcPr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eastAsia="en-AU"/>
                    </w:rPr>
                    <m:t>-cos</m:t>
                  </m:r>
                </m:fName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e>
              </m:func>
              <m:r>
                <w:rPr>
                  <w:rFonts w:ascii="Cambria Math" w:eastAsia="Times New Roman" w:hAnsi="Cambria Math" w:cs="Calibri"/>
                  <w:lang w:eastAsia="en-AU"/>
                </w:rPr>
                <m:t>+c</m:t>
              </m:r>
            </m:oMath>
            <w:r>
              <w:rPr>
                <w:rFonts w:eastAsia="Times New Roman" w:cs="Calibri"/>
                <w:iCs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iCs/>
                <w:lang w:eastAsia="en-AU"/>
              </w:rPr>
              <w:t xml:space="preserve">and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naryPr>
                <m:sub/>
                <m:sup/>
                <m:e>
                  <m:func>
                    <m:funcPr>
                      <m:ctrlPr>
                        <w:rPr>
                          <w:rFonts w:ascii="Cambria Math" w:eastAsia="Times New Roman" w:hAnsi="Cambria Math" w:cs="Calibri"/>
                          <w:i/>
                          <w:iCs/>
                          <w:lang w:eastAsia="en-AU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</m:func>
                </m:e>
              </m:nary>
              <m:r>
                <w:rPr>
                  <w:rFonts w:ascii="Cambria Math" w:eastAsia="Times New Roman" w:hAnsi="Cambria Math" w:cs="Calibri"/>
                  <w:lang w:eastAsia="en-AU"/>
                </w:rPr>
                <m:t>dx=</m:t>
              </m:r>
              <m:func>
                <m:funcPr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Calibri"/>
                      <w:lang w:eastAsia="en-AU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e>
              </m:func>
              <m:r>
                <w:rPr>
                  <w:rFonts w:ascii="Cambria Math" w:eastAsia="Times New Roman" w:hAnsi="Cambria Math" w:cs="Calibri"/>
                  <w:lang w:eastAsia="en-AU"/>
                </w:rPr>
                <m:t>+c</m:t>
              </m:r>
            </m:oMath>
          </w:p>
          <w:p w14:paraId="0D5A9518" w14:textId="77777777" w:rsidR="007A2FFF" w:rsidRPr="00A32117" w:rsidRDefault="007A2FFF" w:rsidP="00AE1AAB">
            <w:pPr>
              <w:tabs>
                <w:tab w:val="right" w:pos="9943"/>
              </w:tabs>
              <w:spacing w:line="276" w:lineRule="auto"/>
              <w:ind w:left="709" w:hanging="709"/>
              <w:rPr>
                <w:rFonts w:eastAsia="Times New Roman" w:cs="Calibri"/>
                <w:iCs/>
                <w:lang w:val="en" w:eastAsia="en-AU"/>
              </w:rPr>
            </w:pPr>
            <w:r w:rsidRPr="00A32117">
              <w:rPr>
                <w:rFonts w:eastAsia="Times New Roman" w:cs="Calibri"/>
                <w:iCs/>
                <w:lang w:val="en" w:eastAsia="en-AU"/>
              </w:rPr>
              <w:t>3.2.6</w:t>
            </w:r>
            <w:r w:rsidRPr="00A32117">
              <w:rPr>
                <w:rFonts w:eastAsia="Times New Roman" w:cs="Calibri"/>
                <w:iCs/>
                <w:lang w:val="en" w:eastAsia="en-AU"/>
              </w:rPr>
              <w:tab/>
            </w:r>
            <w:r>
              <w:rPr>
                <w:rFonts w:eastAsia="Times New Roman" w:cs="Calibri"/>
                <w:iCs/>
                <w:lang w:val="en" w:eastAsia="en-AU"/>
              </w:rPr>
              <w:t>identify</w:t>
            </w:r>
            <w:r w:rsidRPr="00A32117">
              <w:rPr>
                <w:rFonts w:eastAsia="Times New Roman" w:cs="Calibri"/>
                <w:iCs/>
                <w:lang w:val="en" w:eastAsia="en-AU"/>
              </w:rPr>
              <w:t xml:space="preserve"> and use li</w:t>
            </w:r>
            <w:r>
              <w:rPr>
                <w:rFonts w:eastAsia="Times New Roman" w:cs="Calibri"/>
                <w:iCs/>
                <w:lang w:val="en" w:eastAsia="en-AU"/>
              </w:rPr>
              <w:t>nearity of anti-differentiation</w:t>
            </w:r>
          </w:p>
          <w:p w14:paraId="67167C67" w14:textId="77777777" w:rsidR="007A2FFF" w:rsidRPr="00A32117" w:rsidRDefault="007A2FFF" w:rsidP="00AE1AAB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3.2.7</w:t>
            </w:r>
            <w:r w:rsidRPr="00A32117">
              <w:rPr>
                <w:rFonts w:eastAsia="Times New Roman" w:cs="Calibri"/>
                <w:lang w:val="en" w:eastAsia="en-AU"/>
              </w:rPr>
              <w:tab/>
              <w:t xml:space="preserve">determine indefinite integrals of the form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ax-b</m:t>
                      </m:r>
                    </m:e>
                  </m:d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dx</m:t>
                  </m:r>
                </m:e>
              </m:nary>
            </m:oMath>
          </w:p>
          <w:p w14:paraId="64AF6E95" w14:textId="77777777" w:rsidR="007A2FFF" w:rsidRPr="00A32117" w:rsidRDefault="007A2FFF" w:rsidP="00AE1AAB">
            <w:pPr>
              <w:tabs>
                <w:tab w:val="right" w:pos="9943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3.2.8</w:t>
            </w:r>
            <w:r w:rsidRPr="00A32117">
              <w:rPr>
                <w:rFonts w:eastAsia="Times New Roman" w:cs="Calibri"/>
                <w:lang w:val="en" w:eastAsia="en-AU"/>
              </w:rPr>
              <w:tab/>
              <w:t>identify families of curves wi</w:t>
            </w:r>
            <w:r>
              <w:rPr>
                <w:rFonts w:eastAsia="Times New Roman" w:cs="Calibri"/>
                <w:lang w:val="en" w:eastAsia="en-AU"/>
              </w:rPr>
              <w:t>th the same derivative function</w:t>
            </w:r>
          </w:p>
          <w:p w14:paraId="6A21F4B5" w14:textId="5AE7BE43" w:rsidR="007A2FFF" w:rsidRPr="007D5833" w:rsidRDefault="007A2FFF" w:rsidP="00AE1AAB">
            <w:pPr>
              <w:spacing w:line="276" w:lineRule="auto"/>
              <w:ind w:left="709" w:hanging="709"/>
              <w:rPr>
                <w:b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3.2.9</w:t>
            </w:r>
            <w:r w:rsidRPr="00A32117">
              <w:rPr>
                <w:rFonts w:eastAsia="Times New Roman" w:cs="Calibri"/>
                <w:lang w:val="en" w:eastAsia="en-AU"/>
              </w:rPr>
              <w:tab/>
              <w:t xml:space="preserve">determine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Calibri"/>
                  <w:lang w:eastAsia="en-AU"/>
                </w:rPr>
                <m:t>,</m:t>
              </m:r>
            </m:oMath>
            <w:r w:rsidRPr="00A32117"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lang w:eastAsia="en-AU"/>
              </w:rPr>
              <w:t>given</w:t>
            </w:r>
            <w:r w:rsidRPr="00A2261E">
              <w:rPr>
                <w:rFonts w:eastAsia="Times New Roman" w:cs="Calibri"/>
                <w:lang w:eastAsia="en-AU"/>
              </w:rPr>
              <w:t xml:space="preserve">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f'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e>
              </m:d>
            </m:oMath>
            <w:r>
              <w:rPr>
                <w:rFonts w:eastAsia="Times New Roman" w:cs="Calibri"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lang w:val="en" w:eastAsia="en-AU"/>
              </w:rPr>
              <w:t xml:space="preserve">and an initial condition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a</m:t>
                  </m:r>
                </m:e>
              </m:d>
              <m:r>
                <w:rPr>
                  <w:rFonts w:ascii="Cambria Math" w:eastAsia="Times New Roman" w:hAnsi="Cambria Math" w:cs="Calibri"/>
                  <w:lang w:eastAsia="en-AU"/>
                </w:rPr>
                <m:t>=b</m:t>
              </m:r>
            </m:oMath>
          </w:p>
        </w:tc>
        <w:tc>
          <w:tcPr>
            <w:tcW w:w="1120" w:type="dxa"/>
          </w:tcPr>
          <w:p w14:paraId="18816C69" w14:textId="0EED3AAA" w:rsidR="007A2FFF" w:rsidRDefault="007A2FFF" w:rsidP="00DB5C1C">
            <w:r>
              <w:t>4D</w:t>
            </w:r>
          </w:p>
        </w:tc>
        <w:tc>
          <w:tcPr>
            <w:tcW w:w="1121" w:type="dxa"/>
          </w:tcPr>
          <w:p w14:paraId="2DE713BB" w14:textId="172405FD" w:rsidR="007A2FFF" w:rsidRDefault="007A2FFF" w:rsidP="00DB5C1C">
            <w:r>
              <w:t>4.06</w:t>
            </w:r>
          </w:p>
        </w:tc>
        <w:tc>
          <w:tcPr>
            <w:tcW w:w="2299" w:type="dxa"/>
          </w:tcPr>
          <w:p w14:paraId="14ECA642" w14:textId="4A0AB258" w:rsidR="007A2FFF" w:rsidRDefault="007A2FFF" w:rsidP="00DB5C1C"/>
        </w:tc>
      </w:tr>
      <w:tr w:rsidR="007A2FFF" w14:paraId="4D0B5F89" w14:textId="77777777" w:rsidTr="00E97C47">
        <w:tc>
          <w:tcPr>
            <w:tcW w:w="1929" w:type="dxa"/>
            <w:vAlign w:val="center"/>
          </w:tcPr>
          <w:p w14:paraId="2947BF93" w14:textId="77777777" w:rsidR="007A2FFF" w:rsidRDefault="007A2FFF" w:rsidP="00B903CA">
            <w:pPr>
              <w:jc w:val="center"/>
            </w:pPr>
            <w:r>
              <w:t>8</w:t>
            </w:r>
          </w:p>
          <w:p w14:paraId="3FE9D578" w14:textId="78765C2E" w:rsidR="007A2FFF" w:rsidRDefault="007A2FFF" w:rsidP="00B903CA">
            <w:pPr>
              <w:jc w:val="center"/>
            </w:pPr>
            <w:r>
              <w:t>(4hours)</w:t>
            </w:r>
          </w:p>
        </w:tc>
        <w:tc>
          <w:tcPr>
            <w:tcW w:w="8919" w:type="dxa"/>
          </w:tcPr>
          <w:p w14:paraId="365A1077" w14:textId="77777777" w:rsidR="007A2FFF" w:rsidRPr="002541FF" w:rsidRDefault="007A2FFF" w:rsidP="00AE1A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2541FF">
              <w:rPr>
                <w:rFonts w:eastAsia="Calibri" w:cs="Calibri"/>
                <w:b/>
                <w:lang w:val="en"/>
              </w:rPr>
              <w:t xml:space="preserve">Definite </w:t>
            </w:r>
            <w:r>
              <w:rPr>
                <w:rFonts w:eastAsia="Calibri" w:cs="Calibri"/>
                <w:b/>
                <w:lang w:val="en"/>
              </w:rPr>
              <w:t>integrals</w:t>
            </w:r>
          </w:p>
          <w:p w14:paraId="383676AE" w14:textId="77777777" w:rsidR="007A2FFF" w:rsidRDefault="007A2FFF" w:rsidP="00AE1AAB">
            <w:pPr>
              <w:tabs>
                <w:tab w:val="right" w:pos="9923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>
              <w:rPr>
                <w:rFonts w:eastAsia="Times New Roman" w:cs="Calibri"/>
                <w:lang w:val="en" w:eastAsia="en-AU"/>
              </w:rPr>
              <w:t>3.2.10</w:t>
            </w:r>
            <w:r>
              <w:rPr>
                <w:rFonts w:eastAsia="Times New Roman" w:cs="Calibri"/>
                <w:lang w:val="en" w:eastAsia="en-AU"/>
              </w:rPr>
              <w:tab/>
              <w:t>examine the area problem</w:t>
            </w:r>
            <w:r w:rsidRPr="00A32117">
              <w:rPr>
                <w:rFonts w:eastAsia="Times New Roman" w:cs="Calibri"/>
                <w:lang w:val="en" w:eastAsia="en-AU"/>
              </w:rPr>
              <w:t xml:space="preserve"> and use sums of the form </w:t>
            </w:r>
            <m:oMath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i</m:t>
                  </m:r>
                </m:sub>
                <m:sup/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lang w:eastAsia="en-A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lang w:eastAsia="en-A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lang w:eastAsia="en-AU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 xml:space="preserve"> δ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i</m:t>
                      </m:r>
                    </m:sub>
                  </m:sSub>
                </m:e>
              </m:nary>
            </m:oMath>
            <w:r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lang w:val="en" w:eastAsia="en-AU"/>
              </w:rPr>
              <w:t xml:space="preserve">to estimate the area under the curve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y=f(x)</m:t>
              </m:r>
            </m:oMath>
          </w:p>
          <w:p w14:paraId="1C73B5B3" w14:textId="77777777" w:rsidR="007A2FFF" w:rsidRPr="00A32117" w:rsidRDefault="007A2FFF" w:rsidP="00AE1AAB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3.2.1</w:t>
            </w:r>
            <w:r>
              <w:rPr>
                <w:rFonts w:eastAsia="Times New Roman" w:cs="Calibri"/>
                <w:lang w:val="en" w:eastAsia="en-AU"/>
              </w:rPr>
              <w:t>1</w:t>
            </w:r>
            <w:r w:rsidRPr="00A32117">
              <w:rPr>
                <w:rFonts w:eastAsia="Times New Roman" w:cs="Calibri"/>
                <w:lang w:val="en" w:eastAsia="en-AU"/>
              </w:rPr>
              <w:tab/>
            </w:r>
            <w:r>
              <w:rPr>
                <w:rFonts w:eastAsia="Times New Roman" w:cs="Calibri"/>
                <w:lang w:val="en" w:eastAsia="en-AU"/>
              </w:rPr>
              <w:t>identify</w:t>
            </w:r>
            <w:r w:rsidRPr="00A32117">
              <w:rPr>
                <w:rFonts w:eastAsia="Times New Roman" w:cs="Calibri"/>
                <w:lang w:val="en" w:eastAsia="en-AU"/>
              </w:rPr>
              <w:t xml:space="preserve"> the definite integral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 xml:space="preserve">dx </m:t>
                  </m:r>
                </m:e>
              </m:nary>
            </m:oMath>
            <w:r w:rsidRPr="00A32117">
              <w:rPr>
                <w:rFonts w:eastAsia="Times New Roman" w:cs="Calibri"/>
                <w:lang w:val="en" w:eastAsia="en-AU"/>
              </w:rPr>
              <w:t xml:space="preserve">as a limit of sums of the form </w:t>
            </w:r>
            <m:oMath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i</m:t>
                  </m:r>
                </m:sub>
                <m:sup/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Calibri"/>
                              <w:i/>
                              <w:lang w:eastAsia="en-AU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Calibri"/>
                              <w:lang w:eastAsia="en-AU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Calibri"/>
                              <w:lang w:eastAsia="en-AU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 xml:space="preserve"> δ</m:t>
                  </m:r>
                  <m:sSub>
                    <m:sSub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i</m:t>
                      </m:r>
                    </m:sub>
                  </m:sSub>
                </m:e>
              </m:nary>
            </m:oMath>
          </w:p>
          <w:p w14:paraId="1E0E4841" w14:textId="77777777" w:rsidR="007A2FFF" w:rsidRPr="00A32117" w:rsidRDefault="007A2FFF" w:rsidP="00AE1AAB">
            <w:pPr>
              <w:tabs>
                <w:tab w:val="right" w:pos="9923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3.2.1</w:t>
            </w:r>
            <w:r>
              <w:rPr>
                <w:rFonts w:eastAsia="Times New Roman" w:cs="Calibri"/>
                <w:lang w:val="en" w:eastAsia="en-AU"/>
              </w:rPr>
              <w:t>2</w:t>
            </w:r>
            <w:r w:rsidRPr="00A32117">
              <w:rPr>
                <w:rFonts w:eastAsia="Times New Roman" w:cs="Calibri"/>
                <w:lang w:val="en" w:eastAsia="en-AU"/>
              </w:rPr>
              <w:tab/>
              <w:t xml:space="preserve">interpret the definite integral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 xml:space="preserve">dx </m:t>
                  </m:r>
                </m:e>
              </m:nary>
            </m:oMath>
            <w:r w:rsidRPr="00A32117">
              <w:rPr>
                <w:rFonts w:eastAsia="Times New Roman" w:cs="Calibri"/>
                <w:lang w:val="en" w:eastAsia="en-AU"/>
              </w:rPr>
              <w:t xml:space="preserve">as area under the curve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y=f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e>
              </m:d>
            </m:oMath>
            <w:r w:rsidRPr="00A32117"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lang w:eastAsia="en-AU"/>
              </w:rPr>
              <w:t>if</w:t>
            </w:r>
            <w:r w:rsidRPr="00A32117"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Calibri"/>
                  <w:lang w:eastAsia="en-AU"/>
                </w:rPr>
                <m:t>&gt;0</m:t>
              </m:r>
            </m:oMath>
          </w:p>
          <w:p w14:paraId="24F6B03E" w14:textId="77777777" w:rsidR="007A2FFF" w:rsidRPr="00A32117" w:rsidRDefault="007A2FFF" w:rsidP="00AE1AAB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3.2.13</w:t>
            </w:r>
            <w:r w:rsidRPr="00A32117">
              <w:rPr>
                <w:rFonts w:eastAsia="Times New Roman" w:cs="Calibri"/>
                <w:lang w:val="en" w:eastAsia="en-AU"/>
              </w:rPr>
              <w:tab/>
              <w:t xml:space="preserve">interpret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 xml:space="preserve">dx </m:t>
                  </m:r>
                </m:e>
              </m:nary>
            </m:oMath>
            <w:r>
              <w:rPr>
                <w:rFonts w:eastAsia="Times New Roman" w:cs="Calibri"/>
                <w:lang w:val="en" w:eastAsia="en-AU"/>
              </w:rPr>
              <w:t>as a sum of signed areas</w:t>
            </w:r>
          </w:p>
          <w:p w14:paraId="0126B49B" w14:textId="11499B39" w:rsidR="007A2FFF" w:rsidRPr="00AE1AAB" w:rsidRDefault="007A2FFF" w:rsidP="00AE1AAB">
            <w:pPr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3.2.14</w:t>
            </w:r>
            <w:r w:rsidRPr="00A32117">
              <w:rPr>
                <w:rFonts w:eastAsia="Times New Roman" w:cs="Calibri"/>
                <w:lang w:val="en" w:eastAsia="en-AU"/>
              </w:rPr>
              <w:tab/>
            </w:r>
            <w:r>
              <w:rPr>
                <w:rFonts w:eastAsia="Times New Roman" w:cs="Calibri"/>
                <w:lang w:val="en" w:eastAsia="en-AU"/>
              </w:rPr>
              <w:t>apply</w:t>
            </w:r>
            <w:r w:rsidRPr="00A32117">
              <w:rPr>
                <w:rFonts w:eastAsia="Times New Roman" w:cs="Calibri"/>
                <w:lang w:val="en" w:eastAsia="en-AU"/>
              </w:rPr>
              <w:t xml:space="preserve"> the additivity and l</w:t>
            </w:r>
            <w:r>
              <w:rPr>
                <w:rFonts w:eastAsia="Times New Roman" w:cs="Calibri"/>
                <w:lang w:val="en" w:eastAsia="en-AU"/>
              </w:rPr>
              <w:t>inearity of definite integrals</w:t>
            </w:r>
          </w:p>
        </w:tc>
        <w:tc>
          <w:tcPr>
            <w:tcW w:w="1120" w:type="dxa"/>
          </w:tcPr>
          <w:p w14:paraId="4CF9D321" w14:textId="77777777" w:rsidR="007A2FFF" w:rsidRDefault="007A2FFF" w:rsidP="00B903CA">
            <w:r>
              <w:t>4A</w:t>
            </w:r>
          </w:p>
          <w:p w14:paraId="195984A8" w14:textId="77777777" w:rsidR="007A2FFF" w:rsidRDefault="007A2FFF" w:rsidP="00B903CA">
            <w:r>
              <w:t>4B</w:t>
            </w:r>
          </w:p>
          <w:p w14:paraId="7E13C4CA" w14:textId="77777777" w:rsidR="007A2FFF" w:rsidRDefault="007A2FFF" w:rsidP="00B903CA">
            <w:r>
              <w:t>4C</w:t>
            </w:r>
          </w:p>
          <w:p w14:paraId="386634D3" w14:textId="77777777" w:rsidR="007A2FFF" w:rsidRDefault="007A2FFF" w:rsidP="00B903CA"/>
          <w:p w14:paraId="1BE848E3" w14:textId="77777777" w:rsidR="007A2FFF" w:rsidRDefault="007A2FFF" w:rsidP="00B903CA"/>
          <w:p w14:paraId="4E07ABBD" w14:textId="0DA19B43" w:rsidR="007A2FFF" w:rsidRDefault="007A2FFF" w:rsidP="00B903CA">
            <w:r>
              <w:t>5A</w:t>
            </w:r>
          </w:p>
        </w:tc>
        <w:tc>
          <w:tcPr>
            <w:tcW w:w="1121" w:type="dxa"/>
          </w:tcPr>
          <w:p w14:paraId="3FE3FF7F" w14:textId="77777777" w:rsidR="007A2FFF" w:rsidRDefault="007A2FFF" w:rsidP="00B903CA">
            <w:r>
              <w:t>4.01</w:t>
            </w:r>
          </w:p>
          <w:p w14:paraId="324805BE" w14:textId="77777777" w:rsidR="007A2FFF" w:rsidRDefault="007A2FFF" w:rsidP="00B903CA">
            <w:r>
              <w:t>4.02</w:t>
            </w:r>
          </w:p>
          <w:p w14:paraId="0EC856F7" w14:textId="77777777" w:rsidR="007A2FFF" w:rsidRDefault="007A2FFF" w:rsidP="00B903CA">
            <w:r>
              <w:t>4.03</w:t>
            </w:r>
          </w:p>
          <w:p w14:paraId="23A13F74" w14:textId="77777777" w:rsidR="007A2FFF" w:rsidRDefault="007A2FFF" w:rsidP="00B903CA">
            <w:r>
              <w:t>4.07</w:t>
            </w:r>
          </w:p>
          <w:p w14:paraId="36D17DF0" w14:textId="77777777" w:rsidR="007A2FFF" w:rsidRDefault="007A2FFF" w:rsidP="00B903CA">
            <w:r>
              <w:t>4.04</w:t>
            </w:r>
          </w:p>
          <w:p w14:paraId="2EA2D219" w14:textId="77777777" w:rsidR="007A2FFF" w:rsidRDefault="007A2FFF" w:rsidP="00B903CA"/>
          <w:p w14:paraId="686BC09C" w14:textId="77777777" w:rsidR="007A2FFF" w:rsidRDefault="007A2FFF" w:rsidP="00B903CA"/>
          <w:p w14:paraId="33393C90" w14:textId="261F1F21" w:rsidR="007A2FFF" w:rsidRDefault="007A2FFF" w:rsidP="00B903CA">
            <w:r>
              <w:t>4.05</w:t>
            </w:r>
          </w:p>
        </w:tc>
        <w:tc>
          <w:tcPr>
            <w:tcW w:w="2299" w:type="dxa"/>
          </w:tcPr>
          <w:p w14:paraId="35D52579" w14:textId="099F5528" w:rsidR="007A2FFF" w:rsidRDefault="007A2FFF" w:rsidP="00DB5C1C">
            <w:r>
              <w:t>Investigation 1</w:t>
            </w:r>
          </w:p>
        </w:tc>
      </w:tr>
      <w:tr w:rsidR="007A2FFF" w14:paraId="236C7F56" w14:textId="77777777" w:rsidTr="00D95193">
        <w:tc>
          <w:tcPr>
            <w:tcW w:w="1929" w:type="dxa"/>
            <w:vAlign w:val="center"/>
          </w:tcPr>
          <w:p w14:paraId="4E845F97" w14:textId="77777777" w:rsidR="007A2FFF" w:rsidRDefault="007A2FFF" w:rsidP="00B903CA">
            <w:pPr>
              <w:jc w:val="center"/>
            </w:pPr>
            <w:r>
              <w:t>9</w:t>
            </w:r>
          </w:p>
          <w:p w14:paraId="0B05C5D0" w14:textId="670452D8" w:rsidR="007A2FFF" w:rsidRDefault="007A2FFF" w:rsidP="00B903CA">
            <w:pPr>
              <w:jc w:val="center"/>
            </w:pPr>
            <w:r>
              <w:t>(4hours)</w:t>
            </w:r>
          </w:p>
        </w:tc>
        <w:tc>
          <w:tcPr>
            <w:tcW w:w="8919" w:type="dxa"/>
          </w:tcPr>
          <w:p w14:paraId="228F260D" w14:textId="77777777" w:rsidR="007A2FFF" w:rsidRPr="002541FF" w:rsidRDefault="007A2FFF" w:rsidP="00AE1A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Fundamental theorem</w:t>
            </w:r>
          </w:p>
          <w:p w14:paraId="68B391F1" w14:textId="77777777" w:rsidR="007A2FFF" w:rsidRPr="00A32117" w:rsidRDefault="007A2FFF" w:rsidP="00AE1AAB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eastAsia="Times New Roman" w:cs="Calibri"/>
                <w:iCs/>
                <w:lang w:val="en" w:eastAsia="en-AU"/>
              </w:rPr>
            </w:pPr>
            <w:r w:rsidRPr="00A32117">
              <w:rPr>
                <w:rFonts w:eastAsia="Times New Roman" w:cs="Calibri"/>
                <w:iCs/>
                <w:lang w:val="en" w:eastAsia="en-AU"/>
              </w:rPr>
              <w:t>3.2.15</w:t>
            </w:r>
            <w:r w:rsidRPr="00A32117">
              <w:rPr>
                <w:rFonts w:eastAsia="Times New Roman" w:cs="Calibri"/>
                <w:iCs/>
                <w:lang w:val="en" w:eastAsia="en-AU"/>
              </w:rPr>
              <w:tab/>
            </w:r>
            <w:r>
              <w:rPr>
                <w:rFonts w:eastAsia="Times New Roman" w:cs="Calibri"/>
                <w:iCs/>
                <w:lang w:val="en" w:eastAsia="en-AU"/>
              </w:rPr>
              <w:t>examine</w:t>
            </w:r>
            <w:r w:rsidRPr="00A32117">
              <w:rPr>
                <w:rFonts w:eastAsia="Times New Roman" w:cs="Calibri"/>
                <w:iCs/>
                <w:lang w:val="en" w:eastAsia="en-AU"/>
              </w:rPr>
              <w:t xml:space="preserve"> the concept of the signed area function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Calibri"/>
                  <w:lang w:eastAsia="en-AU"/>
                </w:rPr>
                <m:t>=</m:t>
              </m:r>
              <m:nary>
                <m:naryPr>
                  <m:limLoc m:val="subSup"/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f</m:t>
                  </m:r>
                  <m:d>
                    <m:dPr>
                      <m:ctrlPr>
                        <w:rPr>
                          <w:rFonts w:ascii="Cambria Math" w:eastAsia="Times New Roman" w:hAnsi="Cambria Math" w:cs="Calibri"/>
                          <w:i/>
                          <w:iCs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t</m:t>
                      </m:r>
                    </m:e>
                  </m:d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dt</m:t>
                  </m:r>
                </m:e>
              </m:nary>
            </m:oMath>
          </w:p>
          <w:p w14:paraId="4BF2C6DB" w14:textId="77777777" w:rsidR="007A2FFF" w:rsidRPr="00A32117" w:rsidRDefault="007A2FFF" w:rsidP="00AE1AAB">
            <w:pPr>
              <w:spacing w:line="276" w:lineRule="auto"/>
              <w:ind w:left="709" w:hanging="709"/>
              <w:rPr>
                <w:rFonts w:eastAsia="Times New Roman" w:cs="Calibri"/>
                <w:iCs/>
                <w:lang w:val="en" w:eastAsia="en-AU"/>
              </w:rPr>
            </w:pPr>
            <w:r w:rsidRPr="00A32117">
              <w:rPr>
                <w:rFonts w:eastAsia="Times New Roman" w:cs="Calibri"/>
                <w:iCs/>
                <w:lang w:val="en" w:eastAsia="en-AU"/>
              </w:rPr>
              <w:t>3.2.16</w:t>
            </w:r>
            <w:r w:rsidRPr="00A32117">
              <w:rPr>
                <w:rFonts w:eastAsia="Times New Roman" w:cs="Calibri"/>
                <w:iCs/>
                <w:lang w:val="en" w:eastAsia="en-AU"/>
              </w:rPr>
              <w:tab/>
            </w:r>
            <w:r>
              <w:rPr>
                <w:rFonts w:eastAsia="Times New Roman" w:cs="Calibri"/>
                <w:iCs/>
                <w:lang w:val="en" w:eastAsia="en-AU"/>
              </w:rPr>
              <w:t>apply</w:t>
            </w:r>
            <w:r w:rsidRPr="00A32117">
              <w:rPr>
                <w:rFonts w:eastAsia="Times New Roman" w:cs="Calibri"/>
                <w:iCs/>
                <w:lang w:val="en" w:eastAsia="en-AU"/>
              </w:rPr>
              <w:t xml:space="preserve"> the theorem: </w:t>
            </w:r>
            <m:oMath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F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e>
              </m:d>
              <m:r>
                <w:rPr>
                  <w:rFonts w:ascii="Cambria Math" w:eastAsia="Times New Roman" w:hAnsi="Cambria Math" w:cs="Calibri"/>
                  <w:lang w:eastAsia="en-AU"/>
                </w:rPr>
                <m:t>=</m:t>
              </m:r>
              <m:f>
                <m:fPr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fPr>
                <m:num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</m:t>
                  </m:r>
                </m:num>
                <m:den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dPr>
                <m:e>
                  <m:nary>
                    <m:naryPr>
                      <m:limLoc m:val="subSup"/>
                      <m:ctrlPr>
                        <w:rPr>
                          <w:rFonts w:ascii="Cambria Math" w:eastAsia="Times New Roman" w:hAnsi="Cambria Math" w:cs="Calibri"/>
                          <w:i/>
                          <w:iCs/>
                          <w:lang w:eastAsia="en-AU"/>
                        </w:rPr>
                      </m:ctrlPr>
                    </m:naryPr>
                    <m:sub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a</m:t>
                      </m:r>
                    </m:sub>
                    <m:sup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sup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Calibri"/>
                              <w:i/>
                              <w:iCs/>
                              <w:lang w:eastAsia="en-AU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Calibri"/>
                              <w:lang w:eastAsia="en-AU"/>
                            </w:rPr>
                            <m:t>t</m:t>
                          </m:r>
                        </m:e>
                      </m:d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dt</m:t>
                      </m:r>
                    </m:e>
                  </m:nary>
                </m:e>
              </m:d>
              <m:r>
                <w:rPr>
                  <w:rFonts w:ascii="Cambria Math" w:eastAsia="Times New Roman" w:hAnsi="Cambria Math" w:cs="Calibri"/>
                  <w:lang w:eastAsia="en-AU"/>
                </w:rPr>
                <m:t>=f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e>
              </m:d>
            </m:oMath>
            <w:r w:rsidRPr="00A32117">
              <w:rPr>
                <w:rFonts w:eastAsia="Times New Roman" w:cs="Calibri"/>
                <w:iCs/>
                <w:lang w:val="en" w:eastAsia="en-AU"/>
              </w:rPr>
              <w:t>, and ill</w:t>
            </w:r>
            <w:r>
              <w:rPr>
                <w:rFonts w:eastAsia="Times New Roman" w:cs="Calibri"/>
                <w:iCs/>
                <w:lang w:val="en" w:eastAsia="en-AU"/>
              </w:rPr>
              <w:t>ustrate its proof geometrically</w:t>
            </w:r>
          </w:p>
          <w:p w14:paraId="7782774E" w14:textId="7D567CEE" w:rsidR="007A2FFF" w:rsidRPr="00AE1AAB" w:rsidRDefault="007A2FFF" w:rsidP="00AE1AAB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eastAsia="Times New Roman" w:cs="Calibri"/>
                <w:iCs/>
                <w:lang w:val="en" w:eastAsia="en-AU"/>
              </w:rPr>
            </w:pPr>
            <w:r w:rsidRPr="00A32117">
              <w:rPr>
                <w:rFonts w:eastAsia="Times New Roman" w:cs="Calibri"/>
                <w:iCs/>
                <w:lang w:val="en" w:eastAsia="en-AU"/>
              </w:rPr>
              <w:t>3.2.17</w:t>
            </w:r>
            <w:r w:rsidRPr="00A32117">
              <w:rPr>
                <w:rFonts w:eastAsia="Times New Roman" w:cs="Calibri"/>
                <w:iCs/>
                <w:lang w:val="en" w:eastAsia="en-AU"/>
              </w:rPr>
              <w:tab/>
            </w:r>
            <w:r>
              <w:rPr>
                <w:rFonts w:eastAsia="Times New Roman" w:cs="Calibri"/>
                <w:iCs/>
                <w:lang w:val="en" w:eastAsia="en-AU"/>
              </w:rPr>
              <w:t>develop</w:t>
            </w:r>
            <w:r w:rsidRPr="00A32117">
              <w:rPr>
                <w:rFonts w:eastAsia="Times New Roman" w:cs="Calibri"/>
                <w:iCs/>
                <w:lang w:val="en" w:eastAsia="en-AU"/>
              </w:rPr>
              <w:t xml:space="preserve"> the formula </w:t>
            </w:r>
            <m:oMath>
              <m:nary>
                <m:naryPr>
                  <m:limLoc m:val="subSup"/>
                  <m:ctrlPr>
                    <w:rPr>
                      <w:rFonts w:ascii="Cambria Math" w:eastAsia="Times New Roman" w:hAnsi="Cambria Math" w:cs="Calibri"/>
                      <w:i/>
                      <w:iCs/>
                      <w:lang w:eastAsia="en-AU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a</m:t>
                  </m:r>
                </m:sub>
                <m: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b</m:t>
                  </m:r>
                </m:sup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f'</m:t>
                  </m:r>
                  <m:d>
                    <m:dPr>
                      <m:ctrlPr>
                        <w:rPr>
                          <w:rFonts w:ascii="Cambria Math" w:eastAsia="Times New Roman" w:hAnsi="Cambria Math" w:cs="Calibri"/>
                          <w:i/>
                          <w:iCs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x</m:t>
                      </m:r>
                    </m:e>
                  </m:d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dx=f</m:t>
                  </m:r>
                  <m:d>
                    <m:dPr>
                      <m:ctrlPr>
                        <w:rPr>
                          <w:rFonts w:ascii="Cambria Math" w:eastAsia="Times New Roman" w:hAnsi="Cambria Math" w:cs="Calibri"/>
                          <w:i/>
                          <w:iCs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b</m:t>
                      </m:r>
                    </m:e>
                  </m:d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-f(a)</m:t>
                  </m:r>
                </m:e>
              </m:nary>
            </m:oMath>
            <w:r w:rsidRPr="00A32117">
              <w:rPr>
                <w:rFonts w:eastAsia="Times New Roman" w:cs="Calibri"/>
                <w:iCs/>
                <w:lang w:val="en" w:eastAsia="en-AU"/>
              </w:rPr>
              <w:t xml:space="preserve"> and use it to calcul</w:t>
            </w:r>
            <w:r>
              <w:rPr>
                <w:rFonts w:eastAsia="Times New Roman" w:cs="Calibri"/>
                <w:iCs/>
                <w:lang w:val="en" w:eastAsia="en-AU"/>
              </w:rPr>
              <w:t>ate definite integrals</w:t>
            </w:r>
          </w:p>
        </w:tc>
        <w:tc>
          <w:tcPr>
            <w:tcW w:w="1120" w:type="dxa"/>
          </w:tcPr>
          <w:p w14:paraId="74BE47F0" w14:textId="77777777" w:rsidR="007A2FFF" w:rsidRDefault="007A2FFF" w:rsidP="00B903CA"/>
          <w:p w14:paraId="2F97BF7E" w14:textId="4CAC2A90" w:rsidR="00204626" w:rsidRDefault="00204626" w:rsidP="00B903CA">
            <w:r>
              <w:t>Chapter 5</w:t>
            </w:r>
          </w:p>
        </w:tc>
        <w:tc>
          <w:tcPr>
            <w:tcW w:w="1121" w:type="dxa"/>
          </w:tcPr>
          <w:p w14:paraId="53CBE725" w14:textId="77777777" w:rsidR="007A2FFF" w:rsidRDefault="007A2FFF" w:rsidP="00B903CA">
            <w:r>
              <w:t>4.06</w:t>
            </w:r>
          </w:p>
          <w:p w14:paraId="6327D4C2" w14:textId="73AEC5B4" w:rsidR="007A2FFF" w:rsidRDefault="007A2FFF" w:rsidP="00B903CA">
            <w:r>
              <w:t>4.07</w:t>
            </w:r>
          </w:p>
        </w:tc>
        <w:tc>
          <w:tcPr>
            <w:tcW w:w="2299" w:type="dxa"/>
          </w:tcPr>
          <w:p w14:paraId="0A1A0633" w14:textId="77777777" w:rsidR="007A2FFF" w:rsidRDefault="007A2FFF" w:rsidP="00DB5C1C"/>
        </w:tc>
      </w:tr>
      <w:tr w:rsidR="000841EE" w14:paraId="44BA5097" w14:textId="77777777" w:rsidTr="007A2FFF">
        <w:tc>
          <w:tcPr>
            <w:tcW w:w="15388" w:type="dxa"/>
            <w:gridSpan w:val="5"/>
            <w:vAlign w:val="center"/>
          </w:tcPr>
          <w:p w14:paraId="31B9ECB3" w14:textId="396077FE" w:rsidR="000841EE" w:rsidRDefault="000841EE" w:rsidP="00B903CA">
            <w:r>
              <w:t>Term 2</w:t>
            </w:r>
          </w:p>
        </w:tc>
      </w:tr>
      <w:tr w:rsidR="00204626" w14:paraId="7E167914" w14:textId="77777777" w:rsidTr="007333D4">
        <w:tc>
          <w:tcPr>
            <w:tcW w:w="1929" w:type="dxa"/>
            <w:vAlign w:val="center"/>
          </w:tcPr>
          <w:p w14:paraId="485CD6AC" w14:textId="44E82C3B" w:rsidR="00204626" w:rsidRDefault="00204626" w:rsidP="00B903CA">
            <w:pPr>
              <w:jc w:val="center"/>
            </w:pPr>
            <w:r>
              <w:t>1</w:t>
            </w:r>
          </w:p>
          <w:p w14:paraId="2CA45E66" w14:textId="77777777" w:rsidR="00204626" w:rsidRDefault="00204626" w:rsidP="00B903CA">
            <w:pPr>
              <w:jc w:val="center"/>
            </w:pPr>
            <w:r>
              <w:t>(4 Hours)</w:t>
            </w:r>
          </w:p>
        </w:tc>
        <w:tc>
          <w:tcPr>
            <w:tcW w:w="8919" w:type="dxa"/>
          </w:tcPr>
          <w:p w14:paraId="7BC46048" w14:textId="77777777" w:rsidR="00204626" w:rsidRPr="002541FF" w:rsidRDefault="00204626" w:rsidP="00AE1A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Applications of integration</w:t>
            </w:r>
          </w:p>
          <w:p w14:paraId="37AEA843" w14:textId="77777777" w:rsidR="00204626" w:rsidRDefault="00204626" w:rsidP="00AE1AAB">
            <w:pPr>
              <w:numPr>
                <w:ilvl w:val="2"/>
                <w:numId w:val="7"/>
              </w:numPr>
              <w:tabs>
                <w:tab w:val="right" w:pos="9923"/>
              </w:tabs>
              <w:spacing w:after="120"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calculate total change by integrating instantaneous or marginal rate of change</w:t>
            </w:r>
          </w:p>
          <w:p w14:paraId="4279E0CA" w14:textId="77777777" w:rsidR="00204626" w:rsidRPr="00A32117" w:rsidRDefault="00204626" w:rsidP="00AE1AAB">
            <w:pPr>
              <w:numPr>
                <w:ilvl w:val="2"/>
                <w:numId w:val="7"/>
              </w:numPr>
              <w:tabs>
                <w:tab w:val="right" w:pos="9923"/>
              </w:tabs>
              <w:spacing w:after="120"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c</w:t>
            </w:r>
            <w:r>
              <w:rPr>
                <w:rFonts w:eastAsia="Times New Roman" w:cs="Calibri"/>
                <w:lang w:val="en" w:eastAsia="en-AU"/>
              </w:rPr>
              <w:t>alculate the area under a curve</w:t>
            </w:r>
          </w:p>
          <w:p w14:paraId="58B1860A" w14:textId="77777777" w:rsidR="00204626" w:rsidRPr="00A32117" w:rsidRDefault="00204626" w:rsidP="00AE1AAB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3.2.20</w:t>
            </w:r>
            <w:r w:rsidRPr="00A32117">
              <w:rPr>
                <w:rFonts w:eastAsia="Times New Roman" w:cs="Calibri"/>
                <w:lang w:val="en" w:eastAsia="en-AU"/>
              </w:rPr>
              <w:tab/>
              <w:t>ca</w:t>
            </w:r>
            <w:r>
              <w:rPr>
                <w:rFonts w:eastAsia="Times New Roman" w:cs="Calibri"/>
                <w:lang w:val="en" w:eastAsia="en-AU"/>
              </w:rPr>
              <w:t>lculate the area between curves</w:t>
            </w:r>
          </w:p>
          <w:p w14:paraId="2D70139D" w14:textId="77777777" w:rsidR="00204626" w:rsidRPr="00A32117" w:rsidRDefault="00204626" w:rsidP="00AE1AAB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3.2.21</w:t>
            </w:r>
            <w:r w:rsidRPr="00A32117">
              <w:rPr>
                <w:rFonts w:eastAsia="Times New Roman" w:cs="Calibri"/>
                <w:lang w:val="en" w:eastAsia="en-AU"/>
              </w:rPr>
              <w:tab/>
              <w:t>determine displacement given velo</w:t>
            </w:r>
            <w:r>
              <w:rPr>
                <w:rFonts w:eastAsia="Times New Roman" w:cs="Calibri"/>
                <w:lang w:val="en" w:eastAsia="en-AU"/>
              </w:rPr>
              <w:t>city in linear motion problems</w:t>
            </w:r>
          </w:p>
          <w:p w14:paraId="7C1A1401" w14:textId="41A175B9" w:rsidR="00204626" w:rsidRPr="007D5833" w:rsidRDefault="00204626" w:rsidP="00AE1AAB">
            <w:pPr>
              <w:tabs>
                <w:tab w:val="right" w:pos="9918"/>
              </w:tabs>
              <w:spacing w:line="276" w:lineRule="auto"/>
              <w:ind w:left="709" w:hanging="709"/>
              <w:rPr>
                <w:b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3.2.22</w:t>
            </w:r>
            <w:r w:rsidRPr="00A32117">
              <w:rPr>
                <w:rFonts w:eastAsia="Times New Roman" w:cs="Calibri"/>
                <w:lang w:val="en" w:eastAsia="en-AU"/>
              </w:rPr>
              <w:tab/>
              <w:t>determine positions given linear acceleration and initial values of position and velocity.</w:t>
            </w:r>
          </w:p>
        </w:tc>
        <w:tc>
          <w:tcPr>
            <w:tcW w:w="1120" w:type="dxa"/>
          </w:tcPr>
          <w:p w14:paraId="3A30F626" w14:textId="77777777" w:rsidR="00204626" w:rsidRDefault="00204626" w:rsidP="00B903CA"/>
          <w:p w14:paraId="1E4C8589" w14:textId="34EE3A70" w:rsidR="00204626" w:rsidRDefault="00204626" w:rsidP="00B903CA">
            <w:r>
              <w:t>Chapter 4</w:t>
            </w:r>
          </w:p>
        </w:tc>
        <w:tc>
          <w:tcPr>
            <w:tcW w:w="1121" w:type="dxa"/>
          </w:tcPr>
          <w:p w14:paraId="4112578B" w14:textId="4CB389A1" w:rsidR="00204626" w:rsidRDefault="00204626" w:rsidP="00B903CA">
            <w:r>
              <w:t>6.03-6.07</w:t>
            </w:r>
          </w:p>
        </w:tc>
        <w:tc>
          <w:tcPr>
            <w:tcW w:w="2299" w:type="dxa"/>
          </w:tcPr>
          <w:p w14:paraId="77B53746" w14:textId="38F35E16" w:rsidR="00204626" w:rsidRDefault="00204626" w:rsidP="00B903CA">
            <w:r>
              <w:t>Test 2</w:t>
            </w:r>
          </w:p>
        </w:tc>
      </w:tr>
      <w:tr w:rsidR="00204626" w14:paraId="2DDCB095" w14:textId="77777777" w:rsidTr="00AB1D50">
        <w:tc>
          <w:tcPr>
            <w:tcW w:w="1929" w:type="dxa"/>
            <w:vAlign w:val="center"/>
          </w:tcPr>
          <w:p w14:paraId="627551BE" w14:textId="1084C97C" w:rsidR="00204626" w:rsidRDefault="00204626" w:rsidP="00DB5C1C">
            <w:pPr>
              <w:jc w:val="center"/>
            </w:pPr>
            <w:r>
              <w:lastRenderedPageBreak/>
              <w:t>2-3</w:t>
            </w:r>
          </w:p>
          <w:p w14:paraId="49CDBF43" w14:textId="77777777" w:rsidR="00204626" w:rsidRDefault="00204626" w:rsidP="00DB5C1C">
            <w:pPr>
              <w:jc w:val="center"/>
            </w:pPr>
            <w:r>
              <w:t>(7 Hours)</w:t>
            </w:r>
          </w:p>
        </w:tc>
        <w:tc>
          <w:tcPr>
            <w:tcW w:w="8919" w:type="dxa"/>
          </w:tcPr>
          <w:p w14:paraId="22DB3758" w14:textId="77777777" w:rsidR="00204626" w:rsidRPr="002541FF" w:rsidRDefault="00204626" w:rsidP="00AE1A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2541FF">
              <w:rPr>
                <w:rFonts w:eastAsia="Calibri" w:cs="Calibri"/>
                <w:b/>
                <w:lang w:val="en"/>
              </w:rPr>
              <w:t>Ge</w:t>
            </w:r>
            <w:r>
              <w:rPr>
                <w:rFonts w:eastAsia="Calibri" w:cs="Calibri"/>
                <w:b/>
                <w:lang w:val="en"/>
              </w:rPr>
              <w:t>neral discrete random variables</w:t>
            </w:r>
          </w:p>
          <w:p w14:paraId="4EE6FD77" w14:textId="77777777" w:rsidR="00204626" w:rsidRPr="00A32117" w:rsidRDefault="00204626" w:rsidP="00AE1AAB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3.3.1</w:t>
            </w:r>
            <w:r w:rsidRPr="00A32117">
              <w:rPr>
                <w:rFonts w:eastAsia="Times New Roman" w:cs="Calibri"/>
                <w:lang w:val="en" w:eastAsia="en-AU"/>
              </w:rPr>
              <w:tab/>
            </w:r>
            <w:r>
              <w:rPr>
                <w:rFonts w:eastAsia="Times New Roman" w:cs="Calibri"/>
                <w:lang w:val="en" w:eastAsia="en-AU"/>
              </w:rPr>
              <w:t>develop</w:t>
            </w:r>
            <w:r w:rsidRPr="00A32117">
              <w:rPr>
                <w:rFonts w:eastAsia="Times New Roman" w:cs="Calibri"/>
                <w:lang w:val="en" w:eastAsia="en-AU"/>
              </w:rPr>
              <w:t xml:space="preserve"> the concepts of a discrete random variable and its associated probability function, </w:t>
            </w:r>
            <w:r>
              <w:rPr>
                <w:rFonts w:eastAsia="Times New Roman" w:cs="Calibri"/>
                <w:lang w:val="en" w:eastAsia="en-AU"/>
              </w:rPr>
              <w:t>and their use in modelling data</w:t>
            </w:r>
          </w:p>
          <w:p w14:paraId="0E96978C" w14:textId="77777777" w:rsidR="00204626" w:rsidRPr="00A32117" w:rsidRDefault="00204626" w:rsidP="00AE1AAB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3.3.2</w:t>
            </w:r>
            <w:r w:rsidRPr="00A32117">
              <w:rPr>
                <w:rFonts w:eastAsia="Times New Roman" w:cs="Calibri"/>
                <w:lang w:val="en" w:eastAsia="en-AU"/>
              </w:rPr>
              <w:tab/>
              <w:t xml:space="preserve">use relative frequencies obtained from data to obtain point estimates of probabilities associated </w:t>
            </w:r>
            <w:r>
              <w:rPr>
                <w:rFonts w:eastAsia="Times New Roman" w:cs="Calibri"/>
                <w:lang w:val="en" w:eastAsia="en-AU"/>
              </w:rPr>
              <w:t>with a discrete random variable</w:t>
            </w:r>
          </w:p>
          <w:p w14:paraId="42409D1E" w14:textId="77777777" w:rsidR="00204626" w:rsidRPr="00A32117" w:rsidRDefault="00204626" w:rsidP="00AE1AAB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3.3.3</w:t>
            </w:r>
            <w:r w:rsidRPr="00A32117">
              <w:rPr>
                <w:rFonts w:eastAsia="Times New Roman" w:cs="Calibri"/>
                <w:lang w:val="en" w:eastAsia="en-AU"/>
              </w:rPr>
              <w:tab/>
            </w:r>
            <w:r>
              <w:rPr>
                <w:rFonts w:eastAsia="Times New Roman" w:cs="Calibri"/>
                <w:lang w:val="en" w:eastAsia="en-AU"/>
              </w:rPr>
              <w:t>identify</w:t>
            </w:r>
            <w:r w:rsidRPr="00A32117">
              <w:rPr>
                <w:rFonts w:eastAsia="Times New Roman" w:cs="Calibri"/>
                <w:lang w:val="en" w:eastAsia="en-AU"/>
              </w:rPr>
              <w:t xml:space="preserve"> uniform discrete random variables and use them to model random phenome</w:t>
            </w:r>
            <w:r>
              <w:rPr>
                <w:rFonts w:eastAsia="Times New Roman" w:cs="Calibri"/>
                <w:lang w:val="en" w:eastAsia="en-AU"/>
              </w:rPr>
              <w:t>na with equally likely outcomes</w:t>
            </w:r>
          </w:p>
          <w:p w14:paraId="43D857C6" w14:textId="77777777" w:rsidR="00204626" w:rsidRPr="00A32117" w:rsidRDefault="00204626" w:rsidP="00AE1AAB">
            <w:pPr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3.3.4</w:t>
            </w:r>
            <w:r w:rsidRPr="00A32117">
              <w:rPr>
                <w:rFonts w:eastAsia="Times New Roman" w:cs="Calibri"/>
                <w:lang w:val="en" w:eastAsia="en-AU"/>
              </w:rPr>
              <w:tab/>
              <w:t>examine simple examples of non-uni</w:t>
            </w:r>
            <w:r>
              <w:rPr>
                <w:rFonts w:eastAsia="Times New Roman" w:cs="Calibri"/>
                <w:lang w:val="en" w:eastAsia="en-AU"/>
              </w:rPr>
              <w:t>form discrete random variables</w:t>
            </w:r>
          </w:p>
          <w:p w14:paraId="5DAC1288" w14:textId="77777777" w:rsidR="00204626" w:rsidRPr="00A32117" w:rsidRDefault="00204626" w:rsidP="00AE1AAB">
            <w:pPr>
              <w:tabs>
                <w:tab w:val="right" w:pos="9918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3.3.5</w:t>
            </w:r>
            <w:r w:rsidRPr="00A32117">
              <w:rPr>
                <w:rFonts w:eastAsia="Times New Roman" w:cs="Calibri"/>
                <w:lang w:val="en" w:eastAsia="en-AU"/>
              </w:rPr>
              <w:tab/>
            </w:r>
            <w:r>
              <w:rPr>
                <w:rFonts w:eastAsia="Times New Roman" w:cs="Calibri"/>
                <w:lang w:val="en" w:eastAsia="en-AU"/>
              </w:rPr>
              <w:t>identify</w:t>
            </w:r>
            <w:r w:rsidRPr="00A32117">
              <w:rPr>
                <w:rFonts w:eastAsia="Times New Roman" w:cs="Calibri"/>
                <w:lang w:val="en" w:eastAsia="en-AU"/>
              </w:rPr>
              <w:t xml:space="preserve"> the mean or expected value of a discrete random variable as a measurement of </w:t>
            </w:r>
            <w:proofErr w:type="spellStart"/>
            <w:r w:rsidRPr="00A32117">
              <w:rPr>
                <w:rFonts w:eastAsia="Times New Roman" w:cs="Calibri"/>
                <w:lang w:val="en" w:eastAsia="en-AU"/>
              </w:rPr>
              <w:t>centre</w:t>
            </w:r>
            <w:proofErr w:type="spellEnd"/>
            <w:r w:rsidRPr="00A32117">
              <w:rPr>
                <w:rFonts w:eastAsia="Times New Roman" w:cs="Calibri"/>
                <w:lang w:val="en" w:eastAsia="en-AU"/>
              </w:rPr>
              <w:t xml:space="preserve">, </w:t>
            </w:r>
            <w:r>
              <w:rPr>
                <w:rFonts w:eastAsia="Times New Roman" w:cs="Calibri"/>
                <w:lang w:val="en" w:eastAsia="en-AU"/>
              </w:rPr>
              <w:t>and evaluate it in simple cases</w:t>
            </w:r>
          </w:p>
          <w:p w14:paraId="2D4FCFD0" w14:textId="77777777" w:rsidR="00204626" w:rsidRDefault="00204626" w:rsidP="00AE1AAB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3.3.6</w:t>
            </w:r>
            <w:r w:rsidRPr="00A32117">
              <w:rPr>
                <w:rFonts w:eastAsia="Times New Roman" w:cs="Calibri"/>
                <w:lang w:val="en" w:eastAsia="en-AU"/>
              </w:rPr>
              <w:tab/>
            </w:r>
            <w:r>
              <w:rPr>
                <w:rFonts w:eastAsia="Times New Roman" w:cs="Calibri"/>
                <w:lang w:val="en" w:eastAsia="en-AU"/>
              </w:rPr>
              <w:t>identify</w:t>
            </w:r>
            <w:r w:rsidRPr="00A32117">
              <w:rPr>
                <w:rFonts w:eastAsia="Times New Roman" w:cs="Calibri"/>
                <w:lang w:val="en" w:eastAsia="en-AU"/>
              </w:rPr>
              <w:t xml:space="preserve"> the variance and standard deviation of a discrete random variable as measures of spread, and </w:t>
            </w:r>
            <w:r>
              <w:rPr>
                <w:rFonts w:eastAsia="Times New Roman" w:cs="Calibri"/>
                <w:lang w:val="en" w:eastAsia="en-AU"/>
              </w:rPr>
              <w:t>evaluate them using technology</w:t>
            </w:r>
          </w:p>
          <w:p w14:paraId="69E42152" w14:textId="77777777" w:rsidR="00204626" w:rsidRPr="00A32117" w:rsidRDefault="00204626" w:rsidP="00AE1AAB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3.3.7</w:t>
            </w:r>
            <w:r w:rsidRPr="00A32117">
              <w:rPr>
                <w:rFonts w:eastAsia="Times New Roman" w:cs="Calibri"/>
                <w:lang w:val="en" w:eastAsia="en-AU"/>
              </w:rPr>
              <w:tab/>
            </w:r>
            <w:r>
              <w:rPr>
                <w:rFonts w:eastAsia="Times New Roman" w:cs="Calibri"/>
                <w:lang w:val="en" w:eastAsia="en-AU"/>
              </w:rPr>
              <w:t>examine</w:t>
            </w:r>
            <w:r w:rsidRPr="00A32117">
              <w:rPr>
                <w:rFonts w:eastAsia="Times New Roman" w:cs="Calibri"/>
                <w:lang w:val="en" w:eastAsia="en-AU"/>
              </w:rPr>
              <w:t xml:space="preserve"> the effects of linear changes of scale and origin on the mean and the standard deviation</w:t>
            </w:r>
          </w:p>
          <w:p w14:paraId="173217B3" w14:textId="6FDF40EB" w:rsidR="00204626" w:rsidRPr="007D5833" w:rsidRDefault="00204626" w:rsidP="00AE1AAB">
            <w:pPr>
              <w:rPr>
                <w:rFonts w:eastAsiaTheme="minorEastAsia" w:cs="Times New Roman"/>
                <w:b/>
                <w:lang w:eastAsia="ja-JP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3.3.8</w:t>
            </w:r>
            <w:r w:rsidRPr="00A32117">
              <w:rPr>
                <w:rFonts w:eastAsia="Times New Roman" w:cs="Calibri"/>
                <w:lang w:val="en" w:eastAsia="en-AU"/>
              </w:rPr>
              <w:tab/>
              <w:t>use discrete random variables and associated probabilit</w:t>
            </w:r>
            <w:r>
              <w:rPr>
                <w:rFonts w:eastAsia="Times New Roman" w:cs="Calibri"/>
                <w:lang w:val="en" w:eastAsia="en-AU"/>
              </w:rPr>
              <w:t>ies to solve practical problems</w:t>
            </w:r>
          </w:p>
        </w:tc>
        <w:tc>
          <w:tcPr>
            <w:tcW w:w="1120" w:type="dxa"/>
          </w:tcPr>
          <w:p w14:paraId="1B9ABE15" w14:textId="62F2749B" w:rsidR="00204626" w:rsidRDefault="00204626" w:rsidP="00DB5C1C">
            <w:r>
              <w:t>Chapter 8</w:t>
            </w:r>
          </w:p>
        </w:tc>
        <w:tc>
          <w:tcPr>
            <w:tcW w:w="1121" w:type="dxa"/>
          </w:tcPr>
          <w:p w14:paraId="4BA5B5B5" w14:textId="068177A3" w:rsidR="00204626" w:rsidRDefault="00204626" w:rsidP="00DB5C1C">
            <w:r>
              <w:t>Chapter 2</w:t>
            </w:r>
          </w:p>
        </w:tc>
        <w:tc>
          <w:tcPr>
            <w:tcW w:w="2299" w:type="dxa"/>
          </w:tcPr>
          <w:p w14:paraId="2F38B74C" w14:textId="4C589BDA" w:rsidR="00204626" w:rsidRDefault="00204626" w:rsidP="00DB5C1C"/>
        </w:tc>
      </w:tr>
      <w:tr w:rsidR="00204626" w14:paraId="4ED5CF63" w14:textId="77777777" w:rsidTr="003455E9">
        <w:tc>
          <w:tcPr>
            <w:tcW w:w="1929" w:type="dxa"/>
            <w:vAlign w:val="center"/>
          </w:tcPr>
          <w:p w14:paraId="066F1308" w14:textId="615561E8" w:rsidR="00204626" w:rsidRDefault="00204626" w:rsidP="00DB5C1C">
            <w:pPr>
              <w:jc w:val="center"/>
            </w:pPr>
            <w:r>
              <w:t>4</w:t>
            </w:r>
          </w:p>
          <w:p w14:paraId="6E39D7A5" w14:textId="2C38C91E" w:rsidR="00204626" w:rsidRDefault="00204626" w:rsidP="00DB5C1C">
            <w:pPr>
              <w:jc w:val="center"/>
            </w:pPr>
            <w:r>
              <w:t xml:space="preserve"> (4Hours) </w:t>
            </w:r>
          </w:p>
        </w:tc>
        <w:tc>
          <w:tcPr>
            <w:tcW w:w="8919" w:type="dxa"/>
          </w:tcPr>
          <w:p w14:paraId="6ED424F1" w14:textId="77777777" w:rsidR="00204626" w:rsidRPr="002541FF" w:rsidRDefault="00204626" w:rsidP="00AE1A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2541FF">
              <w:rPr>
                <w:rFonts w:eastAsia="Calibri" w:cs="Calibri"/>
                <w:b/>
                <w:lang w:val="en"/>
              </w:rPr>
              <w:t>Be</w:t>
            </w:r>
            <w:r>
              <w:rPr>
                <w:rFonts w:eastAsia="Calibri" w:cs="Calibri"/>
                <w:b/>
                <w:lang w:val="en"/>
              </w:rPr>
              <w:t>rnoulli distributions</w:t>
            </w:r>
          </w:p>
          <w:p w14:paraId="5B9A1AE6" w14:textId="77777777" w:rsidR="00204626" w:rsidRPr="00A32117" w:rsidRDefault="00204626" w:rsidP="00AE1AAB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3.3.9</w:t>
            </w:r>
            <w:r w:rsidRPr="00A32117">
              <w:rPr>
                <w:rFonts w:eastAsia="Times New Roman" w:cs="Calibri"/>
                <w:lang w:val="en" w:eastAsia="en-AU"/>
              </w:rPr>
              <w:tab/>
              <w:t>use a Bernoulli random variable as a m</w:t>
            </w:r>
            <w:r>
              <w:rPr>
                <w:rFonts w:eastAsia="Times New Roman" w:cs="Calibri"/>
                <w:lang w:val="en" w:eastAsia="en-AU"/>
              </w:rPr>
              <w:t>odel for two-outcome situations</w:t>
            </w:r>
          </w:p>
          <w:p w14:paraId="4206D261" w14:textId="77777777" w:rsidR="00204626" w:rsidRPr="00A32117" w:rsidRDefault="00204626" w:rsidP="00AE1AAB">
            <w:pPr>
              <w:tabs>
                <w:tab w:val="right" w:pos="9943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3.3.10</w:t>
            </w:r>
            <w:r w:rsidRPr="00A32117">
              <w:rPr>
                <w:rFonts w:eastAsia="Times New Roman" w:cs="Calibri"/>
                <w:lang w:val="en" w:eastAsia="en-AU"/>
              </w:rPr>
              <w:tab/>
              <w:t xml:space="preserve">identify contexts suitable for modelling by Bernoulli random </w:t>
            </w:r>
            <w:r>
              <w:rPr>
                <w:rFonts w:eastAsia="Times New Roman" w:cs="Calibri"/>
                <w:lang w:val="en" w:eastAsia="en-AU"/>
              </w:rPr>
              <w:t>variables</w:t>
            </w:r>
          </w:p>
          <w:p w14:paraId="1AC1B180" w14:textId="77777777" w:rsidR="00204626" w:rsidRPr="00A32117" w:rsidRDefault="00204626" w:rsidP="00AE1AAB">
            <w:pPr>
              <w:tabs>
                <w:tab w:val="right" w:pos="9930"/>
              </w:tabs>
              <w:spacing w:line="276" w:lineRule="auto"/>
              <w:ind w:left="709" w:hanging="709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3.3.11</w:t>
            </w:r>
            <w:r w:rsidRPr="00A32117">
              <w:rPr>
                <w:rFonts w:eastAsia="Times New Roman" w:cs="Calibri"/>
                <w:lang w:val="en" w:eastAsia="en-AU"/>
              </w:rPr>
              <w:tab/>
              <w:t xml:space="preserve">determine the mean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p</m:t>
              </m:r>
            </m:oMath>
            <w:r w:rsidRPr="00A32117">
              <w:rPr>
                <w:rFonts w:eastAsia="Times New Roman" w:cs="Calibri"/>
                <w:lang w:val="en" w:eastAsia="en-AU"/>
              </w:rPr>
              <w:t xml:space="preserve"> and variance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1-p</m:t>
                  </m:r>
                </m:e>
              </m:d>
            </m:oMath>
            <w:r w:rsidRPr="00A32117">
              <w:rPr>
                <w:rFonts w:eastAsia="Times New Roman" w:cs="Calibri"/>
                <w:lang w:val="en" w:eastAsia="en-AU"/>
              </w:rPr>
              <w:t xml:space="preserve">of the Bernoulli distribution with parameter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 xml:space="preserve">p </m:t>
              </m:r>
            </m:oMath>
          </w:p>
          <w:p w14:paraId="7CAFE794" w14:textId="5E897863" w:rsidR="00204626" w:rsidRPr="007D5833" w:rsidRDefault="00204626" w:rsidP="00AE1AAB">
            <w:pPr>
              <w:spacing w:line="276" w:lineRule="auto"/>
              <w:ind w:left="709" w:hanging="709"/>
              <w:rPr>
                <w:rFonts w:eastAsiaTheme="minorEastAsia" w:cs="Times New Roman"/>
                <w:b/>
                <w:lang w:eastAsia="ja-JP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3.3.12</w:t>
            </w:r>
            <w:r w:rsidRPr="00A32117">
              <w:rPr>
                <w:rFonts w:eastAsia="Times New Roman" w:cs="Calibri"/>
                <w:lang w:val="en" w:eastAsia="en-AU"/>
              </w:rPr>
              <w:tab/>
              <w:t>use Bernoulli random variables and associated probabilities to model dat</w:t>
            </w:r>
            <w:r>
              <w:rPr>
                <w:rFonts w:eastAsia="Times New Roman" w:cs="Calibri"/>
                <w:lang w:val="en" w:eastAsia="en-AU"/>
              </w:rPr>
              <w:t>a and solve practical problems</w:t>
            </w:r>
          </w:p>
        </w:tc>
        <w:tc>
          <w:tcPr>
            <w:tcW w:w="1120" w:type="dxa"/>
          </w:tcPr>
          <w:p w14:paraId="46B14ABE" w14:textId="5F7240EF" w:rsidR="00204626" w:rsidRDefault="00204626" w:rsidP="00DB5C1C">
            <w:r>
              <w:t>9A</w:t>
            </w:r>
          </w:p>
        </w:tc>
        <w:tc>
          <w:tcPr>
            <w:tcW w:w="1121" w:type="dxa"/>
          </w:tcPr>
          <w:p w14:paraId="2E497452" w14:textId="77777777" w:rsidR="00204626" w:rsidRDefault="00204626" w:rsidP="00DB5C1C">
            <w:r>
              <w:t>5.01</w:t>
            </w:r>
          </w:p>
          <w:p w14:paraId="789B8684" w14:textId="2734784F" w:rsidR="00204626" w:rsidRDefault="00204626" w:rsidP="00DB5C1C">
            <w:r>
              <w:t>5.02</w:t>
            </w:r>
          </w:p>
        </w:tc>
        <w:tc>
          <w:tcPr>
            <w:tcW w:w="2299" w:type="dxa"/>
          </w:tcPr>
          <w:p w14:paraId="018462FA" w14:textId="09F4023C" w:rsidR="00204626" w:rsidRDefault="00204626" w:rsidP="00DB5C1C"/>
        </w:tc>
      </w:tr>
      <w:tr w:rsidR="00204626" w14:paraId="08E86E91" w14:textId="77777777" w:rsidTr="002C2DB7">
        <w:tc>
          <w:tcPr>
            <w:tcW w:w="1929" w:type="dxa"/>
            <w:vAlign w:val="center"/>
          </w:tcPr>
          <w:p w14:paraId="603483D5" w14:textId="77777777" w:rsidR="00204626" w:rsidRDefault="00204626" w:rsidP="00DB5C1C">
            <w:pPr>
              <w:jc w:val="center"/>
            </w:pPr>
            <w:r>
              <w:t>5</w:t>
            </w:r>
          </w:p>
          <w:p w14:paraId="21DED3DE" w14:textId="527A8148" w:rsidR="00204626" w:rsidRDefault="00204626" w:rsidP="00DB5C1C">
            <w:pPr>
              <w:jc w:val="center"/>
            </w:pPr>
            <w:r>
              <w:t>(4 Hours)</w:t>
            </w:r>
          </w:p>
        </w:tc>
        <w:tc>
          <w:tcPr>
            <w:tcW w:w="8919" w:type="dxa"/>
          </w:tcPr>
          <w:p w14:paraId="4CC87944" w14:textId="77777777" w:rsidR="00204626" w:rsidRPr="002541FF" w:rsidRDefault="00204626" w:rsidP="00AE1A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Binomial distributions</w:t>
            </w:r>
          </w:p>
          <w:p w14:paraId="41E10DDB" w14:textId="77777777" w:rsidR="00204626" w:rsidRPr="00A32117" w:rsidRDefault="00204626" w:rsidP="00AE1AAB">
            <w:pPr>
              <w:spacing w:line="276" w:lineRule="auto"/>
              <w:ind w:left="708" w:hangingChars="322" w:hanging="708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3.3.13</w:t>
            </w:r>
            <w:r w:rsidRPr="00A32117">
              <w:rPr>
                <w:rFonts w:eastAsia="Times New Roman" w:cs="Calibri"/>
                <w:lang w:val="en" w:eastAsia="en-AU"/>
              </w:rPr>
              <w:tab/>
            </w:r>
            <w:r>
              <w:rPr>
                <w:rFonts w:eastAsia="Times New Roman" w:cs="Calibri"/>
                <w:lang w:val="en" w:eastAsia="en-AU"/>
              </w:rPr>
              <w:t>examine</w:t>
            </w:r>
            <w:r w:rsidRPr="00A32117">
              <w:rPr>
                <w:rFonts w:eastAsia="Times New Roman" w:cs="Calibri"/>
                <w:lang w:val="en" w:eastAsia="en-AU"/>
              </w:rPr>
              <w:t xml:space="preserve"> the concept of Bernoulli trials and the concept of a binomial random variable as the number of ‘successes’ in </w:t>
            </w:r>
            <m:oMath>
              <m:r>
                <w:rPr>
                  <w:rFonts w:ascii="Cambria Math" w:eastAsia="Times New Roman" w:hAnsi="Cambria Math" w:cs="Calibri"/>
                  <w:sz w:val="24"/>
                  <w:szCs w:val="24"/>
                  <w:lang w:eastAsia="en-AU"/>
                </w:rPr>
                <m:t>n</m:t>
              </m:r>
            </m:oMath>
            <w:r w:rsidRPr="00A32117">
              <w:rPr>
                <w:rFonts w:eastAsia="Times New Roman" w:cs="Calibri"/>
                <w:lang w:val="en" w:eastAsia="en-AU"/>
              </w:rPr>
              <w:t xml:space="preserve"> independent Bernoulli trials, with the same probability of success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p</m:t>
              </m:r>
            </m:oMath>
            <w:r>
              <w:rPr>
                <w:rFonts w:eastAsia="Times New Roman" w:cs="Calibri"/>
                <w:lang w:val="en" w:eastAsia="en-AU"/>
              </w:rPr>
              <w:t xml:space="preserve"> in each trial</w:t>
            </w:r>
          </w:p>
          <w:p w14:paraId="71DD5077" w14:textId="77777777" w:rsidR="00204626" w:rsidRPr="00A32117" w:rsidRDefault="00204626" w:rsidP="00AE1AAB">
            <w:pPr>
              <w:tabs>
                <w:tab w:val="right" w:pos="9930"/>
              </w:tabs>
              <w:spacing w:line="276" w:lineRule="auto"/>
              <w:ind w:left="708" w:hangingChars="322" w:hanging="708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3.3.14</w:t>
            </w:r>
            <w:r w:rsidRPr="00A32117">
              <w:rPr>
                <w:rFonts w:eastAsia="Times New Roman" w:cs="Calibri"/>
                <w:lang w:val="en" w:eastAsia="en-AU"/>
              </w:rPr>
              <w:tab/>
              <w:t>identify contexts suitable for modelli</w:t>
            </w:r>
            <w:r>
              <w:rPr>
                <w:rFonts w:eastAsia="Times New Roman" w:cs="Calibri"/>
                <w:lang w:val="en" w:eastAsia="en-AU"/>
              </w:rPr>
              <w:t>ng by binomial random variables</w:t>
            </w:r>
          </w:p>
          <w:p w14:paraId="5264D120" w14:textId="77777777" w:rsidR="00204626" w:rsidRPr="00A32117" w:rsidRDefault="00204626" w:rsidP="00AE1AAB">
            <w:pPr>
              <w:tabs>
                <w:tab w:val="right" w:pos="9918"/>
              </w:tabs>
              <w:spacing w:line="276" w:lineRule="auto"/>
              <w:ind w:left="708" w:hangingChars="322" w:hanging="708"/>
              <w:rPr>
                <w:rFonts w:eastAsia="Times New Roman" w:cs="Calibri"/>
                <w:lang w:val="en" w:eastAsia="en-AU"/>
              </w:rPr>
            </w:pPr>
            <w:r w:rsidRPr="00A32117">
              <w:rPr>
                <w:rFonts w:eastAsia="Times New Roman" w:cs="Calibri"/>
                <w:lang w:val="en" w:eastAsia="en-AU"/>
              </w:rPr>
              <w:lastRenderedPageBreak/>
              <w:t>3.3.15</w:t>
            </w:r>
            <w:r w:rsidRPr="00A32117">
              <w:rPr>
                <w:rFonts w:eastAsia="Times New Roman" w:cs="Calibri"/>
                <w:lang w:val="en" w:eastAsia="en-AU"/>
              </w:rPr>
              <w:tab/>
              <w:t xml:space="preserve">determine and use the probabilities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P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X=x</m:t>
                  </m:r>
                </m:e>
              </m:d>
              <m:r>
                <w:rPr>
                  <w:rFonts w:ascii="Cambria Math" w:eastAsia="Times New Roman" w:hAnsi="Cambria Math" w:cs="Calibri"/>
                  <w:lang w:eastAsia="en-AU"/>
                </w:rPr>
                <m:t>=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="Times New Roman" w:hAnsi="Cambria Math" w:cs="Calibri"/>
                            <w:lang w:eastAsia="en-AU"/>
                          </w:rPr>
                          <m:t>n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="Times New Roman" w:hAnsi="Cambria Math" w:cs="Calibri"/>
                            <w:lang w:eastAsia="en-AU"/>
                          </w:rPr>
                          <m:t>x</m:t>
                        </m:r>
                      </m:e>
                    </m:mr>
                  </m:m>
                </m:e>
              </m:d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sSup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p</m:t>
                  </m:r>
                </m:e>
                <m: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x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="Times New Roman" w:hAnsi="Cambria Math" w:cs="Calibri"/>
                          <w:i/>
                          <w:lang w:eastAsia="en-AU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Calibri"/>
                          <w:lang w:eastAsia="en-AU"/>
                        </w:rPr>
                        <m:t>1-p</m:t>
                      </m:r>
                    </m:e>
                  </m:d>
                </m:e>
                <m:sup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n-x</m:t>
                  </m:r>
                </m:sup>
              </m:sSup>
            </m:oMath>
            <w:r>
              <w:rPr>
                <w:rFonts w:eastAsia="Times New Roman" w:cs="Calibri"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lang w:val="en" w:eastAsia="en-AU"/>
              </w:rPr>
              <w:t xml:space="preserve">associated with the binomial distribution with parameters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n</m:t>
              </m:r>
            </m:oMath>
            <w:r w:rsidRPr="00A32117"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lang w:eastAsia="en-AU"/>
              </w:rPr>
              <w:t>and</w:t>
            </w:r>
            <w:r w:rsidRPr="00A32117"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p</m:t>
              </m:r>
            </m:oMath>
            <w:r w:rsidRPr="00A32117">
              <w:rPr>
                <w:rFonts w:eastAsia="Times New Roman" w:cs="Calibri"/>
                <w:lang w:val="en" w:eastAsia="en-AU"/>
              </w:rPr>
              <w:t xml:space="preserve">; note the mean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np</m:t>
              </m:r>
            </m:oMath>
            <w:r w:rsidRPr="00A32117"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w:r w:rsidRPr="00A32117">
              <w:rPr>
                <w:rFonts w:eastAsia="Times New Roman" w:cs="Calibri"/>
                <w:lang w:eastAsia="en-AU"/>
              </w:rPr>
              <w:t>and variance</w:t>
            </w:r>
            <w:r w:rsidRPr="00A32117">
              <w:rPr>
                <w:rFonts w:eastAsia="Times New Roman" w:cs="Calibri"/>
                <w:sz w:val="24"/>
                <w:szCs w:val="24"/>
                <w:lang w:eastAsia="en-AU"/>
              </w:rPr>
              <w:t xml:space="preserve"> </w:t>
            </w:r>
            <m:oMath>
              <m:r>
                <w:rPr>
                  <w:rFonts w:ascii="Cambria Math" w:eastAsia="Times New Roman" w:hAnsi="Cambria Math" w:cs="Calibri"/>
                  <w:lang w:eastAsia="en-AU"/>
                </w:rPr>
                <m:t>np</m:t>
              </m:r>
              <m:d>
                <m:dPr>
                  <m:ctrlPr>
                    <w:rPr>
                      <w:rFonts w:ascii="Cambria Math" w:eastAsia="Times New Roman" w:hAnsi="Cambria Math" w:cs="Calibri"/>
                      <w:i/>
                      <w:lang w:eastAsia="en-AU"/>
                    </w:rPr>
                  </m:ctrlPr>
                </m:dPr>
                <m:e>
                  <m:r>
                    <w:rPr>
                      <w:rFonts w:ascii="Cambria Math" w:eastAsia="Times New Roman" w:hAnsi="Cambria Math" w:cs="Calibri"/>
                      <w:lang w:eastAsia="en-AU"/>
                    </w:rPr>
                    <m:t>1-p</m:t>
                  </m:r>
                </m:e>
              </m:d>
            </m:oMath>
            <w:r w:rsidRPr="00A32117">
              <w:rPr>
                <w:rFonts w:eastAsia="Times New Roman" w:cs="Calibri"/>
                <w:lang w:val="en" w:eastAsia="en-AU"/>
              </w:rPr>
              <w:t xml:space="preserve"> of a binomial distribution</w:t>
            </w:r>
          </w:p>
          <w:p w14:paraId="7C72BF7D" w14:textId="00B7A80C" w:rsidR="00204626" w:rsidRPr="002541FF" w:rsidRDefault="00204626" w:rsidP="00AE1AAB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A32117">
              <w:rPr>
                <w:rFonts w:eastAsia="Times New Roman" w:cs="Calibri"/>
                <w:lang w:val="en" w:eastAsia="en-AU"/>
              </w:rPr>
              <w:t>3.3.1</w:t>
            </w:r>
            <w:r>
              <w:rPr>
                <w:rFonts w:eastAsia="Times New Roman" w:cs="Calibri"/>
                <w:lang w:val="en" w:eastAsia="en-AU"/>
              </w:rPr>
              <w:t>6</w:t>
            </w:r>
            <w:r w:rsidRPr="00A32117">
              <w:rPr>
                <w:rFonts w:eastAsia="Times New Roman" w:cs="Calibri"/>
                <w:lang w:val="en" w:eastAsia="en-AU"/>
              </w:rPr>
              <w:tab/>
              <w:t>use binomial distributions and associated probabiliti</w:t>
            </w:r>
            <w:r>
              <w:rPr>
                <w:rFonts w:eastAsia="Times New Roman" w:cs="Calibri"/>
                <w:lang w:val="en" w:eastAsia="en-AU"/>
              </w:rPr>
              <w:t>es to solve practical problems</w:t>
            </w:r>
          </w:p>
        </w:tc>
        <w:tc>
          <w:tcPr>
            <w:tcW w:w="1120" w:type="dxa"/>
          </w:tcPr>
          <w:p w14:paraId="7D70DDD6" w14:textId="40DF3F69" w:rsidR="00204626" w:rsidRDefault="00204626" w:rsidP="00DB5C1C">
            <w:r>
              <w:lastRenderedPageBreak/>
              <w:t>9B</w:t>
            </w:r>
          </w:p>
        </w:tc>
        <w:tc>
          <w:tcPr>
            <w:tcW w:w="1121" w:type="dxa"/>
          </w:tcPr>
          <w:p w14:paraId="5929286D" w14:textId="34DFCF8A" w:rsidR="00204626" w:rsidRDefault="00204626" w:rsidP="00DB5C1C">
            <w:r>
              <w:t>5.03-5.06</w:t>
            </w:r>
          </w:p>
        </w:tc>
        <w:tc>
          <w:tcPr>
            <w:tcW w:w="2299" w:type="dxa"/>
          </w:tcPr>
          <w:p w14:paraId="1B00CDEB" w14:textId="799D3567" w:rsidR="00204626" w:rsidRDefault="00204626" w:rsidP="00DB5C1C">
            <w:r>
              <w:t>Test 3</w:t>
            </w:r>
          </w:p>
        </w:tc>
      </w:tr>
      <w:tr w:rsidR="00DB5C1C" w14:paraId="3D59F053" w14:textId="77777777" w:rsidTr="007A2FFF">
        <w:tc>
          <w:tcPr>
            <w:tcW w:w="1929" w:type="dxa"/>
            <w:vAlign w:val="center"/>
          </w:tcPr>
          <w:p w14:paraId="7B81D624" w14:textId="7BE8CC1B" w:rsidR="00DB5C1C" w:rsidRDefault="000841EE" w:rsidP="00DB5C1C">
            <w:pPr>
              <w:jc w:val="center"/>
            </w:pPr>
            <w:r>
              <w:t>6</w:t>
            </w:r>
          </w:p>
        </w:tc>
        <w:tc>
          <w:tcPr>
            <w:tcW w:w="8919" w:type="dxa"/>
          </w:tcPr>
          <w:p w14:paraId="3F010BD4" w14:textId="0B0D44EB" w:rsidR="00DB5C1C" w:rsidRPr="00032237" w:rsidRDefault="00DB5C1C" w:rsidP="00DB5C1C">
            <w:pPr>
              <w:ind w:left="720" w:hanging="720"/>
            </w:pPr>
            <w:r w:rsidRPr="00032237">
              <w:t xml:space="preserve">Unit </w:t>
            </w:r>
            <w:r w:rsidR="00204626">
              <w:t xml:space="preserve">3 </w:t>
            </w:r>
            <w:r w:rsidRPr="00032237">
              <w:t>Revision</w:t>
            </w:r>
          </w:p>
        </w:tc>
        <w:tc>
          <w:tcPr>
            <w:tcW w:w="2241" w:type="dxa"/>
            <w:gridSpan w:val="2"/>
          </w:tcPr>
          <w:p w14:paraId="262F9B75" w14:textId="77777777" w:rsidR="00DB5C1C" w:rsidRPr="007D5833" w:rsidRDefault="00DB5C1C" w:rsidP="00DB5C1C"/>
        </w:tc>
        <w:tc>
          <w:tcPr>
            <w:tcW w:w="2299" w:type="dxa"/>
          </w:tcPr>
          <w:p w14:paraId="0B6BB05F" w14:textId="77777777" w:rsidR="00DB5C1C" w:rsidRPr="007D5833" w:rsidRDefault="00DB5C1C" w:rsidP="00DB5C1C"/>
        </w:tc>
      </w:tr>
      <w:tr w:rsidR="00DB5C1C" w14:paraId="4C1917D5" w14:textId="77777777" w:rsidTr="007A2FFF">
        <w:tc>
          <w:tcPr>
            <w:tcW w:w="1929" w:type="dxa"/>
            <w:vAlign w:val="center"/>
          </w:tcPr>
          <w:p w14:paraId="3E656264" w14:textId="1D71439E" w:rsidR="00DB5C1C" w:rsidRDefault="00DB5C1C" w:rsidP="00DB5C1C">
            <w:pPr>
              <w:jc w:val="center"/>
            </w:pPr>
            <w:r>
              <w:t xml:space="preserve"> </w:t>
            </w:r>
            <w:r w:rsidR="000841EE">
              <w:t>7</w:t>
            </w:r>
          </w:p>
        </w:tc>
        <w:tc>
          <w:tcPr>
            <w:tcW w:w="8919" w:type="dxa"/>
          </w:tcPr>
          <w:p w14:paraId="527C5FAF" w14:textId="77777777" w:rsidR="00DB5C1C" w:rsidRPr="007D5833" w:rsidRDefault="00DB5C1C" w:rsidP="00DB5C1C">
            <w:pPr>
              <w:ind w:left="720" w:hanging="720"/>
              <w:rPr>
                <w:b/>
              </w:rPr>
            </w:pPr>
            <w:r>
              <w:rPr>
                <w:b/>
              </w:rPr>
              <w:t>Exam</w:t>
            </w:r>
          </w:p>
        </w:tc>
        <w:tc>
          <w:tcPr>
            <w:tcW w:w="2241" w:type="dxa"/>
            <w:gridSpan w:val="2"/>
          </w:tcPr>
          <w:p w14:paraId="086F8FC0" w14:textId="77777777" w:rsidR="00DB5C1C" w:rsidRPr="007D5833" w:rsidRDefault="00DB5C1C" w:rsidP="00DB5C1C"/>
        </w:tc>
        <w:tc>
          <w:tcPr>
            <w:tcW w:w="2299" w:type="dxa"/>
          </w:tcPr>
          <w:p w14:paraId="3AEA5DB1" w14:textId="1DC0A781" w:rsidR="00DB5C1C" w:rsidRPr="007D5833" w:rsidRDefault="00DB5C1C" w:rsidP="00B903CA">
            <w:r>
              <w:t>Exam (1</w:t>
            </w:r>
            <w:r w:rsidR="00204626">
              <w:t>0</w:t>
            </w:r>
            <w:r>
              <w:t>%)</w:t>
            </w:r>
          </w:p>
        </w:tc>
      </w:tr>
    </w:tbl>
    <w:p w14:paraId="79B4199F" w14:textId="77777777" w:rsidR="007D5833" w:rsidRDefault="007D5833"/>
    <w:tbl>
      <w:tblPr>
        <w:tblStyle w:val="TableGrid"/>
        <w:tblW w:w="0" w:type="auto"/>
        <w:tbl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single" w:sz="4" w:space="0" w:color="F79646" w:themeColor="accent6"/>
          <w:insideV w:val="single" w:sz="4" w:space="0" w:color="F79646" w:themeColor="accent6"/>
        </w:tblBorders>
        <w:tblLook w:val="04A0" w:firstRow="1" w:lastRow="0" w:firstColumn="1" w:lastColumn="0" w:noHBand="0" w:noVBand="1"/>
      </w:tblPr>
      <w:tblGrid>
        <w:gridCol w:w="1928"/>
        <w:gridCol w:w="8919"/>
        <w:gridCol w:w="1121"/>
        <w:gridCol w:w="1121"/>
        <w:gridCol w:w="2299"/>
      </w:tblGrid>
      <w:tr w:rsidR="007D5833" w14:paraId="199ECA9E" w14:textId="77777777" w:rsidTr="007A2FFF">
        <w:tc>
          <w:tcPr>
            <w:tcW w:w="15388" w:type="dxa"/>
            <w:gridSpan w:val="5"/>
            <w:shd w:val="clear" w:color="auto" w:fill="F79646" w:themeFill="accent6"/>
          </w:tcPr>
          <w:p w14:paraId="0D47E166" w14:textId="77777777" w:rsidR="007D5833" w:rsidRDefault="007D5833" w:rsidP="00661065">
            <w:pPr>
              <w:jc w:val="center"/>
            </w:pPr>
            <w:r>
              <w:rPr>
                <w:color w:val="FFFFFF" w:themeColor="background1"/>
              </w:rPr>
              <w:t>Semester Two</w:t>
            </w:r>
          </w:p>
        </w:tc>
      </w:tr>
      <w:tr w:rsidR="007D5833" w14:paraId="315A7858" w14:textId="77777777" w:rsidTr="007A2FFF">
        <w:tc>
          <w:tcPr>
            <w:tcW w:w="1928" w:type="dxa"/>
            <w:shd w:val="clear" w:color="auto" w:fill="FBD4B4" w:themeFill="accent6" w:themeFillTint="66"/>
            <w:vAlign w:val="center"/>
          </w:tcPr>
          <w:p w14:paraId="7BCFCA97" w14:textId="77777777" w:rsidR="007D5833" w:rsidRDefault="007D5833" w:rsidP="00661065">
            <w:pPr>
              <w:jc w:val="center"/>
            </w:pPr>
            <w:r>
              <w:t>Week</w:t>
            </w:r>
          </w:p>
        </w:tc>
        <w:tc>
          <w:tcPr>
            <w:tcW w:w="8919" w:type="dxa"/>
            <w:shd w:val="clear" w:color="auto" w:fill="FBD4B4" w:themeFill="accent6" w:themeFillTint="66"/>
            <w:vAlign w:val="center"/>
          </w:tcPr>
          <w:p w14:paraId="6D9BEFB9" w14:textId="77777777" w:rsidR="007D5833" w:rsidRDefault="007D5833" w:rsidP="00661065">
            <w:pPr>
              <w:jc w:val="center"/>
            </w:pPr>
            <w:r>
              <w:t>Syllabus Unit 2</w:t>
            </w:r>
          </w:p>
        </w:tc>
        <w:tc>
          <w:tcPr>
            <w:tcW w:w="2242" w:type="dxa"/>
            <w:gridSpan w:val="2"/>
            <w:shd w:val="clear" w:color="auto" w:fill="FBD4B4" w:themeFill="accent6" w:themeFillTint="66"/>
            <w:vAlign w:val="center"/>
          </w:tcPr>
          <w:p w14:paraId="12488991" w14:textId="77777777" w:rsidR="007D5833" w:rsidRDefault="007D5833" w:rsidP="00661065">
            <w:pPr>
              <w:jc w:val="center"/>
            </w:pPr>
            <w:r>
              <w:t>Textbook Reference</w:t>
            </w:r>
          </w:p>
        </w:tc>
        <w:tc>
          <w:tcPr>
            <w:tcW w:w="2299" w:type="dxa"/>
            <w:shd w:val="clear" w:color="auto" w:fill="FBD4B4" w:themeFill="accent6" w:themeFillTint="66"/>
            <w:vAlign w:val="center"/>
          </w:tcPr>
          <w:p w14:paraId="03D22ECF" w14:textId="77777777" w:rsidR="007D5833" w:rsidRDefault="007D5833" w:rsidP="00661065">
            <w:pPr>
              <w:jc w:val="center"/>
            </w:pPr>
            <w:r>
              <w:t>Assessment</w:t>
            </w:r>
          </w:p>
        </w:tc>
      </w:tr>
      <w:tr w:rsidR="00204626" w14:paraId="4C0DAA7C" w14:textId="77777777" w:rsidTr="007357C9">
        <w:tc>
          <w:tcPr>
            <w:tcW w:w="1928" w:type="dxa"/>
            <w:vAlign w:val="center"/>
          </w:tcPr>
          <w:p w14:paraId="2A1F1BC2" w14:textId="14B9F734" w:rsidR="00204626" w:rsidRDefault="00204626" w:rsidP="00661065">
            <w:pPr>
              <w:jc w:val="center"/>
            </w:pPr>
            <w:r>
              <w:t>Term 2</w:t>
            </w:r>
          </w:p>
        </w:tc>
        <w:tc>
          <w:tcPr>
            <w:tcW w:w="8919" w:type="dxa"/>
          </w:tcPr>
          <w:p w14:paraId="0678A30B" w14:textId="77777777" w:rsidR="00204626" w:rsidRDefault="00204626" w:rsidP="00661065">
            <w:pPr>
              <w:ind w:left="216" w:hangingChars="98" w:hanging="216"/>
              <w:rPr>
                <w:b/>
              </w:rPr>
            </w:pPr>
          </w:p>
        </w:tc>
        <w:tc>
          <w:tcPr>
            <w:tcW w:w="1121" w:type="dxa"/>
          </w:tcPr>
          <w:p w14:paraId="77D13BAB" w14:textId="1E35D010" w:rsidR="00204626" w:rsidRDefault="00204626" w:rsidP="00661065">
            <w:r>
              <w:t>Sadler</w:t>
            </w:r>
          </w:p>
        </w:tc>
        <w:tc>
          <w:tcPr>
            <w:tcW w:w="1121" w:type="dxa"/>
          </w:tcPr>
          <w:p w14:paraId="5D138DFF" w14:textId="32899D2F" w:rsidR="00204626" w:rsidRDefault="00204626" w:rsidP="00661065">
            <w:r>
              <w:t>Nelson</w:t>
            </w:r>
          </w:p>
        </w:tc>
        <w:tc>
          <w:tcPr>
            <w:tcW w:w="2299" w:type="dxa"/>
          </w:tcPr>
          <w:p w14:paraId="523B67E5" w14:textId="77777777" w:rsidR="00204626" w:rsidRPr="007D5833" w:rsidRDefault="00204626" w:rsidP="00661065"/>
        </w:tc>
      </w:tr>
      <w:tr w:rsidR="00204626" w14:paraId="16B74A59" w14:textId="77777777" w:rsidTr="001C4B73">
        <w:tc>
          <w:tcPr>
            <w:tcW w:w="1928" w:type="dxa"/>
            <w:vAlign w:val="center"/>
          </w:tcPr>
          <w:p w14:paraId="06D23207" w14:textId="77777777" w:rsidR="00204626" w:rsidRDefault="00204626" w:rsidP="00661065">
            <w:pPr>
              <w:jc w:val="center"/>
            </w:pPr>
            <w:r>
              <w:t>8-9</w:t>
            </w:r>
          </w:p>
          <w:p w14:paraId="7173F748" w14:textId="7C72B8A0" w:rsidR="00204626" w:rsidRDefault="00204626" w:rsidP="00661065">
            <w:pPr>
              <w:jc w:val="center"/>
            </w:pPr>
            <w:r>
              <w:t>(6 hours)</w:t>
            </w:r>
          </w:p>
        </w:tc>
        <w:tc>
          <w:tcPr>
            <w:tcW w:w="8919" w:type="dxa"/>
          </w:tcPr>
          <w:p w14:paraId="09006BDB" w14:textId="77777777" w:rsidR="00204626" w:rsidRDefault="00204626" w:rsidP="00661065">
            <w:pPr>
              <w:ind w:left="216" w:hangingChars="98" w:hanging="216"/>
              <w:rPr>
                <w:b/>
              </w:rPr>
            </w:pPr>
            <w:r>
              <w:rPr>
                <w:b/>
              </w:rPr>
              <w:t>Exam Reflection</w:t>
            </w:r>
          </w:p>
          <w:p w14:paraId="70366B4D" w14:textId="77777777" w:rsidR="00204626" w:rsidRPr="002541FF" w:rsidRDefault="00204626" w:rsidP="00661065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Logarithmic functions</w:t>
            </w:r>
          </w:p>
          <w:p w14:paraId="72BF5265" w14:textId="77777777" w:rsidR="00204626" w:rsidRPr="00371888" w:rsidRDefault="00204626" w:rsidP="00661065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4.1.1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define logarithms as indices: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b</m:t>
              </m:r>
            </m:oMath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is equivalent to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  <w:lang w:val="en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b</m:t>
                  </m:r>
                </m:e>
              </m:func>
            </m:oMath>
            <w:r w:rsidRPr="00371888">
              <w:rPr>
                <w:rFonts w:ascii="Calibri" w:hAnsi="Calibri" w:cstheme="minorHAnsi"/>
                <w:sz w:val="22"/>
                <w:szCs w:val="22"/>
              </w:rPr>
              <w:t xml:space="preserve"> i.e.</w:t>
            </w:r>
            <w:r>
              <w:rPr>
                <w:rFonts w:ascii="Calibri" w:hAnsi="Calibri" w:cstheme="minorHAnsi"/>
                <w:sz w:val="22"/>
                <w:szCs w:val="22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a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b</m:t>
                      </m:r>
                    </m:e>
                  </m:func>
                </m:sup>
              </m:sSup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r>
                <w:rPr>
                  <w:rFonts w:ascii="Cambria Math" w:hAnsi="Cambria Math" w:cstheme="minorHAnsi"/>
                  <w:sz w:val="22"/>
                  <w:szCs w:val="22"/>
                </w:rPr>
                <m:t>b</m:t>
              </m:r>
            </m:oMath>
          </w:p>
          <w:p w14:paraId="30C8DC69" w14:textId="77777777" w:rsidR="00204626" w:rsidRPr="00371888" w:rsidRDefault="00204626" w:rsidP="00661065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4.1.2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establish and use the alg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ebraic properties of logarithms</w:t>
            </w:r>
          </w:p>
          <w:p w14:paraId="24BC7B64" w14:textId="77777777" w:rsidR="00204626" w:rsidRPr="00371888" w:rsidRDefault="00204626" w:rsidP="00661065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4.1.3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examine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the inverse relationship between logarithms and exponentials: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a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sup>
              </m:sSup>
            </m:oMath>
            <w:r w:rsidRPr="00371888">
              <w:rPr>
                <w:rFonts w:ascii="Calibri" w:hAnsi="Calibri" w:cstheme="minorHAnsi"/>
                <w:sz w:val="22"/>
                <w:szCs w:val="22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is equivalent to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 w:cstheme="minorHAnsi"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y</m:t>
                  </m:r>
                </m:e>
              </m:func>
            </m:oMath>
          </w:p>
          <w:p w14:paraId="589D415B" w14:textId="77777777" w:rsidR="00204626" w:rsidRPr="00371888" w:rsidRDefault="00204626" w:rsidP="00661065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4.1.5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solve equations inv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olving indices using logarithms</w:t>
            </w:r>
          </w:p>
          <w:p w14:paraId="08E28B48" w14:textId="188A342D" w:rsidR="00204626" w:rsidRPr="007D5833" w:rsidRDefault="00204626" w:rsidP="00661065">
            <w:pPr>
              <w:ind w:left="216" w:hangingChars="98" w:hanging="216"/>
              <w:rPr>
                <w:b/>
              </w:rPr>
            </w:pPr>
          </w:p>
        </w:tc>
        <w:tc>
          <w:tcPr>
            <w:tcW w:w="1121" w:type="dxa"/>
          </w:tcPr>
          <w:p w14:paraId="601F9562" w14:textId="5D8370EB" w:rsidR="00204626" w:rsidRDefault="00204626" w:rsidP="00661065">
            <w:r>
              <w:t>Chapter 1</w:t>
            </w:r>
          </w:p>
        </w:tc>
        <w:tc>
          <w:tcPr>
            <w:tcW w:w="1121" w:type="dxa"/>
          </w:tcPr>
          <w:p w14:paraId="76060206" w14:textId="3C2ABA25" w:rsidR="00204626" w:rsidRDefault="00204626" w:rsidP="00661065">
            <w:r>
              <w:t>7.01-7.06</w:t>
            </w:r>
          </w:p>
        </w:tc>
        <w:tc>
          <w:tcPr>
            <w:tcW w:w="2299" w:type="dxa"/>
          </w:tcPr>
          <w:p w14:paraId="5F889B36" w14:textId="77777777" w:rsidR="00204626" w:rsidRPr="007D5833" w:rsidRDefault="00204626" w:rsidP="00661065"/>
        </w:tc>
      </w:tr>
      <w:tr w:rsidR="00204626" w14:paraId="151D01D1" w14:textId="77777777" w:rsidTr="00746244">
        <w:tc>
          <w:tcPr>
            <w:tcW w:w="1928" w:type="dxa"/>
            <w:vAlign w:val="center"/>
          </w:tcPr>
          <w:p w14:paraId="10AC091C" w14:textId="1CC10137" w:rsidR="00204626" w:rsidRDefault="00204626" w:rsidP="00661065">
            <w:pPr>
              <w:jc w:val="center"/>
            </w:pPr>
            <w:r>
              <w:t>9</w:t>
            </w:r>
          </w:p>
          <w:p w14:paraId="32E6234E" w14:textId="61B4C2E9" w:rsidR="00204626" w:rsidRDefault="00204626" w:rsidP="00661065">
            <w:pPr>
              <w:jc w:val="center"/>
            </w:pPr>
            <w:r>
              <w:t>(4 Hours)</w:t>
            </w:r>
          </w:p>
        </w:tc>
        <w:tc>
          <w:tcPr>
            <w:tcW w:w="8919" w:type="dxa"/>
          </w:tcPr>
          <w:p w14:paraId="7CF6D2DA" w14:textId="77777777" w:rsidR="00204626" w:rsidRPr="00371888" w:rsidRDefault="00204626" w:rsidP="00661065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4.1.4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inter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pret and use logarithmic scales</w:t>
            </w:r>
          </w:p>
          <w:p w14:paraId="5AC198DF" w14:textId="77777777" w:rsidR="00204626" w:rsidRPr="00371888" w:rsidRDefault="00204626" w:rsidP="00661065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4.1.6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identify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the qualitative features of the graph of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</m:func>
            </m:oMath>
            <w:r w:rsidRPr="00371888">
              <w:rPr>
                <w:rFonts w:ascii="Calibri" w:hAnsi="Calibri" w:cstheme="minorHAnsi"/>
                <w:sz w:val="22"/>
                <w:szCs w:val="22"/>
              </w:rPr>
              <w:t xml:space="preserve"> (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a&gt;1)</m:t>
              </m:r>
            </m:oMath>
            <w:r>
              <w:rPr>
                <w:rFonts w:ascii="Calibri" w:hAnsi="Calibri" w:cstheme="minorHAnsi"/>
                <w:sz w:val="22"/>
                <w:szCs w:val="22"/>
              </w:rPr>
              <w:t xml:space="preserve">,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including asymptotes, and of its translations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theme="minorHAnsi"/>
                  <w:sz w:val="22"/>
                  <w:szCs w:val="22"/>
                </w:rPr>
                <m:t>+b</m:t>
              </m:r>
            </m:oMath>
            <w:r w:rsidRPr="00371888">
              <w:rPr>
                <w:rFonts w:ascii="Calibri" w:hAnsi="Calibri" w:cstheme="minorHAnsi"/>
                <w:sz w:val="22"/>
                <w:szCs w:val="22"/>
              </w:rPr>
              <w:t xml:space="preserve"> and </w:t>
            </w: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y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=log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a</m:t>
                      </m:r>
                    </m:sub>
                  </m:sSub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(x-c)</m:t>
                  </m:r>
                </m:e>
              </m:func>
            </m:oMath>
          </w:p>
          <w:p w14:paraId="501284DE" w14:textId="77777777" w:rsidR="00204626" w:rsidRPr="00371888" w:rsidRDefault="00204626" w:rsidP="00661065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right="-108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4.1.7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solve simple equations involving logarithmic function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s algebraically and graphically</w:t>
            </w:r>
          </w:p>
          <w:p w14:paraId="39814885" w14:textId="0A00AA11" w:rsidR="00204626" w:rsidRPr="00661065" w:rsidRDefault="00204626" w:rsidP="00661065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4.1.8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identify contexts suitable for modelling by logarithmic functions and use t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hem to solve practical problems</w:t>
            </w:r>
          </w:p>
        </w:tc>
        <w:tc>
          <w:tcPr>
            <w:tcW w:w="1121" w:type="dxa"/>
          </w:tcPr>
          <w:p w14:paraId="412FB105" w14:textId="25F4CD82" w:rsidR="00204626" w:rsidRPr="007D5833" w:rsidRDefault="00204626" w:rsidP="00977CFE">
            <w:r>
              <w:t>Chapter 1</w:t>
            </w:r>
          </w:p>
        </w:tc>
        <w:tc>
          <w:tcPr>
            <w:tcW w:w="1121" w:type="dxa"/>
          </w:tcPr>
          <w:p w14:paraId="5708A5DB" w14:textId="2643ECB1" w:rsidR="00204626" w:rsidRPr="007D5833" w:rsidRDefault="00204626" w:rsidP="00977CFE">
            <w:r>
              <w:t>7.01-7.06</w:t>
            </w:r>
          </w:p>
        </w:tc>
        <w:tc>
          <w:tcPr>
            <w:tcW w:w="2299" w:type="dxa"/>
          </w:tcPr>
          <w:p w14:paraId="01CF9F40" w14:textId="77777777" w:rsidR="00204626" w:rsidRPr="007D5833" w:rsidRDefault="00204626" w:rsidP="00661065"/>
        </w:tc>
      </w:tr>
      <w:tr w:rsidR="00204626" w14:paraId="71189447" w14:textId="77777777" w:rsidTr="00E54C1A">
        <w:tc>
          <w:tcPr>
            <w:tcW w:w="1928" w:type="dxa"/>
            <w:vAlign w:val="center"/>
          </w:tcPr>
          <w:p w14:paraId="14DB5ECF" w14:textId="45CD29CE" w:rsidR="00204626" w:rsidRDefault="00204626" w:rsidP="008C1E2C">
            <w:pPr>
              <w:jc w:val="center"/>
            </w:pPr>
            <w:r>
              <w:lastRenderedPageBreak/>
              <w:t xml:space="preserve">10-11 </w:t>
            </w:r>
          </w:p>
          <w:p w14:paraId="3ED0F84D" w14:textId="55EECDC8" w:rsidR="00204626" w:rsidRDefault="00204626" w:rsidP="008C1E2C">
            <w:pPr>
              <w:jc w:val="center"/>
            </w:pPr>
            <w:r>
              <w:t>(8 Hours)</w:t>
            </w:r>
          </w:p>
        </w:tc>
        <w:tc>
          <w:tcPr>
            <w:tcW w:w="8919" w:type="dxa"/>
          </w:tcPr>
          <w:p w14:paraId="6797198D" w14:textId="77777777" w:rsidR="00204626" w:rsidRPr="002541FF" w:rsidRDefault="00204626" w:rsidP="00661065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2541FF">
              <w:rPr>
                <w:rFonts w:eastAsia="Calibri" w:cs="Calibri"/>
                <w:b/>
                <w:lang w:val="en"/>
              </w:rPr>
              <w:t>Calculus of t</w:t>
            </w:r>
            <w:r>
              <w:rPr>
                <w:rFonts w:eastAsia="Calibri" w:cs="Calibri"/>
                <w:b/>
                <w:lang w:val="en"/>
              </w:rPr>
              <w:t>he natural logarithmic function</w:t>
            </w:r>
          </w:p>
          <w:p w14:paraId="2ABC298A" w14:textId="77777777" w:rsidR="00204626" w:rsidRPr="00371888" w:rsidRDefault="00204626" w:rsidP="00661065">
            <w:pPr>
              <w:pStyle w:val="NormalWeb"/>
              <w:numPr>
                <w:ilvl w:val="2"/>
                <w:numId w:val="8"/>
              </w:numPr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define the natural logarithm </w:t>
            </w:r>
            <m:oMath>
              <m:func>
                <m:fun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</m:func>
              <m: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e</m:t>
                      </m:r>
                    </m:sub>
                  </m:sSub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</m:func>
            </m:oMath>
          </w:p>
          <w:p w14:paraId="0F925B84" w14:textId="77777777" w:rsidR="00204626" w:rsidRPr="00371888" w:rsidRDefault="00204626" w:rsidP="00661065">
            <w:pPr>
              <w:pStyle w:val="NormalWeb"/>
              <w:numPr>
                <w:ilvl w:val="2"/>
                <w:numId w:val="8"/>
              </w:numPr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examine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and use the inverse relationship of the functions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</m:t>
              </m:r>
              <m:sSup>
                <m:sSup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e</m:t>
                  </m:r>
                </m:e>
                <m:sup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sup>
              </m:sSup>
            </m:oMath>
            <w:r w:rsidRPr="00371888">
              <w:rPr>
                <w:rFonts w:ascii="Calibri" w:hAnsi="Calibri" w:cstheme="minorHAnsi"/>
                <w:sz w:val="22"/>
                <w:szCs w:val="22"/>
              </w:rPr>
              <w:t xml:space="preserve"> and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y=</m:t>
              </m:r>
              <m:func>
                <m:fun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>ln</m:t>
                  </m:r>
                </m:fName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e>
              </m:func>
            </m:oMath>
          </w:p>
          <w:p w14:paraId="7CCD9C42" w14:textId="77777777" w:rsidR="00204626" w:rsidRPr="00371888" w:rsidRDefault="00204626" w:rsidP="00661065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4.1.11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establish and use the formula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x</m:t>
                      </m:r>
                    </m:e>
                  </m:func>
                </m:e>
              </m:d>
              <m:r>
                <w:rPr>
                  <w:rFonts w:ascii="Cambria Math" w:hAnsi="Cambria Math" w:cstheme="minorHAnsi"/>
                  <w:sz w:val="22"/>
                  <w:szCs w:val="22"/>
                </w:rPr>
                <m:t>=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x</m:t>
                  </m:r>
                </m:den>
              </m:f>
            </m:oMath>
          </w:p>
          <w:p w14:paraId="76F090DA" w14:textId="77777777" w:rsidR="00204626" w:rsidRPr="00371888" w:rsidRDefault="00204626" w:rsidP="00661065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Style w:val="code2"/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4.1.12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establish and use the formula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x</m:t>
                      </m:r>
                    </m:den>
                  </m:f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dx=</m:t>
                  </m:r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 xml:space="preserve"> x </m:t>
                      </m:r>
                    </m:e>
                  </m:func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+c</m:t>
                  </m:r>
                </m:e>
              </m:nary>
            </m:oMath>
            <w:r w:rsidRPr="00371888">
              <w:rPr>
                <w:rFonts w:ascii="Calibri" w:hAnsi="Calibri" w:cstheme="minorHAnsi"/>
                <w:sz w:val="22"/>
                <w:szCs w:val="22"/>
              </w:rPr>
              <w:t xml:space="preserve">, for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x&gt;0</m:t>
              </m:r>
            </m:oMath>
          </w:p>
          <w:p w14:paraId="05F1E539" w14:textId="77777777" w:rsidR="00204626" w:rsidRPr="00371888" w:rsidRDefault="00204626" w:rsidP="00661065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Style w:val="code2"/>
                <w:rFonts w:ascii="Calibri" w:hAnsi="Calibri" w:cstheme="minorHAnsi"/>
                <w:sz w:val="22"/>
                <w:szCs w:val="22"/>
                <w:lang w:val="en"/>
              </w:rPr>
              <w:t>4.1.13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Style w:val="code2"/>
                <w:rFonts w:ascii="Calibri" w:hAnsi="Calibri" w:cstheme="minorHAnsi"/>
                <w:sz w:val="22"/>
                <w:szCs w:val="22"/>
                <w:lang w:val="en"/>
              </w:rPr>
              <w:t xml:space="preserve">determine derivatives of the form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</m:t>
                  </m:r>
                </m:num>
                <m:den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f(x</m:t>
                      </m:r>
                    </m:e>
                  </m:func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)</m:t>
                  </m:r>
                </m:e>
              </m:d>
            </m:oMath>
            <w:r w:rsidRPr="00371888">
              <w:rPr>
                <w:rFonts w:ascii="Calibri" w:hAnsi="Calibri" w:cstheme="minorHAnsi"/>
                <w:sz w:val="22"/>
                <w:szCs w:val="22"/>
              </w:rPr>
              <w:t xml:space="preserve"> and integrals of the form </w:t>
            </w:r>
            <m:oMath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naryPr>
                <m:sub/>
                <m:sup/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f</m:t>
                          </m:r>
                        </m:e>
                        <m:sup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x</m:t>
                          </m:r>
                        </m:e>
                      </m:d>
                    </m:den>
                  </m:f>
                </m:e>
              </m:nary>
              <m:r>
                <w:rPr>
                  <w:rFonts w:ascii="Cambria Math" w:hAnsi="Cambria Math" w:cstheme="minorHAnsi"/>
                  <w:sz w:val="22"/>
                  <w:szCs w:val="22"/>
                </w:rPr>
                <m:t>dx</m:t>
              </m:r>
            </m:oMath>
            <w:r>
              <w:rPr>
                <w:rFonts w:ascii="Calibri" w:hAnsi="Calibri" w:cstheme="minorHAnsi"/>
                <w:sz w:val="22"/>
                <w:szCs w:val="22"/>
              </w:rPr>
              <w:t>, for</w:t>
            </w:r>
            <w:r w:rsidRPr="00371888">
              <w:rPr>
                <w:rFonts w:ascii="Calibri" w:hAnsi="Calibri" w:cstheme="minorHAnsi"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f (x)&gt;0</m:t>
              </m:r>
            </m:oMath>
          </w:p>
          <w:p w14:paraId="55BAF30F" w14:textId="391D8A65" w:rsidR="00204626" w:rsidRPr="00661065" w:rsidRDefault="00204626" w:rsidP="00661065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4.1.14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use logarithmic functions and their derivativ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es to solve practical problems</w:t>
            </w:r>
          </w:p>
        </w:tc>
        <w:tc>
          <w:tcPr>
            <w:tcW w:w="1121" w:type="dxa"/>
          </w:tcPr>
          <w:p w14:paraId="209D3223" w14:textId="77777777" w:rsidR="00204626" w:rsidRDefault="00204626" w:rsidP="008C1E2C">
            <w:r>
              <w:t>Chapter 2</w:t>
            </w:r>
          </w:p>
        </w:tc>
        <w:tc>
          <w:tcPr>
            <w:tcW w:w="1121" w:type="dxa"/>
          </w:tcPr>
          <w:p w14:paraId="5CEF08FD" w14:textId="26E86A21" w:rsidR="00204626" w:rsidRDefault="00204626" w:rsidP="008C1E2C">
            <w:r>
              <w:t>7.07-7.09</w:t>
            </w:r>
          </w:p>
        </w:tc>
        <w:tc>
          <w:tcPr>
            <w:tcW w:w="2299" w:type="dxa"/>
          </w:tcPr>
          <w:p w14:paraId="6F545CD4" w14:textId="77777777" w:rsidR="00204626" w:rsidRDefault="00204626" w:rsidP="008C1E2C">
            <w:r>
              <w:t>Test 4</w:t>
            </w:r>
          </w:p>
          <w:p w14:paraId="73D4BD97" w14:textId="77777777" w:rsidR="00204626" w:rsidRDefault="00204626" w:rsidP="008C1E2C"/>
          <w:p w14:paraId="44839E43" w14:textId="77777777" w:rsidR="00204626" w:rsidRDefault="00204626" w:rsidP="008C1E2C"/>
          <w:p w14:paraId="5938BF87" w14:textId="2DA03033" w:rsidR="00204626" w:rsidRPr="007D5833" w:rsidRDefault="00204626" w:rsidP="008C1E2C">
            <w:r>
              <w:t>Investigation to be handed in the beginning of term 3</w:t>
            </w:r>
          </w:p>
        </w:tc>
      </w:tr>
      <w:tr w:rsidR="002D544A" w14:paraId="50694BF4" w14:textId="77777777" w:rsidTr="007A2FFF">
        <w:tc>
          <w:tcPr>
            <w:tcW w:w="15388" w:type="dxa"/>
            <w:gridSpan w:val="5"/>
            <w:vAlign w:val="center"/>
          </w:tcPr>
          <w:p w14:paraId="56FD59C2" w14:textId="77777777" w:rsidR="002D544A" w:rsidRDefault="002D544A" w:rsidP="00661065">
            <w:r>
              <w:t>Term 3</w:t>
            </w:r>
          </w:p>
        </w:tc>
      </w:tr>
      <w:tr w:rsidR="00204626" w14:paraId="4254A8A4" w14:textId="77777777" w:rsidTr="00990B7E">
        <w:tc>
          <w:tcPr>
            <w:tcW w:w="1928" w:type="dxa"/>
            <w:vAlign w:val="center"/>
          </w:tcPr>
          <w:p w14:paraId="7293BFBB" w14:textId="77777777" w:rsidR="00204626" w:rsidRDefault="00204626" w:rsidP="00661065">
            <w:pPr>
              <w:jc w:val="center"/>
            </w:pPr>
            <w:r>
              <w:t>1-2</w:t>
            </w:r>
          </w:p>
          <w:p w14:paraId="292F5EF3" w14:textId="0804DB6A" w:rsidR="00204626" w:rsidRDefault="00204626" w:rsidP="00661065">
            <w:pPr>
              <w:jc w:val="center"/>
            </w:pPr>
            <w:r>
              <w:t>(7 Hours)</w:t>
            </w:r>
          </w:p>
        </w:tc>
        <w:tc>
          <w:tcPr>
            <w:tcW w:w="8919" w:type="dxa"/>
          </w:tcPr>
          <w:p w14:paraId="170E01C5" w14:textId="77777777" w:rsidR="00204626" w:rsidRPr="002541FF" w:rsidRDefault="00204626" w:rsidP="00661065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2541FF">
              <w:rPr>
                <w:rFonts w:eastAsia="Calibri" w:cs="Calibri"/>
                <w:b/>
                <w:lang w:val="en"/>
              </w:rPr>
              <w:t>General continuous random variables</w:t>
            </w:r>
          </w:p>
          <w:p w14:paraId="0F66A4F5" w14:textId="77777777" w:rsidR="00204626" w:rsidRPr="00371888" w:rsidRDefault="00204626" w:rsidP="00661065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4.2.1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use relative frequencies and histograms obtained from data to estimate probabilities associated wi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th a continuous random variable</w:t>
            </w:r>
          </w:p>
          <w:p w14:paraId="6FD2FBEE" w14:textId="77777777" w:rsidR="00204626" w:rsidRPr="00371888" w:rsidRDefault="00204626" w:rsidP="00661065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4.2.2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examine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the concepts of a probability density function, cumulative distribution function, and probabilities associated with a continuous random variable given by integrals; examine simple types of continuous random variables and u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se them in appropriate contexts</w:t>
            </w:r>
          </w:p>
          <w:p w14:paraId="0C17CAC2" w14:textId="77777777" w:rsidR="00204626" w:rsidRPr="00371888" w:rsidRDefault="00204626" w:rsidP="00661065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4.2.3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identify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the expected value, variance and standard deviation of a continuous random variable and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evaluate them using technology</w:t>
            </w:r>
          </w:p>
          <w:p w14:paraId="07CA1A2B" w14:textId="77777777" w:rsidR="00204626" w:rsidRPr="00371888" w:rsidRDefault="00204626" w:rsidP="00661065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4.2.4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examine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the effects of linear changes of scale and origin on the 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mean and the standard deviation</w:t>
            </w:r>
          </w:p>
          <w:p w14:paraId="797203DA" w14:textId="77777777" w:rsidR="00204626" w:rsidRPr="007D5833" w:rsidRDefault="00204626" w:rsidP="002D544A">
            <w:pPr>
              <w:ind w:left="216" w:hangingChars="98" w:hanging="216"/>
            </w:pPr>
          </w:p>
        </w:tc>
        <w:tc>
          <w:tcPr>
            <w:tcW w:w="1121" w:type="dxa"/>
          </w:tcPr>
          <w:p w14:paraId="0C52FC61" w14:textId="357B9F3B" w:rsidR="00204626" w:rsidRPr="007D5833" w:rsidRDefault="00204626" w:rsidP="00661065">
            <w:r>
              <w:t>Chapter 3</w:t>
            </w:r>
          </w:p>
        </w:tc>
        <w:tc>
          <w:tcPr>
            <w:tcW w:w="1121" w:type="dxa"/>
          </w:tcPr>
          <w:p w14:paraId="721D15E6" w14:textId="0705BFE4" w:rsidR="00204626" w:rsidRPr="007D5833" w:rsidRDefault="00204626" w:rsidP="00661065">
            <w:r>
              <w:t>8.01-8.06</w:t>
            </w:r>
          </w:p>
        </w:tc>
        <w:tc>
          <w:tcPr>
            <w:tcW w:w="2299" w:type="dxa"/>
          </w:tcPr>
          <w:p w14:paraId="60DE1190" w14:textId="096EF03D" w:rsidR="00204626" w:rsidRPr="007D5833" w:rsidRDefault="00204626" w:rsidP="00661065"/>
        </w:tc>
      </w:tr>
      <w:tr w:rsidR="00204626" w14:paraId="4FB40ABF" w14:textId="77777777" w:rsidTr="000A021E">
        <w:tc>
          <w:tcPr>
            <w:tcW w:w="1928" w:type="dxa"/>
            <w:vAlign w:val="center"/>
          </w:tcPr>
          <w:p w14:paraId="44D66190" w14:textId="7CF38759" w:rsidR="00204626" w:rsidRDefault="00204626" w:rsidP="003546F0">
            <w:pPr>
              <w:jc w:val="center"/>
            </w:pPr>
            <w:r>
              <w:t>3-4</w:t>
            </w:r>
          </w:p>
          <w:p w14:paraId="6F699DD0" w14:textId="7862B287" w:rsidR="00204626" w:rsidRDefault="00204626" w:rsidP="003546F0">
            <w:pPr>
              <w:jc w:val="center"/>
            </w:pPr>
            <w:r>
              <w:t>(8 Hours)</w:t>
            </w:r>
          </w:p>
        </w:tc>
        <w:tc>
          <w:tcPr>
            <w:tcW w:w="8919" w:type="dxa"/>
          </w:tcPr>
          <w:p w14:paraId="3B255F5E" w14:textId="77777777" w:rsidR="00204626" w:rsidRPr="002541FF" w:rsidRDefault="00204626" w:rsidP="00661065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2541FF">
              <w:rPr>
                <w:rFonts w:eastAsia="Calibri" w:cs="Calibri"/>
                <w:b/>
                <w:lang w:val="en"/>
              </w:rPr>
              <w:t>Normal distributions</w:t>
            </w:r>
          </w:p>
          <w:p w14:paraId="23C8731A" w14:textId="77777777" w:rsidR="00204626" w:rsidRPr="00371888" w:rsidRDefault="00204626" w:rsidP="00661065">
            <w:pPr>
              <w:pStyle w:val="NormalWeb"/>
              <w:tabs>
                <w:tab w:val="right" w:pos="9905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4.2.5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identify contexts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,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such as naturally occurring variation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,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that are suitable for modelling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by normal random variables</w:t>
            </w:r>
          </w:p>
          <w:p w14:paraId="5BF4756D" w14:textId="77777777" w:rsidR="00204626" w:rsidRPr="00371888" w:rsidRDefault="00204626" w:rsidP="00661065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lastRenderedPageBreak/>
              <w:t>4.2.6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identify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features of the graph of the probability density function of the normal distribution with mean </w:t>
            </w:r>
            <w:r w:rsidRPr="00371888">
              <w:rPr>
                <w:rStyle w:val="mi"/>
                <w:rFonts w:ascii="Calibri" w:hAnsi="Calibri" w:cstheme="minorHAnsi"/>
                <w:sz w:val="22"/>
                <w:szCs w:val="22"/>
                <w:lang w:val="en"/>
              </w:rPr>
              <w:t>μ</w:t>
            </w:r>
            <w:r w:rsidRPr="00371888">
              <w:rPr>
                <w:rStyle w:val="math"/>
                <w:rFonts w:ascii="Calibri" w:hAnsi="Calibri" w:cstheme="minorHAnsi"/>
                <w:sz w:val="22"/>
                <w:szCs w:val="22"/>
                <w:lang w:val="en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and standard deviation </w:t>
            </w:r>
            <w:r w:rsidRPr="00371888">
              <w:rPr>
                <w:rStyle w:val="mi"/>
                <w:rFonts w:ascii="Calibri" w:hAnsi="Calibri" w:cstheme="minorHAnsi"/>
                <w:sz w:val="22"/>
                <w:szCs w:val="22"/>
                <w:lang w:val="en"/>
              </w:rPr>
              <w:t>σ</w:t>
            </w:r>
            <w:r w:rsidRPr="00371888">
              <w:rPr>
                <w:rStyle w:val="math"/>
                <w:rFonts w:ascii="Calibri" w:hAnsi="Calibri" w:cstheme="minorHAnsi"/>
                <w:sz w:val="22"/>
                <w:szCs w:val="22"/>
                <w:lang w:val="en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and the use of the standard normal distribution</w:t>
            </w:r>
          </w:p>
          <w:p w14:paraId="4C49AD4A" w14:textId="77777777" w:rsidR="00204626" w:rsidRPr="00371888" w:rsidRDefault="00204626" w:rsidP="00661065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4.2.7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calculate probabilities and quantiles associated with a given normal distribution using technology, and use th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ese to solve practical problems</w:t>
            </w:r>
          </w:p>
          <w:p w14:paraId="1DFFFADC" w14:textId="77777777" w:rsidR="00204626" w:rsidRPr="007D5833" w:rsidRDefault="00204626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1121" w:type="dxa"/>
          </w:tcPr>
          <w:p w14:paraId="62130543" w14:textId="4E4DB22D" w:rsidR="00204626" w:rsidRDefault="00204626" w:rsidP="003546F0">
            <w:r>
              <w:lastRenderedPageBreak/>
              <w:t>Chapter 4</w:t>
            </w:r>
          </w:p>
        </w:tc>
        <w:tc>
          <w:tcPr>
            <w:tcW w:w="1121" w:type="dxa"/>
          </w:tcPr>
          <w:p w14:paraId="70DF9652" w14:textId="5E917910" w:rsidR="00204626" w:rsidRDefault="00204626" w:rsidP="003546F0">
            <w:r>
              <w:t>Chapter 8</w:t>
            </w:r>
          </w:p>
        </w:tc>
        <w:tc>
          <w:tcPr>
            <w:tcW w:w="2299" w:type="dxa"/>
            <w:vAlign w:val="center"/>
          </w:tcPr>
          <w:p w14:paraId="4C96C944" w14:textId="63F8389F" w:rsidR="00204626" w:rsidRDefault="00204626" w:rsidP="003546F0">
            <w:pPr>
              <w:jc w:val="center"/>
            </w:pPr>
          </w:p>
        </w:tc>
      </w:tr>
      <w:tr w:rsidR="00204626" w14:paraId="65EF2BE5" w14:textId="77777777" w:rsidTr="00307FE5">
        <w:tc>
          <w:tcPr>
            <w:tcW w:w="1928" w:type="dxa"/>
            <w:vAlign w:val="center"/>
          </w:tcPr>
          <w:p w14:paraId="490D2172" w14:textId="3E77C3AB" w:rsidR="00204626" w:rsidRDefault="00204626" w:rsidP="003546F0">
            <w:pPr>
              <w:jc w:val="center"/>
            </w:pPr>
            <w:r>
              <w:t>5</w:t>
            </w:r>
          </w:p>
          <w:p w14:paraId="17C8E703" w14:textId="23E9CA7A" w:rsidR="00204626" w:rsidRDefault="00204626" w:rsidP="003546F0">
            <w:pPr>
              <w:jc w:val="center"/>
            </w:pPr>
            <w:r>
              <w:t>(4 Hours)</w:t>
            </w:r>
          </w:p>
        </w:tc>
        <w:tc>
          <w:tcPr>
            <w:tcW w:w="8919" w:type="dxa"/>
          </w:tcPr>
          <w:p w14:paraId="4B651EDF" w14:textId="77777777" w:rsidR="00204626" w:rsidRPr="002541FF" w:rsidRDefault="00204626" w:rsidP="00661065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Random sampling</w:t>
            </w:r>
          </w:p>
          <w:p w14:paraId="74B8CC36" w14:textId="1698D0A6" w:rsidR="00204626" w:rsidRPr="00371888" w:rsidRDefault="00204626" w:rsidP="00661065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4.3.1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examine the concept of a random sample</w:t>
            </w:r>
          </w:p>
          <w:p w14:paraId="707F20EF" w14:textId="77777777" w:rsidR="00204626" w:rsidRPr="00371888" w:rsidRDefault="00204626" w:rsidP="00661065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4.3.2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discuss sources of bias in samples, and 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procedures to ensure randomness</w:t>
            </w:r>
          </w:p>
          <w:p w14:paraId="6289110B" w14:textId="77777777" w:rsidR="00204626" w:rsidRPr="007D5833" w:rsidRDefault="00204626" w:rsidP="003546F0">
            <w:pPr>
              <w:ind w:left="216" w:hangingChars="98" w:hanging="216"/>
              <w:rPr>
                <w:b/>
              </w:rPr>
            </w:pPr>
          </w:p>
        </w:tc>
        <w:tc>
          <w:tcPr>
            <w:tcW w:w="1121" w:type="dxa"/>
          </w:tcPr>
          <w:p w14:paraId="50DB0D06" w14:textId="640B04FE" w:rsidR="00204626" w:rsidRPr="007D5833" w:rsidRDefault="00204626" w:rsidP="003546F0">
            <w:r>
              <w:t>5A</w:t>
            </w:r>
          </w:p>
        </w:tc>
        <w:tc>
          <w:tcPr>
            <w:tcW w:w="1121" w:type="dxa"/>
          </w:tcPr>
          <w:p w14:paraId="0E84344F" w14:textId="2E36AB9B" w:rsidR="00204626" w:rsidRPr="007D5833" w:rsidRDefault="00204626" w:rsidP="003546F0">
            <w:r>
              <w:t>9.01</w:t>
            </w:r>
          </w:p>
        </w:tc>
        <w:tc>
          <w:tcPr>
            <w:tcW w:w="2299" w:type="dxa"/>
          </w:tcPr>
          <w:p w14:paraId="00D77D51" w14:textId="22329A60" w:rsidR="00204626" w:rsidRPr="007D5833" w:rsidRDefault="000C00E6" w:rsidP="003546F0">
            <w:r>
              <w:t>Test 5</w:t>
            </w:r>
          </w:p>
        </w:tc>
      </w:tr>
      <w:tr w:rsidR="00204626" w14:paraId="43F0DF33" w14:textId="77777777" w:rsidTr="00BC5705">
        <w:trPr>
          <w:trHeight w:val="490"/>
        </w:trPr>
        <w:tc>
          <w:tcPr>
            <w:tcW w:w="1928" w:type="dxa"/>
            <w:vAlign w:val="center"/>
          </w:tcPr>
          <w:p w14:paraId="2373D520" w14:textId="4C9A7EF3" w:rsidR="00204626" w:rsidRDefault="00204626" w:rsidP="003546F0">
            <w:pPr>
              <w:jc w:val="center"/>
            </w:pPr>
            <w:r>
              <w:t>6</w:t>
            </w:r>
          </w:p>
          <w:p w14:paraId="2DC3DEE7" w14:textId="77777777" w:rsidR="00204626" w:rsidRDefault="00204626" w:rsidP="003546F0">
            <w:pPr>
              <w:jc w:val="center"/>
            </w:pPr>
            <w:r>
              <w:t>(4 Hours)</w:t>
            </w:r>
          </w:p>
        </w:tc>
        <w:tc>
          <w:tcPr>
            <w:tcW w:w="8919" w:type="dxa"/>
          </w:tcPr>
          <w:p w14:paraId="07DE57F5" w14:textId="5E051521" w:rsidR="00204626" w:rsidRPr="007D5833" w:rsidRDefault="00204626" w:rsidP="00661065">
            <w:pPr>
              <w:pStyle w:val="NormalWeb"/>
              <w:spacing w:before="0" w:beforeAutospacing="0" w:after="120" w:afterAutospacing="0" w:line="276" w:lineRule="auto"/>
              <w:ind w:left="709" w:hanging="709"/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4.3.3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use graphical displays of simulated data to investigate the variability of random samples from various types of distributions, including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uniform, normal and Bernoulli</w:t>
            </w:r>
          </w:p>
        </w:tc>
        <w:tc>
          <w:tcPr>
            <w:tcW w:w="1121" w:type="dxa"/>
          </w:tcPr>
          <w:p w14:paraId="7595D2C7" w14:textId="088C4050" w:rsidR="00204626" w:rsidRPr="007D5833" w:rsidRDefault="00204626" w:rsidP="003546F0">
            <w:r>
              <w:t>Chapter 5</w:t>
            </w:r>
          </w:p>
        </w:tc>
        <w:tc>
          <w:tcPr>
            <w:tcW w:w="1121" w:type="dxa"/>
          </w:tcPr>
          <w:p w14:paraId="52B51B1C" w14:textId="79689351" w:rsidR="00204626" w:rsidRPr="007D5833" w:rsidRDefault="000C00E6" w:rsidP="003546F0">
            <w:r>
              <w:t>Chapter 9</w:t>
            </w:r>
          </w:p>
        </w:tc>
        <w:tc>
          <w:tcPr>
            <w:tcW w:w="2299" w:type="dxa"/>
          </w:tcPr>
          <w:p w14:paraId="08DDE6EE" w14:textId="77777777" w:rsidR="00204626" w:rsidRPr="007D5833" w:rsidRDefault="00204626" w:rsidP="003546F0"/>
        </w:tc>
      </w:tr>
      <w:tr w:rsidR="00204626" w14:paraId="62F3B961" w14:textId="77777777" w:rsidTr="005D7D94">
        <w:trPr>
          <w:trHeight w:val="3683"/>
        </w:trPr>
        <w:tc>
          <w:tcPr>
            <w:tcW w:w="1928" w:type="dxa"/>
            <w:vAlign w:val="center"/>
          </w:tcPr>
          <w:p w14:paraId="0AAF7DD9" w14:textId="77777777" w:rsidR="00204626" w:rsidRDefault="00204626" w:rsidP="003546F0">
            <w:pPr>
              <w:jc w:val="center"/>
            </w:pPr>
            <w:r>
              <w:t>7-8</w:t>
            </w:r>
          </w:p>
          <w:p w14:paraId="097BAAE7" w14:textId="5512725B" w:rsidR="00204626" w:rsidRDefault="00204626" w:rsidP="003546F0">
            <w:pPr>
              <w:jc w:val="center"/>
            </w:pPr>
            <w:r>
              <w:t>(8 Hours)</w:t>
            </w:r>
          </w:p>
        </w:tc>
        <w:tc>
          <w:tcPr>
            <w:tcW w:w="8919" w:type="dxa"/>
          </w:tcPr>
          <w:p w14:paraId="342FE3BD" w14:textId="77777777" w:rsidR="00204626" w:rsidRPr="002541FF" w:rsidRDefault="00204626" w:rsidP="00661065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>
              <w:rPr>
                <w:rFonts w:eastAsia="Calibri" w:cs="Calibri"/>
                <w:b/>
                <w:lang w:val="en"/>
              </w:rPr>
              <w:t>Sample proportions</w:t>
            </w:r>
          </w:p>
          <w:p w14:paraId="2C409856" w14:textId="77777777" w:rsidR="00204626" w:rsidRPr="00371888" w:rsidRDefault="00204626" w:rsidP="00661065">
            <w:pPr>
              <w:pStyle w:val="NormalWeb"/>
              <w:tabs>
                <w:tab w:val="right" w:pos="9923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4.3.4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examine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the concept of the sample proportion 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p</m:t>
                  </m:r>
                </m:e>
              </m:acc>
            </m:oMath>
            <w:r w:rsidRPr="00371888">
              <w:rPr>
                <w:rStyle w:val="mover"/>
                <w:rFonts w:ascii="Calibri" w:hAnsi="Calibri" w:cstheme="minorHAnsi"/>
                <w:sz w:val="22"/>
                <w:szCs w:val="22"/>
                <w:lang w:val="en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as a random variable whose value varies between samples, and the formulas for the mean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p</m:t>
              </m:r>
            </m:oMath>
            <w:r w:rsidRPr="00371888">
              <w:rPr>
                <w:rStyle w:val="math"/>
                <w:rFonts w:ascii="Calibri" w:hAnsi="Calibri" w:cstheme="minorHAnsi"/>
                <w:sz w:val="22"/>
                <w:szCs w:val="22"/>
                <w:lang w:val="en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and standard deviation </w:t>
            </w:r>
            <m:oMath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p</m:t>
                      </m:r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1-p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n</m:t>
                      </m:r>
                    </m:den>
                  </m:f>
                </m:e>
              </m:rad>
            </m:oMath>
            <w:r w:rsidRPr="00371888">
              <w:rPr>
                <w:rFonts w:ascii="Calibri" w:hAnsi="Calibri" w:cstheme="minorHAnsi"/>
                <w:sz w:val="22"/>
                <w:szCs w:val="22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of the sample proportion 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p</m:t>
                  </m:r>
                </m:e>
              </m:acc>
            </m:oMath>
          </w:p>
          <w:p w14:paraId="4520EA71" w14:textId="77777777" w:rsidR="00204626" w:rsidRPr="00371888" w:rsidRDefault="00204626" w:rsidP="00661065">
            <w:pPr>
              <w:pStyle w:val="NormalWeb"/>
              <w:numPr>
                <w:ilvl w:val="2"/>
                <w:numId w:val="9"/>
              </w:numPr>
              <w:tabs>
                <w:tab w:val="right" w:pos="9905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examine the approximate normality of the distribution of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p</m:t>
                  </m:r>
                </m:e>
              </m:acc>
            </m:oMath>
            <w:r>
              <w:rPr>
                <w:rFonts w:ascii="Calibri" w:hAnsi="Calibri" w:cstheme="minorHAnsi"/>
                <w:sz w:val="22"/>
                <w:szCs w:val="22"/>
              </w:rPr>
              <w:t xml:space="preserve"> 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for large samples</w:t>
            </w:r>
          </w:p>
          <w:p w14:paraId="58610CBB" w14:textId="5C608793" w:rsidR="00204626" w:rsidRPr="007D5833" w:rsidRDefault="00204626" w:rsidP="00661065">
            <w:pPr>
              <w:pStyle w:val="NormalWeb"/>
              <w:spacing w:before="0" w:beforeAutospacing="0" w:after="120" w:afterAutospacing="0" w:line="276" w:lineRule="auto"/>
              <w:ind w:left="709" w:hanging="709"/>
              <w:rPr>
                <w:b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4.3.6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 xml:space="preserve"> 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simulate repeated random sampling, for a variety of values of </w:t>
            </w:r>
            <m:oMath>
              <m:r>
                <w:rPr>
                  <w:rFonts w:ascii="Cambria Math" w:hAnsi="Cambria Math" w:cs="Calibri"/>
                  <w:sz w:val="22"/>
                  <w:szCs w:val="22"/>
                </w:rPr>
                <m:t>p</m:t>
              </m:r>
            </m:oMath>
            <w:r>
              <w:rPr>
                <w:rFonts w:ascii="Calibri" w:hAnsi="Calibri" w:cstheme="minorHAnsi"/>
                <w:sz w:val="22"/>
                <w:szCs w:val="22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and a range of sample sizes, to illustrate the distribution of </w:t>
            </w:r>
            <m:oMath>
              <m:acc>
                <m:acc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accPr>
                <m:e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p</m:t>
                  </m:r>
                </m:e>
              </m:acc>
              <m:r>
                <w:rPr>
                  <w:rFonts w:ascii="Cambria Math" w:hAnsi="Cambria Math" w:cstheme="minorHAnsi"/>
                  <w:sz w:val="22"/>
                  <w:szCs w:val="22"/>
                </w:rPr>
                <m:t xml:space="preserve"> </m:t>
              </m:r>
            </m:oMath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and the approximate standard normality of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p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 </m:t>
                  </m:r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–p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fPr>
                        <m:num>
                          <m:acc>
                            <m:acc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p</m:t>
                              </m:r>
                            </m:e>
                          </m:acc>
                          <m:d>
                            <m:d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1-</m:t>
                              </m:r>
                              <m:acc>
                                <m:ac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</m:acc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n</m:t>
                          </m:r>
                        </m:den>
                      </m:f>
                    </m:e>
                  </m:rad>
                </m:den>
              </m:f>
            </m:oMath>
            <w:r w:rsidRPr="00371888">
              <w:rPr>
                <w:rFonts w:ascii="Calibri" w:hAnsi="Calibri" w:cstheme="minorHAnsi"/>
                <w:sz w:val="22"/>
                <w:szCs w:val="22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where the closeness of the approximation depends on both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  <w:lang w:val="en"/>
                </w:rPr>
                <m:t>n</m:t>
              </m:r>
            </m:oMath>
            <w:r w:rsidRPr="00371888">
              <w:rPr>
                <w:rFonts w:ascii="Calibri" w:hAnsi="Calibri" w:cstheme="minorHAnsi"/>
                <w:i/>
                <w:sz w:val="22"/>
                <w:szCs w:val="22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</w:rPr>
              <w:t>and</w:t>
            </w:r>
            <w:r w:rsidRPr="00371888">
              <w:rPr>
                <w:rFonts w:ascii="Calibri" w:hAnsi="Calibri" w:cstheme="minorHAnsi"/>
                <w:i/>
                <w:sz w:val="22"/>
                <w:szCs w:val="22"/>
              </w:rPr>
              <w:t xml:space="preserve">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p</m:t>
              </m:r>
            </m:oMath>
          </w:p>
        </w:tc>
        <w:tc>
          <w:tcPr>
            <w:tcW w:w="1121" w:type="dxa"/>
          </w:tcPr>
          <w:p w14:paraId="5535A642" w14:textId="49D337BF" w:rsidR="00204626" w:rsidRDefault="000C00E6" w:rsidP="003546F0">
            <w:r>
              <w:t>Chapter 6</w:t>
            </w:r>
          </w:p>
        </w:tc>
        <w:tc>
          <w:tcPr>
            <w:tcW w:w="1121" w:type="dxa"/>
          </w:tcPr>
          <w:p w14:paraId="3024153B" w14:textId="77777777" w:rsidR="000C00E6" w:rsidRDefault="000C00E6" w:rsidP="003546F0">
            <w:r>
              <w:t>Chapter 9</w:t>
            </w:r>
          </w:p>
          <w:p w14:paraId="5BD43791" w14:textId="60A4DFA1" w:rsidR="00204626" w:rsidRDefault="000C00E6" w:rsidP="003546F0">
            <w:r>
              <w:t>10.01</w:t>
            </w:r>
          </w:p>
          <w:p w14:paraId="25CE3D1B" w14:textId="71802339" w:rsidR="000C00E6" w:rsidRDefault="000C00E6" w:rsidP="003546F0"/>
        </w:tc>
        <w:tc>
          <w:tcPr>
            <w:tcW w:w="2299" w:type="dxa"/>
          </w:tcPr>
          <w:p w14:paraId="740AF206" w14:textId="089997DD" w:rsidR="00204626" w:rsidRPr="007D5833" w:rsidRDefault="00204626" w:rsidP="003546F0"/>
        </w:tc>
      </w:tr>
      <w:tr w:rsidR="000C00E6" w14:paraId="49FFD9A0" w14:textId="77777777" w:rsidTr="001E5F8E">
        <w:trPr>
          <w:trHeight w:val="4427"/>
        </w:trPr>
        <w:tc>
          <w:tcPr>
            <w:tcW w:w="1928" w:type="dxa"/>
            <w:vAlign w:val="center"/>
          </w:tcPr>
          <w:p w14:paraId="3B1B98FA" w14:textId="5F133E6D" w:rsidR="000C00E6" w:rsidRDefault="000C00E6" w:rsidP="003546F0">
            <w:pPr>
              <w:jc w:val="center"/>
            </w:pPr>
            <w:r>
              <w:lastRenderedPageBreak/>
              <w:t>9-10</w:t>
            </w:r>
          </w:p>
          <w:p w14:paraId="2CC88763" w14:textId="6A0E7344" w:rsidR="000C00E6" w:rsidRDefault="000C00E6" w:rsidP="003546F0">
            <w:pPr>
              <w:jc w:val="center"/>
            </w:pPr>
            <w:r>
              <w:t>(6 Hours)</w:t>
            </w:r>
          </w:p>
          <w:p w14:paraId="23FEAF44" w14:textId="77777777" w:rsidR="000C00E6" w:rsidRDefault="000C00E6" w:rsidP="003546F0">
            <w:pPr>
              <w:jc w:val="center"/>
            </w:pPr>
          </w:p>
        </w:tc>
        <w:tc>
          <w:tcPr>
            <w:tcW w:w="8919" w:type="dxa"/>
          </w:tcPr>
          <w:p w14:paraId="4E7090CF" w14:textId="77777777" w:rsidR="000C00E6" w:rsidRPr="002541FF" w:rsidRDefault="000C00E6" w:rsidP="00661065">
            <w:pPr>
              <w:pStyle w:val="NoSpacing"/>
              <w:spacing w:before="120" w:after="120" w:line="276" w:lineRule="auto"/>
              <w:rPr>
                <w:rFonts w:eastAsia="Calibri" w:cs="Calibri"/>
                <w:b/>
                <w:lang w:val="en"/>
              </w:rPr>
            </w:pPr>
            <w:r w:rsidRPr="002541FF">
              <w:rPr>
                <w:rFonts w:eastAsia="Calibri" w:cs="Calibri"/>
                <w:b/>
                <w:lang w:val="en"/>
              </w:rPr>
              <w:t>Confi</w:t>
            </w:r>
            <w:r>
              <w:rPr>
                <w:rFonts w:eastAsia="Calibri" w:cs="Calibri"/>
                <w:b/>
                <w:lang w:val="en"/>
              </w:rPr>
              <w:t>dence intervals for proportions</w:t>
            </w:r>
          </w:p>
          <w:p w14:paraId="4F703C3A" w14:textId="77777777" w:rsidR="000C00E6" w:rsidRPr="00371888" w:rsidRDefault="000C00E6" w:rsidP="00661065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4.3.7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examine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 the concept of an interval estimate for a parameter as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sociated with a random variable</w:t>
            </w:r>
          </w:p>
          <w:p w14:paraId="1FC34D8C" w14:textId="77777777" w:rsidR="000C00E6" w:rsidRPr="00371888" w:rsidRDefault="000C00E6" w:rsidP="00661065">
            <w:pPr>
              <w:pStyle w:val="NormalWeb"/>
              <w:tabs>
                <w:tab w:val="right" w:pos="9930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4.3.8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use the approximate confidence interval </w:t>
            </w:r>
            <m:oMath>
              <m:d>
                <m:dPr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dPr>
                <m:e>
                  <m:acc>
                    <m:acc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-z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acc>
                                <m:ac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1-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2"/>
                                          <w:szCs w:val="22"/>
                                        </w:rPr>
                                        <m:t>p</m:t>
                                      </m:r>
                                    </m:e>
                                  </m:acc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rad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 xml:space="preserve">, </m:t>
                  </m:r>
                  <m:acc>
                    <m:acc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accPr>
                    <m:e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p</m:t>
                      </m:r>
                    </m:e>
                  </m:acc>
                  <m:r>
                    <w:rPr>
                      <w:rFonts w:ascii="Cambria Math" w:hAnsi="Cambria Math" w:cstheme="minorHAnsi"/>
                      <w:sz w:val="22"/>
                      <w:szCs w:val="22"/>
                    </w:rPr>
                    <m:t>+z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radPr>
                    <m:deg/>
                    <m:e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2"/>
                                  <w:szCs w:val="22"/>
                                </w:rPr>
                              </m:ctrlPr>
                            </m:fPr>
                            <m:num>
                              <m:acc>
                                <m:acc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p</m:t>
                                  </m:r>
                                </m:e>
                              </m:acc>
                              <m:d>
                                <m:dPr>
                                  <m:ctrlPr>
                                    <w:rPr>
                                      <w:rFonts w:ascii="Cambria Math" w:hAnsi="Cambria Math" w:cstheme="minorHAnsi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theme="minorHAnsi"/>
                                      <w:sz w:val="22"/>
                                      <w:szCs w:val="22"/>
                                    </w:rPr>
                                    <m:t>1-</m:t>
                                  </m:r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 w:cstheme="minorHAnsi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 w:cstheme="minorHAnsi"/>
                                          <w:sz w:val="22"/>
                                          <w:szCs w:val="22"/>
                                        </w:rPr>
                                        <m:t>p</m:t>
                                      </m:r>
                                    </m:e>
                                  </m:acc>
                                </m:e>
                              </m:d>
                            </m:num>
                            <m:den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e>
                  </m:rad>
                </m:e>
              </m:d>
            </m:oMath>
            <w:r w:rsidRPr="00371888">
              <w:rPr>
                <w:rStyle w:val="math"/>
                <w:rFonts w:ascii="Calibri" w:hAnsi="Calibri" w:cstheme="minorHAnsi"/>
                <w:sz w:val="22"/>
                <w:szCs w:val="22"/>
                <w:lang w:val="en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as an interval estimate for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p</m:t>
              </m:r>
            </m:oMath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, where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z</m:t>
              </m:r>
            </m:oMath>
            <w:r w:rsidRPr="00371888">
              <w:rPr>
                <w:rStyle w:val="math"/>
                <w:rFonts w:ascii="Calibri" w:hAnsi="Calibri" w:cstheme="minorHAnsi"/>
                <w:sz w:val="22"/>
                <w:szCs w:val="22"/>
                <w:lang w:val="en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is the appropriate quantile for t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he standard normal distribution</w:t>
            </w:r>
          </w:p>
          <w:p w14:paraId="2282AA7C" w14:textId="77777777" w:rsidR="000C00E6" w:rsidRPr="00371888" w:rsidRDefault="000C00E6" w:rsidP="00661065">
            <w:pPr>
              <w:pStyle w:val="NormalWeb"/>
              <w:tabs>
                <w:tab w:val="right" w:pos="9918"/>
              </w:tabs>
              <w:spacing w:before="0" w:beforeAutospacing="0" w:after="120" w:afterAutospacing="0" w:line="276" w:lineRule="auto"/>
              <w:ind w:left="709" w:hanging="709"/>
              <w:rPr>
                <w:rFonts w:ascii="Calibri" w:hAnsi="Calibri" w:cstheme="minorHAnsi"/>
                <w:sz w:val="22"/>
                <w:szCs w:val="22"/>
                <w:lang w:val="en"/>
              </w:rPr>
            </w:pP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4.3.9</w:t>
            </w:r>
            <w:r w:rsidRPr="00371888">
              <w:rPr>
                <w:rFonts w:ascii="Calibri" w:hAnsi="Calibri" w:cstheme="minorHAnsi"/>
                <w:i/>
                <w:iCs/>
                <w:sz w:val="22"/>
                <w:szCs w:val="22"/>
                <w:lang w:val="en"/>
              </w:rPr>
              <w:tab/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 xml:space="preserve">define the approximate margin of error </w:t>
            </w:r>
            <m:oMath>
              <m:r>
                <w:rPr>
                  <w:rFonts w:ascii="Cambria Math" w:hAnsi="Cambria Math" w:cstheme="minorHAnsi"/>
                  <w:sz w:val="22"/>
                  <w:szCs w:val="22"/>
                </w:rPr>
                <m:t>E=z</m:t>
              </m:r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  <w:sz w:val="22"/>
                      <w:szCs w:val="22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sz w:val="22"/>
                          <w:szCs w:val="22"/>
                        </w:rPr>
                      </m:ctrlPr>
                    </m:fPr>
                    <m:num>
                      <m:acc>
                        <m:acc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p</m:t>
                          </m:r>
                        </m:e>
                      </m:acc>
                      <m:d>
                        <m:dPr>
                          <m:ctrlPr>
                            <w:rPr>
                              <w:rFonts w:ascii="Cambria Math" w:hAnsi="Cambria Math" w:cstheme="minorHAnsi"/>
                              <w:i/>
                              <w:sz w:val="22"/>
                              <w:szCs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theme="minorHAnsi"/>
                              <w:sz w:val="22"/>
                              <w:szCs w:val="22"/>
                            </w:rPr>
                            <m:t>1-</m:t>
                          </m:r>
                          <m:acc>
                            <m:accPr>
                              <m:ctrlPr>
                                <w:rPr>
                                  <w:rFonts w:ascii="Cambria Math" w:hAnsi="Cambria Math" w:cstheme="minorHAnsi"/>
                                  <w:i/>
                                  <w:sz w:val="22"/>
                                  <w:szCs w:val="22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theme="minorHAnsi"/>
                                  <w:sz w:val="22"/>
                                  <w:szCs w:val="22"/>
                                </w:rPr>
                                <m:t>p</m:t>
                              </m:r>
                            </m:e>
                          </m:acc>
                        </m:e>
                      </m:d>
                    </m:num>
                    <m:den>
                      <m:r>
                        <w:rPr>
                          <w:rFonts w:ascii="Cambria Math" w:hAnsi="Cambria Math" w:cstheme="minorHAnsi"/>
                          <w:sz w:val="22"/>
                          <w:szCs w:val="22"/>
                        </w:rPr>
                        <m:t>n</m:t>
                      </m:r>
                    </m:den>
                  </m:f>
                </m:e>
              </m:rad>
            </m:oMath>
            <w:r w:rsidRPr="00371888">
              <w:rPr>
                <w:rStyle w:val="mroot"/>
                <w:rFonts w:ascii="Calibri" w:hAnsi="Calibri" w:cstheme="minorHAnsi"/>
                <w:sz w:val="22"/>
                <w:szCs w:val="22"/>
                <w:lang w:val="en"/>
              </w:rPr>
              <w:t xml:space="preserve"> </w:t>
            </w:r>
            <w:r w:rsidRPr="00371888">
              <w:rPr>
                <w:rFonts w:ascii="Calibri" w:hAnsi="Calibri" w:cstheme="minorHAnsi"/>
                <w:sz w:val="22"/>
                <w:szCs w:val="22"/>
                <w:lang w:val="en"/>
              </w:rPr>
              <w:t>and understand the trade-off between margin o</w:t>
            </w:r>
            <w:r>
              <w:rPr>
                <w:rFonts w:ascii="Calibri" w:hAnsi="Calibri" w:cstheme="minorHAnsi"/>
                <w:sz w:val="22"/>
                <w:szCs w:val="22"/>
                <w:lang w:val="en"/>
              </w:rPr>
              <w:t>f error and level of confidence</w:t>
            </w:r>
          </w:p>
          <w:p w14:paraId="62D39112" w14:textId="09D31A7C" w:rsidR="000C00E6" w:rsidRPr="007D5833" w:rsidRDefault="000C00E6" w:rsidP="00661065">
            <w:pPr>
              <w:ind w:left="216" w:hangingChars="98" w:hanging="216"/>
            </w:pPr>
            <w:r w:rsidRPr="00371888">
              <w:rPr>
                <w:rFonts w:ascii="Calibri" w:hAnsi="Calibri" w:cstheme="minorHAnsi"/>
                <w:lang w:val="en"/>
              </w:rPr>
              <w:t>4.3.10</w:t>
            </w:r>
            <w:r w:rsidRPr="00371888">
              <w:rPr>
                <w:rFonts w:ascii="Calibri" w:hAnsi="Calibri" w:cstheme="minorHAnsi"/>
                <w:i/>
                <w:iCs/>
                <w:lang w:val="en"/>
              </w:rPr>
              <w:tab/>
            </w:r>
            <w:r w:rsidRPr="00371888">
              <w:rPr>
                <w:rFonts w:ascii="Calibri" w:hAnsi="Calibri" w:cstheme="minorHAnsi"/>
                <w:lang w:val="en"/>
              </w:rPr>
              <w:t>use simulation to illustrate variations in confidence intervals between samples and to show that most</w:t>
            </w:r>
            <w:r>
              <w:rPr>
                <w:rFonts w:ascii="Calibri" w:hAnsi="Calibri" w:cstheme="minorHAnsi"/>
                <w:lang w:val="en"/>
              </w:rPr>
              <w:t>,</w:t>
            </w:r>
            <w:r w:rsidRPr="00371888">
              <w:rPr>
                <w:rFonts w:ascii="Calibri" w:hAnsi="Calibri" w:cstheme="minorHAnsi"/>
                <w:lang w:val="en"/>
              </w:rPr>
              <w:t xml:space="preserve"> but not all</w:t>
            </w:r>
            <w:r>
              <w:rPr>
                <w:rFonts w:ascii="Calibri" w:hAnsi="Calibri" w:cstheme="minorHAnsi"/>
                <w:lang w:val="en"/>
              </w:rPr>
              <w:t>,</w:t>
            </w:r>
            <w:r w:rsidRPr="00371888">
              <w:rPr>
                <w:rFonts w:ascii="Calibri" w:hAnsi="Calibri" w:cstheme="minorHAnsi"/>
                <w:lang w:val="en"/>
              </w:rPr>
              <w:t xml:space="preserve"> confidence intervals contain </w:t>
            </w:r>
            <m:oMath>
              <m:r>
                <w:rPr>
                  <w:rFonts w:ascii="Cambria Math" w:hAnsi="Cambria Math" w:cstheme="minorHAnsi"/>
                </w:rPr>
                <m:t>p</m:t>
              </m:r>
            </m:oMath>
          </w:p>
        </w:tc>
        <w:tc>
          <w:tcPr>
            <w:tcW w:w="1121" w:type="dxa"/>
          </w:tcPr>
          <w:p w14:paraId="08AA76B9" w14:textId="51A01F2B" w:rsidR="000C00E6" w:rsidRPr="007D5833" w:rsidRDefault="000C00E6" w:rsidP="003546F0">
            <w:r>
              <w:t>Chapter 6</w:t>
            </w:r>
          </w:p>
        </w:tc>
        <w:tc>
          <w:tcPr>
            <w:tcW w:w="1121" w:type="dxa"/>
          </w:tcPr>
          <w:p w14:paraId="048D2330" w14:textId="72D6D084" w:rsidR="000C00E6" w:rsidRPr="007D5833" w:rsidRDefault="000C00E6" w:rsidP="003546F0">
            <w:r>
              <w:t>Chapter 10</w:t>
            </w:r>
          </w:p>
        </w:tc>
        <w:tc>
          <w:tcPr>
            <w:tcW w:w="2299" w:type="dxa"/>
          </w:tcPr>
          <w:p w14:paraId="358BA9DA" w14:textId="23D3795E" w:rsidR="000C00E6" w:rsidRDefault="000C00E6" w:rsidP="003546F0">
            <w:r>
              <w:t>Test 6</w:t>
            </w:r>
          </w:p>
        </w:tc>
      </w:tr>
      <w:tr w:rsidR="003546F0" w14:paraId="3A812630" w14:textId="77777777" w:rsidTr="007A2FFF">
        <w:tc>
          <w:tcPr>
            <w:tcW w:w="1928" w:type="dxa"/>
            <w:vAlign w:val="center"/>
          </w:tcPr>
          <w:p w14:paraId="5627B085" w14:textId="19984819" w:rsidR="003546F0" w:rsidRDefault="007A2FFF" w:rsidP="003546F0">
            <w:pPr>
              <w:jc w:val="center"/>
            </w:pPr>
            <w:r>
              <w:t>10</w:t>
            </w:r>
          </w:p>
        </w:tc>
        <w:tc>
          <w:tcPr>
            <w:tcW w:w="8919" w:type="dxa"/>
          </w:tcPr>
          <w:p w14:paraId="4BABB2E9" w14:textId="0F60D3EC" w:rsidR="003546F0" w:rsidRPr="00032237" w:rsidRDefault="003546F0" w:rsidP="003546F0">
            <w:pPr>
              <w:ind w:left="720" w:hanging="720"/>
            </w:pPr>
            <w:r w:rsidRPr="00032237">
              <w:t xml:space="preserve">Unit </w:t>
            </w:r>
            <w:r w:rsidR="007A2FFF">
              <w:t>3&amp;4</w:t>
            </w:r>
            <w:r w:rsidRPr="00032237">
              <w:t xml:space="preserve"> Revision</w:t>
            </w:r>
          </w:p>
        </w:tc>
        <w:tc>
          <w:tcPr>
            <w:tcW w:w="2242" w:type="dxa"/>
            <w:gridSpan w:val="2"/>
          </w:tcPr>
          <w:p w14:paraId="14FB7142" w14:textId="77777777" w:rsidR="003546F0" w:rsidRPr="007D5833" w:rsidRDefault="003546F0" w:rsidP="003546F0"/>
        </w:tc>
        <w:tc>
          <w:tcPr>
            <w:tcW w:w="2299" w:type="dxa"/>
          </w:tcPr>
          <w:p w14:paraId="0D34B7F0" w14:textId="77777777" w:rsidR="003546F0" w:rsidRPr="007D5833" w:rsidRDefault="003546F0" w:rsidP="003546F0"/>
        </w:tc>
      </w:tr>
      <w:tr w:rsidR="003546F0" w14:paraId="1CEC7FE3" w14:textId="77777777" w:rsidTr="007A2FFF">
        <w:tc>
          <w:tcPr>
            <w:tcW w:w="1928" w:type="dxa"/>
            <w:vAlign w:val="center"/>
          </w:tcPr>
          <w:p w14:paraId="07A2DB87" w14:textId="4EF07DB8" w:rsidR="003546F0" w:rsidRDefault="007A2FFF" w:rsidP="003546F0">
            <w:pPr>
              <w:jc w:val="center"/>
            </w:pPr>
            <w:r>
              <w:t>Oct Hols</w:t>
            </w:r>
          </w:p>
        </w:tc>
        <w:tc>
          <w:tcPr>
            <w:tcW w:w="8919" w:type="dxa"/>
          </w:tcPr>
          <w:p w14:paraId="0DCC8697" w14:textId="77777777" w:rsidR="003546F0" w:rsidRPr="007D5833" w:rsidRDefault="003546F0" w:rsidP="003546F0">
            <w:pPr>
              <w:ind w:left="720" w:hanging="720"/>
              <w:rPr>
                <w:b/>
              </w:rPr>
            </w:pPr>
            <w:r>
              <w:rPr>
                <w:b/>
              </w:rPr>
              <w:t>Exam</w:t>
            </w:r>
          </w:p>
        </w:tc>
        <w:tc>
          <w:tcPr>
            <w:tcW w:w="2242" w:type="dxa"/>
            <w:gridSpan w:val="2"/>
          </w:tcPr>
          <w:p w14:paraId="7A53F956" w14:textId="77777777" w:rsidR="003546F0" w:rsidRPr="007D5833" w:rsidRDefault="003546F0" w:rsidP="003546F0"/>
        </w:tc>
        <w:tc>
          <w:tcPr>
            <w:tcW w:w="2299" w:type="dxa"/>
          </w:tcPr>
          <w:p w14:paraId="02915813" w14:textId="0F0562EA" w:rsidR="003546F0" w:rsidRPr="007D5833" w:rsidRDefault="0003053D" w:rsidP="003546F0">
            <w:proofErr w:type="gramStart"/>
            <w:r>
              <w:t>Exam(</w:t>
            </w:r>
            <w:proofErr w:type="gramEnd"/>
            <w:r w:rsidR="000C00E6">
              <w:t>30</w:t>
            </w:r>
            <w:r w:rsidR="003546F0">
              <w:t>%)</w:t>
            </w:r>
          </w:p>
        </w:tc>
      </w:tr>
    </w:tbl>
    <w:p w14:paraId="37F2D6AC" w14:textId="77777777" w:rsidR="007D5833" w:rsidRDefault="007D5833"/>
    <w:sectPr w:rsidR="007D5833" w:rsidSect="007D5833">
      <w:footerReference w:type="default" r:id="rId8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4B7E9C" w14:textId="77777777" w:rsidR="00FE0C1F" w:rsidRDefault="00FE0C1F" w:rsidP="00800AE0">
      <w:pPr>
        <w:spacing w:after="0" w:line="240" w:lineRule="auto"/>
      </w:pPr>
      <w:r>
        <w:separator/>
      </w:r>
    </w:p>
  </w:endnote>
  <w:endnote w:type="continuationSeparator" w:id="0">
    <w:p w14:paraId="5B564F0D" w14:textId="77777777" w:rsidR="00FE0C1F" w:rsidRDefault="00FE0C1F" w:rsidP="0080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2250581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09FB38" w14:textId="77777777" w:rsidR="00661065" w:rsidRDefault="0066106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AF7562E" w14:textId="77777777" w:rsidR="00661065" w:rsidRDefault="006610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19F67D6" w14:textId="77777777" w:rsidR="00FE0C1F" w:rsidRDefault="00FE0C1F" w:rsidP="00800AE0">
      <w:pPr>
        <w:spacing w:after="0" w:line="240" w:lineRule="auto"/>
      </w:pPr>
      <w:r>
        <w:separator/>
      </w:r>
    </w:p>
  </w:footnote>
  <w:footnote w:type="continuationSeparator" w:id="0">
    <w:p w14:paraId="3252F1C5" w14:textId="77777777" w:rsidR="00FE0C1F" w:rsidRDefault="00FE0C1F" w:rsidP="00800A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101D8"/>
    <w:multiLevelType w:val="multilevel"/>
    <w:tmpl w:val="E6166834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8"/>
      <w:numFmt w:val="decimal"/>
      <w:lvlText w:val="%1.%2.%3"/>
      <w:lvlJc w:val="left"/>
      <w:pPr>
        <w:ind w:left="5399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13D14F8"/>
    <w:multiLevelType w:val="multilevel"/>
    <w:tmpl w:val="44DAEC9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0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b w:val="0"/>
        <w:bCs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2" w15:restartNumberingAfterBreak="0">
    <w:nsid w:val="3D3302E5"/>
    <w:multiLevelType w:val="multilevel"/>
    <w:tmpl w:val="7F9E313E"/>
    <w:lvl w:ilvl="0">
      <w:start w:val="4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10" w:hanging="450"/>
      </w:pPr>
      <w:rPr>
        <w:rFonts w:hint="default"/>
      </w:rPr>
    </w:lvl>
    <w:lvl w:ilvl="2">
      <w:start w:val="9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4FDD0ACA"/>
    <w:multiLevelType w:val="multilevel"/>
    <w:tmpl w:val="A306BB7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4" w15:restartNumberingAfterBreak="0">
    <w:nsid w:val="52636013"/>
    <w:multiLevelType w:val="multilevel"/>
    <w:tmpl w:val="C1C66262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3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5" w15:restartNumberingAfterBreak="0">
    <w:nsid w:val="5DCD5A7B"/>
    <w:multiLevelType w:val="multilevel"/>
    <w:tmpl w:val="B95C9D88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48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9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4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144" w:hanging="1440"/>
      </w:pPr>
      <w:rPr>
        <w:rFonts w:hint="default"/>
      </w:rPr>
    </w:lvl>
  </w:abstractNum>
  <w:abstractNum w:abstractNumId="6" w15:restartNumberingAfterBreak="0">
    <w:nsid w:val="6ACD065B"/>
    <w:multiLevelType w:val="multilevel"/>
    <w:tmpl w:val="2988AFDC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7" w15:restartNumberingAfterBreak="0">
    <w:nsid w:val="6AD653D8"/>
    <w:multiLevelType w:val="multilevel"/>
    <w:tmpl w:val="D47887DE"/>
    <w:lvl w:ilvl="0">
      <w:start w:val="3"/>
      <w:numFmt w:val="decimal"/>
      <w:lvlText w:val="%1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Theme="minorHAnsi" w:cs="Calibri" w:hint="default"/>
        <w:color w:val="000000"/>
        <w:sz w:val="22"/>
      </w:rPr>
    </w:lvl>
    <w:lvl w:ilvl="2">
      <w:start w:val="9"/>
      <w:numFmt w:val="decimal"/>
      <w:lvlText w:val="%1.%2.%3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Theme="minorHAnsi" w:cs="Calibri" w:hint="default"/>
        <w:color w:val="000000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Theme="minorHAnsi" w:cs="Calibri" w:hint="default"/>
        <w:color w:val="000000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Theme="minorHAnsi" w:cs="Calibri" w:hint="default"/>
        <w:color w:val="000000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Theme="minorHAnsi" w:cs="Calibri" w:hint="default"/>
        <w:color w:val="000000"/>
        <w:sz w:val="22"/>
      </w:rPr>
    </w:lvl>
  </w:abstractNum>
  <w:abstractNum w:abstractNumId="8" w15:restartNumberingAfterBreak="0">
    <w:nsid w:val="743452E5"/>
    <w:multiLevelType w:val="multilevel"/>
    <w:tmpl w:val="D1F2E4FC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7"/>
  </w:num>
  <w:num w:numId="6">
    <w:abstractNumId w:val="4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33"/>
    <w:rsid w:val="0003053D"/>
    <w:rsid w:val="00032237"/>
    <w:rsid w:val="000354C4"/>
    <w:rsid w:val="000841EE"/>
    <w:rsid w:val="0008519F"/>
    <w:rsid w:val="000C00E6"/>
    <w:rsid w:val="000C0289"/>
    <w:rsid w:val="001405FF"/>
    <w:rsid w:val="00152FAB"/>
    <w:rsid w:val="00187246"/>
    <w:rsid w:val="001B39B5"/>
    <w:rsid w:val="00204626"/>
    <w:rsid w:val="002D37E3"/>
    <w:rsid w:val="002D544A"/>
    <w:rsid w:val="00330EF4"/>
    <w:rsid w:val="003546F0"/>
    <w:rsid w:val="00574CEA"/>
    <w:rsid w:val="005A2707"/>
    <w:rsid w:val="005A425F"/>
    <w:rsid w:val="005F6301"/>
    <w:rsid w:val="00661065"/>
    <w:rsid w:val="006B5CCE"/>
    <w:rsid w:val="007364CC"/>
    <w:rsid w:val="007A2FFF"/>
    <w:rsid w:val="007D5833"/>
    <w:rsid w:val="007E762F"/>
    <w:rsid w:val="00800AE0"/>
    <w:rsid w:val="00842302"/>
    <w:rsid w:val="00880BA7"/>
    <w:rsid w:val="008856B5"/>
    <w:rsid w:val="008C1E2C"/>
    <w:rsid w:val="00935FDF"/>
    <w:rsid w:val="00977CFE"/>
    <w:rsid w:val="00AB611F"/>
    <w:rsid w:val="00AE1AAB"/>
    <w:rsid w:val="00B379C4"/>
    <w:rsid w:val="00B903CA"/>
    <w:rsid w:val="00BD29AC"/>
    <w:rsid w:val="00DA20E7"/>
    <w:rsid w:val="00DA5F17"/>
    <w:rsid w:val="00DB5C1C"/>
    <w:rsid w:val="00EB65A6"/>
    <w:rsid w:val="00F6248B"/>
    <w:rsid w:val="00FE0C1F"/>
    <w:rsid w:val="00FF4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14DE"/>
  <w15:docId w15:val="{B4997E3F-471E-4FB9-95F2-E8872D4F9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3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58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5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583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D5833"/>
    <w:rPr>
      <w:color w:val="808080"/>
    </w:rPr>
  </w:style>
  <w:style w:type="character" w:customStyle="1" w:styleId="ParagraphChar">
    <w:name w:val="Paragraph Char"/>
    <w:basedOn w:val="DefaultParagraphFont"/>
    <w:link w:val="Paragraph"/>
    <w:locked/>
    <w:rsid w:val="002D544A"/>
    <w:rPr>
      <w:rFonts w:ascii="Arial" w:hAnsi="Arial" w:cs="Arial"/>
      <w:color w:val="595959" w:themeColor="text1" w:themeTint="A6"/>
      <w:lang w:eastAsia="en-AU"/>
    </w:rPr>
  </w:style>
  <w:style w:type="paragraph" w:customStyle="1" w:styleId="Paragraph">
    <w:name w:val="Paragraph"/>
    <w:basedOn w:val="Normal"/>
    <w:link w:val="ParagraphChar"/>
    <w:qFormat/>
    <w:rsid w:val="002D544A"/>
    <w:pPr>
      <w:spacing w:before="120" w:after="120"/>
    </w:pPr>
    <w:rPr>
      <w:rFonts w:ascii="Arial" w:hAnsi="Arial" w:cs="Arial"/>
      <w:color w:val="595959" w:themeColor="text1" w:themeTint="A6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800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AE0"/>
  </w:style>
  <w:style w:type="paragraph" w:styleId="Footer">
    <w:name w:val="footer"/>
    <w:basedOn w:val="Normal"/>
    <w:link w:val="FooterChar"/>
    <w:uiPriority w:val="99"/>
    <w:unhideWhenUsed/>
    <w:rsid w:val="00800A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AE0"/>
  </w:style>
  <w:style w:type="paragraph" w:styleId="NoSpacing">
    <w:name w:val="No Spacing"/>
    <w:basedOn w:val="Normal"/>
    <w:uiPriority w:val="1"/>
    <w:qFormat/>
    <w:rsid w:val="00AE1AAB"/>
    <w:pPr>
      <w:keepNext/>
      <w:spacing w:after="0" w:line="264" w:lineRule="auto"/>
    </w:pPr>
    <w:rPr>
      <w:rFonts w:ascii="Calibri" w:eastAsiaTheme="minorEastAsia" w:hAnsi="Calibri"/>
    </w:rPr>
  </w:style>
  <w:style w:type="paragraph" w:styleId="Title">
    <w:name w:val="Title"/>
    <w:basedOn w:val="Normal"/>
    <w:next w:val="Normal"/>
    <w:link w:val="TitleChar"/>
    <w:qFormat/>
    <w:rsid w:val="00AE1AAB"/>
    <w:pPr>
      <w:pBdr>
        <w:bottom w:val="single" w:sz="8" w:space="4" w:color="4F81BD" w:themeColor="accent1"/>
      </w:pBdr>
      <w:spacing w:before="11000" w:after="300" w:line="240" w:lineRule="auto"/>
      <w:contextualSpacing/>
    </w:pPr>
    <w:rPr>
      <w:rFonts w:asciiTheme="majorHAnsi" w:eastAsiaTheme="majorEastAsia" w:hAnsiTheme="majorHAnsi" w:cstheme="majorBidi"/>
      <w:smallCaps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rsid w:val="00AE1AAB"/>
    <w:rPr>
      <w:rFonts w:asciiTheme="majorHAnsi" w:eastAsiaTheme="majorEastAsia" w:hAnsiTheme="majorHAnsi" w:cstheme="majorBidi"/>
      <w:smallCaps/>
      <w:color w:val="17365D" w:themeColor="text2" w:themeShade="BF"/>
      <w:spacing w:val="5"/>
      <w:kern w:val="28"/>
      <w:sz w:val="60"/>
      <w:szCs w:val="52"/>
    </w:rPr>
  </w:style>
  <w:style w:type="paragraph" w:styleId="NormalWeb">
    <w:name w:val="Normal (Web)"/>
    <w:basedOn w:val="Normal"/>
    <w:uiPriority w:val="99"/>
    <w:unhideWhenUsed/>
    <w:rsid w:val="006610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code2">
    <w:name w:val="code2"/>
    <w:basedOn w:val="DefaultParagraphFont"/>
    <w:rsid w:val="00661065"/>
  </w:style>
  <w:style w:type="character" w:customStyle="1" w:styleId="math">
    <w:name w:val="math"/>
    <w:basedOn w:val="DefaultParagraphFont"/>
    <w:rsid w:val="00661065"/>
  </w:style>
  <w:style w:type="character" w:customStyle="1" w:styleId="mi">
    <w:name w:val="mi"/>
    <w:basedOn w:val="DefaultParagraphFont"/>
    <w:rsid w:val="00661065"/>
  </w:style>
  <w:style w:type="character" w:customStyle="1" w:styleId="mover">
    <w:name w:val="mover"/>
    <w:basedOn w:val="DefaultParagraphFont"/>
    <w:rsid w:val="00661065"/>
  </w:style>
  <w:style w:type="character" w:customStyle="1" w:styleId="mroot">
    <w:name w:val="mroot"/>
    <w:basedOn w:val="DefaultParagraphFont"/>
    <w:rsid w:val="00661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2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14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1687</Words>
  <Characters>9621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RUST Joanne</dc:creator>
  <cp:lastModifiedBy>RUST Joanne [Baldivis Secondary College]</cp:lastModifiedBy>
  <cp:revision>2</cp:revision>
  <cp:lastPrinted>2016-02-17T07:15:00Z</cp:lastPrinted>
  <dcterms:created xsi:type="dcterms:W3CDTF">2020-12-03T04:08:00Z</dcterms:created>
  <dcterms:modified xsi:type="dcterms:W3CDTF">2020-12-03T04:08:00Z</dcterms:modified>
</cp:coreProperties>
</file>