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271A" w:rsidRPr="00AB271A" w:rsidRDefault="00AB271A" w:rsidP="00AB271A">
      <w:pPr>
        <w:shd w:val="clear" w:color="auto" w:fill="F8E7D5"/>
        <w:spacing w:after="0" w:line="240" w:lineRule="auto"/>
        <w:jc w:val="center"/>
        <w:outlineLvl w:val="0"/>
        <w:rPr>
          <w:rFonts w:ascii="Arial" w:eastAsia="Times New Roman" w:hAnsi="Arial" w:cs="Arial"/>
          <w:b/>
          <w:bCs/>
          <w:color w:val="00162B"/>
          <w:kern w:val="36"/>
          <w:sz w:val="48"/>
          <w:szCs w:val="48"/>
          <w:lang w:eastAsia="en-AU"/>
        </w:rPr>
      </w:pPr>
      <w:r w:rsidRPr="00AB271A">
        <w:rPr>
          <w:rFonts w:ascii="Arial" w:eastAsia="Times New Roman" w:hAnsi="Arial" w:cs="Arial"/>
          <w:b/>
          <w:bCs/>
          <w:color w:val="00162B"/>
          <w:kern w:val="36"/>
          <w:sz w:val="48"/>
          <w:szCs w:val="48"/>
          <w:lang w:eastAsia="en-AU"/>
        </w:rPr>
        <w:t xml:space="preserve">An Overview on the Reciprocal Determinism Concept </w:t>
      </w:r>
      <w:proofErr w:type="gramStart"/>
      <w:r w:rsidRPr="00AB271A">
        <w:rPr>
          <w:rFonts w:ascii="Arial" w:eastAsia="Times New Roman" w:hAnsi="Arial" w:cs="Arial"/>
          <w:b/>
          <w:bCs/>
          <w:color w:val="00162B"/>
          <w:kern w:val="36"/>
          <w:sz w:val="48"/>
          <w:szCs w:val="48"/>
          <w:lang w:eastAsia="en-AU"/>
        </w:rPr>
        <w:t>With</w:t>
      </w:r>
      <w:proofErr w:type="gramEnd"/>
      <w:r w:rsidRPr="00AB271A">
        <w:rPr>
          <w:rFonts w:ascii="Arial" w:eastAsia="Times New Roman" w:hAnsi="Arial" w:cs="Arial"/>
          <w:b/>
          <w:bCs/>
          <w:color w:val="00162B"/>
          <w:kern w:val="36"/>
          <w:sz w:val="48"/>
          <w:szCs w:val="48"/>
          <w:lang w:eastAsia="en-AU"/>
        </w:rPr>
        <w:t xml:space="preserve"> Examples</w:t>
      </w:r>
    </w:p>
    <w:p w:rsidR="00AB271A" w:rsidRPr="00AB271A" w:rsidRDefault="00AB271A" w:rsidP="00AB271A">
      <w:pPr>
        <w:shd w:val="clear" w:color="auto" w:fill="F8E7D5"/>
        <w:spacing w:after="0" w:line="240" w:lineRule="auto"/>
        <w:jc w:val="center"/>
        <w:rPr>
          <w:rFonts w:ascii="Times New Roman" w:eastAsia="Times New Roman" w:hAnsi="Times New Roman" w:cs="Times New Roman"/>
          <w:color w:val="00162B"/>
          <w:sz w:val="24"/>
          <w:szCs w:val="24"/>
          <w:lang w:eastAsia="en-AU"/>
        </w:rPr>
      </w:pPr>
      <w:r w:rsidRPr="00AB271A">
        <w:rPr>
          <w:rFonts w:ascii="Times New Roman" w:eastAsia="Times New Roman" w:hAnsi="Times New Roman" w:cs="Times New Roman"/>
          <w:noProof/>
          <w:color w:val="00162B"/>
          <w:sz w:val="24"/>
          <w:szCs w:val="24"/>
          <w:lang w:eastAsia="en-AU"/>
        </w:rPr>
        <w:drawing>
          <wp:inline distT="0" distB="0" distL="0" distR="0" wp14:anchorId="45AF2CE4" wp14:editId="6C59FC8B">
            <wp:extent cx="5314950" cy="3543300"/>
            <wp:effectExtent l="0" t="0" r="0" b="0"/>
            <wp:docPr id="1" name="Picture 1" descr="Reciprocal Determi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ciprocal Determinis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1494" cy="3547663"/>
                    </a:xfrm>
                    <a:prstGeom prst="rect">
                      <a:avLst/>
                    </a:prstGeom>
                    <a:noFill/>
                    <a:ln>
                      <a:noFill/>
                    </a:ln>
                  </pic:spPr>
                </pic:pic>
              </a:graphicData>
            </a:graphic>
          </wp:inline>
        </w:drawing>
      </w:r>
    </w:p>
    <w:p w:rsidR="00AB271A" w:rsidRPr="00AB271A" w:rsidRDefault="00AB271A" w:rsidP="00AB271A">
      <w:pPr>
        <w:shd w:val="clear" w:color="auto" w:fill="F8E7D5"/>
        <w:spacing w:after="0" w:line="240" w:lineRule="auto"/>
        <w:jc w:val="center"/>
        <w:rPr>
          <w:rFonts w:ascii="Times New Roman" w:eastAsia="Times New Roman" w:hAnsi="Times New Roman" w:cs="Times New Roman"/>
          <w:color w:val="00162B"/>
          <w:sz w:val="24"/>
          <w:szCs w:val="24"/>
          <w:lang w:eastAsia="en-AU"/>
        </w:rPr>
      </w:pPr>
      <w:r w:rsidRPr="00AB271A">
        <w:rPr>
          <w:rFonts w:ascii="Times New Roman" w:eastAsia="Times New Roman" w:hAnsi="Times New Roman" w:cs="Times New Roman"/>
          <w:color w:val="00162B"/>
          <w:sz w:val="24"/>
          <w:szCs w:val="24"/>
          <w:lang w:eastAsia="en-AU"/>
        </w:rPr>
        <w:t>Albert Bandura put forth the concept of reciprocal determinism, which purports that not only does the environment influence the person, but the person also brings about a change in the environment.</w:t>
      </w:r>
    </w:p>
    <w:p w:rsidR="00AB271A" w:rsidRPr="00AB271A" w:rsidRDefault="00AB271A" w:rsidP="00AB271A">
      <w:pPr>
        <w:shd w:val="clear" w:color="auto" w:fill="FFFFFF"/>
        <w:spacing w:after="0" w:line="240" w:lineRule="auto"/>
        <w:rPr>
          <w:rFonts w:ascii="Arial" w:eastAsia="Times New Roman" w:hAnsi="Arial" w:cs="Arial"/>
          <w:b/>
          <w:bCs/>
          <w:color w:val="1976D2"/>
          <w:sz w:val="27"/>
          <w:szCs w:val="27"/>
          <w:lang w:eastAsia="en-AU"/>
        </w:rPr>
      </w:pPr>
      <w:r w:rsidRPr="00AB271A">
        <w:rPr>
          <w:rFonts w:ascii="Arial" w:eastAsia="Times New Roman" w:hAnsi="Arial" w:cs="Arial"/>
          <w:b/>
          <w:bCs/>
          <w:color w:val="1976D2"/>
          <w:sz w:val="27"/>
          <w:szCs w:val="27"/>
          <w:lang w:eastAsia="en-AU"/>
        </w:rPr>
        <w:t>Music and Moods</w:t>
      </w: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Arial" w:eastAsia="Times New Roman" w:hAnsi="Arial" w:cs="Arial"/>
          <w:color w:val="333333"/>
          <w:sz w:val="24"/>
          <w:szCs w:val="24"/>
          <w:lang w:eastAsia="en-AU"/>
        </w:rPr>
        <w:t>Loud music like heavy metal is believed to put a person in an agitated state of mind, whereas soothing music enables the person to take decisions in a calm and rational manner.</w:t>
      </w: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Arial" w:eastAsia="Times New Roman" w:hAnsi="Arial" w:cs="Arial"/>
          <w:color w:val="333333"/>
          <w:sz w:val="24"/>
          <w:szCs w:val="24"/>
          <w:lang w:eastAsia="en-AU"/>
        </w:rPr>
        <w:t xml:space="preserve">Have you ever wondered what makes us behave the way we do? Why we like to catch up with our friends after work, or get irritated at being stuck in traffic? For many, these 'questions' may not even seem like something that needs to be thought about. They may just be a part of normal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However, have you ever given a thought to what drives our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and about its subsequent consequences? This is exactly what the theory of reciprocal determinism explains.</w:t>
      </w:r>
    </w:p>
    <w:p w:rsidR="00AB271A" w:rsidRPr="00AB271A" w:rsidRDefault="00AB271A" w:rsidP="00AB271A">
      <w:pPr>
        <w:shd w:val="clear" w:color="auto" w:fill="FFFFFF"/>
        <w:spacing w:after="100" w:line="240" w:lineRule="auto"/>
        <w:jc w:val="center"/>
        <w:rPr>
          <w:rFonts w:ascii="Arial" w:eastAsia="Times New Roman" w:hAnsi="Arial" w:cs="Arial"/>
          <w:b/>
          <w:bCs/>
          <w:color w:val="1976D2"/>
          <w:sz w:val="27"/>
          <w:szCs w:val="27"/>
          <w:lang w:eastAsia="en-AU"/>
        </w:rPr>
      </w:pPr>
      <w:r w:rsidRPr="00AB271A">
        <w:rPr>
          <w:rFonts w:ascii="Arial" w:eastAsia="Times New Roman" w:hAnsi="Arial" w:cs="Arial"/>
          <w:b/>
          <w:bCs/>
          <w:color w:val="1976D2"/>
          <w:sz w:val="27"/>
          <w:szCs w:val="27"/>
          <w:lang w:eastAsia="en-AU"/>
        </w:rPr>
        <w:t>An Overview of the Theory</w:t>
      </w: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Arial" w:eastAsia="Times New Roman" w:hAnsi="Arial" w:cs="Arial"/>
          <w:color w:val="333333"/>
          <w:sz w:val="24"/>
          <w:szCs w:val="24"/>
          <w:lang w:eastAsia="en-AU"/>
        </w:rPr>
        <w:t>Albert Bandura, a renowned psychologist, put forth the brilliant concept of reciprocal determinism. He describes it as―</w:t>
      </w:r>
      <w:r w:rsidRPr="00AB271A">
        <w:rPr>
          <w:rFonts w:ascii="Arial" w:eastAsia="Times New Roman" w:hAnsi="Arial" w:cs="Arial"/>
          <w:b/>
          <w:bCs/>
          <w:color w:val="333333"/>
          <w:sz w:val="24"/>
          <w:szCs w:val="24"/>
          <w:lang w:eastAsia="en-AU"/>
        </w:rPr>
        <w:t xml:space="preserve">a person's </w:t>
      </w:r>
      <w:proofErr w:type="spellStart"/>
      <w:r w:rsidRPr="00AB271A">
        <w:rPr>
          <w:rFonts w:ascii="Arial" w:eastAsia="Times New Roman" w:hAnsi="Arial" w:cs="Arial"/>
          <w:b/>
          <w:bCs/>
          <w:color w:val="333333"/>
          <w:sz w:val="24"/>
          <w:szCs w:val="24"/>
          <w:lang w:eastAsia="en-AU"/>
        </w:rPr>
        <w:t>behavior</w:t>
      </w:r>
      <w:proofErr w:type="spellEnd"/>
      <w:r w:rsidRPr="00AB271A">
        <w:rPr>
          <w:rFonts w:ascii="Arial" w:eastAsia="Times New Roman" w:hAnsi="Arial" w:cs="Arial"/>
          <w:b/>
          <w:bCs/>
          <w:color w:val="333333"/>
          <w:sz w:val="24"/>
          <w:szCs w:val="24"/>
          <w:lang w:eastAsia="en-AU"/>
        </w:rPr>
        <w:t xml:space="preserve"> is both influenced by and influences his/her personal factors and the environment.</w:t>
      </w: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Arial" w:eastAsia="Times New Roman" w:hAnsi="Arial" w:cs="Arial"/>
          <w:color w:val="333333"/>
          <w:sz w:val="24"/>
          <w:szCs w:val="24"/>
          <w:lang w:eastAsia="en-AU"/>
        </w:rPr>
        <w:t xml:space="preserve">Bandura's theory states that a person's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is influenced by the environment and vice versa. In simpler terms, it means that the environment tends to make changes in the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of the individual, and in return, the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of the individual is also responsible for a change in the environment. So, it means that not only does the environment influence the person's thinking, but the person's subsequent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also influences the environment.</w:t>
      </w: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Arial" w:eastAsia="Times New Roman" w:hAnsi="Arial" w:cs="Arial"/>
          <w:color w:val="333333"/>
          <w:sz w:val="24"/>
          <w:szCs w:val="24"/>
          <w:lang w:eastAsia="en-AU"/>
        </w:rPr>
        <w:lastRenderedPageBreak/>
        <w:t>Thus, there are three main factors that are dealt with in this theory. They are known as </w:t>
      </w:r>
      <w:r w:rsidRPr="00AB271A">
        <w:rPr>
          <w:rFonts w:ascii="Arial" w:eastAsia="Times New Roman" w:hAnsi="Arial" w:cs="Arial"/>
          <w:b/>
          <w:bCs/>
          <w:color w:val="333333"/>
          <w:sz w:val="24"/>
          <w:szCs w:val="24"/>
          <w:lang w:eastAsia="en-AU"/>
        </w:rPr>
        <w:t>triadic reciprocal causation</w:t>
      </w:r>
      <w:r w:rsidRPr="00AB271A">
        <w:rPr>
          <w:rFonts w:ascii="Arial" w:eastAsia="Times New Roman" w:hAnsi="Arial" w:cs="Arial"/>
          <w:color w:val="333333"/>
          <w:sz w:val="24"/>
          <w:szCs w:val="24"/>
          <w:lang w:eastAsia="en-AU"/>
        </w:rPr>
        <w:t>.</w:t>
      </w:r>
      <w:r w:rsidRPr="00AB271A">
        <w:rPr>
          <w:rFonts w:ascii="Arial" w:eastAsia="Times New Roman" w:hAnsi="Arial" w:cs="Arial"/>
          <w:color w:val="333333"/>
          <w:sz w:val="24"/>
          <w:szCs w:val="24"/>
          <w:lang w:eastAsia="en-AU"/>
        </w:rPr>
        <w:br/>
      </w:r>
      <w:r w:rsidRPr="00AB271A">
        <w:rPr>
          <w:rFonts w:ascii="Arial" w:eastAsia="Times New Roman" w:hAnsi="Arial" w:cs="Arial"/>
          <w:color w:val="333333"/>
          <w:sz w:val="24"/>
          <w:szCs w:val="24"/>
          <w:lang w:eastAsia="en-AU"/>
        </w:rPr>
        <w:br/>
      </w:r>
      <w:r w:rsidRPr="00AB271A">
        <w:rPr>
          <w:rFonts w:ascii="MS Gothic" w:eastAsia="MS Gothic" w:hAnsi="MS Gothic" w:cs="MS Gothic" w:hint="eastAsia"/>
          <w:color w:val="333333"/>
          <w:sz w:val="24"/>
          <w:szCs w:val="24"/>
          <w:lang w:eastAsia="en-AU"/>
        </w:rPr>
        <w:t>✦</w:t>
      </w:r>
      <w:r w:rsidRPr="00AB271A">
        <w:rPr>
          <w:rFonts w:ascii="Arial" w:eastAsia="Times New Roman" w:hAnsi="Arial" w:cs="Arial"/>
          <w:color w:val="333333"/>
          <w:sz w:val="24"/>
          <w:szCs w:val="24"/>
          <w:lang w:eastAsia="en-AU"/>
        </w:rPr>
        <w:t xml:space="preserve"> Personal factors (thoughts, feelings, etc.)</w:t>
      </w:r>
      <w:r w:rsidRPr="00AB271A">
        <w:rPr>
          <w:rFonts w:ascii="Arial" w:eastAsia="Times New Roman" w:hAnsi="Arial" w:cs="Arial"/>
          <w:color w:val="333333"/>
          <w:sz w:val="24"/>
          <w:szCs w:val="24"/>
          <w:lang w:eastAsia="en-AU"/>
        </w:rPr>
        <w:br/>
      </w:r>
      <w:r w:rsidRPr="00AB271A">
        <w:rPr>
          <w:rFonts w:ascii="MS Gothic" w:eastAsia="MS Gothic" w:hAnsi="MS Gothic" w:cs="MS Gothic" w:hint="eastAsia"/>
          <w:color w:val="333333"/>
          <w:sz w:val="24"/>
          <w:szCs w:val="24"/>
          <w:lang w:eastAsia="en-AU"/>
        </w:rPr>
        <w:t>✦</w:t>
      </w:r>
      <w:r w:rsidRPr="00AB271A">
        <w:rPr>
          <w:rFonts w:ascii="Arial" w:eastAsia="Times New Roman" w:hAnsi="Arial" w:cs="Arial"/>
          <w:color w:val="333333"/>
          <w:sz w:val="24"/>
          <w:szCs w:val="24"/>
          <w:lang w:eastAsia="en-AU"/>
        </w:rPr>
        <w:t xml:space="preserve">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br/>
      </w:r>
      <w:r w:rsidRPr="00AB271A">
        <w:rPr>
          <w:rFonts w:ascii="MS Gothic" w:eastAsia="MS Gothic" w:hAnsi="MS Gothic" w:cs="MS Gothic" w:hint="eastAsia"/>
          <w:color w:val="333333"/>
          <w:sz w:val="24"/>
          <w:szCs w:val="24"/>
          <w:lang w:eastAsia="en-AU"/>
        </w:rPr>
        <w:t>✦</w:t>
      </w:r>
      <w:r w:rsidRPr="00AB271A">
        <w:rPr>
          <w:rFonts w:ascii="Arial" w:eastAsia="Times New Roman" w:hAnsi="Arial" w:cs="Arial"/>
          <w:color w:val="333333"/>
          <w:sz w:val="24"/>
          <w:szCs w:val="24"/>
          <w:lang w:eastAsia="en-AU"/>
        </w:rPr>
        <w:t xml:space="preserve"> External environment</w:t>
      </w: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Arial" w:eastAsia="Times New Roman" w:hAnsi="Arial" w:cs="Arial"/>
          <w:color w:val="333333"/>
          <w:sz w:val="24"/>
          <w:szCs w:val="24"/>
          <w:lang w:eastAsia="en-AU"/>
        </w:rPr>
        <w:t xml:space="preserve">Determinism is the theory that portrays that a person's actions,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or decisions are just an outcome of the events that have happened in the past. This means that our actions are just reactions to what has already happened. The way we behave today is just a reaction to past events. He agreed with the theory of determinism that our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and actions are a causation of past events, but he was also of the opinion that the environment is caused or affected by our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as well.</w:t>
      </w:r>
    </w:p>
    <w:p w:rsidR="00AB271A" w:rsidRPr="00AB271A" w:rsidRDefault="00AB271A" w:rsidP="00AB271A">
      <w:pPr>
        <w:shd w:val="clear" w:color="auto" w:fill="FFFFFF"/>
        <w:spacing w:after="100" w:line="240" w:lineRule="auto"/>
        <w:jc w:val="center"/>
        <w:rPr>
          <w:rFonts w:ascii="Arial" w:eastAsia="Times New Roman" w:hAnsi="Arial" w:cs="Arial"/>
          <w:b/>
          <w:bCs/>
          <w:color w:val="1976D2"/>
          <w:sz w:val="27"/>
          <w:szCs w:val="27"/>
          <w:lang w:eastAsia="en-AU"/>
        </w:rPr>
      </w:pPr>
      <w:r w:rsidRPr="00AB271A">
        <w:rPr>
          <w:rFonts w:ascii="Arial" w:eastAsia="Times New Roman" w:hAnsi="Arial" w:cs="Arial"/>
          <w:b/>
          <w:bCs/>
          <w:color w:val="1976D2"/>
          <w:sz w:val="27"/>
          <w:szCs w:val="27"/>
          <w:lang w:eastAsia="en-AU"/>
        </w:rPr>
        <w:t>Examples</w:t>
      </w:r>
    </w:p>
    <w:p w:rsidR="00AB271A" w:rsidRPr="00AB271A" w:rsidRDefault="00AB271A" w:rsidP="00AB271A">
      <w:pPr>
        <w:shd w:val="clear" w:color="auto" w:fill="FFFFFF"/>
        <w:spacing w:after="0" w:line="240" w:lineRule="auto"/>
        <w:jc w:val="center"/>
        <w:rPr>
          <w:rFonts w:ascii="Arial" w:eastAsia="Times New Roman" w:hAnsi="Arial" w:cs="Arial"/>
          <w:color w:val="333333"/>
          <w:sz w:val="24"/>
          <w:szCs w:val="24"/>
          <w:lang w:eastAsia="en-AU"/>
        </w:rPr>
      </w:pP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MS Gothic" w:eastAsia="MS Gothic" w:hAnsi="MS Gothic" w:cs="MS Gothic" w:hint="eastAsia"/>
          <w:color w:val="333333"/>
          <w:sz w:val="24"/>
          <w:szCs w:val="24"/>
          <w:lang w:eastAsia="en-AU"/>
        </w:rPr>
        <w:t>★</w:t>
      </w:r>
      <w:r w:rsidRPr="00AB271A">
        <w:rPr>
          <w:rFonts w:ascii="Arial" w:eastAsia="Times New Roman" w:hAnsi="Arial" w:cs="Arial"/>
          <w:color w:val="333333"/>
          <w:sz w:val="24"/>
          <w:szCs w:val="24"/>
          <w:lang w:eastAsia="en-AU"/>
        </w:rPr>
        <w:t xml:space="preserve"> Imagine a person who does not wish to work in a particular firm </w:t>
      </w:r>
      <w:r w:rsidRPr="00AB271A">
        <w:rPr>
          <w:rFonts w:ascii="Arial" w:eastAsia="Times New Roman" w:hAnsi="Arial" w:cs="Arial"/>
          <w:b/>
          <w:bCs/>
          <w:color w:val="333333"/>
          <w:sz w:val="24"/>
          <w:szCs w:val="24"/>
          <w:lang w:eastAsia="en-AU"/>
        </w:rPr>
        <w:t>(personal factor)</w:t>
      </w:r>
      <w:r w:rsidRPr="00AB271A">
        <w:rPr>
          <w:rFonts w:ascii="Arial" w:eastAsia="Times New Roman" w:hAnsi="Arial" w:cs="Arial"/>
          <w:color w:val="333333"/>
          <w:sz w:val="24"/>
          <w:szCs w:val="24"/>
          <w:lang w:eastAsia="en-AU"/>
        </w:rPr>
        <w:t>, but the circumstances are such that he/she cannot leave the job. This will make him/her dislike the work and may also result in poor performance </w:t>
      </w:r>
      <w:r w:rsidRPr="00AB271A">
        <w:rPr>
          <w:rFonts w:ascii="Arial" w:eastAsia="Times New Roman" w:hAnsi="Arial" w:cs="Arial"/>
          <w:b/>
          <w:bCs/>
          <w:color w:val="333333"/>
          <w:sz w:val="24"/>
          <w:szCs w:val="24"/>
          <w:lang w:eastAsia="en-AU"/>
        </w:rPr>
        <w:t>(</w:t>
      </w:r>
      <w:proofErr w:type="spellStart"/>
      <w:r w:rsidRPr="00AB271A">
        <w:rPr>
          <w:rFonts w:ascii="Arial" w:eastAsia="Times New Roman" w:hAnsi="Arial" w:cs="Arial"/>
          <w:b/>
          <w:bCs/>
          <w:color w:val="333333"/>
          <w:sz w:val="24"/>
          <w:szCs w:val="24"/>
          <w:lang w:eastAsia="en-AU"/>
        </w:rPr>
        <w:t>behavior</w:t>
      </w:r>
      <w:proofErr w:type="spellEnd"/>
      <w:r w:rsidRPr="00AB271A">
        <w:rPr>
          <w:rFonts w:ascii="Arial" w:eastAsia="Times New Roman" w:hAnsi="Arial" w:cs="Arial"/>
          <w:b/>
          <w:bCs/>
          <w:color w:val="333333"/>
          <w:sz w:val="24"/>
          <w:szCs w:val="24"/>
          <w:lang w:eastAsia="en-AU"/>
        </w:rPr>
        <w:t>)</w:t>
      </w:r>
      <w:r w:rsidRPr="00AB271A">
        <w:rPr>
          <w:rFonts w:ascii="Arial" w:eastAsia="Times New Roman" w:hAnsi="Arial" w:cs="Arial"/>
          <w:color w:val="333333"/>
          <w:sz w:val="24"/>
          <w:szCs w:val="24"/>
          <w:lang w:eastAsia="en-AU"/>
        </w:rPr>
        <w:t>. In return, this will result in the person acting inappropriately, making his colleagues/superiors dislike not only his/her work, but the individual as well </w:t>
      </w:r>
      <w:r w:rsidRPr="00AB271A">
        <w:rPr>
          <w:rFonts w:ascii="Arial" w:eastAsia="Times New Roman" w:hAnsi="Arial" w:cs="Arial"/>
          <w:b/>
          <w:bCs/>
          <w:color w:val="333333"/>
          <w:sz w:val="24"/>
          <w:szCs w:val="24"/>
          <w:lang w:eastAsia="en-AU"/>
        </w:rPr>
        <w:t>(environment)</w:t>
      </w:r>
      <w:r w:rsidRPr="00AB271A">
        <w:rPr>
          <w:rFonts w:ascii="Arial" w:eastAsia="Times New Roman" w:hAnsi="Arial" w:cs="Arial"/>
          <w:color w:val="333333"/>
          <w:sz w:val="24"/>
          <w:szCs w:val="24"/>
          <w:lang w:eastAsia="en-AU"/>
        </w:rPr>
        <w:t xml:space="preserve">. It will only make the situation worse for both the parties. Hence, both social and physical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will create a more restrictive environment and lead to further </w:t>
      </w:r>
      <w:proofErr w:type="spellStart"/>
      <w:r w:rsidRPr="00AB271A">
        <w:rPr>
          <w:rFonts w:ascii="Arial" w:eastAsia="Times New Roman" w:hAnsi="Arial" w:cs="Arial"/>
          <w:color w:val="333333"/>
          <w:sz w:val="24"/>
          <w:szCs w:val="24"/>
          <w:lang w:eastAsia="en-AU"/>
        </w:rPr>
        <w:t>behavior</w:t>
      </w:r>
      <w:proofErr w:type="spellEnd"/>
      <w:r w:rsidRPr="00AB271A">
        <w:rPr>
          <w:rFonts w:ascii="Arial" w:eastAsia="Times New Roman" w:hAnsi="Arial" w:cs="Arial"/>
          <w:color w:val="333333"/>
          <w:sz w:val="24"/>
          <w:szCs w:val="24"/>
          <w:lang w:eastAsia="en-AU"/>
        </w:rPr>
        <w:t xml:space="preserve"> disorders.</w:t>
      </w:r>
    </w:p>
    <w:p w:rsidR="00AB271A" w:rsidRPr="00AB271A" w:rsidRDefault="00AB271A" w:rsidP="00AB271A">
      <w:pPr>
        <w:shd w:val="clear" w:color="auto" w:fill="FFFFFF"/>
        <w:spacing w:after="0" w:line="240" w:lineRule="auto"/>
        <w:jc w:val="center"/>
        <w:rPr>
          <w:rFonts w:ascii="Arial" w:eastAsia="Times New Roman" w:hAnsi="Arial" w:cs="Arial"/>
          <w:color w:val="333333"/>
          <w:sz w:val="24"/>
          <w:szCs w:val="24"/>
          <w:lang w:eastAsia="en-AU"/>
        </w:rPr>
      </w:pP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MS Gothic" w:eastAsia="MS Gothic" w:hAnsi="MS Gothic" w:cs="MS Gothic" w:hint="eastAsia"/>
          <w:color w:val="333333"/>
          <w:sz w:val="24"/>
          <w:szCs w:val="24"/>
          <w:lang w:eastAsia="en-AU"/>
        </w:rPr>
        <w:t>★</w:t>
      </w:r>
      <w:r w:rsidRPr="00AB271A">
        <w:rPr>
          <w:rFonts w:ascii="Arial" w:eastAsia="Times New Roman" w:hAnsi="Arial" w:cs="Arial"/>
          <w:color w:val="333333"/>
          <w:sz w:val="24"/>
          <w:szCs w:val="24"/>
          <w:lang w:eastAsia="en-AU"/>
        </w:rPr>
        <w:t xml:space="preserve"> </w:t>
      </w:r>
      <w:proofErr w:type="gramStart"/>
      <w:r w:rsidRPr="00AB271A">
        <w:rPr>
          <w:rFonts w:ascii="Arial" w:eastAsia="Times New Roman" w:hAnsi="Arial" w:cs="Arial"/>
          <w:color w:val="333333"/>
          <w:sz w:val="24"/>
          <w:szCs w:val="24"/>
          <w:lang w:eastAsia="en-AU"/>
        </w:rPr>
        <w:t>A</w:t>
      </w:r>
      <w:proofErr w:type="gramEnd"/>
      <w:r w:rsidRPr="00AB271A">
        <w:rPr>
          <w:rFonts w:ascii="Arial" w:eastAsia="Times New Roman" w:hAnsi="Arial" w:cs="Arial"/>
          <w:color w:val="333333"/>
          <w:sz w:val="24"/>
          <w:szCs w:val="24"/>
          <w:lang w:eastAsia="en-AU"/>
        </w:rPr>
        <w:t xml:space="preserve"> school student loves to draw </w:t>
      </w:r>
      <w:r w:rsidRPr="00AB271A">
        <w:rPr>
          <w:rFonts w:ascii="Arial" w:eastAsia="Times New Roman" w:hAnsi="Arial" w:cs="Arial"/>
          <w:b/>
          <w:bCs/>
          <w:color w:val="333333"/>
          <w:sz w:val="24"/>
          <w:szCs w:val="24"/>
          <w:lang w:eastAsia="en-AU"/>
        </w:rPr>
        <w:t>(personal factor)</w:t>
      </w:r>
      <w:r w:rsidRPr="00AB271A">
        <w:rPr>
          <w:rFonts w:ascii="Arial" w:eastAsia="Times New Roman" w:hAnsi="Arial" w:cs="Arial"/>
          <w:color w:val="333333"/>
          <w:sz w:val="24"/>
          <w:szCs w:val="24"/>
          <w:lang w:eastAsia="en-AU"/>
        </w:rPr>
        <w:t>. He/she will pay attention to the art lectures and create beautiful drawings. This will earn him/her praise from the teacher and adoration from fellow students </w:t>
      </w:r>
      <w:r w:rsidRPr="00AB271A">
        <w:rPr>
          <w:rFonts w:ascii="Arial" w:eastAsia="Times New Roman" w:hAnsi="Arial" w:cs="Arial"/>
          <w:b/>
          <w:bCs/>
          <w:color w:val="333333"/>
          <w:sz w:val="24"/>
          <w:szCs w:val="24"/>
          <w:lang w:eastAsia="en-AU"/>
        </w:rPr>
        <w:t>(environment)</w:t>
      </w:r>
      <w:r w:rsidRPr="00AB271A">
        <w:rPr>
          <w:rFonts w:ascii="Arial" w:eastAsia="Times New Roman" w:hAnsi="Arial" w:cs="Arial"/>
          <w:color w:val="333333"/>
          <w:sz w:val="24"/>
          <w:szCs w:val="24"/>
          <w:lang w:eastAsia="en-AU"/>
        </w:rPr>
        <w:t xml:space="preserve">, making him/her </w:t>
      </w:r>
      <w:proofErr w:type="gramStart"/>
      <w:r w:rsidRPr="00AB271A">
        <w:rPr>
          <w:rFonts w:ascii="Arial" w:eastAsia="Times New Roman" w:hAnsi="Arial" w:cs="Arial"/>
          <w:color w:val="333333"/>
          <w:sz w:val="24"/>
          <w:szCs w:val="24"/>
          <w:lang w:eastAsia="en-AU"/>
        </w:rPr>
        <w:t>create</w:t>
      </w:r>
      <w:proofErr w:type="gramEnd"/>
      <w:r w:rsidRPr="00AB271A">
        <w:rPr>
          <w:rFonts w:ascii="Arial" w:eastAsia="Times New Roman" w:hAnsi="Arial" w:cs="Arial"/>
          <w:color w:val="333333"/>
          <w:sz w:val="24"/>
          <w:szCs w:val="24"/>
          <w:lang w:eastAsia="en-AU"/>
        </w:rPr>
        <w:t xml:space="preserve"> even better drawings </w:t>
      </w:r>
      <w:r w:rsidRPr="00AB271A">
        <w:rPr>
          <w:rFonts w:ascii="Arial" w:eastAsia="Times New Roman" w:hAnsi="Arial" w:cs="Arial"/>
          <w:b/>
          <w:bCs/>
          <w:color w:val="333333"/>
          <w:sz w:val="24"/>
          <w:szCs w:val="24"/>
          <w:lang w:eastAsia="en-AU"/>
        </w:rPr>
        <w:t>(</w:t>
      </w:r>
      <w:proofErr w:type="spellStart"/>
      <w:r w:rsidRPr="00AB271A">
        <w:rPr>
          <w:rFonts w:ascii="Arial" w:eastAsia="Times New Roman" w:hAnsi="Arial" w:cs="Arial"/>
          <w:b/>
          <w:bCs/>
          <w:color w:val="333333"/>
          <w:sz w:val="24"/>
          <w:szCs w:val="24"/>
          <w:lang w:eastAsia="en-AU"/>
        </w:rPr>
        <w:t>behavior</w:t>
      </w:r>
      <w:proofErr w:type="spellEnd"/>
      <w:r w:rsidRPr="00AB271A">
        <w:rPr>
          <w:rFonts w:ascii="Arial" w:eastAsia="Times New Roman" w:hAnsi="Arial" w:cs="Arial"/>
          <w:b/>
          <w:bCs/>
          <w:color w:val="333333"/>
          <w:sz w:val="24"/>
          <w:szCs w:val="24"/>
          <w:lang w:eastAsia="en-AU"/>
        </w:rPr>
        <w:t>)</w:t>
      </w:r>
      <w:r w:rsidRPr="00AB271A">
        <w:rPr>
          <w:rFonts w:ascii="Arial" w:eastAsia="Times New Roman" w:hAnsi="Arial" w:cs="Arial"/>
          <w:color w:val="333333"/>
          <w:sz w:val="24"/>
          <w:szCs w:val="24"/>
          <w:lang w:eastAsia="en-AU"/>
        </w:rPr>
        <w:t>.</w:t>
      </w: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MS Gothic" w:eastAsia="MS Gothic" w:hAnsi="MS Gothic" w:cs="MS Gothic" w:hint="eastAsia"/>
          <w:color w:val="333333"/>
          <w:sz w:val="24"/>
          <w:szCs w:val="24"/>
          <w:lang w:eastAsia="en-AU"/>
        </w:rPr>
        <w:t>★</w:t>
      </w:r>
      <w:r w:rsidRPr="00AB271A">
        <w:rPr>
          <w:rFonts w:ascii="Arial" w:eastAsia="Times New Roman" w:hAnsi="Arial" w:cs="Arial"/>
          <w:color w:val="333333"/>
          <w:sz w:val="24"/>
          <w:szCs w:val="24"/>
          <w:lang w:eastAsia="en-AU"/>
        </w:rPr>
        <w:t xml:space="preserve"> </w:t>
      </w:r>
      <w:proofErr w:type="gramStart"/>
      <w:r w:rsidRPr="00AB271A">
        <w:rPr>
          <w:rFonts w:ascii="Arial" w:eastAsia="Times New Roman" w:hAnsi="Arial" w:cs="Arial"/>
          <w:color w:val="333333"/>
          <w:sz w:val="24"/>
          <w:szCs w:val="24"/>
          <w:lang w:eastAsia="en-AU"/>
        </w:rPr>
        <w:t>Another</w:t>
      </w:r>
      <w:proofErr w:type="gramEnd"/>
      <w:r w:rsidRPr="00AB271A">
        <w:rPr>
          <w:rFonts w:ascii="Arial" w:eastAsia="Times New Roman" w:hAnsi="Arial" w:cs="Arial"/>
          <w:color w:val="333333"/>
          <w:sz w:val="24"/>
          <w:szCs w:val="24"/>
          <w:lang w:eastAsia="en-AU"/>
        </w:rPr>
        <w:t xml:space="preserve"> example is of a child talking loudly in class because he/she is bored </w:t>
      </w:r>
      <w:r w:rsidRPr="00AB271A">
        <w:rPr>
          <w:rFonts w:ascii="Arial" w:eastAsia="Times New Roman" w:hAnsi="Arial" w:cs="Arial"/>
          <w:b/>
          <w:bCs/>
          <w:color w:val="333333"/>
          <w:sz w:val="24"/>
          <w:szCs w:val="24"/>
          <w:lang w:eastAsia="en-AU"/>
        </w:rPr>
        <w:t>(personal factor)</w:t>
      </w:r>
      <w:r w:rsidRPr="00AB271A">
        <w:rPr>
          <w:rFonts w:ascii="Arial" w:eastAsia="Times New Roman" w:hAnsi="Arial" w:cs="Arial"/>
          <w:color w:val="333333"/>
          <w:sz w:val="24"/>
          <w:szCs w:val="24"/>
          <w:lang w:eastAsia="en-AU"/>
        </w:rPr>
        <w:t>. When the teacher reprimands the child </w:t>
      </w:r>
      <w:r w:rsidRPr="00AB271A">
        <w:rPr>
          <w:rFonts w:ascii="Arial" w:eastAsia="Times New Roman" w:hAnsi="Arial" w:cs="Arial"/>
          <w:b/>
          <w:bCs/>
          <w:color w:val="333333"/>
          <w:sz w:val="24"/>
          <w:szCs w:val="24"/>
          <w:lang w:eastAsia="en-AU"/>
        </w:rPr>
        <w:t>(environment)</w:t>
      </w:r>
      <w:r w:rsidRPr="00AB271A">
        <w:rPr>
          <w:rFonts w:ascii="Arial" w:eastAsia="Times New Roman" w:hAnsi="Arial" w:cs="Arial"/>
          <w:color w:val="333333"/>
          <w:sz w:val="24"/>
          <w:szCs w:val="24"/>
          <w:lang w:eastAsia="en-AU"/>
        </w:rPr>
        <w:t>, he/she may either stop talking or become rebellious by talking even louder </w:t>
      </w:r>
      <w:r w:rsidRPr="00AB271A">
        <w:rPr>
          <w:rFonts w:ascii="Arial" w:eastAsia="Times New Roman" w:hAnsi="Arial" w:cs="Arial"/>
          <w:b/>
          <w:bCs/>
          <w:color w:val="333333"/>
          <w:sz w:val="24"/>
          <w:szCs w:val="24"/>
          <w:lang w:eastAsia="en-AU"/>
        </w:rPr>
        <w:t>(</w:t>
      </w:r>
      <w:proofErr w:type="spellStart"/>
      <w:r w:rsidRPr="00AB271A">
        <w:rPr>
          <w:rFonts w:ascii="Arial" w:eastAsia="Times New Roman" w:hAnsi="Arial" w:cs="Arial"/>
          <w:b/>
          <w:bCs/>
          <w:color w:val="333333"/>
          <w:sz w:val="24"/>
          <w:szCs w:val="24"/>
          <w:lang w:eastAsia="en-AU"/>
        </w:rPr>
        <w:t>behavior</w:t>
      </w:r>
      <w:proofErr w:type="spellEnd"/>
      <w:r w:rsidRPr="00AB271A">
        <w:rPr>
          <w:rFonts w:ascii="Arial" w:eastAsia="Times New Roman" w:hAnsi="Arial" w:cs="Arial"/>
          <w:b/>
          <w:bCs/>
          <w:color w:val="333333"/>
          <w:sz w:val="24"/>
          <w:szCs w:val="24"/>
          <w:lang w:eastAsia="en-AU"/>
        </w:rPr>
        <w:t>)</w:t>
      </w:r>
      <w:r w:rsidRPr="00AB271A">
        <w:rPr>
          <w:rFonts w:ascii="Arial" w:eastAsia="Times New Roman" w:hAnsi="Arial" w:cs="Arial"/>
          <w:color w:val="333333"/>
          <w:sz w:val="24"/>
          <w:szCs w:val="24"/>
          <w:lang w:eastAsia="en-AU"/>
        </w:rPr>
        <w:t>, in which case, the teacher may send the child to detention or to the principal's office.</w:t>
      </w:r>
    </w:p>
    <w:p w:rsidR="00AB271A" w:rsidRPr="00AB271A" w:rsidRDefault="00AB271A" w:rsidP="00AB271A">
      <w:pPr>
        <w:shd w:val="clear" w:color="auto" w:fill="FFFFFF"/>
        <w:spacing w:after="0" w:line="240" w:lineRule="auto"/>
        <w:jc w:val="center"/>
        <w:rPr>
          <w:rFonts w:ascii="Arial" w:eastAsia="Times New Roman" w:hAnsi="Arial" w:cs="Arial"/>
          <w:color w:val="333333"/>
          <w:sz w:val="24"/>
          <w:szCs w:val="24"/>
          <w:lang w:eastAsia="en-AU"/>
        </w:rPr>
      </w:pPr>
    </w:p>
    <w:p w:rsidR="00AB271A" w:rsidRPr="00AB271A" w:rsidRDefault="00AB271A" w:rsidP="00AB271A">
      <w:pPr>
        <w:shd w:val="clear" w:color="auto" w:fill="FFFFFF"/>
        <w:spacing w:after="120" w:line="240" w:lineRule="auto"/>
        <w:rPr>
          <w:rFonts w:ascii="Arial" w:eastAsia="Times New Roman" w:hAnsi="Arial" w:cs="Arial"/>
          <w:color w:val="333333"/>
          <w:sz w:val="24"/>
          <w:szCs w:val="24"/>
          <w:lang w:eastAsia="en-AU"/>
        </w:rPr>
      </w:pPr>
      <w:r w:rsidRPr="00AB271A">
        <w:rPr>
          <w:rFonts w:ascii="MS Gothic" w:eastAsia="MS Gothic" w:hAnsi="MS Gothic" w:cs="MS Gothic" w:hint="eastAsia"/>
          <w:color w:val="333333"/>
          <w:sz w:val="24"/>
          <w:szCs w:val="24"/>
          <w:lang w:eastAsia="en-AU"/>
        </w:rPr>
        <w:t>★</w:t>
      </w:r>
      <w:r w:rsidRPr="00AB271A">
        <w:rPr>
          <w:rFonts w:ascii="Arial" w:eastAsia="Times New Roman" w:hAnsi="Arial" w:cs="Arial"/>
          <w:color w:val="333333"/>
          <w:sz w:val="24"/>
          <w:szCs w:val="24"/>
          <w:lang w:eastAsia="en-AU"/>
        </w:rPr>
        <w:t xml:space="preserve"> </w:t>
      </w:r>
      <w:proofErr w:type="gramStart"/>
      <w:r w:rsidRPr="00AB271A">
        <w:rPr>
          <w:rFonts w:ascii="Arial" w:eastAsia="Times New Roman" w:hAnsi="Arial" w:cs="Arial"/>
          <w:color w:val="333333"/>
          <w:sz w:val="24"/>
          <w:szCs w:val="24"/>
          <w:lang w:eastAsia="en-AU"/>
        </w:rPr>
        <w:t>A</w:t>
      </w:r>
      <w:proofErr w:type="gramEnd"/>
      <w:r w:rsidRPr="00AB271A">
        <w:rPr>
          <w:rFonts w:ascii="Arial" w:eastAsia="Times New Roman" w:hAnsi="Arial" w:cs="Arial"/>
          <w:color w:val="333333"/>
          <w:sz w:val="24"/>
          <w:szCs w:val="24"/>
          <w:lang w:eastAsia="en-AU"/>
        </w:rPr>
        <w:t xml:space="preserve"> child does not like a particular subject, so he/she will not study it </w:t>
      </w:r>
      <w:r w:rsidRPr="00AB271A">
        <w:rPr>
          <w:rFonts w:ascii="Arial" w:eastAsia="Times New Roman" w:hAnsi="Arial" w:cs="Arial"/>
          <w:b/>
          <w:bCs/>
          <w:color w:val="333333"/>
          <w:sz w:val="24"/>
          <w:szCs w:val="24"/>
          <w:lang w:eastAsia="en-AU"/>
        </w:rPr>
        <w:t>(personal factor)</w:t>
      </w:r>
      <w:r w:rsidRPr="00AB271A">
        <w:rPr>
          <w:rFonts w:ascii="Arial" w:eastAsia="Times New Roman" w:hAnsi="Arial" w:cs="Arial"/>
          <w:color w:val="333333"/>
          <w:sz w:val="24"/>
          <w:szCs w:val="24"/>
          <w:lang w:eastAsia="en-AU"/>
        </w:rPr>
        <w:t>. This will lead to getting lower marks in the exam, which will lead to the child being at the receiving end of his parents' and teacher's reprimands </w:t>
      </w:r>
      <w:r w:rsidRPr="00AB271A">
        <w:rPr>
          <w:rFonts w:ascii="Arial" w:eastAsia="Times New Roman" w:hAnsi="Arial" w:cs="Arial"/>
          <w:b/>
          <w:bCs/>
          <w:color w:val="333333"/>
          <w:sz w:val="24"/>
          <w:szCs w:val="24"/>
          <w:lang w:eastAsia="en-AU"/>
        </w:rPr>
        <w:t>(environment)</w:t>
      </w:r>
      <w:r w:rsidRPr="00AB271A">
        <w:rPr>
          <w:rFonts w:ascii="Arial" w:eastAsia="Times New Roman" w:hAnsi="Arial" w:cs="Arial"/>
          <w:color w:val="333333"/>
          <w:sz w:val="24"/>
          <w:szCs w:val="24"/>
          <w:lang w:eastAsia="en-AU"/>
        </w:rPr>
        <w:t>. This will make the child not want to study that subject even more, and he/she may also begin disliking the teacher </w:t>
      </w:r>
      <w:r w:rsidRPr="00AB271A">
        <w:rPr>
          <w:rFonts w:ascii="Arial" w:eastAsia="Times New Roman" w:hAnsi="Arial" w:cs="Arial"/>
          <w:b/>
          <w:bCs/>
          <w:color w:val="333333"/>
          <w:sz w:val="24"/>
          <w:szCs w:val="24"/>
          <w:lang w:eastAsia="en-AU"/>
        </w:rPr>
        <w:t>(</w:t>
      </w:r>
      <w:proofErr w:type="spellStart"/>
      <w:r w:rsidRPr="00AB271A">
        <w:rPr>
          <w:rFonts w:ascii="Arial" w:eastAsia="Times New Roman" w:hAnsi="Arial" w:cs="Arial"/>
          <w:b/>
          <w:bCs/>
          <w:color w:val="333333"/>
          <w:sz w:val="24"/>
          <w:szCs w:val="24"/>
          <w:lang w:eastAsia="en-AU"/>
        </w:rPr>
        <w:t>behavior</w:t>
      </w:r>
      <w:proofErr w:type="spellEnd"/>
      <w:r w:rsidRPr="00AB271A">
        <w:rPr>
          <w:rFonts w:ascii="Arial" w:eastAsia="Times New Roman" w:hAnsi="Arial" w:cs="Arial"/>
          <w:b/>
          <w:bCs/>
          <w:color w:val="333333"/>
          <w:sz w:val="24"/>
          <w:szCs w:val="24"/>
          <w:lang w:eastAsia="en-AU"/>
        </w:rPr>
        <w:t>)</w:t>
      </w:r>
      <w:r w:rsidRPr="00AB271A">
        <w:rPr>
          <w:rFonts w:ascii="Arial" w:eastAsia="Times New Roman" w:hAnsi="Arial" w:cs="Arial"/>
          <w:color w:val="333333"/>
          <w:sz w:val="24"/>
          <w:szCs w:val="24"/>
          <w:lang w:eastAsia="en-AU"/>
        </w:rPr>
        <w:t>, creating further problems.</w:t>
      </w:r>
    </w:p>
    <w:p w:rsidR="005E7EE5" w:rsidRDefault="005E7EE5">
      <w:bookmarkStart w:id="0" w:name="_GoBack"/>
      <w:bookmarkEnd w:id="0"/>
    </w:p>
    <w:sectPr w:rsidR="005E7E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71A"/>
    <w:rsid w:val="005E7EE5"/>
    <w:rsid w:val="00AB27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27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7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27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7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114529">
      <w:bodyDiv w:val="1"/>
      <w:marLeft w:val="0"/>
      <w:marRight w:val="0"/>
      <w:marTop w:val="0"/>
      <w:marBottom w:val="0"/>
      <w:divBdr>
        <w:top w:val="none" w:sz="0" w:space="0" w:color="auto"/>
        <w:left w:val="none" w:sz="0" w:space="0" w:color="auto"/>
        <w:bottom w:val="none" w:sz="0" w:space="0" w:color="auto"/>
        <w:right w:val="none" w:sz="0" w:space="0" w:color="auto"/>
      </w:divBdr>
      <w:divsChild>
        <w:div w:id="1510633397">
          <w:marLeft w:val="0"/>
          <w:marRight w:val="0"/>
          <w:marTop w:val="0"/>
          <w:marBottom w:val="0"/>
          <w:divBdr>
            <w:top w:val="none" w:sz="0" w:space="0" w:color="auto"/>
            <w:left w:val="none" w:sz="0" w:space="0" w:color="auto"/>
            <w:bottom w:val="none" w:sz="0" w:space="0" w:color="auto"/>
            <w:right w:val="none" w:sz="0" w:space="0" w:color="auto"/>
          </w:divBdr>
          <w:divsChild>
            <w:div w:id="1613200201">
              <w:marLeft w:val="120"/>
              <w:marRight w:val="120"/>
              <w:marTop w:val="120"/>
              <w:marBottom w:val="120"/>
              <w:divBdr>
                <w:top w:val="none" w:sz="0" w:space="0" w:color="auto"/>
                <w:left w:val="none" w:sz="0" w:space="0" w:color="auto"/>
                <w:bottom w:val="none" w:sz="0" w:space="0" w:color="auto"/>
                <w:right w:val="none" w:sz="0" w:space="0" w:color="auto"/>
              </w:divBdr>
              <w:divsChild>
                <w:div w:id="1065225149">
                  <w:marLeft w:val="0"/>
                  <w:marRight w:val="0"/>
                  <w:marTop w:val="0"/>
                  <w:marBottom w:val="0"/>
                  <w:divBdr>
                    <w:top w:val="none" w:sz="0" w:space="0" w:color="auto"/>
                    <w:left w:val="none" w:sz="0" w:space="0" w:color="auto"/>
                    <w:bottom w:val="none" w:sz="0" w:space="0" w:color="auto"/>
                    <w:right w:val="none" w:sz="0" w:space="0" w:color="auto"/>
                  </w:divBdr>
                  <w:divsChild>
                    <w:div w:id="1478450928">
                      <w:marLeft w:val="0"/>
                      <w:marRight w:val="0"/>
                      <w:marTop w:val="0"/>
                      <w:marBottom w:val="0"/>
                      <w:divBdr>
                        <w:top w:val="none" w:sz="0" w:space="0" w:color="auto"/>
                        <w:left w:val="none" w:sz="0" w:space="0" w:color="auto"/>
                        <w:bottom w:val="none" w:sz="0" w:space="0" w:color="auto"/>
                        <w:right w:val="none" w:sz="0" w:space="0" w:color="auto"/>
                      </w:divBdr>
                      <w:divsChild>
                        <w:div w:id="378939741">
                          <w:marLeft w:val="0"/>
                          <w:marRight w:val="0"/>
                          <w:marTop w:val="0"/>
                          <w:marBottom w:val="0"/>
                          <w:divBdr>
                            <w:top w:val="none" w:sz="0" w:space="0" w:color="auto"/>
                            <w:left w:val="none" w:sz="0" w:space="0" w:color="auto"/>
                            <w:bottom w:val="none" w:sz="0" w:space="0" w:color="auto"/>
                            <w:right w:val="none" w:sz="0" w:space="0" w:color="auto"/>
                          </w:divBdr>
                          <w:divsChild>
                            <w:div w:id="2095122873">
                              <w:marLeft w:val="0"/>
                              <w:marRight w:val="0"/>
                              <w:marTop w:val="0"/>
                              <w:marBottom w:val="0"/>
                              <w:divBdr>
                                <w:top w:val="none" w:sz="0" w:space="0" w:color="auto"/>
                                <w:left w:val="none" w:sz="0" w:space="0" w:color="auto"/>
                                <w:bottom w:val="none" w:sz="0" w:space="0" w:color="auto"/>
                                <w:right w:val="none" w:sz="0" w:space="0" w:color="auto"/>
                              </w:divBdr>
                            </w:div>
                          </w:divsChild>
                        </w:div>
                        <w:div w:id="1851722911">
                          <w:marLeft w:val="0"/>
                          <w:marRight w:val="0"/>
                          <w:marTop w:val="0"/>
                          <w:marBottom w:val="0"/>
                          <w:divBdr>
                            <w:top w:val="none" w:sz="0" w:space="0" w:color="auto"/>
                            <w:left w:val="none" w:sz="0" w:space="0" w:color="auto"/>
                            <w:bottom w:val="none" w:sz="0" w:space="0" w:color="auto"/>
                            <w:right w:val="none" w:sz="0" w:space="0" w:color="auto"/>
                          </w:divBdr>
                        </w:div>
                        <w:div w:id="1993440931">
                          <w:marLeft w:val="0"/>
                          <w:marRight w:val="0"/>
                          <w:marTop w:val="0"/>
                          <w:marBottom w:val="0"/>
                          <w:divBdr>
                            <w:top w:val="none" w:sz="0" w:space="0" w:color="auto"/>
                            <w:left w:val="none" w:sz="0" w:space="0" w:color="auto"/>
                            <w:bottom w:val="none" w:sz="0" w:space="0" w:color="auto"/>
                            <w:right w:val="none" w:sz="0" w:space="0" w:color="auto"/>
                          </w:divBdr>
                          <w:divsChild>
                            <w:div w:id="329915040">
                              <w:marLeft w:val="0"/>
                              <w:marRight w:val="0"/>
                              <w:marTop w:val="0"/>
                              <w:marBottom w:val="0"/>
                              <w:divBdr>
                                <w:top w:val="none" w:sz="0" w:space="0" w:color="auto"/>
                                <w:left w:val="none" w:sz="0" w:space="0" w:color="auto"/>
                                <w:bottom w:val="none" w:sz="0" w:space="0" w:color="auto"/>
                                <w:right w:val="none" w:sz="0" w:space="0" w:color="auto"/>
                              </w:divBdr>
                              <w:divsChild>
                                <w:div w:id="9488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177973">
                  <w:marLeft w:val="120"/>
                  <w:marRight w:val="120"/>
                  <w:marTop w:val="120"/>
                  <w:marBottom w:val="120"/>
                  <w:divBdr>
                    <w:top w:val="none" w:sz="0" w:space="0" w:color="auto"/>
                    <w:left w:val="none" w:sz="0" w:space="0" w:color="auto"/>
                    <w:bottom w:val="none" w:sz="0" w:space="0" w:color="auto"/>
                    <w:right w:val="none" w:sz="0" w:space="0" w:color="auto"/>
                  </w:divBdr>
                  <w:divsChild>
                    <w:div w:id="1559241225">
                      <w:marLeft w:val="0"/>
                      <w:marRight w:val="120"/>
                      <w:marTop w:val="0"/>
                      <w:marBottom w:val="0"/>
                      <w:divBdr>
                        <w:top w:val="none" w:sz="0" w:space="0" w:color="auto"/>
                        <w:left w:val="none" w:sz="0" w:space="0" w:color="auto"/>
                        <w:bottom w:val="none" w:sz="0" w:space="0" w:color="auto"/>
                        <w:right w:val="none" w:sz="0" w:space="0" w:color="auto"/>
                      </w:divBdr>
                    </w:div>
                    <w:div w:id="9577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55360">
          <w:marLeft w:val="0"/>
          <w:marRight w:val="0"/>
          <w:marTop w:val="0"/>
          <w:marBottom w:val="0"/>
          <w:divBdr>
            <w:top w:val="none" w:sz="0" w:space="0" w:color="auto"/>
            <w:left w:val="none" w:sz="0" w:space="0" w:color="auto"/>
            <w:bottom w:val="none" w:sz="0" w:space="0" w:color="auto"/>
            <w:right w:val="none" w:sz="0" w:space="0" w:color="auto"/>
          </w:divBdr>
          <w:divsChild>
            <w:div w:id="851802012">
              <w:marLeft w:val="0"/>
              <w:marRight w:val="0"/>
              <w:marTop w:val="100"/>
              <w:marBottom w:val="100"/>
              <w:divBdr>
                <w:top w:val="none" w:sz="0" w:space="0" w:color="auto"/>
                <w:left w:val="none" w:sz="0" w:space="0" w:color="auto"/>
                <w:bottom w:val="none" w:sz="0" w:space="0" w:color="auto"/>
                <w:right w:val="none" w:sz="0" w:space="0" w:color="auto"/>
              </w:divBdr>
              <w:divsChild>
                <w:div w:id="96026656">
                  <w:marLeft w:val="0"/>
                  <w:marRight w:val="0"/>
                  <w:marTop w:val="100"/>
                  <w:marBottom w:val="100"/>
                  <w:divBdr>
                    <w:top w:val="none" w:sz="0" w:space="0" w:color="auto"/>
                    <w:left w:val="none" w:sz="0" w:space="0" w:color="auto"/>
                    <w:bottom w:val="none" w:sz="0" w:space="0" w:color="auto"/>
                    <w:right w:val="none" w:sz="0" w:space="0" w:color="auto"/>
                  </w:divBdr>
                  <w:divsChild>
                    <w:div w:id="566189493">
                      <w:marLeft w:val="0"/>
                      <w:marRight w:val="0"/>
                      <w:marTop w:val="0"/>
                      <w:marBottom w:val="0"/>
                      <w:divBdr>
                        <w:top w:val="none" w:sz="0" w:space="0" w:color="auto"/>
                        <w:left w:val="none" w:sz="0" w:space="0" w:color="auto"/>
                        <w:bottom w:val="none" w:sz="0" w:space="0" w:color="auto"/>
                        <w:right w:val="none" w:sz="0" w:space="0" w:color="auto"/>
                      </w:divBdr>
                      <w:divsChild>
                        <w:div w:id="629045612">
                          <w:marLeft w:val="0"/>
                          <w:marRight w:val="0"/>
                          <w:marTop w:val="0"/>
                          <w:marBottom w:val="0"/>
                          <w:divBdr>
                            <w:top w:val="none" w:sz="0" w:space="0" w:color="auto"/>
                            <w:left w:val="none" w:sz="0" w:space="0" w:color="auto"/>
                            <w:bottom w:val="none" w:sz="0" w:space="0" w:color="auto"/>
                            <w:right w:val="none" w:sz="0" w:space="0" w:color="auto"/>
                          </w:divBdr>
                          <w:divsChild>
                            <w:div w:id="1519465530">
                              <w:marLeft w:val="0"/>
                              <w:marRight w:val="0"/>
                              <w:marTop w:val="0"/>
                              <w:marBottom w:val="0"/>
                              <w:divBdr>
                                <w:top w:val="none" w:sz="0" w:space="0" w:color="auto"/>
                                <w:left w:val="none" w:sz="0" w:space="0" w:color="auto"/>
                                <w:bottom w:val="none" w:sz="0" w:space="0" w:color="auto"/>
                                <w:right w:val="none" w:sz="0" w:space="0" w:color="auto"/>
                              </w:divBdr>
                              <w:divsChild>
                                <w:div w:id="562720144">
                                  <w:marLeft w:val="0"/>
                                  <w:marRight w:val="0"/>
                                  <w:marTop w:val="0"/>
                                  <w:marBottom w:val="0"/>
                                  <w:divBdr>
                                    <w:top w:val="none" w:sz="0" w:space="0" w:color="auto"/>
                                    <w:left w:val="none" w:sz="0" w:space="0" w:color="auto"/>
                                    <w:bottom w:val="none" w:sz="0" w:space="0" w:color="auto"/>
                                    <w:right w:val="none" w:sz="0" w:space="0" w:color="auto"/>
                                  </w:divBdr>
                                  <w:divsChild>
                                    <w:div w:id="1535120593">
                                      <w:marLeft w:val="0"/>
                                      <w:marRight w:val="0"/>
                                      <w:marTop w:val="0"/>
                                      <w:marBottom w:val="0"/>
                                      <w:divBdr>
                                        <w:top w:val="none" w:sz="0" w:space="0" w:color="auto"/>
                                        <w:left w:val="none" w:sz="0" w:space="0" w:color="auto"/>
                                        <w:bottom w:val="none" w:sz="0" w:space="0" w:color="auto"/>
                                        <w:right w:val="none" w:sz="0" w:space="0" w:color="auto"/>
                                      </w:divBdr>
                                      <w:divsChild>
                                        <w:div w:id="1850483277">
                                          <w:marLeft w:val="120"/>
                                          <w:marRight w:val="120"/>
                                          <w:marTop w:val="120"/>
                                          <w:marBottom w:val="120"/>
                                          <w:divBdr>
                                            <w:top w:val="none" w:sz="0" w:space="0" w:color="auto"/>
                                            <w:left w:val="none" w:sz="0" w:space="0" w:color="auto"/>
                                            <w:bottom w:val="none" w:sz="0" w:space="0" w:color="auto"/>
                                            <w:right w:val="none" w:sz="0" w:space="0" w:color="auto"/>
                                          </w:divBdr>
                                          <w:divsChild>
                                            <w:div w:id="649748920">
                                              <w:marLeft w:val="0"/>
                                              <w:marRight w:val="0"/>
                                              <w:marTop w:val="100"/>
                                              <w:marBottom w:val="100"/>
                                              <w:divBdr>
                                                <w:top w:val="none" w:sz="0" w:space="0" w:color="auto"/>
                                                <w:left w:val="none" w:sz="0" w:space="0" w:color="auto"/>
                                                <w:bottom w:val="none" w:sz="0" w:space="0" w:color="auto"/>
                                                <w:right w:val="none" w:sz="0" w:space="0" w:color="auto"/>
                                              </w:divBdr>
                                              <w:divsChild>
                                                <w:div w:id="4206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9647">
                                          <w:marLeft w:val="120"/>
                                          <w:marRight w:val="120"/>
                                          <w:marTop w:val="120"/>
                                          <w:marBottom w:val="120"/>
                                          <w:divBdr>
                                            <w:top w:val="none" w:sz="0" w:space="0" w:color="auto"/>
                                            <w:left w:val="none" w:sz="0" w:space="0" w:color="auto"/>
                                            <w:bottom w:val="none" w:sz="0" w:space="0" w:color="auto"/>
                                            <w:right w:val="none" w:sz="0" w:space="0" w:color="auto"/>
                                          </w:divBdr>
                                          <w:divsChild>
                                            <w:div w:id="1352103081">
                                              <w:marLeft w:val="0"/>
                                              <w:marRight w:val="0"/>
                                              <w:marTop w:val="100"/>
                                              <w:marBottom w:val="100"/>
                                              <w:divBdr>
                                                <w:top w:val="none" w:sz="0" w:space="0" w:color="auto"/>
                                                <w:left w:val="none" w:sz="0" w:space="0" w:color="auto"/>
                                                <w:bottom w:val="none" w:sz="0" w:space="0" w:color="auto"/>
                                                <w:right w:val="none" w:sz="0" w:space="0" w:color="auto"/>
                                              </w:divBdr>
                                              <w:divsChild>
                                                <w:div w:id="431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2675">
                                          <w:marLeft w:val="120"/>
                                          <w:marRight w:val="120"/>
                                          <w:marTop w:val="120"/>
                                          <w:marBottom w:val="120"/>
                                          <w:divBdr>
                                            <w:top w:val="none" w:sz="0" w:space="0" w:color="auto"/>
                                            <w:left w:val="none" w:sz="0" w:space="0" w:color="auto"/>
                                            <w:bottom w:val="none" w:sz="0" w:space="0" w:color="auto"/>
                                            <w:right w:val="none" w:sz="0" w:space="0" w:color="auto"/>
                                          </w:divBdr>
                                          <w:divsChild>
                                            <w:div w:id="1853297213">
                                              <w:marLeft w:val="0"/>
                                              <w:marRight w:val="0"/>
                                              <w:marTop w:val="100"/>
                                              <w:marBottom w:val="100"/>
                                              <w:divBdr>
                                                <w:top w:val="none" w:sz="0" w:space="0" w:color="auto"/>
                                                <w:left w:val="none" w:sz="0" w:space="0" w:color="auto"/>
                                                <w:bottom w:val="none" w:sz="0" w:space="0" w:color="auto"/>
                                                <w:right w:val="none" w:sz="0" w:space="0" w:color="auto"/>
                                              </w:divBdr>
                                              <w:divsChild>
                                                <w:div w:id="14083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1627">
                                          <w:marLeft w:val="120"/>
                                          <w:marRight w:val="120"/>
                                          <w:marTop w:val="120"/>
                                          <w:marBottom w:val="120"/>
                                          <w:divBdr>
                                            <w:top w:val="none" w:sz="0" w:space="0" w:color="auto"/>
                                            <w:left w:val="none" w:sz="0" w:space="0" w:color="auto"/>
                                            <w:bottom w:val="none" w:sz="0" w:space="0" w:color="auto"/>
                                            <w:right w:val="none" w:sz="0" w:space="0" w:color="auto"/>
                                          </w:divBdr>
                                          <w:divsChild>
                                            <w:div w:id="1590574612">
                                              <w:marLeft w:val="0"/>
                                              <w:marRight w:val="0"/>
                                              <w:marTop w:val="100"/>
                                              <w:marBottom w:val="100"/>
                                              <w:divBdr>
                                                <w:top w:val="none" w:sz="0" w:space="0" w:color="auto"/>
                                                <w:left w:val="none" w:sz="0" w:space="0" w:color="auto"/>
                                                <w:bottom w:val="none" w:sz="0" w:space="0" w:color="auto"/>
                                                <w:right w:val="none" w:sz="0" w:space="0" w:color="auto"/>
                                              </w:divBdr>
                                              <w:divsChild>
                                                <w:div w:id="13121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874015">
                          <w:marLeft w:val="120"/>
                          <w:marRight w:val="120"/>
                          <w:marTop w:val="120"/>
                          <w:marBottom w:val="120"/>
                          <w:divBdr>
                            <w:top w:val="none" w:sz="0" w:space="0" w:color="auto"/>
                            <w:left w:val="none" w:sz="0" w:space="0" w:color="auto"/>
                            <w:bottom w:val="none" w:sz="0" w:space="0" w:color="auto"/>
                            <w:right w:val="none" w:sz="0" w:space="0" w:color="auto"/>
                          </w:divBdr>
                          <w:divsChild>
                            <w:div w:id="207498678">
                              <w:marLeft w:val="0"/>
                              <w:marRight w:val="0"/>
                              <w:marTop w:val="100"/>
                              <w:marBottom w:val="100"/>
                              <w:divBdr>
                                <w:top w:val="none" w:sz="0" w:space="0" w:color="auto"/>
                                <w:left w:val="none" w:sz="0" w:space="0" w:color="auto"/>
                                <w:bottom w:val="none" w:sz="0" w:space="0" w:color="auto"/>
                                <w:right w:val="none" w:sz="0" w:space="0" w:color="auto"/>
                              </w:divBdr>
                              <w:divsChild>
                                <w:div w:id="101341727">
                                  <w:marLeft w:val="0"/>
                                  <w:marRight w:val="0"/>
                                  <w:marTop w:val="0"/>
                                  <w:marBottom w:val="0"/>
                                  <w:divBdr>
                                    <w:top w:val="none" w:sz="0" w:space="0" w:color="auto"/>
                                    <w:left w:val="none" w:sz="0" w:space="0" w:color="auto"/>
                                    <w:bottom w:val="none" w:sz="0" w:space="0" w:color="auto"/>
                                    <w:right w:val="none" w:sz="0" w:space="0" w:color="auto"/>
                                  </w:divBdr>
                                  <w:divsChild>
                                    <w:div w:id="1640453070">
                                      <w:marLeft w:val="0"/>
                                      <w:marRight w:val="0"/>
                                      <w:marTop w:val="0"/>
                                      <w:marBottom w:val="0"/>
                                      <w:divBdr>
                                        <w:top w:val="none" w:sz="0" w:space="0" w:color="auto"/>
                                        <w:left w:val="none" w:sz="0" w:space="0" w:color="auto"/>
                                        <w:bottom w:val="none" w:sz="0" w:space="0" w:color="auto"/>
                                        <w:right w:val="none" w:sz="0" w:space="0" w:color="auto"/>
                                      </w:divBdr>
                                    </w:div>
                                    <w:div w:id="1656030242">
                                      <w:marLeft w:val="0"/>
                                      <w:marRight w:val="0"/>
                                      <w:marTop w:val="0"/>
                                      <w:marBottom w:val="0"/>
                                      <w:divBdr>
                                        <w:top w:val="none" w:sz="0" w:space="0" w:color="auto"/>
                                        <w:left w:val="none" w:sz="0" w:space="0" w:color="auto"/>
                                        <w:bottom w:val="none" w:sz="0" w:space="0" w:color="auto"/>
                                        <w:right w:val="none" w:sz="0" w:space="0" w:color="auto"/>
                                      </w:divBdr>
                                      <w:divsChild>
                                        <w:div w:id="7669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217214">
                          <w:marLeft w:val="120"/>
                          <w:marRight w:val="120"/>
                          <w:marTop w:val="120"/>
                          <w:marBottom w:val="120"/>
                          <w:divBdr>
                            <w:top w:val="none" w:sz="0" w:space="0" w:color="auto"/>
                            <w:left w:val="none" w:sz="0" w:space="0" w:color="auto"/>
                            <w:bottom w:val="none" w:sz="0" w:space="0" w:color="auto"/>
                            <w:right w:val="none" w:sz="0" w:space="0" w:color="auto"/>
                          </w:divBdr>
                          <w:divsChild>
                            <w:div w:id="819613225">
                              <w:marLeft w:val="0"/>
                              <w:marRight w:val="0"/>
                              <w:marTop w:val="100"/>
                              <w:marBottom w:val="100"/>
                              <w:divBdr>
                                <w:top w:val="none" w:sz="0" w:space="0" w:color="auto"/>
                                <w:left w:val="none" w:sz="0" w:space="0" w:color="auto"/>
                                <w:bottom w:val="none" w:sz="0" w:space="0" w:color="auto"/>
                                <w:right w:val="none" w:sz="0" w:space="0" w:color="auto"/>
                              </w:divBdr>
                              <w:divsChild>
                                <w:div w:id="122819216">
                                  <w:marLeft w:val="0"/>
                                  <w:marRight w:val="0"/>
                                  <w:marTop w:val="0"/>
                                  <w:marBottom w:val="0"/>
                                  <w:divBdr>
                                    <w:top w:val="none" w:sz="0" w:space="0" w:color="auto"/>
                                    <w:left w:val="none" w:sz="0" w:space="0" w:color="auto"/>
                                    <w:bottom w:val="none" w:sz="0" w:space="0" w:color="auto"/>
                                    <w:right w:val="none" w:sz="0" w:space="0" w:color="auto"/>
                                  </w:divBdr>
                                  <w:divsChild>
                                    <w:div w:id="418210756">
                                      <w:marLeft w:val="0"/>
                                      <w:marRight w:val="0"/>
                                      <w:marTop w:val="0"/>
                                      <w:marBottom w:val="0"/>
                                      <w:divBdr>
                                        <w:top w:val="none" w:sz="0" w:space="0" w:color="auto"/>
                                        <w:left w:val="none" w:sz="0" w:space="0" w:color="auto"/>
                                        <w:bottom w:val="none" w:sz="0" w:space="0" w:color="auto"/>
                                        <w:right w:val="none" w:sz="0" w:space="0" w:color="auto"/>
                                      </w:divBdr>
                                      <w:divsChild>
                                        <w:div w:id="14471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945272">
                          <w:marLeft w:val="120"/>
                          <w:marRight w:val="120"/>
                          <w:marTop w:val="120"/>
                          <w:marBottom w:val="120"/>
                          <w:divBdr>
                            <w:top w:val="none" w:sz="0" w:space="0" w:color="auto"/>
                            <w:left w:val="none" w:sz="0" w:space="0" w:color="auto"/>
                            <w:bottom w:val="none" w:sz="0" w:space="0" w:color="auto"/>
                            <w:right w:val="none" w:sz="0" w:space="0" w:color="auto"/>
                          </w:divBdr>
                          <w:divsChild>
                            <w:div w:id="129323265">
                              <w:marLeft w:val="0"/>
                              <w:marRight w:val="0"/>
                              <w:marTop w:val="100"/>
                              <w:marBottom w:val="100"/>
                              <w:divBdr>
                                <w:top w:val="none" w:sz="0" w:space="0" w:color="auto"/>
                                <w:left w:val="none" w:sz="0" w:space="0" w:color="auto"/>
                                <w:bottom w:val="none" w:sz="0" w:space="0" w:color="auto"/>
                                <w:right w:val="none" w:sz="0" w:space="0" w:color="auto"/>
                              </w:divBdr>
                              <w:divsChild>
                                <w:div w:id="446969199">
                                  <w:marLeft w:val="0"/>
                                  <w:marRight w:val="0"/>
                                  <w:marTop w:val="0"/>
                                  <w:marBottom w:val="0"/>
                                  <w:divBdr>
                                    <w:top w:val="none" w:sz="0" w:space="0" w:color="auto"/>
                                    <w:left w:val="none" w:sz="0" w:space="0" w:color="auto"/>
                                    <w:bottom w:val="none" w:sz="0" w:space="0" w:color="auto"/>
                                    <w:right w:val="none" w:sz="0" w:space="0" w:color="auto"/>
                                  </w:divBdr>
                                  <w:divsChild>
                                    <w:div w:id="1395347661">
                                      <w:marLeft w:val="0"/>
                                      <w:marRight w:val="0"/>
                                      <w:marTop w:val="100"/>
                                      <w:marBottom w:val="100"/>
                                      <w:divBdr>
                                        <w:top w:val="none" w:sz="0" w:space="0" w:color="auto"/>
                                        <w:left w:val="none" w:sz="0" w:space="0" w:color="auto"/>
                                        <w:bottom w:val="none" w:sz="0" w:space="0" w:color="auto"/>
                                        <w:right w:val="none" w:sz="0" w:space="0" w:color="auto"/>
                                      </w:divBdr>
                                    </w:div>
                                    <w:div w:id="1645308743">
                                      <w:marLeft w:val="0"/>
                                      <w:marRight w:val="0"/>
                                      <w:marTop w:val="0"/>
                                      <w:marBottom w:val="0"/>
                                      <w:divBdr>
                                        <w:top w:val="none" w:sz="0" w:space="0" w:color="auto"/>
                                        <w:left w:val="none" w:sz="0" w:space="0" w:color="auto"/>
                                        <w:bottom w:val="none" w:sz="0" w:space="0" w:color="auto"/>
                                        <w:right w:val="none" w:sz="0" w:space="0" w:color="auto"/>
                                      </w:divBdr>
                                      <w:divsChild>
                                        <w:div w:id="20682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852812">
                          <w:marLeft w:val="120"/>
                          <w:marRight w:val="120"/>
                          <w:marTop w:val="120"/>
                          <w:marBottom w:val="120"/>
                          <w:divBdr>
                            <w:top w:val="none" w:sz="0" w:space="0" w:color="auto"/>
                            <w:left w:val="none" w:sz="0" w:space="0" w:color="auto"/>
                            <w:bottom w:val="none" w:sz="0" w:space="0" w:color="auto"/>
                            <w:right w:val="none" w:sz="0" w:space="0" w:color="auto"/>
                          </w:divBdr>
                          <w:divsChild>
                            <w:div w:id="645209329">
                              <w:marLeft w:val="0"/>
                              <w:marRight w:val="0"/>
                              <w:marTop w:val="100"/>
                              <w:marBottom w:val="100"/>
                              <w:divBdr>
                                <w:top w:val="none" w:sz="0" w:space="0" w:color="auto"/>
                                <w:left w:val="none" w:sz="0" w:space="0" w:color="auto"/>
                                <w:bottom w:val="none" w:sz="0" w:space="0" w:color="auto"/>
                                <w:right w:val="none" w:sz="0" w:space="0" w:color="auto"/>
                              </w:divBdr>
                              <w:divsChild>
                                <w:div w:id="866724217">
                                  <w:marLeft w:val="0"/>
                                  <w:marRight w:val="0"/>
                                  <w:marTop w:val="0"/>
                                  <w:marBottom w:val="0"/>
                                  <w:divBdr>
                                    <w:top w:val="none" w:sz="0" w:space="0" w:color="auto"/>
                                    <w:left w:val="none" w:sz="0" w:space="0" w:color="auto"/>
                                    <w:bottom w:val="none" w:sz="0" w:space="0" w:color="auto"/>
                                    <w:right w:val="none" w:sz="0" w:space="0" w:color="auto"/>
                                  </w:divBdr>
                                  <w:divsChild>
                                    <w:div w:id="1049189380">
                                      <w:marLeft w:val="0"/>
                                      <w:marRight w:val="0"/>
                                      <w:marTop w:val="0"/>
                                      <w:marBottom w:val="0"/>
                                      <w:divBdr>
                                        <w:top w:val="none" w:sz="0" w:space="0" w:color="auto"/>
                                        <w:left w:val="none" w:sz="0" w:space="0" w:color="auto"/>
                                        <w:bottom w:val="none" w:sz="0" w:space="0" w:color="auto"/>
                                        <w:right w:val="none" w:sz="0" w:space="0" w:color="auto"/>
                                      </w:divBdr>
                                      <w:divsChild>
                                        <w:div w:id="11922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478886">
                          <w:marLeft w:val="120"/>
                          <w:marRight w:val="120"/>
                          <w:marTop w:val="120"/>
                          <w:marBottom w:val="120"/>
                          <w:divBdr>
                            <w:top w:val="none" w:sz="0" w:space="0" w:color="auto"/>
                            <w:left w:val="none" w:sz="0" w:space="0" w:color="auto"/>
                            <w:bottom w:val="none" w:sz="0" w:space="0" w:color="auto"/>
                            <w:right w:val="none" w:sz="0" w:space="0" w:color="auto"/>
                          </w:divBdr>
                          <w:divsChild>
                            <w:div w:id="789594540">
                              <w:marLeft w:val="0"/>
                              <w:marRight w:val="0"/>
                              <w:marTop w:val="100"/>
                              <w:marBottom w:val="100"/>
                              <w:divBdr>
                                <w:top w:val="none" w:sz="0" w:space="0" w:color="auto"/>
                                <w:left w:val="none" w:sz="0" w:space="0" w:color="auto"/>
                                <w:bottom w:val="none" w:sz="0" w:space="0" w:color="auto"/>
                                <w:right w:val="none" w:sz="0" w:space="0" w:color="auto"/>
                              </w:divBdr>
                              <w:divsChild>
                                <w:div w:id="1823086128">
                                  <w:marLeft w:val="0"/>
                                  <w:marRight w:val="0"/>
                                  <w:marTop w:val="0"/>
                                  <w:marBottom w:val="0"/>
                                  <w:divBdr>
                                    <w:top w:val="none" w:sz="0" w:space="0" w:color="auto"/>
                                    <w:left w:val="none" w:sz="0" w:space="0" w:color="auto"/>
                                    <w:bottom w:val="none" w:sz="0" w:space="0" w:color="auto"/>
                                    <w:right w:val="none" w:sz="0" w:space="0" w:color="auto"/>
                                  </w:divBdr>
                                  <w:divsChild>
                                    <w:div w:id="525094336">
                                      <w:marLeft w:val="0"/>
                                      <w:marRight w:val="0"/>
                                      <w:marTop w:val="0"/>
                                      <w:marBottom w:val="0"/>
                                      <w:divBdr>
                                        <w:top w:val="none" w:sz="0" w:space="0" w:color="auto"/>
                                        <w:left w:val="none" w:sz="0" w:space="0" w:color="auto"/>
                                        <w:bottom w:val="none" w:sz="0" w:space="0" w:color="auto"/>
                                        <w:right w:val="none" w:sz="0" w:space="0" w:color="auto"/>
                                      </w:divBdr>
                                      <w:divsChild>
                                        <w:div w:id="3926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04779">
                          <w:marLeft w:val="120"/>
                          <w:marRight w:val="120"/>
                          <w:marTop w:val="120"/>
                          <w:marBottom w:val="120"/>
                          <w:divBdr>
                            <w:top w:val="none" w:sz="0" w:space="0" w:color="auto"/>
                            <w:left w:val="none" w:sz="0" w:space="0" w:color="auto"/>
                            <w:bottom w:val="none" w:sz="0" w:space="0" w:color="auto"/>
                            <w:right w:val="none" w:sz="0" w:space="0" w:color="auto"/>
                          </w:divBdr>
                          <w:divsChild>
                            <w:div w:id="2070614651">
                              <w:marLeft w:val="0"/>
                              <w:marRight w:val="0"/>
                              <w:marTop w:val="100"/>
                              <w:marBottom w:val="100"/>
                              <w:divBdr>
                                <w:top w:val="none" w:sz="0" w:space="0" w:color="auto"/>
                                <w:left w:val="none" w:sz="0" w:space="0" w:color="auto"/>
                                <w:bottom w:val="none" w:sz="0" w:space="0" w:color="auto"/>
                                <w:right w:val="none" w:sz="0" w:space="0" w:color="auto"/>
                              </w:divBdr>
                              <w:divsChild>
                                <w:div w:id="269432422">
                                  <w:marLeft w:val="0"/>
                                  <w:marRight w:val="0"/>
                                  <w:marTop w:val="0"/>
                                  <w:marBottom w:val="0"/>
                                  <w:divBdr>
                                    <w:top w:val="none" w:sz="0" w:space="0" w:color="auto"/>
                                    <w:left w:val="none" w:sz="0" w:space="0" w:color="auto"/>
                                    <w:bottom w:val="none" w:sz="0" w:space="0" w:color="auto"/>
                                    <w:right w:val="none" w:sz="0" w:space="0" w:color="auto"/>
                                  </w:divBdr>
                                  <w:divsChild>
                                    <w:div w:id="1976711930">
                                      <w:marLeft w:val="0"/>
                                      <w:marRight w:val="0"/>
                                      <w:marTop w:val="0"/>
                                      <w:marBottom w:val="0"/>
                                      <w:divBdr>
                                        <w:top w:val="none" w:sz="0" w:space="0" w:color="auto"/>
                                        <w:left w:val="none" w:sz="0" w:space="0" w:color="auto"/>
                                        <w:bottom w:val="none" w:sz="0" w:space="0" w:color="auto"/>
                                        <w:right w:val="none" w:sz="0" w:space="0" w:color="auto"/>
                                      </w:divBdr>
                                      <w:divsChild>
                                        <w:div w:id="183240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646838">
                          <w:marLeft w:val="120"/>
                          <w:marRight w:val="120"/>
                          <w:marTop w:val="120"/>
                          <w:marBottom w:val="120"/>
                          <w:divBdr>
                            <w:top w:val="none" w:sz="0" w:space="0" w:color="auto"/>
                            <w:left w:val="none" w:sz="0" w:space="0" w:color="auto"/>
                            <w:bottom w:val="none" w:sz="0" w:space="0" w:color="auto"/>
                            <w:right w:val="none" w:sz="0" w:space="0" w:color="auto"/>
                          </w:divBdr>
                          <w:divsChild>
                            <w:div w:id="768356978">
                              <w:marLeft w:val="0"/>
                              <w:marRight w:val="0"/>
                              <w:marTop w:val="100"/>
                              <w:marBottom w:val="100"/>
                              <w:divBdr>
                                <w:top w:val="none" w:sz="0" w:space="0" w:color="auto"/>
                                <w:left w:val="none" w:sz="0" w:space="0" w:color="auto"/>
                                <w:bottom w:val="none" w:sz="0" w:space="0" w:color="auto"/>
                                <w:right w:val="none" w:sz="0" w:space="0" w:color="auto"/>
                              </w:divBdr>
                              <w:divsChild>
                                <w:div w:id="262811225">
                                  <w:marLeft w:val="0"/>
                                  <w:marRight w:val="0"/>
                                  <w:marTop w:val="0"/>
                                  <w:marBottom w:val="0"/>
                                  <w:divBdr>
                                    <w:top w:val="none" w:sz="0" w:space="0" w:color="auto"/>
                                    <w:left w:val="none" w:sz="0" w:space="0" w:color="auto"/>
                                    <w:bottom w:val="none" w:sz="0" w:space="0" w:color="auto"/>
                                    <w:right w:val="none" w:sz="0" w:space="0" w:color="auto"/>
                                  </w:divBdr>
                                  <w:divsChild>
                                    <w:div w:id="875460571">
                                      <w:marLeft w:val="0"/>
                                      <w:marRight w:val="0"/>
                                      <w:marTop w:val="100"/>
                                      <w:marBottom w:val="100"/>
                                      <w:divBdr>
                                        <w:top w:val="none" w:sz="0" w:space="0" w:color="auto"/>
                                        <w:left w:val="none" w:sz="0" w:space="0" w:color="auto"/>
                                        <w:bottom w:val="none" w:sz="0" w:space="0" w:color="auto"/>
                                        <w:right w:val="none" w:sz="0" w:space="0" w:color="auto"/>
                                      </w:divBdr>
                                    </w:div>
                                    <w:div w:id="790325776">
                                      <w:marLeft w:val="0"/>
                                      <w:marRight w:val="0"/>
                                      <w:marTop w:val="0"/>
                                      <w:marBottom w:val="0"/>
                                      <w:divBdr>
                                        <w:top w:val="none" w:sz="0" w:space="0" w:color="auto"/>
                                        <w:left w:val="none" w:sz="0" w:space="0" w:color="auto"/>
                                        <w:bottom w:val="none" w:sz="0" w:space="0" w:color="auto"/>
                                        <w:right w:val="none" w:sz="0" w:space="0" w:color="auto"/>
                                      </w:divBdr>
                                      <w:divsChild>
                                        <w:div w:id="8015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667685">
                          <w:marLeft w:val="120"/>
                          <w:marRight w:val="120"/>
                          <w:marTop w:val="120"/>
                          <w:marBottom w:val="120"/>
                          <w:divBdr>
                            <w:top w:val="none" w:sz="0" w:space="0" w:color="auto"/>
                            <w:left w:val="none" w:sz="0" w:space="0" w:color="auto"/>
                            <w:bottom w:val="none" w:sz="0" w:space="0" w:color="auto"/>
                            <w:right w:val="none" w:sz="0" w:space="0" w:color="auto"/>
                          </w:divBdr>
                          <w:divsChild>
                            <w:div w:id="451443606">
                              <w:marLeft w:val="0"/>
                              <w:marRight w:val="0"/>
                              <w:marTop w:val="100"/>
                              <w:marBottom w:val="100"/>
                              <w:divBdr>
                                <w:top w:val="none" w:sz="0" w:space="0" w:color="auto"/>
                                <w:left w:val="none" w:sz="0" w:space="0" w:color="auto"/>
                                <w:bottom w:val="none" w:sz="0" w:space="0" w:color="auto"/>
                                <w:right w:val="none" w:sz="0" w:space="0" w:color="auto"/>
                              </w:divBdr>
                              <w:divsChild>
                                <w:div w:id="2000116549">
                                  <w:marLeft w:val="0"/>
                                  <w:marRight w:val="0"/>
                                  <w:marTop w:val="0"/>
                                  <w:marBottom w:val="0"/>
                                  <w:divBdr>
                                    <w:top w:val="none" w:sz="0" w:space="0" w:color="auto"/>
                                    <w:left w:val="none" w:sz="0" w:space="0" w:color="auto"/>
                                    <w:bottom w:val="none" w:sz="0" w:space="0" w:color="auto"/>
                                    <w:right w:val="none" w:sz="0" w:space="0" w:color="auto"/>
                                  </w:divBdr>
                                  <w:divsChild>
                                    <w:div w:id="1388139619">
                                      <w:marLeft w:val="0"/>
                                      <w:marRight w:val="0"/>
                                      <w:marTop w:val="0"/>
                                      <w:marBottom w:val="0"/>
                                      <w:divBdr>
                                        <w:top w:val="none" w:sz="0" w:space="0" w:color="auto"/>
                                        <w:left w:val="none" w:sz="0" w:space="0" w:color="auto"/>
                                        <w:bottom w:val="none" w:sz="0" w:space="0" w:color="auto"/>
                                        <w:right w:val="none" w:sz="0" w:space="0" w:color="auto"/>
                                      </w:divBdr>
                                      <w:divsChild>
                                        <w:div w:id="185233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11140">
                          <w:marLeft w:val="120"/>
                          <w:marRight w:val="120"/>
                          <w:marTop w:val="120"/>
                          <w:marBottom w:val="120"/>
                          <w:divBdr>
                            <w:top w:val="none" w:sz="0" w:space="0" w:color="auto"/>
                            <w:left w:val="none" w:sz="0" w:space="0" w:color="auto"/>
                            <w:bottom w:val="none" w:sz="0" w:space="0" w:color="auto"/>
                            <w:right w:val="none" w:sz="0" w:space="0" w:color="auto"/>
                          </w:divBdr>
                          <w:divsChild>
                            <w:div w:id="464396063">
                              <w:marLeft w:val="0"/>
                              <w:marRight w:val="0"/>
                              <w:marTop w:val="100"/>
                              <w:marBottom w:val="100"/>
                              <w:divBdr>
                                <w:top w:val="none" w:sz="0" w:space="0" w:color="auto"/>
                                <w:left w:val="none" w:sz="0" w:space="0" w:color="auto"/>
                                <w:bottom w:val="none" w:sz="0" w:space="0" w:color="auto"/>
                                <w:right w:val="none" w:sz="0" w:space="0" w:color="auto"/>
                              </w:divBdr>
                              <w:divsChild>
                                <w:div w:id="1583300456">
                                  <w:marLeft w:val="0"/>
                                  <w:marRight w:val="0"/>
                                  <w:marTop w:val="0"/>
                                  <w:marBottom w:val="0"/>
                                  <w:divBdr>
                                    <w:top w:val="none" w:sz="0" w:space="0" w:color="auto"/>
                                    <w:left w:val="none" w:sz="0" w:space="0" w:color="auto"/>
                                    <w:bottom w:val="none" w:sz="0" w:space="0" w:color="auto"/>
                                    <w:right w:val="none" w:sz="0" w:space="0" w:color="auto"/>
                                  </w:divBdr>
                                  <w:divsChild>
                                    <w:div w:id="1573617508">
                                      <w:marLeft w:val="0"/>
                                      <w:marRight w:val="0"/>
                                      <w:marTop w:val="0"/>
                                      <w:marBottom w:val="0"/>
                                      <w:divBdr>
                                        <w:top w:val="none" w:sz="0" w:space="0" w:color="auto"/>
                                        <w:left w:val="none" w:sz="0" w:space="0" w:color="auto"/>
                                        <w:bottom w:val="none" w:sz="0" w:space="0" w:color="auto"/>
                                        <w:right w:val="none" w:sz="0" w:space="0" w:color="auto"/>
                                      </w:divBdr>
                                      <w:divsChild>
                                        <w:div w:id="16219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169642">
                          <w:marLeft w:val="120"/>
                          <w:marRight w:val="120"/>
                          <w:marTop w:val="120"/>
                          <w:marBottom w:val="120"/>
                          <w:divBdr>
                            <w:top w:val="none" w:sz="0" w:space="0" w:color="auto"/>
                            <w:left w:val="none" w:sz="0" w:space="0" w:color="auto"/>
                            <w:bottom w:val="none" w:sz="0" w:space="0" w:color="auto"/>
                            <w:right w:val="none" w:sz="0" w:space="0" w:color="auto"/>
                          </w:divBdr>
                          <w:divsChild>
                            <w:div w:id="671956837">
                              <w:marLeft w:val="0"/>
                              <w:marRight w:val="0"/>
                              <w:marTop w:val="100"/>
                              <w:marBottom w:val="100"/>
                              <w:divBdr>
                                <w:top w:val="none" w:sz="0" w:space="0" w:color="auto"/>
                                <w:left w:val="none" w:sz="0" w:space="0" w:color="auto"/>
                                <w:bottom w:val="none" w:sz="0" w:space="0" w:color="auto"/>
                                <w:right w:val="none" w:sz="0" w:space="0" w:color="auto"/>
                              </w:divBdr>
                              <w:divsChild>
                                <w:div w:id="983893243">
                                  <w:marLeft w:val="0"/>
                                  <w:marRight w:val="0"/>
                                  <w:marTop w:val="0"/>
                                  <w:marBottom w:val="0"/>
                                  <w:divBdr>
                                    <w:top w:val="none" w:sz="0" w:space="0" w:color="auto"/>
                                    <w:left w:val="none" w:sz="0" w:space="0" w:color="auto"/>
                                    <w:bottom w:val="none" w:sz="0" w:space="0" w:color="auto"/>
                                    <w:right w:val="none" w:sz="0" w:space="0" w:color="auto"/>
                                  </w:divBdr>
                                  <w:divsChild>
                                    <w:div w:id="528954556">
                                      <w:marLeft w:val="0"/>
                                      <w:marRight w:val="0"/>
                                      <w:marTop w:val="0"/>
                                      <w:marBottom w:val="0"/>
                                      <w:divBdr>
                                        <w:top w:val="none" w:sz="0" w:space="0" w:color="auto"/>
                                        <w:left w:val="none" w:sz="0" w:space="0" w:color="auto"/>
                                        <w:bottom w:val="none" w:sz="0" w:space="0" w:color="auto"/>
                                        <w:right w:val="none" w:sz="0" w:space="0" w:color="auto"/>
                                      </w:divBdr>
                                      <w:divsChild>
                                        <w:div w:id="6941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052996">
                          <w:marLeft w:val="120"/>
                          <w:marRight w:val="120"/>
                          <w:marTop w:val="120"/>
                          <w:marBottom w:val="120"/>
                          <w:divBdr>
                            <w:top w:val="none" w:sz="0" w:space="0" w:color="auto"/>
                            <w:left w:val="none" w:sz="0" w:space="0" w:color="auto"/>
                            <w:bottom w:val="none" w:sz="0" w:space="0" w:color="auto"/>
                            <w:right w:val="none" w:sz="0" w:space="0" w:color="auto"/>
                          </w:divBdr>
                          <w:divsChild>
                            <w:div w:id="1309020784">
                              <w:marLeft w:val="0"/>
                              <w:marRight w:val="0"/>
                              <w:marTop w:val="0"/>
                              <w:marBottom w:val="0"/>
                              <w:divBdr>
                                <w:top w:val="none" w:sz="0" w:space="0" w:color="auto"/>
                                <w:left w:val="none" w:sz="0" w:space="0" w:color="auto"/>
                                <w:bottom w:val="none" w:sz="0" w:space="0" w:color="auto"/>
                                <w:right w:val="none" w:sz="0" w:space="0" w:color="auto"/>
                              </w:divBdr>
                              <w:divsChild>
                                <w:div w:id="1507599004">
                                  <w:marLeft w:val="0"/>
                                  <w:marRight w:val="0"/>
                                  <w:marTop w:val="0"/>
                                  <w:marBottom w:val="0"/>
                                  <w:divBdr>
                                    <w:top w:val="none" w:sz="0" w:space="0" w:color="auto"/>
                                    <w:left w:val="none" w:sz="0" w:space="0" w:color="auto"/>
                                    <w:bottom w:val="none" w:sz="0" w:space="0" w:color="auto"/>
                                    <w:right w:val="none" w:sz="0" w:space="0" w:color="auto"/>
                                  </w:divBdr>
                                  <w:divsChild>
                                    <w:div w:id="11264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53621">
                          <w:marLeft w:val="120"/>
                          <w:marRight w:val="120"/>
                          <w:marTop w:val="120"/>
                          <w:marBottom w:val="120"/>
                          <w:divBdr>
                            <w:top w:val="none" w:sz="0" w:space="0" w:color="auto"/>
                            <w:left w:val="none" w:sz="0" w:space="0" w:color="auto"/>
                            <w:bottom w:val="none" w:sz="0" w:space="0" w:color="auto"/>
                            <w:right w:val="none" w:sz="0" w:space="0" w:color="auto"/>
                          </w:divBdr>
                          <w:divsChild>
                            <w:div w:id="1009403448">
                              <w:marLeft w:val="0"/>
                              <w:marRight w:val="0"/>
                              <w:marTop w:val="100"/>
                              <w:marBottom w:val="100"/>
                              <w:divBdr>
                                <w:top w:val="none" w:sz="0" w:space="0" w:color="auto"/>
                                <w:left w:val="none" w:sz="0" w:space="0" w:color="auto"/>
                                <w:bottom w:val="none" w:sz="0" w:space="0" w:color="auto"/>
                                <w:right w:val="none" w:sz="0" w:space="0" w:color="auto"/>
                              </w:divBdr>
                              <w:divsChild>
                                <w:div w:id="232813014">
                                  <w:marLeft w:val="0"/>
                                  <w:marRight w:val="0"/>
                                  <w:marTop w:val="0"/>
                                  <w:marBottom w:val="0"/>
                                  <w:divBdr>
                                    <w:top w:val="none" w:sz="0" w:space="0" w:color="auto"/>
                                    <w:left w:val="none" w:sz="0" w:space="0" w:color="auto"/>
                                    <w:bottom w:val="none" w:sz="0" w:space="0" w:color="auto"/>
                                    <w:right w:val="none" w:sz="0" w:space="0" w:color="auto"/>
                                  </w:divBdr>
                                  <w:divsChild>
                                    <w:div w:id="482048065">
                                      <w:marLeft w:val="0"/>
                                      <w:marRight w:val="0"/>
                                      <w:marTop w:val="0"/>
                                      <w:marBottom w:val="0"/>
                                      <w:divBdr>
                                        <w:top w:val="none" w:sz="0" w:space="0" w:color="auto"/>
                                        <w:left w:val="none" w:sz="0" w:space="0" w:color="auto"/>
                                        <w:bottom w:val="none" w:sz="0" w:space="0" w:color="auto"/>
                                        <w:right w:val="none" w:sz="0" w:space="0" w:color="auto"/>
                                      </w:divBdr>
                                      <w:divsChild>
                                        <w:div w:id="17867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3940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Rory McKenzie</dc:creator>
  <cp:lastModifiedBy>Rory McKenzie</cp:lastModifiedBy>
  <cp:revision>1</cp:revision>
  <dcterms:created xsi:type="dcterms:W3CDTF">2018-08-27T11:33:00Z</dcterms:created>
  <dcterms:modified xsi:type="dcterms:W3CDTF">2018-08-27T11:37:00Z</dcterms:modified>
</cp:coreProperties>
</file>