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BD7" w:rsidRPr="00BA4A77" w:rsidRDefault="00885BD7" w:rsidP="00885BD7">
      <w:pPr>
        <w:spacing w:before="120" w:after="120"/>
        <w:outlineLvl w:val="0"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  <w:r w:rsidRPr="00BA4A77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 xml:space="preserve">Marking key for sample assessment task </w:t>
      </w:r>
      <w:r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>10</w:t>
      </w:r>
    </w:p>
    <w:p w:rsidR="00885BD7" w:rsidRDefault="00885BD7" w:rsidP="00885BD7">
      <w:pPr>
        <w:widowControl w:val="0"/>
        <w:tabs>
          <w:tab w:val="left" w:pos="0"/>
        </w:tabs>
        <w:spacing w:after="0" w:line="240" w:lineRule="auto"/>
        <w:rPr>
          <w:rFonts w:eastAsia="Times New Roman" w:cs="Arial"/>
          <w:bCs/>
          <w:sz w:val="24"/>
          <w:szCs w:val="24"/>
        </w:rPr>
      </w:pPr>
    </w:p>
    <w:p w:rsidR="00885BD7" w:rsidRDefault="00885BD7" w:rsidP="00885BD7">
      <w:pPr>
        <w:widowControl w:val="0"/>
        <w:tabs>
          <w:tab w:val="left" w:pos="0"/>
          <w:tab w:val="left" w:pos="8505"/>
        </w:tabs>
        <w:spacing w:after="0" w:line="240" w:lineRule="auto"/>
        <w:ind w:right="-283"/>
        <w:rPr>
          <w:rFonts w:eastAsia="Times New Roman" w:cs="Arial"/>
          <w:szCs w:val="24"/>
        </w:rPr>
      </w:pPr>
      <w:r>
        <w:rPr>
          <w:rFonts w:eastAsia="Times New Roman" w:cs="Arial"/>
          <w:bCs/>
          <w:sz w:val="24"/>
          <w:szCs w:val="24"/>
        </w:rPr>
        <w:t xml:space="preserve">1. </w:t>
      </w:r>
      <w:r w:rsidRPr="004723E3">
        <w:rPr>
          <w:rFonts w:eastAsia="Times New Roman" w:cs="Arial"/>
          <w:bCs/>
          <w:sz w:val="24"/>
          <w:szCs w:val="24"/>
        </w:rPr>
        <w:t>Complete</w:t>
      </w:r>
      <w:r w:rsidRPr="004723E3">
        <w:rPr>
          <w:rFonts w:eastAsia="Times New Roman" w:cs="Arial"/>
          <w:szCs w:val="24"/>
        </w:rPr>
        <w:t xml:space="preserve"> </w:t>
      </w:r>
      <w:r w:rsidRPr="00317439">
        <w:rPr>
          <w:rFonts w:eastAsia="Times New Roman" w:cs="Arial"/>
          <w:szCs w:val="24"/>
        </w:rPr>
        <w:t>the following table with information from the advertisements you researched</w:t>
      </w:r>
      <w:r>
        <w:rPr>
          <w:rFonts w:eastAsia="Times New Roman" w:cs="Arial"/>
          <w:szCs w:val="24"/>
        </w:rPr>
        <w:tab/>
        <w:t>(</w:t>
      </w:r>
      <w:r>
        <w:rPr>
          <w:rFonts w:eastAsia="Times New Roman" w:cs="Arial"/>
          <w:szCs w:val="24"/>
        </w:rPr>
        <w:t>12</w:t>
      </w:r>
      <w:r w:rsidRPr="00317439">
        <w:rPr>
          <w:rFonts w:eastAsia="Times New Roman" w:cs="Arial"/>
          <w:szCs w:val="24"/>
        </w:rPr>
        <w:t xml:space="preserve"> marks)</w:t>
      </w:r>
    </w:p>
    <w:p w:rsidR="00885BD7" w:rsidRDefault="00885BD7" w:rsidP="00885BD7">
      <w:pPr>
        <w:widowControl w:val="0"/>
        <w:tabs>
          <w:tab w:val="left" w:pos="0"/>
        </w:tabs>
        <w:spacing w:after="0" w:line="240" w:lineRule="auto"/>
        <w:rPr>
          <w:rFonts w:eastAsia="Times New Roman" w:cs="Arial"/>
          <w:szCs w:val="24"/>
        </w:rPr>
      </w:pPr>
    </w:p>
    <w:tbl>
      <w:tblPr>
        <w:tblStyle w:val="TableGrid"/>
        <w:tblW w:w="9639" w:type="dxa"/>
        <w:tblLook w:val="04A0" w:firstRow="1" w:lastRow="0" w:firstColumn="1" w:lastColumn="0" w:noHBand="0" w:noVBand="1"/>
      </w:tblPr>
      <w:tblGrid>
        <w:gridCol w:w="1765"/>
        <w:gridCol w:w="2614"/>
        <w:gridCol w:w="792"/>
        <w:gridCol w:w="3746"/>
        <w:gridCol w:w="722"/>
      </w:tblGrid>
      <w:tr w:rsidR="00885BD7" w:rsidTr="00885BD7">
        <w:tc>
          <w:tcPr>
            <w:tcW w:w="1767" w:type="dxa"/>
            <w:tcBorders>
              <w:top w:val="nil"/>
              <w:left w:val="nil"/>
            </w:tcBorders>
          </w:tcPr>
          <w:p w:rsidR="00885BD7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 New Roman" w:cs="Arial"/>
                <w:szCs w:val="24"/>
              </w:rPr>
            </w:pPr>
          </w:p>
        </w:tc>
        <w:tc>
          <w:tcPr>
            <w:tcW w:w="2618" w:type="dxa"/>
            <w:shd w:val="clear" w:color="auto" w:fill="C9C9C9" w:themeFill="accent3" w:themeFillTint="99"/>
            <w:vAlign w:val="center"/>
          </w:tcPr>
          <w:p w:rsidR="00885BD7" w:rsidRPr="002663D8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663D8">
              <w:rPr>
                <w:rFonts w:eastAsia="Times New Roman" w:cs="Arial"/>
                <w:sz w:val="20"/>
                <w:szCs w:val="20"/>
              </w:rPr>
              <w:t>Anti-smoking advert</w:t>
            </w:r>
          </w:p>
        </w:tc>
        <w:tc>
          <w:tcPr>
            <w:tcW w:w="792" w:type="dxa"/>
            <w:shd w:val="clear" w:color="auto" w:fill="C9C9C9" w:themeFill="accent3" w:themeFillTint="99"/>
            <w:vAlign w:val="center"/>
          </w:tcPr>
          <w:p w:rsidR="00885BD7" w:rsidRPr="002663D8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663D8">
              <w:rPr>
                <w:rFonts w:eastAsia="Times New Roman" w:cs="Arial"/>
                <w:sz w:val="20"/>
                <w:szCs w:val="20"/>
              </w:rPr>
              <w:t>Marks</w:t>
            </w:r>
          </w:p>
        </w:tc>
        <w:tc>
          <w:tcPr>
            <w:tcW w:w="3754" w:type="dxa"/>
            <w:shd w:val="clear" w:color="auto" w:fill="C9C9C9" w:themeFill="accent3" w:themeFillTint="99"/>
            <w:vAlign w:val="center"/>
          </w:tcPr>
          <w:p w:rsidR="00885BD7" w:rsidRPr="00271553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71553">
              <w:rPr>
                <w:rFonts w:eastAsia="Times New Roman" w:cs="Arial"/>
                <w:sz w:val="20"/>
                <w:szCs w:val="20"/>
              </w:rPr>
              <w:t>Anti-drinking advert</w:t>
            </w:r>
          </w:p>
        </w:tc>
        <w:tc>
          <w:tcPr>
            <w:tcW w:w="708" w:type="dxa"/>
            <w:shd w:val="clear" w:color="auto" w:fill="C9C9C9" w:themeFill="accent3" w:themeFillTint="99"/>
            <w:vAlign w:val="center"/>
          </w:tcPr>
          <w:p w:rsidR="00885BD7" w:rsidRPr="002663D8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663D8">
              <w:rPr>
                <w:rFonts w:eastAsia="Times New Roman" w:cs="Arial"/>
                <w:sz w:val="20"/>
                <w:szCs w:val="20"/>
              </w:rPr>
              <w:t>Marks</w:t>
            </w:r>
          </w:p>
        </w:tc>
      </w:tr>
      <w:tr w:rsidR="00885BD7" w:rsidTr="00885BD7">
        <w:trPr>
          <w:trHeight w:val="20"/>
        </w:trPr>
        <w:tc>
          <w:tcPr>
            <w:tcW w:w="1767" w:type="dxa"/>
            <w:shd w:val="clear" w:color="auto" w:fill="EDEDED" w:themeFill="accent3" w:themeFillTint="33"/>
            <w:vAlign w:val="center"/>
          </w:tcPr>
          <w:p w:rsidR="00885BD7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  <w:r w:rsidRPr="0019213D">
              <w:rPr>
                <w:rFonts w:ascii="Calibri" w:eastAsia="Times New Roman" w:hAnsi="Calibri" w:cs="Arial"/>
                <w:szCs w:val="24"/>
              </w:rPr>
              <w:t>Type of advert (print, radio, TV</w:t>
            </w:r>
            <w:r>
              <w:rPr>
                <w:rFonts w:ascii="Calibri" w:eastAsia="Times New Roman" w:hAnsi="Calibri" w:cs="Arial"/>
                <w:szCs w:val="24"/>
              </w:rPr>
              <w:t>, social media etc.</w:t>
            </w:r>
            <w:r w:rsidRPr="0019213D">
              <w:rPr>
                <w:rFonts w:ascii="Calibri" w:eastAsia="Times New Roman" w:hAnsi="Calibri" w:cs="Arial"/>
                <w:szCs w:val="24"/>
              </w:rPr>
              <w:t>)</w:t>
            </w:r>
          </w:p>
          <w:p w:rsidR="00885BD7" w:rsidRPr="00885BD7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  <w:r>
              <w:rPr>
                <w:rFonts w:ascii="Calibri" w:eastAsia="Times New Roman" w:hAnsi="Calibri" w:cs="Arial"/>
                <w:szCs w:val="24"/>
              </w:rPr>
              <w:t>Include advert reference and company it is from</w:t>
            </w:r>
          </w:p>
        </w:tc>
        <w:tc>
          <w:tcPr>
            <w:tcW w:w="2618" w:type="dxa"/>
            <w:shd w:val="clear" w:color="auto" w:fill="EDEDED" w:themeFill="accent3" w:themeFillTint="33"/>
            <w:vAlign w:val="center"/>
          </w:tcPr>
          <w:p w:rsidR="00885BD7" w:rsidRPr="002663D8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Correctly identifies type and company and is Australian as specified</w:t>
            </w:r>
          </w:p>
        </w:tc>
        <w:tc>
          <w:tcPr>
            <w:tcW w:w="792" w:type="dxa"/>
            <w:shd w:val="clear" w:color="auto" w:fill="EDEDED" w:themeFill="accent3" w:themeFillTint="33"/>
            <w:vAlign w:val="center"/>
          </w:tcPr>
          <w:p w:rsidR="00885BD7" w:rsidRPr="002663D8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jc w:val="center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1</w:t>
            </w:r>
          </w:p>
        </w:tc>
        <w:tc>
          <w:tcPr>
            <w:tcW w:w="3754" w:type="dxa"/>
            <w:shd w:val="clear" w:color="auto" w:fill="EDEDED" w:themeFill="accent3" w:themeFillTint="33"/>
            <w:vAlign w:val="center"/>
          </w:tcPr>
          <w:p w:rsidR="00885BD7" w:rsidRPr="00271553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Correctly identifies type and company and is Australian as specified</w:t>
            </w:r>
          </w:p>
        </w:tc>
        <w:tc>
          <w:tcPr>
            <w:tcW w:w="708" w:type="dxa"/>
            <w:shd w:val="clear" w:color="auto" w:fill="EDEDED" w:themeFill="accent3" w:themeFillTint="33"/>
            <w:vAlign w:val="center"/>
          </w:tcPr>
          <w:p w:rsidR="00885BD7" w:rsidRPr="002663D8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jc w:val="center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1</w:t>
            </w:r>
          </w:p>
        </w:tc>
      </w:tr>
      <w:tr w:rsidR="00885BD7" w:rsidTr="00885BD7">
        <w:trPr>
          <w:trHeight w:val="20"/>
        </w:trPr>
        <w:tc>
          <w:tcPr>
            <w:tcW w:w="1767" w:type="dxa"/>
            <w:vAlign w:val="center"/>
          </w:tcPr>
          <w:p w:rsidR="00885BD7" w:rsidRPr="002663D8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eastAsia="Times New Roman" w:cs="Arial"/>
                <w:sz w:val="20"/>
                <w:szCs w:val="20"/>
              </w:rPr>
            </w:pPr>
            <w:r w:rsidRPr="002663D8">
              <w:rPr>
                <w:rFonts w:eastAsia="Times New Roman" w:cs="Arial"/>
                <w:sz w:val="20"/>
                <w:szCs w:val="20"/>
              </w:rPr>
              <w:t>Effect</w:t>
            </w:r>
            <w:r>
              <w:rPr>
                <w:rFonts w:eastAsia="Times New Roman" w:cs="Arial"/>
                <w:sz w:val="20"/>
                <w:szCs w:val="20"/>
              </w:rPr>
              <w:t>s</w:t>
            </w:r>
            <w:r w:rsidRPr="002663D8">
              <w:rPr>
                <w:rFonts w:eastAsia="Times New Roman" w:cs="Arial"/>
                <w:sz w:val="20"/>
                <w:szCs w:val="20"/>
              </w:rPr>
              <w:t xml:space="preserve"> on unborn child</w:t>
            </w:r>
          </w:p>
        </w:tc>
        <w:tc>
          <w:tcPr>
            <w:tcW w:w="2618" w:type="dxa"/>
            <w:vAlign w:val="center"/>
          </w:tcPr>
          <w:p w:rsidR="00885BD7" w:rsidRPr="002663D8" w:rsidRDefault="00885BD7" w:rsidP="00885BD7">
            <w:pPr>
              <w:rPr>
                <w:sz w:val="20"/>
                <w:szCs w:val="20"/>
              </w:rPr>
            </w:pPr>
            <w:r w:rsidRPr="002663D8">
              <w:rPr>
                <w:sz w:val="20"/>
                <w:szCs w:val="20"/>
              </w:rPr>
              <w:t xml:space="preserve">Any </w:t>
            </w:r>
            <w:r>
              <w:rPr>
                <w:sz w:val="20"/>
                <w:szCs w:val="20"/>
              </w:rPr>
              <w:t>point:</w:t>
            </w:r>
          </w:p>
          <w:p w:rsidR="00885BD7" w:rsidRPr="002663D8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r</w:t>
            </w:r>
            <w:r w:rsidRPr="002663D8">
              <w:rPr>
                <w:rFonts w:eastAsia="Times New Roman" w:cs="Arial"/>
                <w:sz w:val="20"/>
                <w:szCs w:val="20"/>
              </w:rPr>
              <w:t>etarded growth and development</w:t>
            </w:r>
          </w:p>
          <w:p w:rsidR="00885BD7" w:rsidRPr="002663D8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i</w:t>
            </w:r>
            <w:r w:rsidRPr="002663D8">
              <w:rPr>
                <w:rFonts w:eastAsia="Times New Roman" w:cs="Arial"/>
                <w:sz w:val="20"/>
                <w:szCs w:val="20"/>
              </w:rPr>
              <w:t>ncreased risks of cleft palate</w:t>
            </w:r>
          </w:p>
          <w:p w:rsidR="00885BD7" w:rsidRPr="002663D8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d</w:t>
            </w:r>
            <w:r w:rsidRPr="002663D8">
              <w:rPr>
                <w:rFonts w:eastAsia="Times New Roman" w:cs="Arial"/>
                <w:sz w:val="20"/>
                <w:szCs w:val="20"/>
              </w:rPr>
              <w:t>eprived of oxygen</w:t>
            </w:r>
          </w:p>
          <w:p w:rsidR="00885BD7" w:rsidRPr="002663D8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s</w:t>
            </w:r>
            <w:r w:rsidRPr="002663D8">
              <w:rPr>
                <w:rFonts w:eastAsia="Times New Roman" w:cs="Arial"/>
                <w:sz w:val="20"/>
                <w:szCs w:val="20"/>
              </w:rPr>
              <w:t>tress on foetal heart</w:t>
            </w:r>
          </w:p>
          <w:p w:rsidR="00885BD7" w:rsidRPr="002663D8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d</w:t>
            </w:r>
            <w:r w:rsidRPr="002663D8">
              <w:rPr>
                <w:rFonts w:eastAsia="Times New Roman" w:cs="Arial"/>
                <w:sz w:val="20"/>
                <w:szCs w:val="20"/>
              </w:rPr>
              <w:t>ecreased development and functioning of placenta</w:t>
            </w:r>
          </w:p>
          <w:p w:rsidR="00885BD7" w:rsidRPr="002663D8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n</w:t>
            </w:r>
            <w:r w:rsidRPr="002663D8">
              <w:rPr>
                <w:rFonts w:eastAsia="Times New Roman" w:cs="Arial"/>
                <w:sz w:val="20"/>
                <w:szCs w:val="20"/>
              </w:rPr>
              <w:t>ormal development of brain and lungs affected by smoke</w:t>
            </w:r>
          </w:p>
          <w:p w:rsidR="00885BD7" w:rsidRPr="002663D8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d</w:t>
            </w:r>
            <w:r w:rsidRPr="002663D8">
              <w:rPr>
                <w:rFonts w:eastAsia="Times New Roman" w:cs="Arial"/>
                <w:sz w:val="20"/>
                <w:szCs w:val="20"/>
              </w:rPr>
              <w:t>ecreased foetal movement for an hour immediately after smoking</w:t>
            </w:r>
          </w:p>
          <w:p w:rsidR="00885BD7" w:rsidRPr="002663D8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i</w:t>
            </w:r>
            <w:r w:rsidRPr="002663D8">
              <w:rPr>
                <w:rFonts w:eastAsia="Times New Roman" w:cs="Arial"/>
                <w:sz w:val="20"/>
                <w:szCs w:val="20"/>
              </w:rPr>
              <w:t>ncreased risk of death in infancy (SIDS)</w:t>
            </w:r>
          </w:p>
          <w:p w:rsidR="00885BD7" w:rsidRPr="002663D8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l</w:t>
            </w:r>
            <w:r w:rsidRPr="002663D8">
              <w:rPr>
                <w:rFonts w:eastAsia="Times New Roman" w:cs="Arial"/>
                <w:sz w:val="20"/>
                <w:szCs w:val="20"/>
              </w:rPr>
              <w:t>ow birth weight</w:t>
            </w:r>
          </w:p>
          <w:p w:rsidR="00885BD7" w:rsidRPr="00E02779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ind w:left="-6"/>
              <w:rPr>
                <w:sz w:val="20"/>
                <w:szCs w:val="20"/>
              </w:rPr>
            </w:pPr>
            <w:r w:rsidRPr="00E02779">
              <w:rPr>
                <w:rFonts w:eastAsia="Times New Roman" w:cs="Arial"/>
                <w:sz w:val="20"/>
                <w:szCs w:val="20"/>
              </w:rPr>
              <w:t>Any other suitable effect on baby</w:t>
            </w:r>
          </w:p>
        </w:tc>
        <w:tc>
          <w:tcPr>
            <w:tcW w:w="792" w:type="dxa"/>
            <w:vAlign w:val="center"/>
          </w:tcPr>
          <w:p w:rsidR="00885BD7" w:rsidRPr="002663D8" w:rsidRDefault="00885BD7" w:rsidP="00885BD7">
            <w:pPr>
              <w:pStyle w:val="ListParagraph"/>
              <w:tabs>
                <w:tab w:val="left" w:pos="8647"/>
              </w:tabs>
              <w:autoSpaceDE w:val="0"/>
              <w:autoSpaceDN w:val="0"/>
              <w:adjustRightInd w:val="0"/>
              <w:ind w:left="0"/>
              <w:jc w:val="center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1</w:t>
            </w:r>
          </w:p>
        </w:tc>
        <w:tc>
          <w:tcPr>
            <w:tcW w:w="3754" w:type="dxa"/>
          </w:tcPr>
          <w:p w:rsidR="00885BD7" w:rsidRPr="00271553" w:rsidRDefault="00885BD7" w:rsidP="00885BD7">
            <w:pPr>
              <w:tabs>
                <w:tab w:val="left" w:pos="720"/>
              </w:tabs>
              <w:ind w:right="-545"/>
              <w:rPr>
                <w:rFonts w:eastAsia="Times New Roman" w:cs="Arial"/>
                <w:bCs/>
                <w:sz w:val="20"/>
                <w:szCs w:val="20"/>
              </w:rPr>
            </w:pPr>
            <w:r w:rsidRPr="00271553">
              <w:rPr>
                <w:rFonts w:eastAsia="Times New Roman" w:cs="Arial"/>
                <w:bCs/>
                <w:sz w:val="20"/>
                <w:szCs w:val="20"/>
              </w:rPr>
              <w:t xml:space="preserve">Any </w:t>
            </w:r>
            <w:r>
              <w:rPr>
                <w:rFonts w:eastAsia="Times New Roman" w:cs="Arial"/>
                <w:bCs/>
                <w:sz w:val="20"/>
                <w:szCs w:val="20"/>
              </w:rPr>
              <w:t>three</w:t>
            </w:r>
            <w:r w:rsidRPr="00271553">
              <w:rPr>
                <w:rFonts w:eastAsia="Times New Roman" w:cs="Arial"/>
                <w:bCs/>
                <w:sz w:val="20"/>
                <w:szCs w:val="20"/>
              </w:rPr>
              <w:t xml:space="preserve"> points</w:t>
            </w:r>
            <w:r>
              <w:rPr>
                <w:rFonts w:eastAsia="Times New Roman" w:cs="Arial"/>
                <w:bCs/>
                <w:sz w:val="20"/>
                <w:szCs w:val="20"/>
              </w:rPr>
              <w:t>:</w:t>
            </w:r>
          </w:p>
          <w:p w:rsidR="00885BD7" w:rsidRPr="00271553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d</w:t>
            </w:r>
            <w:r w:rsidRPr="00271553">
              <w:rPr>
                <w:rFonts w:eastAsia="Times New Roman" w:cs="Arial"/>
                <w:sz w:val="20"/>
                <w:szCs w:val="20"/>
              </w:rPr>
              <w:t>amage to developing brain cells</w:t>
            </w:r>
          </w:p>
          <w:p w:rsidR="00885BD7" w:rsidRPr="00271553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h</w:t>
            </w:r>
            <w:r w:rsidRPr="00271553">
              <w:rPr>
                <w:rFonts w:eastAsia="Times New Roman" w:cs="Arial"/>
                <w:sz w:val="20"/>
                <w:szCs w:val="20"/>
              </w:rPr>
              <w:t>arm to development of nervous system</w:t>
            </w:r>
          </w:p>
          <w:p w:rsidR="00885BD7" w:rsidRPr="00271553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l</w:t>
            </w:r>
            <w:r w:rsidRPr="00271553">
              <w:rPr>
                <w:rFonts w:eastAsia="Times New Roman" w:cs="Arial"/>
                <w:sz w:val="20"/>
                <w:szCs w:val="20"/>
              </w:rPr>
              <w:t>eads to future problems with growth, learning an</w:t>
            </w:r>
            <w:r>
              <w:rPr>
                <w:rFonts w:eastAsia="Times New Roman" w:cs="Arial"/>
                <w:sz w:val="20"/>
                <w:szCs w:val="20"/>
              </w:rPr>
              <w:t>d</w:t>
            </w:r>
            <w:r w:rsidRPr="00271553">
              <w:rPr>
                <w:rFonts w:eastAsia="Times New Roman" w:cs="Arial"/>
                <w:sz w:val="20"/>
                <w:szCs w:val="20"/>
              </w:rPr>
              <w:t xml:space="preserve"> behaviour</w:t>
            </w:r>
          </w:p>
          <w:p w:rsidR="00885BD7" w:rsidRPr="00271553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u</w:t>
            </w:r>
            <w:r w:rsidRPr="00271553">
              <w:rPr>
                <w:rFonts w:eastAsia="Times New Roman" w:cs="Arial"/>
                <w:sz w:val="20"/>
                <w:szCs w:val="20"/>
              </w:rPr>
              <w:t xml:space="preserve">nder-nourished </w:t>
            </w:r>
          </w:p>
          <w:p w:rsidR="00885BD7" w:rsidRPr="00271553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c</w:t>
            </w:r>
            <w:r w:rsidRPr="00271553">
              <w:rPr>
                <w:rFonts w:eastAsia="Times New Roman" w:cs="Arial"/>
                <w:sz w:val="20"/>
                <w:szCs w:val="20"/>
              </w:rPr>
              <w:t>hanges to development of bab</w:t>
            </w:r>
            <w:r>
              <w:rPr>
                <w:rFonts w:eastAsia="Times New Roman" w:cs="Arial"/>
                <w:sz w:val="20"/>
                <w:szCs w:val="20"/>
              </w:rPr>
              <w:t>y’</w:t>
            </w:r>
            <w:r w:rsidRPr="00271553">
              <w:rPr>
                <w:rFonts w:eastAsia="Times New Roman" w:cs="Arial"/>
                <w:sz w:val="20"/>
                <w:szCs w:val="20"/>
              </w:rPr>
              <w:t>s face leadin</w:t>
            </w:r>
            <w:r>
              <w:rPr>
                <w:rFonts w:eastAsia="Times New Roman" w:cs="Arial"/>
                <w:sz w:val="20"/>
                <w:szCs w:val="20"/>
              </w:rPr>
              <w:t>g to typical facial features of</w:t>
            </w:r>
            <w:r w:rsidRPr="00271553">
              <w:rPr>
                <w:rFonts w:eastAsia="Times New Roman" w:cs="Arial"/>
                <w:sz w:val="20"/>
                <w:szCs w:val="20"/>
              </w:rPr>
              <w:t xml:space="preserve"> foetal alcohol syndrome (FAS)</w:t>
            </w:r>
          </w:p>
          <w:p w:rsidR="00885BD7" w:rsidRPr="00271553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a</w:t>
            </w:r>
            <w:r w:rsidRPr="00271553">
              <w:rPr>
                <w:rFonts w:eastAsia="Times New Roman" w:cs="Arial"/>
                <w:sz w:val="20"/>
                <w:szCs w:val="20"/>
              </w:rPr>
              <w:t>bnormalities to heart and kidneys</w:t>
            </w:r>
          </w:p>
          <w:p w:rsidR="00885BD7" w:rsidRPr="00271553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d</w:t>
            </w:r>
            <w:r w:rsidRPr="00271553">
              <w:rPr>
                <w:rFonts w:eastAsia="Times New Roman" w:cs="Arial"/>
                <w:sz w:val="20"/>
                <w:szCs w:val="20"/>
              </w:rPr>
              <w:t>eath before birth</w:t>
            </w:r>
          </w:p>
          <w:p w:rsidR="00885BD7" w:rsidRPr="00E02779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ind w:left="-6"/>
              <w:rPr>
                <w:rFonts w:eastAsia="Times New Roman" w:cs="Arial"/>
                <w:bCs/>
                <w:sz w:val="20"/>
                <w:szCs w:val="20"/>
              </w:rPr>
            </w:pPr>
            <w:r w:rsidRPr="00E02779">
              <w:rPr>
                <w:rFonts w:eastAsia="Times New Roman" w:cs="Arial"/>
                <w:sz w:val="20"/>
                <w:szCs w:val="20"/>
              </w:rPr>
              <w:t>Any other suitable</w:t>
            </w:r>
            <w:r w:rsidRPr="00E02779">
              <w:rPr>
                <w:rFonts w:eastAsia="Times New Roman" w:cs="Arial"/>
                <w:bCs/>
                <w:sz w:val="20"/>
                <w:szCs w:val="20"/>
              </w:rPr>
              <w:t xml:space="preserve"> answer</w:t>
            </w:r>
          </w:p>
        </w:tc>
        <w:tc>
          <w:tcPr>
            <w:tcW w:w="708" w:type="dxa"/>
            <w:vAlign w:val="center"/>
          </w:tcPr>
          <w:p w:rsidR="00885BD7" w:rsidRPr="002663D8" w:rsidRDefault="00885BD7" w:rsidP="00885BD7">
            <w:pPr>
              <w:pStyle w:val="ListParagraph"/>
              <w:tabs>
                <w:tab w:val="left" w:pos="8647"/>
              </w:tabs>
              <w:autoSpaceDE w:val="0"/>
              <w:autoSpaceDN w:val="0"/>
              <w:adjustRightInd w:val="0"/>
              <w:ind w:left="0"/>
              <w:jc w:val="center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1</w:t>
            </w:r>
          </w:p>
        </w:tc>
      </w:tr>
      <w:tr w:rsidR="00885BD7" w:rsidTr="00885BD7">
        <w:trPr>
          <w:trHeight w:val="20"/>
        </w:trPr>
        <w:tc>
          <w:tcPr>
            <w:tcW w:w="1767" w:type="dxa"/>
            <w:shd w:val="clear" w:color="auto" w:fill="EDEDED" w:themeFill="accent3" w:themeFillTint="33"/>
            <w:vAlign w:val="center"/>
          </w:tcPr>
          <w:p w:rsidR="00885BD7" w:rsidRPr="002663D8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eastAsia="Times New Roman" w:cs="Arial"/>
                <w:sz w:val="20"/>
                <w:szCs w:val="20"/>
              </w:rPr>
            </w:pPr>
            <w:r w:rsidRPr="002663D8">
              <w:rPr>
                <w:rFonts w:eastAsia="Times New Roman" w:cs="Arial"/>
                <w:sz w:val="20"/>
                <w:szCs w:val="20"/>
              </w:rPr>
              <w:t>Effect</w:t>
            </w:r>
            <w:r>
              <w:rPr>
                <w:rFonts w:eastAsia="Times New Roman" w:cs="Arial"/>
                <w:sz w:val="20"/>
                <w:szCs w:val="20"/>
              </w:rPr>
              <w:t>s</w:t>
            </w:r>
            <w:r w:rsidRPr="002663D8">
              <w:rPr>
                <w:rFonts w:eastAsia="Times New Roman" w:cs="Arial"/>
                <w:sz w:val="20"/>
                <w:szCs w:val="20"/>
              </w:rPr>
              <w:t xml:space="preserve"> on mother</w:t>
            </w:r>
          </w:p>
        </w:tc>
        <w:tc>
          <w:tcPr>
            <w:tcW w:w="2618" w:type="dxa"/>
            <w:shd w:val="clear" w:color="auto" w:fill="EDEDED" w:themeFill="accent3" w:themeFillTint="33"/>
            <w:vAlign w:val="center"/>
          </w:tcPr>
          <w:p w:rsidR="00885BD7" w:rsidRPr="002663D8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eastAsia="Times New Roman" w:cs="Arial"/>
                <w:sz w:val="20"/>
                <w:szCs w:val="20"/>
              </w:rPr>
            </w:pPr>
            <w:r w:rsidRPr="002663D8">
              <w:rPr>
                <w:rFonts w:eastAsia="Times New Roman" w:cs="Arial"/>
                <w:sz w:val="20"/>
                <w:szCs w:val="20"/>
              </w:rPr>
              <w:t xml:space="preserve">Any </w:t>
            </w:r>
            <w:r>
              <w:rPr>
                <w:rFonts w:eastAsia="Times New Roman" w:cs="Arial"/>
                <w:sz w:val="20"/>
                <w:szCs w:val="20"/>
              </w:rPr>
              <w:t>point</w:t>
            </w:r>
            <w:r>
              <w:rPr>
                <w:rFonts w:eastAsia="Times New Roman" w:cs="Arial"/>
                <w:sz w:val="20"/>
                <w:szCs w:val="20"/>
              </w:rPr>
              <w:t>:</w:t>
            </w:r>
          </w:p>
          <w:p w:rsidR="00885BD7" w:rsidRPr="002663D8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h</w:t>
            </w:r>
            <w:r w:rsidRPr="002663D8">
              <w:rPr>
                <w:rFonts w:eastAsia="Times New Roman" w:cs="Arial"/>
                <w:sz w:val="20"/>
                <w:szCs w:val="20"/>
              </w:rPr>
              <w:t>igh risk of ectopic pregnancy</w:t>
            </w:r>
          </w:p>
          <w:p w:rsidR="00885BD7" w:rsidRPr="002663D8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i</w:t>
            </w:r>
            <w:r w:rsidRPr="002663D8">
              <w:rPr>
                <w:rFonts w:eastAsia="Times New Roman" w:cs="Arial"/>
                <w:sz w:val="20"/>
                <w:szCs w:val="20"/>
              </w:rPr>
              <w:t>ncreased chance of foetal death/stillbirth</w:t>
            </w:r>
          </w:p>
          <w:p w:rsidR="00885BD7" w:rsidRPr="002663D8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i</w:t>
            </w:r>
            <w:r w:rsidRPr="002663D8">
              <w:rPr>
                <w:rFonts w:eastAsia="Times New Roman" w:cs="Arial"/>
                <w:sz w:val="20"/>
                <w:szCs w:val="20"/>
              </w:rPr>
              <w:t>ncreased chance of miscarriage</w:t>
            </w:r>
          </w:p>
          <w:p w:rsidR="00885BD7" w:rsidRPr="002663D8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i</w:t>
            </w:r>
            <w:r w:rsidRPr="002663D8">
              <w:rPr>
                <w:rFonts w:eastAsia="Times New Roman" w:cs="Arial"/>
                <w:sz w:val="20"/>
                <w:szCs w:val="20"/>
              </w:rPr>
              <w:t>ncreased chance of problems with placenta – early detachment, placenta praevia</w:t>
            </w:r>
          </w:p>
          <w:p w:rsidR="00885BD7" w:rsidRPr="002663D8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lastRenderedPageBreak/>
              <w:t>i</w:t>
            </w:r>
            <w:r w:rsidRPr="002663D8">
              <w:rPr>
                <w:rFonts w:eastAsia="Times New Roman" w:cs="Arial"/>
                <w:sz w:val="20"/>
                <w:szCs w:val="20"/>
              </w:rPr>
              <w:t>ncreased likelihood of premature rupture of membranes</w:t>
            </w:r>
          </w:p>
          <w:p w:rsidR="00885BD7" w:rsidRPr="002663D8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i</w:t>
            </w:r>
            <w:r w:rsidRPr="002663D8">
              <w:rPr>
                <w:rFonts w:eastAsia="Times New Roman" w:cs="Arial"/>
                <w:sz w:val="20"/>
                <w:szCs w:val="20"/>
              </w:rPr>
              <w:t>ncreased likelihood of premature labour/birth</w:t>
            </w:r>
          </w:p>
          <w:p w:rsidR="00885BD7" w:rsidRPr="00E02779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ind w:left="-6"/>
              <w:rPr>
                <w:rFonts w:eastAsia="Times New Roman" w:cs="Arial"/>
                <w:sz w:val="20"/>
                <w:szCs w:val="20"/>
              </w:rPr>
            </w:pPr>
            <w:r w:rsidRPr="00E02779">
              <w:rPr>
                <w:rFonts w:eastAsia="Times New Roman" w:cs="Arial"/>
                <w:sz w:val="20"/>
                <w:szCs w:val="20"/>
              </w:rPr>
              <w:t>Any other suitable effect on mother</w:t>
            </w:r>
          </w:p>
        </w:tc>
        <w:tc>
          <w:tcPr>
            <w:tcW w:w="792" w:type="dxa"/>
            <w:shd w:val="clear" w:color="auto" w:fill="EDEDED" w:themeFill="accent3" w:themeFillTint="33"/>
            <w:vAlign w:val="center"/>
          </w:tcPr>
          <w:p w:rsidR="00885BD7" w:rsidRPr="002663D8" w:rsidRDefault="00885BD7" w:rsidP="00885BD7">
            <w:pPr>
              <w:pStyle w:val="ListParagraph"/>
              <w:tabs>
                <w:tab w:val="left" w:pos="8647"/>
              </w:tabs>
              <w:autoSpaceDE w:val="0"/>
              <w:autoSpaceDN w:val="0"/>
              <w:adjustRightInd w:val="0"/>
              <w:ind w:left="0"/>
              <w:jc w:val="center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754" w:type="dxa"/>
            <w:shd w:val="clear" w:color="auto" w:fill="EDEDED" w:themeFill="accent3" w:themeFillTint="33"/>
          </w:tcPr>
          <w:p w:rsidR="00885BD7" w:rsidRPr="00271553" w:rsidRDefault="00885BD7" w:rsidP="00885BD7">
            <w:pPr>
              <w:tabs>
                <w:tab w:val="left" w:pos="720"/>
              </w:tabs>
              <w:ind w:right="-545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Any three</w:t>
            </w:r>
            <w:r w:rsidRPr="00271553">
              <w:rPr>
                <w:rFonts w:eastAsia="Times New Roman" w:cs="Arial"/>
                <w:bCs/>
                <w:sz w:val="20"/>
                <w:szCs w:val="20"/>
              </w:rPr>
              <w:t xml:space="preserve"> points</w:t>
            </w:r>
            <w:r>
              <w:rPr>
                <w:rFonts w:eastAsia="Times New Roman" w:cs="Arial"/>
                <w:bCs/>
                <w:sz w:val="20"/>
                <w:szCs w:val="20"/>
              </w:rPr>
              <w:t>:</w:t>
            </w:r>
          </w:p>
          <w:p w:rsidR="00885BD7" w:rsidRPr="00271553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i</w:t>
            </w:r>
            <w:r w:rsidRPr="00271553">
              <w:rPr>
                <w:rFonts w:eastAsia="Times New Roman" w:cs="Arial"/>
                <w:sz w:val="20"/>
                <w:szCs w:val="20"/>
              </w:rPr>
              <w:t>njury from falling, accidents, violence, self-harm</w:t>
            </w:r>
          </w:p>
          <w:p w:rsidR="00885BD7" w:rsidRPr="00271553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m</w:t>
            </w:r>
            <w:r w:rsidRPr="00271553">
              <w:rPr>
                <w:rFonts w:eastAsia="Times New Roman" w:cs="Arial"/>
                <w:sz w:val="20"/>
                <w:szCs w:val="20"/>
              </w:rPr>
              <w:t>otor vehicle or bicycle accidents</w:t>
            </w:r>
          </w:p>
          <w:p w:rsidR="00885BD7" w:rsidRPr="00271553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m</w:t>
            </w:r>
            <w:r w:rsidRPr="00271553">
              <w:rPr>
                <w:rFonts w:eastAsia="Times New Roman" w:cs="Arial"/>
                <w:sz w:val="20"/>
                <w:szCs w:val="20"/>
              </w:rPr>
              <w:t>iscarriage from injury from accident/fall</w:t>
            </w:r>
          </w:p>
          <w:p w:rsidR="00885BD7" w:rsidRPr="00271553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m</w:t>
            </w:r>
            <w:r w:rsidRPr="00271553">
              <w:rPr>
                <w:rFonts w:eastAsia="Times New Roman" w:cs="Arial"/>
                <w:sz w:val="20"/>
                <w:szCs w:val="20"/>
              </w:rPr>
              <w:t>alnutrition of mother from inappropriate eating or nausea/vomiting</w:t>
            </w:r>
          </w:p>
          <w:p w:rsidR="00885BD7" w:rsidRPr="00271553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b</w:t>
            </w:r>
            <w:r w:rsidRPr="00271553">
              <w:rPr>
                <w:rFonts w:eastAsia="Times New Roman" w:cs="Arial"/>
                <w:sz w:val="20"/>
                <w:szCs w:val="20"/>
              </w:rPr>
              <w:t>lackouts</w:t>
            </w:r>
          </w:p>
          <w:p w:rsidR="00885BD7" w:rsidRPr="00271553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lastRenderedPageBreak/>
              <w:t>alcohol-</w:t>
            </w:r>
            <w:r w:rsidRPr="00271553">
              <w:rPr>
                <w:rFonts w:eastAsia="Times New Roman" w:cs="Arial"/>
                <w:sz w:val="20"/>
                <w:szCs w:val="20"/>
              </w:rPr>
              <w:t>r</w:t>
            </w:r>
            <w:r>
              <w:rPr>
                <w:rFonts w:eastAsia="Times New Roman" w:cs="Arial"/>
                <w:sz w:val="20"/>
                <w:szCs w:val="20"/>
              </w:rPr>
              <w:t>elated brain injury (after long-</w:t>
            </w:r>
            <w:r w:rsidRPr="00271553">
              <w:rPr>
                <w:rFonts w:eastAsia="Times New Roman" w:cs="Arial"/>
                <w:sz w:val="20"/>
                <w:szCs w:val="20"/>
              </w:rPr>
              <w:t>term use)</w:t>
            </w:r>
          </w:p>
          <w:p w:rsidR="00885BD7" w:rsidRPr="00271553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i</w:t>
            </w:r>
            <w:r w:rsidRPr="00271553">
              <w:rPr>
                <w:rFonts w:eastAsia="Times New Roman" w:cs="Arial"/>
                <w:sz w:val="20"/>
                <w:szCs w:val="20"/>
              </w:rPr>
              <w:t>nfertility (prior to conception)</w:t>
            </w:r>
          </w:p>
          <w:p w:rsidR="00885BD7" w:rsidRPr="00E02779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ind w:left="-6"/>
              <w:rPr>
                <w:rFonts w:eastAsia="Times New Roman" w:cs="Arial"/>
                <w:bCs/>
                <w:sz w:val="20"/>
                <w:szCs w:val="20"/>
              </w:rPr>
            </w:pPr>
            <w:r w:rsidRPr="00E02779">
              <w:rPr>
                <w:rFonts w:eastAsia="Times New Roman" w:cs="Arial"/>
                <w:sz w:val="20"/>
                <w:szCs w:val="20"/>
              </w:rPr>
              <w:t>Any other suitable answer</w:t>
            </w:r>
          </w:p>
        </w:tc>
        <w:tc>
          <w:tcPr>
            <w:tcW w:w="708" w:type="dxa"/>
            <w:shd w:val="clear" w:color="auto" w:fill="EDEDED" w:themeFill="accent3" w:themeFillTint="33"/>
            <w:vAlign w:val="center"/>
          </w:tcPr>
          <w:p w:rsidR="00885BD7" w:rsidRPr="002663D8" w:rsidRDefault="00885BD7" w:rsidP="00885BD7">
            <w:pPr>
              <w:pStyle w:val="ListParagraph"/>
              <w:tabs>
                <w:tab w:val="left" w:pos="8647"/>
              </w:tabs>
              <w:autoSpaceDE w:val="0"/>
              <w:autoSpaceDN w:val="0"/>
              <w:adjustRightInd w:val="0"/>
              <w:ind w:left="0"/>
              <w:jc w:val="center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lastRenderedPageBreak/>
              <w:t>1</w:t>
            </w:r>
          </w:p>
        </w:tc>
      </w:tr>
      <w:tr w:rsidR="00885BD7" w:rsidTr="00885BD7">
        <w:trPr>
          <w:trHeight w:val="20"/>
        </w:trPr>
        <w:tc>
          <w:tcPr>
            <w:tcW w:w="1767" w:type="dxa"/>
            <w:vAlign w:val="center"/>
          </w:tcPr>
          <w:p w:rsidR="00885BD7" w:rsidRPr="002663D8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eastAsia="Times New Roman" w:cs="Arial"/>
                <w:sz w:val="20"/>
                <w:szCs w:val="20"/>
              </w:rPr>
            </w:pPr>
            <w:r w:rsidRPr="002663D8">
              <w:rPr>
                <w:rFonts w:eastAsia="Times New Roman" w:cs="Arial"/>
                <w:sz w:val="20"/>
                <w:szCs w:val="20"/>
              </w:rPr>
              <w:t>Information to help mother</w:t>
            </w:r>
          </w:p>
        </w:tc>
        <w:tc>
          <w:tcPr>
            <w:tcW w:w="2618" w:type="dxa"/>
            <w:vAlign w:val="center"/>
          </w:tcPr>
          <w:p w:rsidR="00885BD7" w:rsidRPr="002663D8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i</w:t>
            </w:r>
            <w:r w:rsidRPr="002663D8">
              <w:rPr>
                <w:rFonts w:eastAsia="Times New Roman" w:cs="Arial"/>
                <w:sz w:val="20"/>
                <w:szCs w:val="20"/>
              </w:rPr>
              <w:t>nfo/help line</w:t>
            </w:r>
          </w:p>
          <w:p w:rsidR="00885BD7" w:rsidRPr="002663D8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s</w:t>
            </w:r>
            <w:r w:rsidRPr="002663D8">
              <w:rPr>
                <w:rFonts w:eastAsia="Times New Roman" w:cs="Arial"/>
                <w:sz w:val="20"/>
                <w:szCs w:val="20"/>
              </w:rPr>
              <w:t>upport material such as DVD</w:t>
            </w:r>
          </w:p>
          <w:p w:rsidR="00885BD7" w:rsidRPr="00E02779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ind w:left="-6"/>
              <w:rPr>
                <w:rFonts w:eastAsia="Times New Roman" w:cs="Arial"/>
                <w:sz w:val="20"/>
                <w:szCs w:val="20"/>
              </w:rPr>
            </w:pPr>
            <w:r w:rsidRPr="00E02779">
              <w:rPr>
                <w:rFonts w:eastAsia="Times New Roman" w:cs="Arial"/>
                <w:sz w:val="20"/>
                <w:szCs w:val="20"/>
              </w:rPr>
              <w:t>Any other relevant information identified to help mother quit smoking</w:t>
            </w:r>
          </w:p>
        </w:tc>
        <w:tc>
          <w:tcPr>
            <w:tcW w:w="792" w:type="dxa"/>
            <w:vAlign w:val="center"/>
          </w:tcPr>
          <w:p w:rsidR="00885BD7" w:rsidRPr="002663D8" w:rsidRDefault="00885BD7" w:rsidP="00885BD7">
            <w:pPr>
              <w:pStyle w:val="ListParagraph"/>
              <w:tabs>
                <w:tab w:val="left" w:pos="8647"/>
              </w:tabs>
              <w:autoSpaceDE w:val="0"/>
              <w:autoSpaceDN w:val="0"/>
              <w:adjustRightInd w:val="0"/>
              <w:ind w:left="0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663D8">
              <w:rPr>
                <w:rFonts w:eastAsia="Times New Roman" w:cs="Arial"/>
                <w:sz w:val="20"/>
                <w:szCs w:val="20"/>
              </w:rPr>
              <w:t>1</w:t>
            </w:r>
          </w:p>
        </w:tc>
        <w:tc>
          <w:tcPr>
            <w:tcW w:w="3754" w:type="dxa"/>
          </w:tcPr>
          <w:p w:rsidR="00885BD7" w:rsidRPr="0098254F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 w:rsidRPr="0098254F">
              <w:rPr>
                <w:rFonts w:eastAsia="Times New Roman" w:cs="Arial"/>
                <w:sz w:val="20"/>
                <w:szCs w:val="20"/>
              </w:rPr>
              <w:t>Info/help line</w:t>
            </w:r>
          </w:p>
          <w:p w:rsidR="00885BD7" w:rsidRPr="00271553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 w:rsidRPr="00271553">
              <w:rPr>
                <w:rFonts w:eastAsia="Times New Roman" w:cs="Arial"/>
                <w:sz w:val="20"/>
                <w:szCs w:val="20"/>
              </w:rPr>
              <w:t>Support material such as DVD</w:t>
            </w:r>
          </w:p>
          <w:p w:rsidR="00885BD7" w:rsidRPr="00E02779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ind w:left="-6"/>
              <w:rPr>
                <w:rFonts w:eastAsia="Times New Roman" w:cs="Arial"/>
                <w:bCs/>
                <w:sz w:val="20"/>
                <w:szCs w:val="20"/>
              </w:rPr>
            </w:pPr>
            <w:r w:rsidRPr="00E02779">
              <w:rPr>
                <w:rFonts w:eastAsia="Times New Roman" w:cs="Arial"/>
                <w:sz w:val="20"/>
                <w:szCs w:val="20"/>
              </w:rPr>
              <w:t>Any other relevant information identified to help mother quit drinking</w:t>
            </w:r>
          </w:p>
        </w:tc>
        <w:tc>
          <w:tcPr>
            <w:tcW w:w="708" w:type="dxa"/>
            <w:vAlign w:val="center"/>
          </w:tcPr>
          <w:p w:rsidR="00885BD7" w:rsidRPr="002663D8" w:rsidRDefault="00885BD7" w:rsidP="00885BD7">
            <w:pPr>
              <w:pStyle w:val="ListParagraph"/>
              <w:tabs>
                <w:tab w:val="left" w:pos="8647"/>
              </w:tabs>
              <w:autoSpaceDE w:val="0"/>
              <w:autoSpaceDN w:val="0"/>
              <w:adjustRightInd w:val="0"/>
              <w:ind w:left="0"/>
              <w:jc w:val="center"/>
              <w:rPr>
                <w:rFonts w:eastAsia="Times New Roman" w:cs="Arial"/>
                <w:sz w:val="20"/>
                <w:szCs w:val="20"/>
              </w:rPr>
            </w:pPr>
            <w:r w:rsidRPr="002663D8">
              <w:rPr>
                <w:rFonts w:eastAsia="Times New Roman" w:cs="Arial"/>
                <w:sz w:val="20"/>
                <w:szCs w:val="20"/>
              </w:rPr>
              <w:t>1</w:t>
            </w:r>
          </w:p>
        </w:tc>
      </w:tr>
      <w:tr w:rsidR="00885BD7" w:rsidTr="00885BD7">
        <w:trPr>
          <w:trHeight w:val="20"/>
        </w:trPr>
        <w:tc>
          <w:tcPr>
            <w:tcW w:w="1767" w:type="dxa"/>
            <w:shd w:val="clear" w:color="auto" w:fill="EDEDED" w:themeFill="accent3" w:themeFillTint="33"/>
            <w:vAlign w:val="center"/>
          </w:tcPr>
          <w:p w:rsidR="00885BD7" w:rsidRPr="002663D8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eastAsia="Times New Roman" w:cs="Arial"/>
                <w:sz w:val="20"/>
                <w:szCs w:val="20"/>
              </w:rPr>
            </w:pPr>
            <w:r w:rsidRPr="002663D8">
              <w:rPr>
                <w:rFonts w:eastAsia="Times New Roman" w:cs="Arial"/>
                <w:sz w:val="20"/>
                <w:szCs w:val="20"/>
              </w:rPr>
              <w:t xml:space="preserve">Impact of advertisement </w:t>
            </w:r>
            <w:r w:rsidRPr="002663D8">
              <w:rPr>
                <w:rFonts w:eastAsia="Times New Roman" w:cs="Arial"/>
                <w:sz w:val="20"/>
                <w:szCs w:val="20"/>
              </w:rPr>
              <w:br/>
              <w:t>(will it make a difference?)</w:t>
            </w:r>
          </w:p>
        </w:tc>
        <w:tc>
          <w:tcPr>
            <w:tcW w:w="2618" w:type="dxa"/>
            <w:shd w:val="clear" w:color="auto" w:fill="EDEDED" w:themeFill="accent3" w:themeFillTint="33"/>
            <w:vAlign w:val="center"/>
          </w:tcPr>
          <w:p w:rsidR="00885BD7" w:rsidRPr="002663D8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One mark for acceptable explanation</w:t>
            </w:r>
            <w:r w:rsidRPr="002663D8">
              <w:rPr>
                <w:rFonts w:eastAsia="Times New Roman" w:cs="Arial"/>
                <w:sz w:val="20"/>
                <w:szCs w:val="20"/>
              </w:rPr>
              <w:t xml:space="preserve"> </w:t>
            </w:r>
          </w:p>
        </w:tc>
        <w:tc>
          <w:tcPr>
            <w:tcW w:w="792" w:type="dxa"/>
            <w:shd w:val="clear" w:color="auto" w:fill="EDEDED" w:themeFill="accent3" w:themeFillTint="33"/>
            <w:vAlign w:val="center"/>
          </w:tcPr>
          <w:p w:rsidR="00885BD7" w:rsidRPr="002663D8" w:rsidRDefault="00885BD7" w:rsidP="00885BD7">
            <w:pPr>
              <w:pStyle w:val="ListParagraph"/>
              <w:tabs>
                <w:tab w:val="left" w:pos="8647"/>
              </w:tabs>
              <w:autoSpaceDE w:val="0"/>
              <w:autoSpaceDN w:val="0"/>
              <w:adjustRightInd w:val="0"/>
              <w:ind w:left="0"/>
              <w:jc w:val="center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1</w:t>
            </w:r>
          </w:p>
        </w:tc>
        <w:tc>
          <w:tcPr>
            <w:tcW w:w="3754" w:type="dxa"/>
            <w:shd w:val="clear" w:color="auto" w:fill="EDEDED" w:themeFill="accent3" w:themeFillTint="33"/>
            <w:vAlign w:val="center"/>
          </w:tcPr>
          <w:p w:rsidR="00885BD7" w:rsidRPr="002663D8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One mark for acceptable explanation</w:t>
            </w:r>
            <w:r w:rsidRPr="002663D8">
              <w:rPr>
                <w:rFonts w:eastAsia="Times New Roman" w:cs="Arial"/>
                <w:sz w:val="20"/>
                <w:szCs w:val="20"/>
              </w:rPr>
              <w:t xml:space="preserve"> </w:t>
            </w:r>
          </w:p>
        </w:tc>
        <w:tc>
          <w:tcPr>
            <w:tcW w:w="708" w:type="dxa"/>
            <w:shd w:val="clear" w:color="auto" w:fill="EDEDED" w:themeFill="accent3" w:themeFillTint="33"/>
            <w:vAlign w:val="center"/>
          </w:tcPr>
          <w:p w:rsidR="00885BD7" w:rsidRPr="002663D8" w:rsidRDefault="00885BD7" w:rsidP="00885BD7">
            <w:pPr>
              <w:pStyle w:val="ListParagraph"/>
              <w:tabs>
                <w:tab w:val="left" w:pos="8647"/>
              </w:tabs>
              <w:autoSpaceDE w:val="0"/>
              <w:autoSpaceDN w:val="0"/>
              <w:adjustRightInd w:val="0"/>
              <w:ind w:left="0"/>
              <w:jc w:val="center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1</w:t>
            </w:r>
          </w:p>
        </w:tc>
      </w:tr>
      <w:tr w:rsidR="00885BD7" w:rsidTr="00885BD7">
        <w:trPr>
          <w:trHeight w:val="20"/>
        </w:trPr>
        <w:tc>
          <w:tcPr>
            <w:tcW w:w="4385" w:type="dxa"/>
            <w:gridSpan w:val="2"/>
            <w:shd w:val="clear" w:color="auto" w:fill="FFFFFF" w:themeFill="background1"/>
            <w:vAlign w:val="center"/>
          </w:tcPr>
          <w:p w:rsidR="00885BD7" w:rsidRPr="008760B2" w:rsidRDefault="00885BD7" w:rsidP="00885BD7">
            <w:pPr>
              <w:tabs>
                <w:tab w:val="left" w:pos="8647"/>
              </w:tabs>
              <w:autoSpaceDE w:val="0"/>
              <w:autoSpaceDN w:val="0"/>
              <w:adjustRightInd w:val="0"/>
              <w:jc w:val="right"/>
              <w:rPr>
                <w:rFonts w:eastAsia="Times New Roman" w:cs="Arial"/>
                <w:b/>
                <w:sz w:val="20"/>
                <w:szCs w:val="20"/>
              </w:rPr>
            </w:pPr>
            <w:r>
              <w:rPr>
                <w:rFonts w:eastAsia="Times New Roman" w:cs="Arial"/>
                <w:b/>
                <w:sz w:val="20"/>
                <w:szCs w:val="20"/>
              </w:rPr>
              <w:t>Total / 14</w:t>
            </w:r>
          </w:p>
        </w:tc>
        <w:tc>
          <w:tcPr>
            <w:tcW w:w="792" w:type="dxa"/>
            <w:shd w:val="clear" w:color="auto" w:fill="FFFFFF" w:themeFill="background1"/>
            <w:vAlign w:val="center"/>
          </w:tcPr>
          <w:p w:rsidR="00885BD7" w:rsidRPr="008760B2" w:rsidRDefault="00885BD7" w:rsidP="00885BD7">
            <w:pPr>
              <w:pStyle w:val="ListParagraph"/>
              <w:tabs>
                <w:tab w:val="left" w:pos="8647"/>
              </w:tabs>
              <w:autoSpaceDE w:val="0"/>
              <w:autoSpaceDN w:val="0"/>
              <w:adjustRightInd w:val="0"/>
              <w:ind w:left="0"/>
              <w:jc w:val="right"/>
              <w:rPr>
                <w:rFonts w:eastAsia="Times New Roman" w:cs="Arial"/>
                <w:b/>
                <w:sz w:val="20"/>
                <w:szCs w:val="20"/>
              </w:rPr>
            </w:pPr>
          </w:p>
        </w:tc>
        <w:tc>
          <w:tcPr>
            <w:tcW w:w="3754" w:type="dxa"/>
            <w:shd w:val="clear" w:color="auto" w:fill="FFFFFF" w:themeFill="background1"/>
          </w:tcPr>
          <w:p w:rsidR="00885BD7" w:rsidRDefault="00885BD7" w:rsidP="00885BD7">
            <w:pPr>
              <w:pStyle w:val="ListParagraph"/>
              <w:tabs>
                <w:tab w:val="left" w:pos="8647"/>
              </w:tabs>
              <w:autoSpaceDE w:val="0"/>
              <w:autoSpaceDN w:val="0"/>
              <w:adjustRightInd w:val="0"/>
              <w:ind w:left="0"/>
              <w:jc w:val="right"/>
              <w:rPr>
                <w:rFonts w:eastAsia="Times New Roman" w:cs="Arial"/>
                <w:b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885BD7" w:rsidRDefault="00885BD7" w:rsidP="00885BD7">
            <w:pPr>
              <w:pStyle w:val="ListParagraph"/>
              <w:tabs>
                <w:tab w:val="left" w:pos="8647"/>
              </w:tabs>
              <w:autoSpaceDE w:val="0"/>
              <w:autoSpaceDN w:val="0"/>
              <w:adjustRightInd w:val="0"/>
              <w:ind w:left="0"/>
              <w:jc w:val="right"/>
              <w:rPr>
                <w:rFonts w:eastAsia="Times New Roman" w:cs="Arial"/>
                <w:b/>
                <w:sz w:val="20"/>
                <w:szCs w:val="20"/>
              </w:rPr>
            </w:pPr>
          </w:p>
        </w:tc>
      </w:tr>
    </w:tbl>
    <w:p w:rsidR="00885BD7" w:rsidRDefault="00885BD7" w:rsidP="00885BD7">
      <w:pPr>
        <w:widowControl w:val="0"/>
        <w:tabs>
          <w:tab w:val="left" w:pos="0"/>
        </w:tabs>
        <w:spacing w:after="0" w:line="240" w:lineRule="auto"/>
        <w:rPr>
          <w:rFonts w:eastAsia="Times New Roman" w:cs="Arial"/>
          <w:szCs w:val="24"/>
        </w:rPr>
      </w:pPr>
    </w:p>
    <w:p w:rsidR="00885BD7" w:rsidRDefault="00885BD7" w:rsidP="00885BD7">
      <w:pPr>
        <w:widowControl w:val="0"/>
        <w:tabs>
          <w:tab w:val="left" w:pos="0"/>
        </w:tabs>
        <w:spacing w:after="0" w:line="240" w:lineRule="auto"/>
        <w:rPr>
          <w:rFonts w:ascii="Calibri" w:eastAsia="Times New Roman" w:hAnsi="Calibri" w:cs="Arial"/>
          <w:szCs w:val="24"/>
        </w:rPr>
      </w:pPr>
      <w:r>
        <w:rPr>
          <w:rFonts w:ascii="Calibri" w:eastAsia="Times New Roman" w:hAnsi="Calibri" w:cs="Arial"/>
          <w:szCs w:val="24"/>
        </w:rPr>
        <w:t xml:space="preserve">Which tactic (strategy) did each of the ads use – a scare tactic or an educational tactic? Do you think this will work? Why?       </w:t>
      </w:r>
    </w:p>
    <w:p w:rsidR="00885BD7" w:rsidRPr="00885BD7" w:rsidRDefault="00885BD7" w:rsidP="00885BD7">
      <w:pPr>
        <w:widowControl w:val="0"/>
        <w:tabs>
          <w:tab w:val="left" w:pos="0"/>
        </w:tabs>
        <w:spacing w:after="0" w:line="240" w:lineRule="auto"/>
        <w:rPr>
          <w:rFonts w:ascii="Calibri" w:eastAsia="Times New Roman" w:hAnsi="Calibri" w:cs="Arial"/>
          <w:color w:val="FF0000"/>
          <w:szCs w:val="24"/>
        </w:rPr>
      </w:pPr>
    </w:p>
    <w:p w:rsidR="00885BD7" w:rsidRPr="00885BD7" w:rsidRDefault="00885BD7" w:rsidP="00885BD7">
      <w:pPr>
        <w:widowControl w:val="0"/>
        <w:tabs>
          <w:tab w:val="left" w:pos="0"/>
        </w:tabs>
        <w:spacing w:after="0" w:line="240" w:lineRule="auto"/>
        <w:rPr>
          <w:rFonts w:eastAsia="Times New Roman" w:cs="Arial"/>
          <w:color w:val="FF0000"/>
          <w:szCs w:val="24"/>
        </w:rPr>
      </w:pPr>
      <w:r w:rsidRPr="00885BD7">
        <w:rPr>
          <w:rFonts w:ascii="Calibri" w:eastAsia="Times New Roman" w:hAnsi="Calibri" w:cs="Arial"/>
          <w:color w:val="FF0000"/>
          <w:szCs w:val="24"/>
        </w:rPr>
        <w:t>One mark for identifying and explaining each one</w:t>
      </w:r>
    </w:p>
    <w:p w:rsidR="00885BD7" w:rsidRPr="00885BD7" w:rsidRDefault="00885BD7" w:rsidP="00885BD7">
      <w:pPr>
        <w:widowControl w:val="0"/>
        <w:tabs>
          <w:tab w:val="left" w:pos="0"/>
        </w:tabs>
        <w:spacing w:after="0" w:line="240" w:lineRule="auto"/>
        <w:rPr>
          <w:rFonts w:eastAsia="Times New Roman" w:cs="Arial"/>
          <w:color w:val="FF0000"/>
          <w:szCs w:val="24"/>
        </w:rPr>
      </w:pPr>
    </w:p>
    <w:p w:rsidR="00885BD7" w:rsidRPr="00BB05CC" w:rsidRDefault="00885BD7" w:rsidP="00885BD7">
      <w:pPr>
        <w:widowControl w:val="0"/>
        <w:tabs>
          <w:tab w:val="left" w:pos="8789"/>
          <w:tab w:val="left" w:pos="9639"/>
        </w:tabs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>2</w:t>
      </w:r>
      <w:r w:rsidRPr="00BB05CC">
        <w:rPr>
          <w:rFonts w:eastAsia="Times New Roman" w:cs="Arial"/>
          <w:bCs/>
        </w:rPr>
        <w:t xml:space="preserve">. How many different chemicals </w:t>
      </w:r>
      <w:proofErr w:type="gramStart"/>
      <w:r w:rsidRPr="00BB05CC">
        <w:rPr>
          <w:rFonts w:eastAsia="Times New Roman" w:cs="Arial"/>
          <w:bCs/>
        </w:rPr>
        <w:t>are found</w:t>
      </w:r>
      <w:proofErr w:type="gramEnd"/>
      <w:r w:rsidRPr="00BB05CC">
        <w:rPr>
          <w:rFonts w:eastAsia="Times New Roman" w:cs="Arial"/>
          <w:bCs/>
        </w:rPr>
        <w:t xml:space="preserve"> in cigarettes? List the </w:t>
      </w:r>
      <w:r w:rsidRPr="00C905AF">
        <w:rPr>
          <w:rFonts w:eastAsia="Times New Roman" w:cs="Arial"/>
          <w:b/>
          <w:bCs/>
        </w:rPr>
        <w:t>five (5)</w:t>
      </w:r>
      <w:r>
        <w:rPr>
          <w:rFonts w:eastAsia="Times New Roman" w:cs="Arial"/>
          <w:bCs/>
        </w:rPr>
        <w:t xml:space="preserve"> </w:t>
      </w:r>
      <w:r w:rsidRPr="00BB05CC">
        <w:rPr>
          <w:rFonts w:eastAsia="Times New Roman" w:cs="Arial"/>
          <w:bCs/>
        </w:rPr>
        <w:t>most harmful chemicals</w:t>
      </w:r>
      <w:r>
        <w:rPr>
          <w:rFonts w:eastAsia="Times New Roman" w:cs="Arial"/>
          <w:bCs/>
        </w:rPr>
        <w:t>.</w:t>
      </w:r>
      <w:r w:rsidRPr="00BB05CC">
        <w:rPr>
          <w:rFonts w:eastAsia="Times New Roman" w:cs="Arial"/>
          <w:bCs/>
        </w:rPr>
        <w:t xml:space="preserve"> </w:t>
      </w:r>
      <w:r w:rsidRPr="00BB05CC">
        <w:rPr>
          <w:rFonts w:eastAsia="Times New Roman" w:cs="Arial"/>
          <w:bCs/>
        </w:rPr>
        <w:tab/>
      </w:r>
    </w:p>
    <w:tbl>
      <w:tblPr>
        <w:tblStyle w:val="TableGrid"/>
        <w:tblW w:w="0" w:type="auto"/>
        <w:tblInd w:w="-4" w:type="dxa"/>
        <w:tblLook w:val="04A0" w:firstRow="1" w:lastRow="0" w:firstColumn="1" w:lastColumn="0" w:noHBand="0" w:noVBand="1"/>
      </w:tblPr>
      <w:tblGrid>
        <w:gridCol w:w="7526"/>
        <w:gridCol w:w="1494"/>
      </w:tblGrid>
      <w:tr w:rsidR="00885BD7" w:rsidRPr="00BB05CC" w:rsidTr="00CB33C2">
        <w:tc>
          <w:tcPr>
            <w:tcW w:w="8050" w:type="dxa"/>
            <w:shd w:val="clear" w:color="auto" w:fill="FFC000" w:themeFill="accent4"/>
          </w:tcPr>
          <w:p w:rsidR="00885BD7" w:rsidRPr="00BB05CC" w:rsidRDefault="00885BD7" w:rsidP="00CB33C2">
            <w:pPr>
              <w:jc w:val="center"/>
              <w:rPr>
                <w:b/>
                <w:sz w:val="20"/>
                <w:szCs w:val="20"/>
              </w:rPr>
            </w:pPr>
            <w:r w:rsidRPr="00BB05CC"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1560" w:type="dxa"/>
            <w:shd w:val="clear" w:color="auto" w:fill="FFC000" w:themeFill="accent4"/>
          </w:tcPr>
          <w:p w:rsidR="00885BD7" w:rsidRPr="00BB05CC" w:rsidRDefault="00885BD7" w:rsidP="00CB33C2">
            <w:pPr>
              <w:jc w:val="center"/>
              <w:rPr>
                <w:b/>
                <w:sz w:val="20"/>
                <w:szCs w:val="20"/>
              </w:rPr>
            </w:pPr>
            <w:r w:rsidRPr="00BB05CC">
              <w:rPr>
                <w:b/>
                <w:sz w:val="20"/>
                <w:szCs w:val="20"/>
              </w:rPr>
              <w:t>Marks</w:t>
            </w:r>
          </w:p>
        </w:tc>
      </w:tr>
      <w:tr w:rsidR="00885BD7" w:rsidRPr="00BB05CC" w:rsidTr="00CB33C2">
        <w:trPr>
          <w:trHeight w:val="20"/>
        </w:trPr>
        <w:tc>
          <w:tcPr>
            <w:tcW w:w="8050" w:type="dxa"/>
          </w:tcPr>
          <w:p w:rsidR="00885BD7" w:rsidRPr="00BB05CC" w:rsidRDefault="00885BD7" w:rsidP="00CB33C2">
            <w:pPr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t>4000 + chemicals</w:t>
            </w:r>
          </w:p>
        </w:tc>
        <w:tc>
          <w:tcPr>
            <w:tcW w:w="1560" w:type="dxa"/>
            <w:vAlign w:val="center"/>
          </w:tcPr>
          <w:p w:rsidR="00885BD7" w:rsidRPr="00BB05CC" w:rsidRDefault="00885BD7" w:rsidP="00CB33C2">
            <w:pPr>
              <w:jc w:val="center"/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t>1</w:t>
            </w:r>
          </w:p>
        </w:tc>
      </w:tr>
      <w:tr w:rsidR="00885BD7" w:rsidRPr="00BB05CC" w:rsidTr="00CB33C2">
        <w:trPr>
          <w:trHeight w:val="20"/>
        </w:trPr>
        <w:tc>
          <w:tcPr>
            <w:tcW w:w="8050" w:type="dxa"/>
          </w:tcPr>
          <w:p w:rsidR="00885BD7" w:rsidRPr="00BB05CC" w:rsidRDefault="00885BD7" w:rsidP="00CB33C2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235" w:lineRule="auto"/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t>Any five</w:t>
            </w:r>
            <w:r>
              <w:rPr>
                <w:sz w:val="20"/>
                <w:szCs w:val="20"/>
              </w:rPr>
              <w:t>: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35" w:lineRule="auto"/>
              <w:ind w:left="176" w:hanging="182"/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t>Hydrogen cyanide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35" w:lineRule="auto"/>
              <w:ind w:left="176" w:hanging="182"/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t>Carbon monoxide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35" w:lineRule="auto"/>
              <w:ind w:left="176" w:hanging="182"/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t>Tar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35" w:lineRule="auto"/>
              <w:ind w:left="176" w:hanging="182"/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t>Ammonia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35" w:lineRule="auto"/>
              <w:ind w:left="176" w:hanging="182"/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t>Formaldehyde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35" w:lineRule="auto"/>
              <w:ind w:left="176" w:hanging="182"/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t>Benzene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35" w:lineRule="auto"/>
              <w:ind w:left="176" w:hanging="182"/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t>Metals – arsenic, cadmium, lead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35" w:lineRule="auto"/>
              <w:ind w:left="176" w:hanging="182"/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t>Radioactive compounds – polonium-210</w:t>
            </w:r>
          </w:p>
        </w:tc>
        <w:tc>
          <w:tcPr>
            <w:tcW w:w="1560" w:type="dxa"/>
            <w:vAlign w:val="center"/>
          </w:tcPr>
          <w:p w:rsidR="00885BD7" w:rsidRPr="00BB05CC" w:rsidRDefault="00885BD7" w:rsidP="00CB33C2">
            <w:pPr>
              <w:jc w:val="center"/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t>1–5</w:t>
            </w:r>
          </w:p>
        </w:tc>
      </w:tr>
      <w:tr w:rsidR="00885BD7" w:rsidRPr="00BB05CC" w:rsidTr="00CB33C2">
        <w:tc>
          <w:tcPr>
            <w:tcW w:w="8050" w:type="dxa"/>
          </w:tcPr>
          <w:p w:rsidR="00885BD7" w:rsidRPr="00BB05CC" w:rsidRDefault="00885BD7" w:rsidP="00CB33C2">
            <w:pPr>
              <w:jc w:val="right"/>
              <w:rPr>
                <w:b/>
                <w:sz w:val="20"/>
                <w:szCs w:val="20"/>
              </w:rPr>
            </w:pPr>
            <w:r w:rsidRPr="00BB05CC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560" w:type="dxa"/>
            <w:vAlign w:val="center"/>
          </w:tcPr>
          <w:p w:rsidR="00885BD7" w:rsidRPr="00BB05CC" w:rsidRDefault="00885BD7" w:rsidP="00CB33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Pr="00BB05CC">
              <w:rPr>
                <w:b/>
                <w:sz w:val="20"/>
                <w:szCs w:val="20"/>
              </w:rPr>
              <w:t>6</w:t>
            </w:r>
          </w:p>
        </w:tc>
      </w:tr>
    </w:tbl>
    <w:p w:rsidR="00885BD7" w:rsidRDefault="00885BD7" w:rsidP="00885BD7">
      <w:pPr>
        <w:spacing w:after="0"/>
        <w:rPr>
          <w:rFonts w:eastAsia="Times New Roman" w:cs="Arial"/>
          <w:b/>
          <w:bCs/>
          <w:sz w:val="18"/>
          <w:szCs w:val="24"/>
        </w:rPr>
      </w:pPr>
    </w:p>
    <w:p w:rsidR="00885BD7" w:rsidRPr="00BB05CC" w:rsidRDefault="00885BD7" w:rsidP="00885BD7">
      <w:pPr>
        <w:widowControl w:val="0"/>
        <w:tabs>
          <w:tab w:val="left" w:pos="8789"/>
          <w:tab w:val="left" w:pos="9639"/>
        </w:tabs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 xml:space="preserve">3. </w:t>
      </w:r>
      <w:r w:rsidRPr="00BB05CC">
        <w:rPr>
          <w:rFonts w:eastAsia="Times New Roman" w:cs="Arial"/>
          <w:bCs/>
        </w:rPr>
        <w:t>How do the chemicals you listed above affect the body?</w:t>
      </w:r>
      <w:r w:rsidRPr="00BB05CC">
        <w:rPr>
          <w:rFonts w:eastAsia="Times New Roman" w:cs="Arial"/>
          <w:bCs/>
        </w:rPr>
        <w:tab/>
      </w:r>
    </w:p>
    <w:tbl>
      <w:tblPr>
        <w:tblStyle w:val="TableGrid"/>
        <w:tblW w:w="0" w:type="auto"/>
        <w:tblInd w:w="-4" w:type="dxa"/>
        <w:tblLook w:val="04A0" w:firstRow="1" w:lastRow="0" w:firstColumn="1" w:lastColumn="0" w:noHBand="0" w:noVBand="1"/>
      </w:tblPr>
      <w:tblGrid>
        <w:gridCol w:w="7537"/>
        <w:gridCol w:w="1483"/>
      </w:tblGrid>
      <w:tr w:rsidR="00885BD7" w:rsidRPr="00BB05CC" w:rsidTr="00CB33C2">
        <w:tc>
          <w:tcPr>
            <w:tcW w:w="8050" w:type="dxa"/>
            <w:shd w:val="clear" w:color="auto" w:fill="FFC000" w:themeFill="accent4"/>
          </w:tcPr>
          <w:p w:rsidR="00885BD7" w:rsidRPr="00BB05CC" w:rsidRDefault="00885BD7" w:rsidP="00CB33C2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BB05CC">
              <w:rPr>
                <w:b/>
                <w:sz w:val="20"/>
                <w:szCs w:val="20"/>
                <w:lang w:val="fr-FR"/>
              </w:rPr>
              <w:t>Description</w:t>
            </w:r>
          </w:p>
        </w:tc>
        <w:tc>
          <w:tcPr>
            <w:tcW w:w="1560" w:type="dxa"/>
            <w:shd w:val="clear" w:color="auto" w:fill="FFC000" w:themeFill="accent4"/>
          </w:tcPr>
          <w:p w:rsidR="00885BD7" w:rsidRPr="00BB05CC" w:rsidRDefault="00885BD7" w:rsidP="00CB33C2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BB05CC">
              <w:rPr>
                <w:b/>
                <w:sz w:val="20"/>
                <w:szCs w:val="20"/>
                <w:lang w:val="fr-FR"/>
              </w:rPr>
              <w:t>Mark</w:t>
            </w:r>
          </w:p>
        </w:tc>
      </w:tr>
      <w:tr w:rsidR="00885BD7" w:rsidRPr="00BB05CC" w:rsidTr="00CB33C2">
        <w:tc>
          <w:tcPr>
            <w:tcW w:w="8050" w:type="dxa"/>
          </w:tcPr>
          <w:p w:rsidR="00885BD7" w:rsidRPr="00BB05CC" w:rsidRDefault="00885BD7" w:rsidP="00CB33C2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235" w:lineRule="auto"/>
              <w:rPr>
                <w:rFonts w:eastAsia="Times New Roman" w:cs="Arial"/>
                <w:sz w:val="20"/>
                <w:szCs w:val="20"/>
              </w:rPr>
            </w:pPr>
            <w:r w:rsidRPr="00BB05CC">
              <w:rPr>
                <w:rFonts w:eastAsia="Times New Roman" w:cs="Arial"/>
                <w:sz w:val="20"/>
                <w:szCs w:val="20"/>
              </w:rPr>
              <w:t>Any five</w:t>
            </w:r>
            <w:r>
              <w:rPr>
                <w:rFonts w:eastAsia="Times New Roman" w:cs="Arial"/>
                <w:sz w:val="20"/>
                <w:szCs w:val="20"/>
              </w:rPr>
              <w:t>: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35" w:lineRule="auto"/>
              <w:ind w:left="176" w:hanging="182"/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t>Hydrogen cyanide, carbon monoxide and tar – associated with cardiovascular and lung disease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35" w:lineRule="auto"/>
              <w:ind w:left="176" w:hanging="182"/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t>Ammonia and formaldehyde</w:t>
            </w:r>
            <w:r>
              <w:rPr>
                <w:sz w:val="20"/>
                <w:szCs w:val="20"/>
              </w:rPr>
              <w:t xml:space="preserve"> </w:t>
            </w:r>
            <w:r w:rsidRPr="008760B2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cause</w:t>
            </w:r>
            <w:r w:rsidRPr="00BB05CC">
              <w:rPr>
                <w:sz w:val="20"/>
                <w:szCs w:val="20"/>
              </w:rPr>
              <w:t xml:space="preserve"> respiratory problems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35" w:lineRule="auto"/>
              <w:ind w:left="176" w:hanging="182"/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t>Metals, benzene and radioactive substances – cause cancer/carcinogenic</w:t>
            </w:r>
          </w:p>
          <w:p w:rsidR="00885BD7" w:rsidRPr="00BB05CC" w:rsidRDefault="00885BD7" w:rsidP="00CB33C2">
            <w:pPr>
              <w:spacing w:line="235" w:lineRule="auto"/>
              <w:rPr>
                <w:sz w:val="20"/>
                <w:szCs w:val="20"/>
              </w:rPr>
            </w:pPr>
            <w:r w:rsidRPr="00BB05CC">
              <w:rPr>
                <w:rFonts w:eastAsia="Times New Roman" w:cs="Arial"/>
                <w:sz w:val="20"/>
                <w:szCs w:val="20"/>
              </w:rPr>
              <w:lastRenderedPageBreak/>
              <w:t>Any other suitable answer</w:t>
            </w:r>
          </w:p>
        </w:tc>
        <w:tc>
          <w:tcPr>
            <w:tcW w:w="1560" w:type="dxa"/>
            <w:vAlign w:val="center"/>
          </w:tcPr>
          <w:p w:rsidR="00885BD7" w:rsidRPr="00BB05CC" w:rsidRDefault="00885BD7" w:rsidP="00CB33C2">
            <w:pPr>
              <w:jc w:val="center"/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lastRenderedPageBreak/>
              <w:t>1–5</w:t>
            </w:r>
          </w:p>
        </w:tc>
      </w:tr>
      <w:tr w:rsidR="00885BD7" w:rsidRPr="00BB05CC" w:rsidTr="00CB33C2">
        <w:tc>
          <w:tcPr>
            <w:tcW w:w="8050" w:type="dxa"/>
          </w:tcPr>
          <w:p w:rsidR="00885BD7" w:rsidRPr="00BB05CC" w:rsidRDefault="00885BD7" w:rsidP="00CB33C2">
            <w:pPr>
              <w:jc w:val="right"/>
              <w:rPr>
                <w:b/>
                <w:sz w:val="20"/>
                <w:szCs w:val="20"/>
                <w:lang w:val="fr-FR"/>
              </w:rPr>
            </w:pPr>
            <w:r w:rsidRPr="00BB05CC">
              <w:rPr>
                <w:b/>
                <w:sz w:val="20"/>
                <w:szCs w:val="20"/>
                <w:lang w:val="fr-FR"/>
              </w:rPr>
              <w:t>Total</w:t>
            </w:r>
          </w:p>
        </w:tc>
        <w:tc>
          <w:tcPr>
            <w:tcW w:w="1560" w:type="dxa"/>
            <w:vAlign w:val="center"/>
          </w:tcPr>
          <w:p w:rsidR="00885BD7" w:rsidRPr="00BB05CC" w:rsidRDefault="00885BD7" w:rsidP="00CB33C2">
            <w:pPr>
              <w:jc w:val="right"/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/</w:t>
            </w:r>
            <w:r w:rsidRPr="00BB05CC">
              <w:rPr>
                <w:b/>
                <w:sz w:val="20"/>
                <w:szCs w:val="20"/>
                <w:lang w:val="fr-FR"/>
              </w:rPr>
              <w:t>5</w:t>
            </w:r>
          </w:p>
        </w:tc>
      </w:tr>
    </w:tbl>
    <w:p w:rsidR="00885BD7" w:rsidRDefault="00885BD7" w:rsidP="00885BD7">
      <w:pPr>
        <w:spacing w:after="0"/>
        <w:rPr>
          <w:rFonts w:eastAsia="Times New Roman" w:cs="Arial"/>
          <w:b/>
          <w:bCs/>
          <w:sz w:val="18"/>
          <w:szCs w:val="24"/>
          <w:lang w:val="fr-FR"/>
        </w:rPr>
      </w:pPr>
    </w:p>
    <w:p w:rsidR="00885BD7" w:rsidRDefault="00885BD7" w:rsidP="00885BD7">
      <w:pPr>
        <w:widowControl w:val="0"/>
        <w:tabs>
          <w:tab w:val="left" w:pos="8647"/>
          <w:tab w:val="left" w:pos="9639"/>
        </w:tabs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 xml:space="preserve">4. </w:t>
      </w:r>
      <w:r w:rsidRPr="00BB05CC">
        <w:rPr>
          <w:rFonts w:eastAsia="Times New Roman" w:cs="Arial"/>
          <w:bCs/>
        </w:rPr>
        <w:t>How do the risks of smoking during pregnancy affect the child when it is older?</w:t>
      </w:r>
      <w:r w:rsidRPr="00BB05CC">
        <w:rPr>
          <w:rFonts w:eastAsia="Times New Roman" w:cs="Arial"/>
          <w:bCs/>
        </w:rPr>
        <w:tab/>
      </w:r>
    </w:p>
    <w:tbl>
      <w:tblPr>
        <w:tblStyle w:val="TableGrid"/>
        <w:tblW w:w="0" w:type="auto"/>
        <w:tblInd w:w="-4" w:type="dxa"/>
        <w:tblLook w:val="04A0" w:firstRow="1" w:lastRow="0" w:firstColumn="1" w:lastColumn="0" w:noHBand="0" w:noVBand="1"/>
      </w:tblPr>
      <w:tblGrid>
        <w:gridCol w:w="7534"/>
        <w:gridCol w:w="1486"/>
      </w:tblGrid>
      <w:tr w:rsidR="00885BD7" w:rsidRPr="00BB05CC" w:rsidTr="00CB33C2">
        <w:tc>
          <w:tcPr>
            <w:tcW w:w="8050" w:type="dxa"/>
            <w:shd w:val="clear" w:color="auto" w:fill="FFC000" w:themeFill="accent4"/>
          </w:tcPr>
          <w:p w:rsidR="00885BD7" w:rsidRPr="00BB05CC" w:rsidRDefault="00885BD7" w:rsidP="00CB33C2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BB05CC">
              <w:rPr>
                <w:b/>
                <w:sz w:val="20"/>
                <w:szCs w:val="20"/>
                <w:lang w:val="fr-FR"/>
              </w:rPr>
              <w:t>Description</w:t>
            </w:r>
          </w:p>
        </w:tc>
        <w:tc>
          <w:tcPr>
            <w:tcW w:w="1560" w:type="dxa"/>
            <w:shd w:val="clear" w:color="auto" w:fill="FFC000" w:themeFill="accent4"/>
          </w:tcPr>
          <w:p w:rsidR="00885BD7" w:rsidRPr="00BB05CC" w:rsidRDefault="00885BD7" w:rsidP="00CB33C2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BB05CC">
              <w:rPr>
                <w:b/>
                <w:sz w:val="20"/>
                <w:szCs w:val="20"/>
                <w:lang w:val="fr-FR"/>
              </w:rPr>
              <w:t>Mark</w:t>
            </w:r>
          </w:p>
        </w:tc>
      </w:tr>
      <w:tr w:rsidR="00885BD7" w:rsidRPr="00BB05CC" w:rsidTr="00CB33C2">
        <w:tc>
          <w:tcPr>
            <w:tcW w:w="8050" w:type="dxa"/>
          </w:tcPr>
          <w:p w:rsidR="00885BD7" w:rsidRPr="00BB05CC" w:rsidRDefault="00885BD7" w:rsidP="00CB33C2">
            <w:pPr>
              <w:spacing w:line="235" w:lineRule="auto"/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t xml:space="preserve">Any </w:t>
            </w:r>
            <w:r>
              <w:rPr>
                <w:sz w:val="20"/>
                <w:szCs w:val="20"/>
              </w:rPr>
              <w:t>three: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35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 w:rsidRPr="00BB05CC">
              <w:rPr>
                <w:rFonts w:eastAsia="Times New Roman" w:cs="Arial"/>
                <w:sz w:val="20"/>
                <w:szCs w:val="20"/>
              </w:rPr>
              <w:t>Low birth weight and retarded growth and development at birth leads to child be</w:t>
            </w:r>
            <w:r>
              <w:rPr>
                <w:rFonts w:eastAsia="Times New Roman" w:cs="Arial"/>
                <w:sz w:val="20"/>
                <w:szCs w:val="20"/>
              </w:rPr>
              <w:t>ing</w:t>
            </w:r>
            <w:r w:rsidRPr="00BB05CC">
              <w:rPr>
                <w:rFonts w:eastAsia="Times New Roman" w:cs="Arial"/>
                <w:sz w:val="20"/>
                <w:szCs w:val="20"/>
              </w:rPr>
              <w:t xml:space="preserve"> smaller than other children of similar age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35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 w:rsidRPr="00BB05CC">
              <w:rPr>
                <w:rFonts w:eastAsia="Times New Roman" w:cs="Arial"/>
                <w:sz w:val="20"/>
                <w:szCs w:val="20"/>
              </w:rPr>
              <w:t xml:space="preserve">An increased risk of cleft palate may require surgery to correct </w:t>
            </w:r>
            <w:r>
              <w:rPr>
                <w:rFonts w:eastAsia="Times New Roman" w:cs="Arial"/>
                <w:sz w:val="20"/>
                <w:szCs w:val="20"/>
              </w:rPr>
              <w:t>and may lead to speech problems</w:t>
            </w:r>
          </w:p>
          <w:p w:rsidR="00885BD7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35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 w:rsidRPr="00BB05CC">
              <w:rPr>
                <w:rFonts w:eastAsia="Times New Roman" w:cs="Arial"/>
                <w:sz w:val="20"/>
                <w:szCs w:val="20"/>
              </w:rPr>
              <w:t>Deprived of oxygen lead</w:t>
            </w:r>
            <w:r>
              <w:rPr>
                <w:rFonts w:eastAsia="Times New Roman" w:cs="Arial"/>
                <w:sz w:val="20"/>
                <w:szCs w:val="20"/>
              </w:rPr>
              <w:t>s</w:t>
            </w:r>
            <w:r w:rsidRPr="00BB05CC">
              <w:rPr>
                <w:rFonts w:eastAsia="Times New Roman" w:cs="Arial"/>
                <w:sz w:val="20"/>
                <w:szCs w:val="20"/>
              </w:rPr>
              <w:t xml:space="preserve"> to delayed learning/inability to learn </w:t>
            </w:r>
          </w:p>
          <w:p w:rsidR="00885BD7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35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Exposure to chemicals in cigarette smoke may lead to increased risk of childhood cancers</w:t>
            </w:r>
          </w:p>
          <w:p w:rsidR="00885BD7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35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High blood pressure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35" w:lineRule="auto"/>
              <w:ind w:left="176" w:hanging="18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Abnormal development of respiratory system may lead to asthma</w:t>
            </w:r>
          </w:p>
          <w:p w:rsidR="00885BD7" w:rsidRPr="00956700" w:rsidRDefault="00885BD7" w:rsidP="00CB33C2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235" w:lineRule="auto"/>
              <w:ind w:left="-6"/>
              <w:rPr>
                <w:sz w:val="20"/>
                <w:szCs w:val="20"/>
              </w:rPr>
            </w:pPr>
            <w:r w:rsidRPr="00956700">
              <w:rPr>
                <w:rFonts w:eastAsia="Times New Roman" w:cs="Arial"/>
                <w:sz w:val="20"/>
                <w:szCs w:val="20"/>
              </w:rPr>
              <w:t>Any other suitable explanation</w:t>
            </w:r>
          </w:p>
        </w:tc>
        <w:tc>
          <w:tcPr>
            <w:tcW w:w="1560" w:type="dxa"/>
            <w:vAlign w:val="center"/>
          </w:tcPr>
          <w:p w:rsidR="00885BD7" w:rsidRPr="00BB05CC" w:rsidRDefault="00885BD7" w:rsidP="00CB33C2">
            <w:pPr>
              <w:jc w:val="center"/>
              <w:rPr>
                <w:sz w:val="20"/>
                <w:szCs w:val="20"/>
              </w:rPr>
            </w:pPr>
            <w:r w:rsidRPr="00BB05CC">
              <w:rPr>
                <w:sz w:val="20"/>
                <w:szCs w:val="20"/>
              </w:rPr>
              <w:t>1–6</w:t>
            </w:r>
          </w:p>
        </w:tc>
      </w:tr>
      <w:tr w:rsidR="00885BD7" w:rsidRPr="00BB05CC" w:rsidTr="00CB33C2">
        <w:tc>
          <w:tcPr>
            <w:tcW w:w="8050" w:type="dxa"/>
          </w:tcPr>
          <w:p w:rsidR="00885BD7" w:rsidRPr="00BB05CC" w:rsidRDefault="00885BD7" w:rsidP="00CB33C2">
            <w:pPr>
              <w:jc w:val="right"/>
              <w:rPr>
                <w:b/>
                <w:sz w:val="20"/>
                <w:szCs w:val="20"/>
                <w:lang w:val="fr-FR"/>
              </w:rPr>
            </w:pPr>
            <w:r w:rsidRPr="00BB05CC">
              <w:rPr>
                <w:b/>
                <w:sz w:val="20"/>
                <w:szCs w:val="20"/>
                <w:lang w:val="fr-FR"/>
              </w:rPr>
              <w:t>Total</w:t>
            </w:r>
          </w:p>
        </w:tc>
        <w:tc>
          <w:tcPr>
            <w:tcW w:w="1560" w:type="dxa"/>
            <w:vAlign w:val="center"/>
          </w:tcPr>
          <w:p w:rsidR="00885BD7" w:rsidRPr="00BB05CC" w:rsidRDefault="00885BD7" w:rsidP="00CB33C2">
            <w:pPr>
              <w:jc w:val="right"/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/</w:t>
            </w:r>
            <w:r w:rsidRPr="00BB05CC">
              <w:rPr>
                <w:b/>
                <w:sz w:val="20"/>
                <w:szCs w:val="20"/>
                <w:lang w:val="fr-FR"/>
              </w:rPr>
              <w:t>6</w:t>
            </w:r>
          </w:p>
        </w:tc>
      </w:tr>
    </w:tbl>
    <w:p w:rsidR="00885BD7" w:rsidRDefault="00885BD7" w:rsidP="00885BD7">
      <w:pPr>
        <w:rPr>
          <w:rFonts w:eastAsia="Times New Roman" w:cs="Arial"/>
          <w:b/>
          <w:bCs/>
        </w:rPr>
      </w:pPr>
    </w:p>
    <w:p w:rsidR="00885BD7" w:rsidRPr="00BB05CC" w:rsidRDefault="00885BD7" w:rsidP="00885BD7">
      <w:pPr>
        <w:widowControl w:val="0"/>
        <w:tabs>
          <w:tab w:val="left" w:pos="8647"/>
          <w:tab w:val="left" w:pos="9639"/>
        </w:tabs>
        <w:spacing w:after="0" w:line="240" w:lineRule="auto"/>
        <w:ind w:left="224" w:hanging="224"/>
        <w:rPr>
          <w:rFonts w:eastAsia="Times New Roman" w:cs="Arial"/>
          <w:bCs/>
        </w:rPr>
      </w:pPr>
      <w:r>
        <w:rPr>
          <w:rFonts w:eastAsia="Times New Roman" w:cs="Arial"/>
          <w:bCs/>
        </w:rPr>
        <w:t xml:space="preserve">5. </w:t>
      </w:r>
      <w:r w:rsidRPr="00BB05CC">
        <w:rPr>
          <w:rFonts w:eastAsia="Times New Roman" w:cs="Arial"/>
          <w:bCs/>
        </w:rPr>
        <w:t>What are Foetal Alcohol Syndrome (FAS) and Foetal Alcohol Spectrum Disorder (FASD) and what is the difference between the two?</w:t>
      </w:r>
      <w:r w:rsidRPr="00BB05CC">
        <w:rPr>
          <w:rFonts w:eastAsia="Times New Roman" w:cs="Arial"/>
          <w:bCs/>
        </w:rPr>
        <w:tab/>
        <w:t xml:space="preserve"> </w:t>
      </w:r>
    </w:p>
    <w:tbl>
      <w:tblPr>
        <w:tblStyle w:val="TableGrid"/>
        <w:tblW w:w="0" w:type="auto"/>
        <w:tblInd w:w="109" w:type="dxa"/>
        <w:tblLook w:val="04A0" w:firstRow="1" w:lastRow="0" w:firstColumn="1" w:lastColumn="0" w:noHBand="0" w:noVBand="1"/>
      </w:tblPr>
      <w:tblGrid>
        <w:gridCol w:w="7447"/>
        <w:gridCol w:w="1460"/>
      </w:tblGrid>
      <w:tr w:rsidR="00885BD7" w:rsidRPr="00BB05CC" w:rsidTr="00CB33C2">
        <w:tc>
          <w:tcPr>
            <w:tcW w:w="7939" w:type="dxa"/>
            <w:shd w:val="clear" w:color="auto" w:fill="FFC000" w:themeFill="accent4"/>
            <w:vAlign w:val="center"/>
          </w:tcPr>
          <w:p w:rsidR="00885BD7" w:rsidRPr="00BB05CC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</w:pPr>
            <w:r w:rsidRPr="00BB05CC"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  <w:t>Description</w:t>
            </w:r>
          </w:p>
        </w:tc>
        <w:tc>
          <w:tcPr>
            <w:tcW w:w="1530" w:type="dxa"/>
            <w:shd w:val="clear" w:color="auto" w:fill="FFC000" w:themeFill="accent4"/>
            <w:vAlign w:val="center"/>
          </w:tcPr>
          <w:p w:rsidR="00885BD7" w:rsidRPr="00BB05CC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</w:pPr>
            <w:r w:rsidRPr="00BB05CC"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  <w:t>Mark</w:t>
            </w:r>
          </w:p>
        </w:tc>
      </w:tr>
      <w:tr w:rsidR="00885BD7" w:rsidRPr="00BB05CC" w:rsidTr="00CB33C2">
        <w:tc>
          <w:tcPr>
            <w:tcW w:w="7939" w:type="dxa"/>
          </w:tcPr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 xml:space="preserve">FAS – when a baby/child has recognised mental and physical defects 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>associated with high alcohol consumption during pregnancy</w:t>
            </w:r>
          </w:p>
        </w:tc>
        <w:tc>
          <w:tcPr>
            <w:tcW w:w="1530" w:type="dxa"/>
            <w:vAlign w:val="center"/>
          </w:tcPr>
          <w:p w:rsidR="00885BD7" w:rsidRPr="00DF58C6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 w:rsidRPr="00DF58C6">
              <w:rPr>
                <w:rFonts w:eastAsia="Times New Roman" w:cs="Arial"/>
                <w:bCs/>
                <w:sz w:val="20"/>
                <w:szCs w:val="20"/>
              </w:rPr>
              <w:t>1–2</w:t>
            </w:r>
          </w:p>
        </w:tc>
      </w:tr>
      <w:tr w:rsidR="00885BD7" w:rsidRPr="00BB05CC" w:rsidTr="00CB33C2">
        <w:tc>
          <w:tcPr>
            <w:tcW w:w="7939" w:type="dxa"/>
          </w:tcPr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 w:rsidRPr="000F3EF4">
              <w:rPr>
                <w:rFonts w:eastAsia="Times New Roman" w:cs="Arial"/>
                <w:bCs/>
                <w:sz w:val="20"/>
                <w:szCs w:val="20"/>
              </w:rPr>
              <w:t xml:space="preserve">FASD – </w:t>
            </w:r>
            <w:proofErr w:type="gramStart"/>
            <w:r w:rsidRPr="000F3EF4">
              <w:rPr>
                <w:rFonts w:eastAsia="Times New Roman" w:cs="Arial"/>
                <w:bCs/>
                <w:sz w:val="20"/>
                <w:szCs w:val="20"/>
              </w:rPr>
              <w:t>is the umbrella term used</w:t>
            </w:r>
            <w:proofErr w:type="gramEnd"/>
            <w:r w:rsidRPr="000F3EF4">
              <w:rPr>
                <w:rFonts w:eastAsia="Times New Roman" w:cs="Arial"/>
                <w:bCs/>
                <w:sz w:val="20"/>
                <w:szCs w:val="20"/>
              </w:rPr>
              <w:t xml:space="preserve"> to describe the group of conditions that range in the severity of symptoms that can occur in people, whose mother drank alcohol during pregnancy, and have been diagnosed with </w:t>
            </w:r>
            <w:r w:rsidRPr="00BB05CC">
              <w:rPr>
                <w:rFonts w:eastAsia="Times New Roman" w:cs="Arial"/>
                <w:bCs/>
                <w:sz w:val="20"/>
                <w:szCs w:val="20"/>
              </w:rPr>
              <w:t>some but not all the symptoms of FAS. Include – low birth weight, heart defects, distinctive facial features</w:t>
            </w:r>
            <w:r>
              <w:rPr>
                <w:rFonts w:eastAsia="Times New Roman" w:cs="Arial"/>
                <w:bCs/>
                <w:sz w:val="20"/>
                <w:szCs w:val="20"/>
              </w:rPr>
              <w:t>,</w:t>
            </w:r>
            <w:r w:rsidRPr="00BB05CC">
              <w:rPr>
                <w:rFonts w:eastAsia="Times New Roman" w:cs="Arial"/>
                <w:bCs/>
                <w:sz w:val="20"/>
                <w:szCs w:val="20"/>
              </w:rPr>
              <w:t xml:space="preserve"> behavioural problems</w:t>
            </w:r>
            <w:r>
              <w:rPr>
                <w:rFonts w:eastAsia="Times New Roman" w:cs="Arial"/>
                <w:bCs/>
                <w:sz w:val="20"/>
                <w:szCs w:val="20"/>
              </w:rPr>
              <w:t xml:space="preserve"> </w:t>
            </w:r>
            <w:r w:rsidRPr="00BB05CC">
              <w:rPr>
                <w:rFonts w:eastAsia="Times New Roman" w:cs="Arial"/>
                <w:bCs/>
                <w:sz w:val="20"/>
                <w:szCs w:val="20"/>
              </w:rPr>
              <w:t>and intellectual disability</w:t>
            </w:r>
          </w:p>
        </w:tc>
        <w:tc>
          <w:tcPr>
            <w:tcW w:w="1530" w:type="dxa"/>
            <w:vAlign w:val="center"/>
          </w:tcPr>
          <w:p w:rsidR="00885BD7" w:rsidRPr="00DF58C6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 w:rsidRPr="00DF58C6">
              <w:rPr>
                <w:rFonts w:eastAsia="Times New Roman" w:cs="Arial"/>
                <w:bCs/>
                <w:sz w:val="20"/>
                <w:szCs w:val="20"/>
              </w:rPr>
              <w:t>1–3</w:t>
            </w:r>
          </w:p>
        </w:tc>
      </w:tr>
      <w:tr w:rsidR="00885BD7" w:rsidRPr="00BB05CC" w:rsidTr="00CB33C2">
        <w:tc>
          <w:tcPr>
            <w:tcW w:w="7939" w:type="dxa"/>
          </w:tcPr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 xml:space="preserve">FAS has abnormal physical and mental growth during childhood, 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>has distinctive facial features among all individuals with FAS</w:t>
            </w:r>
          </w:p>
        </w:tc>
        <w:tc>
          <w:tcPr>
            <w:tcW w:w="1530" w:type="dxa"/>
            <w:vAlign w:val="center"/>
          </w:tcPr>
          <w:p w:rsidR="00885BD7" w:rsidRPr="00DF58C6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 w:rsidRPr="00DF58C6">
              <w:rPr>
                <w:rFonts w:eastAsia="Times New Roman" w:cs="Arial"/>
                <w:bCs/>
                <w:sz w:val="20"/>
                <w:szCs w:val="20"/>
              </w:rPr>
              <w:t>1–2</w:t>
            </w:r>
          </w:p>
        </w:tc>
      </w:tr>
      <w:tr w:rsidR="00885BD7" w:rsidRPr="00BB05CC" w:rsidTr="00CB33C2">
        <w:tc>
          <w:tcPr>
            <w:tcW w:w="7939" w:type="dxa"/>
          </w:tcPr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FASD can be: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2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458" w:hanging="218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p</w:t>
            </w:r>
            <w:r w:rsidRPr="00BB05CC">
              <w:rPr>
                <w:rFonts w:eastAsia="Times New Roman" w:cs="Arial"/>
                <w:bCs/>
                <w:sz w:val="20"/>
                <w:szCs w:val="20"/>
              </w:rPr>
              <w:t>artial FAS: child has some but not all features of FAS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2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458" w:hanging="218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a</w:t>
            </w:r>
            <w:r w:rsidRPr="00BB05CC">
              <w:rPr>
                <w:rFonts w:eastAsia="Times New Roman" w:cs="Arial"/>
                <w:bCs/>
                <w:sz w:val="20"/>
                <w:szCs w:val="20"/>
              </w:rPr>
              <w:t>lcohol-related</w:t>
            </w:r>
            <w:r>
              <w:rPr>
                <w:rFonts w:eastAsia="Times New Roman" w:cs="Arial"/>
                <w:bCs/>
                <w:sz w:val="20"/>
                <w:szCs w:val="20"/>
              </w:rPr>
              <w:t>,</w:t>
            </w:r>
            <w:r w:rsidRPr="00BB05CC">
              <w:rPr>
                <w:rFonts w:eastAsia="Times New Roman" w:cs="Arial"/>
                <w:bCs/>
                <w:sz w:val="20"/>
                <w:szCs w:val="20"/>
              </w:rPr>
              <w:t xml:space="preserve"> neuro-development disorder (ARND); children displaying</w:t>
            </w:r>
            <w:r>
              <w:rPr>
                <w:rFonts w:eastAsia="Times New Roman" w:cs="Arial"/>
                <w:bCs/>
                <w:sz w:val="20"/>
                <w:szCs w:val="20"/>
              </w:rPr>
              <w:t xml:space="preserve"> </w:t>
            </w:r>
            <w:r w:rsidRPr="00BB05CC">
              <w:rPr>
                <w:rFonts w:eastAsia="Times New Roman" w:cs="Arial"/>
                <w:bCs/>
                <w:sz w:val="20"/>
                <w:szCs w:val="20"/>
              </w:rPr>
              <w:t>problems with learning and behaviour, as a result of alcohol exposure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2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458" w:hanging="218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a</w:t>
            </w:r>
            <w:r w:rsidRPr="00BB05CC">
              <w:rPr>
                <w:rFonts w:eastAsia="Times New Roman" w:cs="Arial"/>
                <w:bCs/>
                <w:sz w:val="20"/>
                <w:szCs w:val="20"/>
              </w:rPr>
              <w:t>lcohol-related birth defects; children with abnormal development of organs like the heart and kidneys due to exposure to alcohol</w:t>
            </w:r>
          </w:p>
        </w:tc>
        <w:tc>
          <w:tcPr>
            <w:tcW w:w="1530" w:type="dxa"/>
            <w:vAlign w:val="center"/>
          </w:tcPr>
          <w:p w:rsidR="00885BD7" w:rsidRPr="00DF58C6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 w:rsidRPr="00DF58C6">
              <w:rPr>
                <w:rFonts w:eastAsia="Times New Roman" w:cs="Arial"/>
                <w:bCs/>
                <w:sz w:val="20"/>
                <w:szCs w:val="20"/>
              </w:rPr>
              <w:t>1–3</w:t>
            </w:r>
          </w:p>
        </w:tc>
      </w:tr>
      <w:tr w:rsidR="00885BD7" w:rsidRPr="00BB05CC" w:rsidTr="00CB33C2">
        <w:tc>
          <w:tcPr>
            <w:tcW w:w="7939" w:type="dxa"/>
          </w:tcPr>
          <w:p w:rsidR="00885BD7" w:rsidRPr="00BB05CC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right"/>
              <w:rPr>
                <w:rFonts w:eastAsia="Times New Roman" w:cs="Arial"/>
                <w:b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30" w:type="dxa"/>
            <w:vAlign w:val="center"/>
          </w:tcPr>
          <w:p w:rsidR="00885BD7" w:rsidRPr="00E02779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right"/>
              <w:rPr>
                <w:rFonts w:eastAsia="Times New Roman" w:cs="Arial"/>
                <w:b/>
                <w:bCs/>
                <w:sz w:val="20"/>
                <w:szCs w:val="20"/>
              </w:rPr>
            </w:pPr>
            <w:r w:rsidRPr="00E02779">
              <w:rPr>
                <w:rFonts w:eastAsia="Times New Roman" w:cs="Arial"/>
                <w:b/>
                <w:bCs/>
                <w:sz w:val="20"/>
                <w:szCs w:val="20"/>
              </w:rPr>
              <w:t>/10</w:t>
            </w:r>
          </w:p>
        </w:tc>
      </w:tr>
    </w:tbl>
    <w:p w:rsidR="00885BD7" w:rsidRDefault="00885BD7" w:rsidP="00885BD7">
      <w:pPr>
        <w:widowControl w:val="0"/>
        <w:tabs>
          <w:tab w:val="left" w:pos="8647"/>
          <w:tab w:val="left" w:pos="9639"/>
        </w:tabs>
        <w:spacing w:after="0" w:line="240" w:lineRule="auto"/>
        <w:rPr>
          <w:rFonts w:eastAsia="Times New Roman" w:cs="Arial"/>
          <w:bCs/>
        </w:rPr>
      </w:pPr>
    </w:p>
    <w:p w:rsidR="00885BD7" w:rsidRPr="00BB05CC" w:rsidRDefault="00885BD7" w:rsidP="00885BD7">
      <w:pPr>
        <w:widowControl w:val="0"/>
        <w:tabs>
          <w:tab w:val="left" w:pos="8647"/>
          <w:tab w:val="left" w:pos="9639"/>
        </w:tabs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</w:rPr>
        <w:t>6</w:t>
      </w:r>
      <w:r w:rsidRPr="00074835">
        <w:rPr>
          <w:rFonts w:eastAsia="Times New Roman" w:cs="Arial"/>
        </w:rPr>
        <w:t xml:space="preserve">. List </w:t>
      </w:r>
      <w:r w:rsidRPr="00074835">
        <w:rPr>
          <w:rFonts w:eastAsia="Times New Roman" w:cs="Arial"/>
          <w:b/>
        </w:rPr>
        <w:t>three (3)</w:t>
      </w:r>
      <w:r w:rsidRPr="00074835">
        <w:rPr>
          <w:rFonts w:eastAsia="Times New Roman" w:cs="Arial"/>
        </w:rPr>
        <w:t xml:space="preserve"> typical facial characteristics of a child born with FAS</w:t>
      </w:r>
      <w:r>
        <w:rPr>
          <w:rFonts w:eastAsia="Times New Roman" w:cs="Arial"/>
        </w:rPr>
        <w:t>.</w:t>
      </w:r>
    </w:p>
    <w:tbl>
      <w:tblPr>
        <w:tblStyle w:val="TableGrid"/>
        <w:tblW w:w="0" w:type="auto"/>
        <w:tblInd w:w="109" w:type="dxa"/>
        <w:tblLook w:val="04A0" w:firstRow="1" w:lastRow="0" w:firstColumn="1" w:lastColumn="0" w:noHBand="0" w:noVBand="1"/>
      </w:tblPr>
      <w:tblGrid>
        <w:gridCol w:w="7450"/>
        <w:gridCol w:w="1457"/>
      </w:tblGrid>
      <w:tr w:rsidR="00885BD7" w:rsidRPr="00BB05CC" w:rsidTr="00CB33C2">
        <w:tc>
          <w:tcPr>
            <w:tcW w:w="7939" w:type="dxa"/>
            <w:shd w:val="clear" w:color="auto" w:fill="FFC000" w:themeFill="accent4"/>
            <w:vAlign w:val="center"/>
          </w:tcPr>
          <w:p w:rsidR="00885BD7" w:rsidRPr="00BB05CC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</w:pPr>
            <w:r w:rsidRPr="00BB05CC"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  <w:t>Description</w:t>
            </w:r>
          </w:p>
        </w:tc>
        <w:tc>
          <w:tcPr>
            <w:tcW w:w="1530" w:type="dxa"/>
            <w:shd w:val="clear" w:color="auto" w:fill="FFC000" w:themeFill="accent4"/>
          </w:tcPr>
          <w:p w:rsidR="00885BD7" w:rsidRPr="00BB05CC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</w:pPr>
            <w:r w:rsidRPr="00BB05CC"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  <w:t>Mark</w:t>
            </w:r>
          </w:p>
        </w:tc>
      </w:tr>
      <w:tr w:rsidR="00885BD7" w:rsidRPr="00BB05CC" w:rsidTr="00CB33C2">
        <w:tc>
          <w:tcPr>
            <w:tcW w:w="7939" w:type="dxa"/>
          </w:tcPr>
          <w:p w:rsidR="00885BD7" w:rsidRPr="00BB05CC" w:rsidRDefault="00885BD7" w:rsidP="00CB33C2">
            <w:pPr>
              <w:widowControl w:val="0"/>
              <w:tabs>
                <w:tab w:val="left" w:pos="8647"/>
                <w:tab w:val="left" w:pos="9639"/>
              </w:tabs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>Any three</w:t>
            </w:r>
            <w:r>
              <w:rPr>
                <w:rFonts w:eastAsia="Times New Roman" w:cs="Arial"/>
                <w:bCs/>
                <w:sz w:val="20"/>
                <w:szCs w:val="20"/>
              </w:rPr>
              <w:t>: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>smaller eye openings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>flattened cheekbones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>under</w:t>
            </w:r>
            <w:r>
              <w:rPr>
                <w:rFonts w:eastAsia="Times New Roman" w:cs="Arial"/>
                <w:bCs/>
                <w:sz w:val="20"/>
                <w:szCs w:val="20"/>
              </w:rPr>
              <w:t>-</w:t>
            </w:r>
            <w:r w:rsidRPr="00BB05CC">
              <w:rPr>
                <w:rFonts w:eastAsia="Times New Roman" w:cs="Arial"/>
                <w:bCs/>
                <w:sz w:val="20"/>
                <w:szCs w:val="20"/>
              </w:rPr>
              <w:t>developed/indistinct philtrum (groove between mouth and nose</w:t>
            </w:r>
            <w:r>
              <w:rPr>
                <w:rFonts w:eastAsia="Times New Roman" w:cs="Arial"/>
                <w:bCs/>
                <w:sz w:val="20"/>
                <w:szCs w:val="20"/>
              </w:rPr>
              <w:t>)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 xml:space="preserve">thin upper lips 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lastRenderedPageBreak/>
              <w:t xml:space="preserve">small faces and jaws </w:t>
            </w:r>
          </w:p>
          <w:p w:rsidR="00885BD7" w:rsidRPr="00BB05CC" w:rsidRDefault="00885BD7" w:rsidP="00CB33C2">
            <w:pPr>
              <w:widowControl w:val="0"/>
              <w:tabs>
                <w:tab w:val="left" w:pos="8647"/>
                <w:tab w:val="left" w:pos="9639"/>
              </w:tabs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>Any other suitable answer</w:t>
            </w:r>
          </w:p>
        </w:tc>
        <w:tc>
          <w:tcPr>
            <w:tcW w:w="1530" w:type="dxa"/>
            <w:vAlign w:val="center"/>
          </w:tcPr>
          <w:p w:rsidR="00885BD7" w:rsidRPr="00BB05CC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lastRenderedPageBreak/>
              <w:t>1–3</w:t>
            </w:r>
          </w:p>
        </w:tc>
      </w:tr>
      <w:tr w:rsidR="00885BD7" w:rsidRPr="00BB05CC" w:rsidTr="00CB33C2">
        <w:tc>
          <w:tcPr>
            <w:tcW w:w="7939" w:type="dxa"/>
            <w:vAlign w:val="center"/>
          </w:tcPr>
          <w:p w:rsidR="00885BD7" w:rsidRPr="00BB05CC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right"/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</w:pPr>
            <w:r w:rsidRPr="00BB05CC"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  <w:t>Total</w:t>
            </w:r>
          </w:p>
        </w:tc>
        <w:tc>
          <w:tcPr>
            <w:tcW w:w="1530" w:type="dxa"/>
            <w:vAlign w:val="center"/>
          </w:tcPr>
          <w:p w:rsidR="00885BD7" w:rsidRPr="00BB05CC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right"/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  <w:t>/</w:t>
            </w:r>
            <w:r w:rsidRPr="00BB05CC"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  <w:t>3</w:t>
            </w:r>
          </w:p>
        </w:tc>
      </w:tr>
    </w:tbl>
    <w:p w:rsidR="00885BD7" w:rsidRDefault="00885BD7" w:rsidP="00885BD7">
      <w:pPr>
        <w:widowControl w:val="0"/>
        <w:tabs>
          <w:tab w:val="left" w:pos="8647"/>
          <w:tab w:val="left" w:pos="9639"/>
        </w:tabs>
        <w:spacing w:after="0" w:line="240" w:lineRule="auto"/>
        <w:rPr>
          <w:rFonts w:eastAsia="Times New Roman" w:cs="Arial"/>
          <w:bCs/>
          <w:sz w:val="24"/>
          <w:szCs w:val="24"/>
        </w:rPr>
      </w:pPr>
    </w:p>
    <w:p w:rsidR="00885BD7" w:rsidRPr="00BB05CC" w:rsidRDefault="00885BD7" w:rsidP="00885BD7">
      <w:pPr>
        <w:widowControl w:val="0"/>
        <w:tabs>
          <w:tab w:val="left" w:pos="8647"/>
          <w:tab w:val="left" w:pos="9639"/>
        </w:tabs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 xml:space="preserve">7. </w:t>
      </w:r>
      <w:r w:rsidRPr="00BB05CC">
        <w:rPr>
          <w:rFonts w:eastAsia="Times New Roman" w:cs="Arial"/>
          <w:bCs/>
        </w:rPr>
        <w:t xml:space="preserve">What are </w:t>
      </w:r>
      <w:r w:rsidRPr="002D1DE2">
        <w:rPr>
          <w:rFonts w:eastAsia="Times New Roman" w:cs="Arial"/>
          <w:b/>
          <w:bCs/>
        </w:rPr>
        <w:t>three (3)</w:t>
      </w:r>
      <w:r w:rsidRPr="00BB05CC">
        <w:rPr>
          <w:rFonts w:eastAsia="Times New Roman" w:cs="Arial"/>
          <w:bCs/>
        </w:rPr>
        <w:t xml:space="preserve"> other potential risks from drinking alcohol during pregnancy?</w:t>
      </w:r>
    </w:p>
    <w:tbl>
      <w:tblPr>
        <w:tblStyle w:val="TableGrid"/>
        <w:tblW w:w="0" w:type="auto"/>
        <w:tblInd w:w="101" w:type="dxa"/>
        <w:tblLook w:val="04A0" w:firstRow="1" w:lastRow="0" w:firstColumn="1" w:lastColumn="0" w:noHBand="0" w:noVBand="1"/>
      </w:tblPr>
      <w:tblGrid>
        <w:gridCol w:w="7454"/>
        <w:gridCol w:w="1461"/>
      </w:tblGrid>
      <w:tr w:rsidR="00885BD7" w:rsidRPr="00BB05CC" w:rsidTr="00CB33C2">
        <w:tc>
          <w:tcPr>
            <w:tcW w:w="7937" w:type="dxa"/>
            <w:shd w:val="clear" w:color="auto" w:fill="FFC000" w:themeFill="accent4"/>
            <w:vAlign w:val="center"/>
          </w:tcPr>
          <w:p w:rsidR="00885BD7" w:rsidRPr="00BB05CC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</w:pPr>
            <w:r w:rsidRPr="00BB05CC"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  <w:t>Description</w:t>
            </w:r>
          </w:p>
        </w:tc>
        <w:tc>
          <w:tcPr>
            <w:tcW w:w="1526" w:type="dxa"/>
            <w:shd w:val="clear" w:color="auto" w:fill="FFC000" w:themeFill="accent4"/>
          </w:tcPr>
          <w:p w:rsidR="00885BD7" w:rsidRPr="00BB05CC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</w:pPr>
            <w:r w:rsidRPr="00BB05CC"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  <w:t>Mark</w:t>
            </w:r>
          </w:p>
        </w:tc>
      </w:tr>
      <w:tr w:rsidR="00885BD7" w:rsidRPr="00BB05CC" w:rsidTr="00CB33C2">
        <w:tc>
          <w:tcPr>
            <w:tcW w:w="7937" w:type="dxa"/>
          </w:tcPr>
          <w:p w:rsidR="00885BD7" w:rsidRPr="00BB05CC" w:rsidRDefault="00885BD7" w:rsidP="00CB33C2">
            <w:pPr>
              <w:widowControl w:val="0"/>
              <w:tabs>
                <w:tab w:val="left" w:pos="8647"/>
                <w:tab w:val="left" w:pos="9639"/>
              </w:tabs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>Any three</w:t>
            </w:r>
            <w:r>
              <w:rPr>
                <w:rFonts w:eastAsia="Times New Roman" w:cs="Arial"/>
                <w:bCs/>
                <w:sz w:val="20"/>
                <w:szCs w:val="20"/>
              </w:rPr>
              <w:t>: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>alcohol poisoning, coma and death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 xml:space="preserve">injury to mother and/or baby associated with falls, accidents, violence and intentional </w:t>
            </w:r>
            <w:r>
              <w:rPr>
                <w:rFonts w:eastAsia="Times New Roman" w:cs="Arial"/>
                <w:bCs/>
                <w:sz w:val="20"/>
                <w:szCs w:val="20"/>
              </w:rPr>
              <w:br/>
            </w:r>
            <w:r w:rsidRPr="00BB05CC">
              <w:rPr>
                <w:rFonts w:eastAsia="Times New Roman" w:cs="Arial"/>
                <w:bCs/>
                <w:sz w:val="20"/>
                <w:szCs w:val="20"/>
              </w:rPr>
              <w:t>self-harm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>motor vehicle or pedestrian accidents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>reduced nutrition from nausea and vomiting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>cirrhosis and liver failure of mother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>sexual and reproductive problems (mother)</w:t>
            </w:r>
          </w:p>
          <w:p w:rsidR="00885BD7" w:rsidRPr="00BB05CC" w:rsidRDefault="00885BD7" w:rsidP="00885BD7">
            <w:pPr>
              <w:pStyle w:val="ListParagraph"/>
              <w:numPr>
                <w:ilvl w:val="0"/>
                <w:numId w:val="1"/>
              </w:numPr>
              <w:tabs>
                <w:tab w:val="left" w:pos="8647"/>
              </w:tabs>
              <w:autoSpaceDE w:val="0"/>
              <w:autoSpaceDN w:val="0"/>
              <w:adjustRightInd w:val="0"/>
              <w:spacing w:after="0" w:line="240" w:lineRule="auto"/>
              <w:ind w:left="176" w:hanging="182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 xml:space="preserve">digestive problems </w:t>
            </w:r>
          </w:p>
          <w:p w:rsidR="00885BD7" w:rsidRPr="00BB05CC" w:rsidRDefault="00885BD7" w:rsidP="00CB33C2">
            <w:pPr>
              <w:widowControl w:val="0"/>
              <w:tabs>
                <w:tab w:val="left" w:pos="8647"/>
                <w:tab w:val="left" w:pos="9639"/>
              </w:tabs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>Any other suitable answer</w:t>
            </w:r>
          </w:p>
        </w:tc>
        <w:tc>
          <w:tcPr>
            <w:tcW w:w="1526" w:type="dxa"/>
            <w:vAlign w:val="center"/>
          </w:tcPr>
          <w:p w:rsidR="00885BD7" w:rsidRPr="00BB05CC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 w:rsidRPr="00BB05CC">
              <w:rPr>
                <w:rFonts w:eastAsia="Times New Roman" w:cs="Arial"/>
                <w:bCs/>
                <w:sz w:val="20"/>
                <w:szCs w:val="20"/>
              </w:rPr>
              <w:t>1–3</w:t>
            </w:r>
          </w:p>
        </w:tc>
      </w:tr>
      <w:tr w:rsidR="00885BD7" w:rsidRPr="00BB05CC" w:rsidTr="00CB33C2">
        <w:tc>
          <w:tcPr>
            <w:tcW w:w="7937" w:type="dxa"/>
            <w:vAlign w:val="center"/>
          </w:tcPr>
          <w:p w:rsidR="00885BD7" w:rsidRPr="00BB05CC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right"/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</w:pPr>
            <w:r w:rsidRPr="00BB05CC"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  <w:t>Total</w:t>
            </w:r>
          </w:p>
        </w:tc>
        <w:tc>
          <w:tcPr>
            <w:tcW w:w="1526" w:type="dxa"/>
            <w:vAlign w:val="center"/>
          </w:tcPr>
          <w:p w:rsidR="00885BD7" w:rsidRPr="00BB05CC" w:rsidRDefault="00885BD7" w:rsidP="00CB33C2">
            <w:pPr>
              <w:widowControl w:val="0"/>
              <w:tabs>
                <w:tab w:val="left" w:pos="8647"/>
                <w:tab w:val="left" w:pos="9639"/>
              </w:tabs>
              <w:jc w:val="right"/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  <w:t>/</w:t>
            </w:r>
            <w:r w:rsidRPr="00BB05CC">
              <w:rPr>
                <w:rFonts w:eastAsia="Times New Roman" w:cs="Arial"/>
                <w:b/>
                <w:bCs/>
                <w:sz w:val="20"/>
                <w:szCs w:val="20"/>
                <w:lang w:val="fr-FR"/>
              </w:rPr>
              <w:t>3</w:t>
            </w:r>
          </w:p>
        </w:tc>
      </w:tr>
    </w:tbl>
    <w:p w:rsidR="00AB23E3" w:rsidRDefault="00AB23E3">
      <w:bookmarkStart w:id="0" w:name="_GoBack"/>
      <w:bookmarkEnd w:id="0"/>
    </w:p>
    <w:sectPr w:rsidR="00AB2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27237"/>
    <w:multiLevelType w:val="hybridMultilevel"/>
    <w:tmpl w:val="CD32B7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438E1"/>
    <w:multiLevelType w:val="hybridMultilevel"/>
    <w:tmpl w:val="A5006CD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BD7"/>
    <w:rsid w:val="00885BD7"/>
    <w:rsid w:val="00AB23E3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6CC59"/>
  <w15:chartTrackingRefBased/>
  <w15:docId w15:val="{8C855E26-154F-47E1-B309-CC6B340E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BD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5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2021-11-22T04:38:00Z</dcterms:created>
  <dcterms:modified xsi:type="dcterms:W3CDTF">2021-11-22T04:45:00Z</dcterms:modified>
</cp:coreProperties>
</file>