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30E9" w:rsidRPr="007830E9" w:rsidRDefault="007830E9">
      <w:pPr>
        <w:rPr>
          <w:b/>
          <w:sz w:val="28"/>
          <w:szCs w:val="28"/>
        </w:rPr>
      </w:pPr>
      <w:r>
        <w:rPr>
          <w:b/>
          <w:sz w:val="28"/>
          <w:szCs w:val="28"/>
        </w:rPr>
        <w:t>Respiratory and Circulatory S</w:t>
      </w:r>
      <w:r w:rsidRPr="007830E9">
        <w:rPr>
          <w:b/>
          <w:sz w:val="28"/>
          <w:szCs w:val="28"/>
        </w:rPr>
        <w:t>ystem Disease Task</w:t>
      </w:r>
      <w:r>
        <w:rPr>
          <w:b/>
          <w:sz w:val="28"/>
          <w:szCs w:val="28"/>
        </w:rPr>
        <w:t xml:space="preserve">         Name: ______________</w:t>
      </w:r>
    </w:p>
    <w:p w:rsidR="00595E08" w:rsidRDefault="00595E08">
      <w:r>
        <w:t xml:space="preserve">Choose one disease out of the </w:t>
      </w:r>
      <w:r w:rsidR="007830E9">
        <w:t xml:space="preserve">following table (each student will have a different disease). Answer the following questions about the disease. You will be required to tell the rest of the class about your disease in an approx. 2min long verbal presentation (you may use </w:t>
      </w:r>
      <w:proofErr w:type="spellStart"/>
      <w:r w:rsidR="007830E9">
        <w:t>powerpoint</w:t>
      </w:r>
      <w:proofErr w:type="spellEnd"/>
      <w:r w:rsidR="007830E9">
        <w:t xml:space="preserve"> slides as well if you wish). This is not assessed, but will give everyone an idea of the different conditions that can affect us. (Note: you do not have to do referencing for this activity!)</w:t>
      </w:r>
    </w:p>
    <w:p w:rsidR="00595E08" w:rsidRDefault="00595E08"/>
    <w:p w:rsidR="00595E08" w:rsidRDefault="00595E08">
      <w:r>
        <w:t xml:space="preserve">Questions: </w:t>
      </w:r>
    </w:p>
    <w:p w:rsidR="00595E08" w:rsidRDefault="00595E08" w:rsidP="00595E08">
      <w:pPr>
        <w:pStyle w:val="ListParagraph"/>
        <w:numPr>
          <w:ilvl w:val="0"/>
          <w:numId w:val="1"/>
        </w:numPr>
      </w:pPr>
      <w:r>
        <w:t>What causes it?</w:t>
      </w:r>
    </w:p>
    <w:p w:rsidR="00595E08" w:rsidRDefault="00595E08" w:rsidP="00595E08">
      <w:pPr>
        <w:pStyle w:val="ListParagraph"/>
        <w:numPr>
          <w:ilvl w:val="0"/>
          <w:numId w:val="1"/>
        </w:numPr>
      </w:pPr>
      <w:r>
        <w:t>Which part of the respiratory/circulatory system is most affected/where does it occur?</w:t>
      </w:r>
    </w:p>
    <w:p w:rsidR="00595E08" w:rsidRDefault="00595E08" w:rsidP="00595E08">
      <w:pPr>
        <w:pStyle w:val="ListParagraph"/>
        <w:numPr>
          <w:ilvl w:val="0"/>
          <w:numId w:val="1"/>
        </w:numPr>
      </w:pPr>
      <w:r>
        <w:t>What are some widespread effects it has on the body?</w:t>
      </w:r>
    </w:p>
    <w:p w:rsidR="00595E08" w:rsidRDefault="00595E08" w:rsidP="00595E08">
      <w:pPr>
        <w:pStyle w:val="ListParagraph"/>
        <w:numPr>
          <w:ilvl w:val="0"/>
          <w:numId w:val="1"/>
        </w:numPr>
      </w:pPr>
      <w:r>
        <w:t>Are there ways to prevent it?</w:t>
      </w:r>
    </w:p>
    <w:p w:rsidR="00595E08" w:rsidRDefault="00595E08" w:rsidP="00595E08"/>
    <w:tbl>
      <w:tblPr>
        <w:tblStyle w:val="TableGrid"/>
        <w:tblpPr w:leftFromText="180" w:rightFromText="180" w:vertAnchor="text" w:horzAnchor="margin" w:tblpY="-10"/>
        <w:tblW w:w="0" w:type="auto"/>
        <w:tblLook w:val="04A0" w:firstRow="1" w:lastRow="0" w:firstColumn="1" w:lastColumn="0" w:noHBand="0" w:noVBand="1"/>
      </w:tblPr>
      <w:tblGrid>
        <w:gridCol w:w="4508"/>
        <w:gridCol w:w="4508"/>
      </w:tblGrid>
      <w:tr w:rsidR="00595E08" w:rsidTr="00595E08">
        <w:tc>
          <w:tcPr>
            <w:tcW w:w="4508" w:type="dxa"/>
          </w:tcPr>
          <w:p w:rsidR="00595E08" w:rsidRPr="00595E08" w:rsidRDefault="00595E08" w:rsidP="00595E08">
            <w:pPr>
              <w:rPr>
                <w:b/>
              </w:rPr>
            </w:pPr>
            <w:r w:rsidRPr="00595E08">
              <w:rPr>
                <w:b/>
              </w:rPr>
              <w:t>Respiratory System:</w:t>
            </w:r>
          </w:p>
          <w:p w:rsidR="00595E08" w:rsidRDefault="00595E08" w:rsidP="00595E08"/>
        </w:tc>
        <w:tc>
          <w:tcPr>
            <w:tcW w:w="4508" w:type="dxa"/>
          </w:tcPr>
          <w:p w:rsidR="00595E08" w:rsidRPr="00595E08" w:rsidRDefault="00595E08" w:rsidP="00595E08">
            <w:pPr>
              <w:rPr>
                <w:b/>
              </w:rPr>
            </w:pPr>
            <w:r w:rsidRPr="00595E08">
              <w:rPr>
                <w:b/>
              </w:rPr>
              <w:t>Circulatory system:</w:t>
            </w:r>
          </w:p>
          <w:p w:rsidR="00595E08" w:rsidRDefault="00595E08" w:rsidP="00595E08"/>
        </w:tc>
      </w:tr>
      <w:tr w:rsidR="00595E08" w:rsidTr="00595E08">
        <w:tc>
          <w:tcPr>
            <w:tcW w:w="4508" w:type="dxa"/>
          </w:tcPr>
          <w:p w:rsidR="00595E08" w:rsidRDefault="00595E08" w:rsidP="00595E08">
            <w:pPr>
              <w:spacing w:line="480" w:lineRule="auto"/>
            </w:pPr>
            <w:r>
              <w:t>Asthma</w:t>
            </w:r>
          </w:p>
          <w:p w:rsidR="00595E08" w:rsidRDefault="00595E08" w:rsidP="00595E08">
            <w:pPr>
              <w:spacing w:line="480" w:lineRule="auto"/>
            </w:pPr>
            <w:r>
              <w:t xml:space="preserve">Pneumonia </w:t>
            </w:r>
          </w:p>
          <w:p w:rsidR="00595E08" w:rsidRDefault="00595E08" w:rsidP="00595E08">
            <w:pPr>
              <w:spacing w:line="480" w:lineRule="auto"/>
            </w:pPr>
            <w:r>
              <w:t>Bronchitis</w:t>
            </w:r>
          </w:p>
          <w:p w:rsidR="00595E08" w:rsidRDefault="00595E08" w:rsidP="00595E08">
            <w:pPr>
              <w:spacing w:line="480" w:lineRule="auto"/>
            </w:pPr>
            <w:r>
              <w:t>Emphysema</w:t>
            </w:r>
          </w:p>
          <w:p w:rsidR="00595E08" w:rsidRDefault="00595E08" w:rsidP="00595E08">
            <w:pPr>
              <w:spacing w:line="480" w:lineRule="auto"/>
            </w:pPr>
            <w:r>
              <w:t xml:space="preserve">COPD - </w:t>
            </w:r>
            <w:r w:rsidRPr="00595E08">
              <w:t xml:space="preserve">chronic obstructive pulmonary disease </w:t>
            </w:r>
          </w:p>
          <w:p w:rsidR="00595E08" w:rsidRDefault="00595E08" w:rsidP="00595E08">
            <w:pPr>
              <w:spacing w:line="480" w:lineRule="auto"/>
            </w:pPr>
            <w:r>
              <w:t>Tuberculosis</w:t>
            </w:r>
          </w:p>
          <w:p w:rsidR="00595E08" w:rsidRDefault="00595E08" w:rsidP="00595E08">
            <w:pPr>
              <w:spacing w:line="480" w:lineRule="auto"/>
            </w:pPr>
            <w:r>
              <w:t>Sleep apnoea</w:t>
            </w:r>
          </w:p>
          <w:p w:rsidR="00595E08" w:rsidRDefault="00595E08" w:rsidP="00595E08">
            <w:pPr>
              <w:spacing w:line="480" w:lineRule="auto"/>
            </w:pPr>
            <w:r>
              <w:t>Asbestosis</w:t>
            </w:r>
          </w:p>
          <w:p w:rsidR="007830E9" w:rsidRDefault="007830E9" w:rsidP="00595E08">
            <w:pPr>
              <w:spacing w:line="480" w:lineRule="auto"/>
            </w:pPr>
            <w:r>
              <w:t>Pulmonary Fibrosis</w:t>
            </w:r>
          </w:p>
        </w:tc>
        <w:tc>
          <w:tcPr>
            <w:tcW w:w="4508" w:type="dxa"/>
          </w:tcPr>
          <w:p w:rsidR="00595E08" w:rsidRDefault="00595E08" w:rsidP="00595E08">
            <w:pPr>
              <w:spacing w:line="480" w:lineRule="auto"/>
            </w:pPr>
            <w:r>
              <w:t>Coronary artery disease</w:t>
            </w:r>
          </w:p>
          <w:p w:rsidR="00595E08" w:rsidRDefault="00595E08" w:rsidP="00595E08">
            <w:pPr>
              <w:spacing w:line="480" w:lineRule="auto"/>
            </w:pPr>
            <w:r>
              <w:t>Hypertension</w:t>
            </w:r>
          </w:p>
          <w:p w:rsidR="00595E08" w:rsidRDefault="00595E08" w:rsidP="00595E08">
            <w:pPr>
              <w:spacing w:line="480" w:lineRule="auto"/>
            </w:pPr>
            <w:r>
              <w:t>Cardiomyopathy</w:t>
            </w:r>
          </w:p>
          <w:p w:rsidR="00595E08" w:rsidRDefault="00595E08" w:rsidP="00595E08">
            <w:pPr>
              <w:spacing w:line="480" w:lineRule="auto"/>
            </w:pPr>
            <w:r>
              <w:t>Peripheral artery disease</w:t>
            </w:r>
          </w:p>
          <w:p w:rsidR="00595E08" w:rsidRDefault="00595E08" w:rsidP="00595E08">
            <w:pPr>
              <w:spacing w:line="480" w:lineRule="auto"/>
            </w:pPr>
            <w:r>
              <w:t>Arrhythmia</w:t>
            </w:r>
          </w:p>
          <w:p w:rsidR="00595E08" w:rsidRDefault="00595E08" w:rsidP="00595E08">
            <w:pPr>
              <w:spacing w:line="480" w:lineRule="auto"/>
            </w:pPr>
            <w:r w:rsidRPr="00595E08">
              <w:t>Atherosclerosis</w:t>
            </w:r>
          </w:p>
          <w:p w:rsidR="00595E08" w:rsidRDefault="00595E08" w:rsidP="00595E08">
            <w:pPr>
              <w:spacing w:line="480" w:lineRule="auto"/>
            </w:pPr>
            <w:r>
              <w:t>Heart attack</w:t>
            </w:r>
          </w:p>
          <w:p w:rsidR="00595E08" w:rsidRDefault="00595E08" w:rsidP="00595E08">
            <w:pPr>
              <w:spacing w:line="480" w:lineRule="auto"/>
            </w:pPr>
            <w:r>
              <w:t>Deep Vein Thrombosis</w:t>
            </w:r>
          </w:p>
          <w:p w:rsidR="00595E08" w:rsidRDefault="00595E08" w:rsidP="00595E08">
            <w:pPr>
              <w:spacing w:line="480" w:lineRule="auto"/>
            </w:pPr>
            <w:r>
              <w:t>Aneurysm</w:t>
            </w:r>
          </w:p>
          <w:p w:rsidR="00595E08" w:rsidRDefault="00595E08" w:rsidP="00595E08">
            <w:pPr>
              <w:spacing w:line="480" w:lineRule="auto"/>
            </w:pPr>
            <w:r>
              <w:t>Stroke</w:t>
            </w:r>
          </w:p>
          <w:p w:rsidR="00595E08" w:rsidRDefault="00595E08" w:rsidP="00595E08">
            <w:pPr>
              <w:spacing w:line="480" w:lineRule="auto"/>
            </w:pPr>
            <w:r>
              <w:t>Varicose Veins</w:t>
            </w:r>
          </w:p>
          <w:p w:rsidR="00595E08" w:rsidRDefault="00595E08" w:rsidP="00595E08"/>
        </w:tc>
      </w:tr>
    </w:tbl>
    <w:p w:rsidR="007830E9" w:rsidRDefault="007830E9" w:rsidP="007830E9"/>
    <w:p w:rsidR="007830E9" w:rsidRDefault="007830E9" w:rsidP="007830E9">
      <w:r>
        <w:t>On the following page is a C</w:t>
      </w:r>
      <w:r>
        <w:t>ornell notes template to use only if you wish.</w:t>
      </w:r>
    </w:p>
    <w:p w:rsidR="007830E9" w:rsidRDefault="007830E9" w:rsidP="007830E9"/>
    <w:p w:rsidR="007830E9" w:rsidRDefault="007830E9" w:rsidP="007830E9"/>
    <w:p w:rsidR="007830E9" w:rsidRDefault="007830E9" w:rsidP="007830E9"/>
    <w:p w:rsidR="007830E9" w:rsidRDefault="007830E9" w:rsidP="007830E9"/>
    <w:tbl>
      <w:tblPr>
        <w:tblStyle w:val="TableGrid"/>
        <w:tblW w:w="0" w:type="auto"/>
        <w:tblLook w:val="04A0" w:firstRow="1" w:lastRow="0" w:firstColumn="1" w:lastColumn="0" w:noHBand="0" w:noVBand="1"/>
      </w:tblPr>
      <w:tblGrid>
        <w:gridCol w:w="2689"/>
        <w:gridCol w:w="6327"/>
      </w:tblGrid>
      <w:tr w:rsidR="007830E9" w:rsidTr="003F24EC">
        <w:tc>
          <w:tcPr>
            <w:tcW w:w="9016" w:type="dxa"/>
            <w:gridSpan w:val="2"/>
          </w:tcPr>
          <w:p w:rsidR="007830E9" w:rsidRDefault="007830E9" w:rsidP="007830E9">
            <w:r>
              <w:t>Title:</w:t>
            </w:r>
          </w:p>
          <w:p w:rsidR="007830E9" w:rsidRDefault="007830E9" w:rsidP="007830E9"/>
          <w:p w:rsidR="007830E9" w:rsidRDefault="007830E9" w:rsidP="007830E9"/>
        </w:tc>
      </w:tr>
      <w:tr w:rsidR="007830E9" w:rsidTr="007830E9">
        <w:trPr>
          <w:trHeight w:val="9647"/>
        </w:trPr>
        <w:tc>
          <w:tcPr>
            <w:tcW w:w="2689" w:type="dxa"/>
          </w:tcPr>
          <w:p w:rsidR="007830E9" w:rsidRDefault="007830E9" w:rsidP="007830E9">
            <w:r>
              <w:t>Key Points:</w:t>
            </w:r>
          </w:p>
          <w:p w:rsidR="007830E9" w:rsidRDefault="007830E9" w:rsidP="007830E9"/>
          <w:p w:rsidR="007830E9" w:rsidRDefault="007830E9" w:rsidP="007830E9"/>
        </w:tc>
        <w:tc>
          <w:tcPr>
            <w:tcW w:w="6327" w:type="dxa"/>
          </w:tcPr>
          <w:p w:rsidR="007830E9" w:rsidRDefault="007830E9" w:rsidP="007830E9">
            <w:r>
              <w:t>Notes:</w:t>
            </w:r>
            <w:bookmarkStart w:id="0" w:name="_GoBack"/>
            <w:bookmarkEnd w:id="0"/>
          </w:p>
        </w:tc>
      </w:tr>
      <w:tr w:rsidR="007830E9" w:rsidTr="007830E9">
        <w:trPr>
          <w:trHeight w:val="2682"/>
        </w:trPr>
        <w:tc>
          <w:tcPr>
            <w:tcW w:w="9016" w:type="dxa"/>
            <w:gridSpan w:val="2"/>
          </w:tcPr>
          <w:p w:rsidR="007830E9" w:rsidRDefault="007830E9" w:rsidP="007830E9">
            <w:r>
              <w:t>Summary:</w:t>
            </w:r>
          </w:p>
          <w:p w:rsidR="007830E9" w:rsidRDefault="007830E9" w:rsidP="007830E9"/>
          <w:p w:rsidR="007830E9" w:rsidRDefault="007830E9" w:rsidP="007830E9"/>
          <w:p w:rsidR="007830E9" w:rsidRDefault="007830E9" w:rsidP="007830E9"/>
          <w:p w:rsidR="007830E9" w:rsidRDefault="007830E9" w:rsidP="007830E9"/>
          <w:p w:rsidR="007830E9" w:rsidRDefault="007830E9" w:rsidP="007830E9"/>
          <w:p w:rsidR="007830E9" w:rsidRDefault="007830E9" w:rsidP="007830E9"/>
        </w:tc>
      </w:tr>
    </w:tbl>
    <w:p w:rsidR="007830E9" w:rsidRDefault="007830E9" w:rsidP="007830E9"/>
    <w:sectPr w:rsidR="007830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B7117F"/>
    <w:multiLevelType w:val="hybridMultilevel"/>
    <w:tmpl w:val="ECF28F6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5E08"/>
    <w:rsid w:val="00595E08"/>
    <w:rsid w:val="007830E9"/>
    <w:rsid w:val="00D06326"/>
    <w:rsid w:val="00FA4B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7C8C8"/>
  <w15:chartTrackingRefBased/>
  <w15:docId w15:val="{91BB949E-3F00-4FE9-AABC-3709C4B18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95E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95E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33E8F6F4</Template>
  <TotalTime>18</TotalTime>
  <Pages>2</Pages>
  <Words>184</Words>
  <Characters>1049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EDWARDS Natalie [Narrogin Senior High School]</dc:creator>
  <cp:keywords/>
  <dc:description/>
  <cp:lastModifiedBy>EDWARDS Natalie [Narrogin Senior High School]</cp:lastModifiedBy>
  <cp:revision>1</cp:revision>
  <dcterms:created xsi:type="dcterms:W3CDTF">2019-03-15T06:08:00Z</dcterms:created>
  <dcterms:modified xsi:type="dcterms:W3CDTF">2019-03-15T06:26:00Z</dcterms:modified>
</cp:coreProperties>
</file>