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9CD" w:rsidRDefault="00D469CD" w:rsidP="00D469CD">
      <w:r>
        <w:t>Complete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D469CD" w:rsidRPr="00D469CD" w:rsidTr="00D469CD">
        <w:trPr>
          <w:trHeight w:val="387"/>
        </w:trPr>
        <w:tc>
          <w:tcPr>
            <w:tcW w:w="2972" w:type="dxa"/>
          </w:tcPr>
          <w:p w:rsidR="00D469CD" w:rsidRPr="00D469CD" w:rsidRDefault="00D469CD" w:rsidP="00DC7BF2">
            <w:pPr>
              <w:rPr>
                <w:b/>
              </w:rPr>
            </w:pPr>
            <w:r w:rsidRPr="00D469CD">
              <w:rPr>
                <w:b/>
              </w:rPr>
              <w:t>Reproductive system part</w:t>
            </w:r>
          </w:p>
        </w:tc>
        <w:tc>
          <w:tcPr>
            <w:tcW w:w="7484" w:type="dxa"/>
          </w:tcPr>
          <w:p w:rsidR="00D469CD" w:rsidRPr="00D469CD" w:rsidRDefault="00D469CD" w:rsidP="00DC7BF2">
            <w:pPr>
              <w:rPr>
                <w:b/>
              </w:rPr>
            </w:pPr>
            <w:r w:rsidRPr="00D469CD">
              <w:rPr>
                <w:b/>
              </w:rPr>
              <w:t>Function</w:t>
            </w:r>
          </w:p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cilia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Cowper's Gland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Epididymis</w:t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Fallopian Tubes (oviduct)</w:t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foreskin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Ovary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Prostate Gland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Scrotum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Seminal Vesicle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Sperm ducts (Vas deferens)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Testes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Urethra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RPr="00D469CD" w:rsidTr="00D469CD">
        <w:trPr>
          <w:trHeight w:val="676"/>
        </w:trPr>
        <w:tc>
          <w:tcPr>
            <w:tcW w:w="2972" w:type="dxa"/>
          </w:tcPr>
          <w:p w:rsidR="00D469CD" w:rsidRPr="00D469CD" w:rsidRDefault="00D469CD" w:rsidP="00DC7BF2">
            <w:r w:rsidRPr="00D469CD">
              <w:t>Uterus</w:t>
            </w:r>
            <w:r w:rsidRPr="00D469CD">
              <w:tab/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  <w:tr w:rsidR="00D469CD" w:rsidTr="00D469CD">
        <w:trPr>
          <w:trHeight w:val="676"/>
        </w:trPr>
        <w:tc>
          <w:tcPr>
            <w:tcW w:w="2972" w:type="dxa"/>
          </w:tcPr>
          <w:p w:rsidR="00D469CD" w:rsidRDefault="00D469CD" w:rsidP="00DC7BF2">
            <w:r w:rsidRPr="00D469CD">
              <w:t>Clitoris</w:t>
            </w:r>
          </w:p>
        </w:tc>
        <w:tc>
          <w:tcPr>
            <w:tcW w:w="7484" w:type="dxa"/>
          </w:tcPr>
          <w:p w:rsidR="00D469CD" w:rsidRPr="00D469CD" w:rsidRDefault="00D469CD" w:rsidP="00DC7BF2"/>
        </w:tc>
      </w:tr>
    </w:tbl>
    <w:p w:rsidR="008B6BC5" w:rsidRDefault="00960955" w:rsidP="00D469CD"/>
    <w:p w:rsidR="00D469CD" w:rsidRDefault="00D469CD" w:rsidP="00D469CD"/>
    <w:p w:rsidR="00D469CD" w:rsidRDefault="00D469CD" w:rsidP="00D469CD">
      <w:pPr>
        <w:spacing w:line="480" w:lineRule="auto"/>
      </w:pPr>
      <w:r>
        <w:t xml:space="preserve">What is the difference between sexual and asexual reproduction? </w:t>
      </w:r>
    </w:p>
    <w:p w:rsidR="00D469CD" w:rsidRDefault="00D469CD" w:rsidP="00D469CD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</w:t>
      </w:r>
    </w:p>
    <w:p w:rsidR="00D469CD" w:rsidRDefault="00D469CD" w:rsidP="00D469CD">
      <w:pPr>
        <w:spacing w:line="480" w:lineRule="auto"/>
      </w:pPr>
      <w:r>
        <w:t xml:space="preserve">What are the benefits of sexual reproduction over asexual? </w:t>
      </w:r>
    </w:p>
    <w:p w:rsidR="00D469CD" w:rsidRDefault="00D469CD" w:rsidP="00D469CD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</w:t>
      </w:r>
    </w:p>
    <w:p w:rsidR="00D469CD" w:rsidRDefault="00D469CD" w:rsidP="00D469CD">
      <w:pPr>
        <w:spacing w:line="480" w:lineRule="auto"/>
      </w:pPr>
      <w:r>
        <w:lastRenderedPageBreak/>
        <w:t>Complete the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4787"/>
        <w:gridCol w:w="4787"/>
      </w:tblGrid>
      <w:tr w:rsidR="00D469CD" w:rsidTr="00D469CD">
        <w:trPr>
          <w:trHeight w:val="557"/>
        </w:trPr>
        <w:tc>
          <w:tcPr>
            <w:tcW w:w="868" w:type="dxa"/>
          </w:tcPr>
          <w:p w:rsidR="00D469CD" w:rsidRDefault="00D469CD" w:rsidP="00D469CD"/>
        </w:tc>
        <w:tc>
          <w:tcPr>
            <w:tcW w:w="4794" w:type="dxa"/>
          </w:tcPr>
          <w:p w:rsidR="00D469CD" w:rsidRPr="00D469CD" w:rsidRDefault="00D469CD" w:rsidP="00D469CD">
            <w:pPr>
              <w:rPr>
                <w:b/>
              </w:rPr>
            </w:pPr>
            <w:r w:rsidRPr="00D469CD">
              <w:rPr>
                <w:b/>
              </w:rPr>
              <w:t>Primary sex characteristics</w:t>
            </w:r>
          </w:p>
        </w:tc>
        <w:tc>
          <w:tcPr>
            <w:tcW w:w="4794" w:type="dxa"/>
          </w:tcPr>
          <w:p w:rsidR="00D469CD" w:rsidRPr="00D469CD" w:rsidRDefault="00D469CD" w:rsidP="00D469CD">
            <w:pPr>
              <w:rPr>
                <w:b/>
              </w:rPr>
            </w:pPr>
            <w:r w:rsidRPr="00D469CD">
              <w:rPr>
                <w:b/>
              </w:rPr>
              <w:t>Secondary sex characteristics</w:t>
            </w:r>
          </w:p>
        </w:tc>
      </w:tr>
      <w:tr w:rsidR="00D469CD" w:rsidTr="00D469CD">
        <w:trPr>
          <w:trHeight w:val="2127"/>
        </w:trPr>
        <w:tc>
          <w:tcPr>
            <w:tcW w:w="868" w:type="dxa"/>
          </w:tcPr>
          <w:p w:rsidR="00D469CD" w:rsidRPr="00D469CD" w:rsidRDefault="00D469CD" w:rsidP="00D469CD">
            <w:pPr>
              <w:rPr>
                <w:b/>
              </w:rPr>
            </w:pPr>
            <w:r w:rsidRPr="00D469CD">
              <w:rPr>
                <w:b/>
              </w:rPr>
              <w:t xml:space="preserve">Male </w:t>
            </w:r>
          </w:p>
        </w:tc>
        <w:tc>
          <w:tcPr>
            <w:tcW w:w="4794" w:type="dxa"/>
          </w:tcPr>
          <w:p w:rsidR="00D469CD" w:rsidRDefault="00D469CD" w:rsidP="00D469CD"/>
        </w:tc>
        <w:tc>
          <w:tcPr>
            <w:tcW w:w="4794" w:type="dxa"/>
          </w:tcPr>
          <w:p w:rsidR="00D469CD" w:rsidRDefault="00D469CD" w:rsidP="00D469CD"/>
        </w:tc>
      </w:tr>
      <w:tr w:rsidR="00D469CD" w:rsidTr="00D469CD">
        <w:trPr>
          <w:trHeight w:val="2129"/>
        </w:trPr>
        <w:tc>
          <w:tcPr>
            <w:tcW w:w="868" w:type="dxa"/>
          </w:tcPr>
          <w:p w:rsidR="00D469CD" w:rsidRPr="00D469CD" w:rsidRDefault="00D469CD" w:rsidP="00D469CD">
            <w:pPr>
              <w:rPr>
                <w:b/>
              </w:rPr>
            </w:pPr>
            <w:r w:rsidRPr="00D469CD">
              <w:rPr>
                <w:b/>
              </w:rPr>
              <w:t>Female</w:t>
            </w:r>
          </w:p>
        </w:tc>
        <w:tc>
          <w:tcPr>
            <w:tcW w:w="4794" w:type="dxa"/>
          </w:tcPr>
          <w:p w:rsidR="00D469CD" w:rsidRDefault="00D469CD" w:rsidP="00D469CD"/>
        </w:tc>
        <w:tc>
          <w:tcPr>
            <w:tcW w:w="4794" w:type="dxa"/>
          </w:tcPr>
          <w:p w:rsidR="00D469CD" w:rsidRDefault="00D469CD" w:rsidP="00D469CD"/>
        </w:tc>
      </w:tr>
    </w:tbl>
    <w:p w:rsidR="00D469CD" w:rsidRDefault="00D469CD" w:rsidP="00D469CD"/>
    <w:p w:rsidR="00960955" w:rsidRDefault="00960955" w:rsidP="00D469CD">
      <w:r w:rsidRPr="00960955">
        <w:rPr>
          <w:b/>
        </w:rPr>
        <w:t>Describe what happens between ovulation and implantation</w:t>
      </w:r>
      <w:r>
        <w:t>. In your answer you should use the words: fallopian tube, cleavage, blastocyst, ovary, ovum, sperm, fertilisation, implantation, zygote, morula, endometrium, nuclei.</w:t>
      </w:r>
      <w:bookmarkStart w:id="0" w:name="_GoBack"/>
      <w:bookmarkEnd w:id="0"/>
    </w:p>
    <w:p w:rsidR="00960955" w:rsidRDefault="00960955" w:rsidP="00960955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60955" w:rsidRDefault="00960955" w:rsidP="00960955">
      <w:pPr>
        <w:spacing w:line="480" w:lineRule="auto"/>
      </w:pPr>
      <w:r>
        <w:t>Describe how a pregnancy test works.</w:t>
      </w:r>
    </w:p>
    <w:p w:rsidR="00960955" w:rsidRDefault="00960955" w:rsidP="00960955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469CD" w:rsidRPr="00960955" w:rsidRDefault="00D469CD" w:rsidP="00D469CD">
      <w:pPr>
        <w:rPr>
          <w:b/>
        </w:rPr>
      </w:pPr>
      <w:r w:rsidRPr="00960955">
        <w:rPr>
          <w:b/>
        </w:rPr>
        <w:t xml:space="preserve">Create a </w:t>
      </w:r>
      <w:proofErr w:type="spellStart"/>
      <w:r w:rsidRPr="00960955">
        <w:rPr>
          <w:b/>
        </w:rPr>
        <w:t>mindmap</w:t>
      </w:r>
      <w:proofErr w:type="spellEnd"/>
      <w:r w:rsidRPr="00960955">
        <w:rPr>
          <w:b/>
        </w:rPr>
        <w:t xml:space="preserve"> or concept map of the menstrual cycle using the following words. Add in the days of the cycle where appropriate.</w:t>
      </w:r>
    </w:p>
    <w:p w:rsidR="00D469CD" w:rsidRDefault="00D469CD" w:rsidP="00D469CD">
      <w:r>
        <w:t xml:space="preserve">LH, FSH, </w:t>
      </w:r>
      <w:proofErr w:type="spellStart"/>
      <w:r>
        <w:t>Estrogen</w:t>
      </w:r>
      <w:proofErr w:type="spellEnd"/>
      <w:r>
        <w:t xml:space="preserve">, Progesterone, Follicular phase, Luteal phase, Ovulation, Endometrium, ovary, uterus, corpus luteum, follicle, ovum, </w:t>
      </w:r>
      <w:r w:rsidR="00960955">
        <w:t>m</w:t>
      </w:r>
      <w:r>
        <w:t>enstruation, proli</w:t>
      </w:r>
      <w:r w:rsidR="00960955">
        <w:t>ferative phase, secretory phase, ovarian cycle, uterine cycle.</w:t>
      </w:r>
    </w:p>
    <w:sectPr w:rsidR="00D469CD" w:rsidSect="00D469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9CD"/>
    <w:rsid w:val="00960955"/>
    <w:rsid w:val="00D06326"/>
    <w:rsid w:val="00D469CD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F38F"/>
  <w15:chartTrackingRefBased/>
  <w15:docId w15:val="{3E673D75-0866-47FB-9681-CBDC0409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6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967E7CBB</Template>
  <TotalTime>15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2019-08-08T04:09:00Z</dcterms:created>
  <dcterms:modified xsi:type="dcterms:W3CDTF">2019-08-08T04:24:00Z</dcterms:modified>
</cp:coreProperties>
</file>