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600"/>
        <w:tblW w:w="0" w:type="auto"/>
        <w:tblLook w:val="04A0" w:firstRow="1" w:lastRow="0" w:firstColumn="1" w:lastColumn="0" w:noHBand="0" w:noVBand="1"/>
      </w:tblPr>
      <w:tblGrid>
        <w:gridCol w:w="1977"/>
        <w:gridCol w:w="3687"/>
        <w:gridCol w:w="3401"/>
        <w:gridCol w:w="1391"/>
      </w:tblGrid>
      <w:tr w:rsidR="00CE3C2D" w:rsidTr="005E2BD6">
        <w:tc>
          <w:tcPr>
            <w:tcW w:w="1977" w:type="dxa"/>
          </w:tcPr>
          <w:p w:rsidR="00CE3C2D" w:rsidRDefault="00CE3C2D" w:rsidP="00CE3C2D">
            <w:r>
              <w:t>Type of contraceptive</w:t>
            </w:r>
          </w:p>
        </w:tc>
        <w:tc>
          <w:tcPr>
            <w:tcW w:w="3688" w:type="dxa"/>
          </w:tcPr>
          <w:p w:rsidR="00CE3C2D" w:rsidRDefault="00CE3C2D" w:rsidP="00CE3C2D">
            <w:r>
              <w:t>Description</w:t>
            </w:r>
          </w:p>
        </w:tc>
        <w:tc>
          <w:tcPr>
            <w:tcW w:w="3402" w:type="dxa"/>
          </w:tcPr>
          <w:p w:rsidR="00CE3C2D" w:rsidRDefault="00CE3C2D" w:rsidP="00CE3C2D">
            <w:r>
              <w:t xml:space="preserve">How it works to disrupt normal reproductive system (hormones, barrier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  <w:tc>
          <w:tcPr>
            <w:tcW w:w="1389" w:type="dxa"/>
          </w:tcPr>
          <w:p w:rsidR="00CE3C2D" w:rsidRDefault="00CE3C2D" w:rsidP="00CE3C2D">
            <w:r>
              <w:t>Effectiveness (%)</w:t>
            </w:r>
          </w:p>
        </w:tc>
      </w:tr>
      <w:tr w:rsidR="00CE3C2D" w:rsidTr="005E2BD6">
        <w:trPr>
          <w:trHeight w:val="899"/>
        </w:trPr>
        <w:tc>
          <w:tcPr>
            <w:tcW w:w="1977" w:type="dxa"/>
          </w:tcPr>
          <w:p w:rsidR="00CE3C2D" w:rsidRDefault="00CE3C2D" w:rsidP="00CE3C2D">
            <w:r>
              <w:t>Male condom</w:t>
            </w:r>
          </w:p>
        </w:tc>
        <w:tc>
          <w:tcPr>
            <w:tcW w:w="3688" w:type="dxa"/>
          </w:tcPr>
          <w:p w:rsidR="00CE3C2D" w:rsidRDefault="00CE3C2D" w:rsidP="00CE3C2D"/>
        </w:tc>
        <w:tc>
          <w:tcPr>
            <w:tcW w:w="3402" w:type="dxa"/>
          </w:tcPr>
          <w:p w:rsidR="00CE3C2D" w:rsidRDefault="00CE3C2D" w:rsidP="00CE3C2D">
            <w:bookmarkStart w:id="0" w:name="_GoBack"/>
            <w:bookmarkEnd w:id="0"/>
          </w:p>
        </w:tc>
        <w:tc>
          <w:tcPr>
            <w:tcW w:w="1389" w:type="dxa"/>
          </w:tcPr>
          <w:p w:rsidR="00CE3C2D" w:rsidRDefault="00CE3C2D" w:rsidP="00CE3C2D"/>
        </w:tc>
      </w:tr>
      <w:tr w:rsidR="00CE3C2D" w:rsidTr="005E2BD6">
        <w:trPr>
          <w:trHeight w:val="899"/>
        </w:trPr>
        <w:tc>
          <w:tcPr>
            <w:tcW w:w="1977" w:type="dxa"/>
          </w:tcPr>
          <w:p w:rsidR="00CE3C2D" w:rsidRDefault="00CE3C2D" w:rsidP="00CE3C2D">
            <w:r>
              <w:t>Female condom</w:t>
            </w:r>
          </w:p>
        </w:tc>
        <w:tc>
          <w:tcPr>
            <w:tcW w:w="3688" w:type="dxa"/>
          </w:tcPr>
          <w:p w:rsidR="00CE3C2D" w:rsidRDefault="00CE3C2D" w:rsidP="00CE3C2D"/>
        </w:tc>
        <w:tc>
          <w:tcPr>
            <w:tcW w:w="3402" w:type="dxa"/>
          </w:tcPr>
          <w:p w:rsidR="00CE3C2D" w:rsidRDefault="00CE3C2D" w:rsidP="00CE3C2D"/>
        </w:tc>
        <w:tc>
          <w:tcPr>
            <w:tcW w:w="1389" w:type="dxa"/>
          </w:tcPr>
          <w:p w:rsidR="00CE3C2D" w:rsidRDefault="00CE3C2D" w:rsidP="00CE3C2D"/>
        </w:tc>
      </w:tr>
      <w:tr w:rsidR="00CE3C2D" w:rsidTr="005E2BD6">
        <w:trPr>
          <w:trHeight w:val="899"/>
        </w:trPr>
        <w:tc>
          <w:tcPr>
            <w:tcW w:w="1977" w:type="dxa"/>
          </w:tcPr>
          <w:p w:rsidR="00CE3C2D" w:rsidRDefault="00CE3C2D" w:rsidP="00CE3C2D">
            <w:r>
              <w:t>Combined pill</w:t>
            </w:r>
          </w:p>
        </w:tc>
        <w:tc>
          <w:tcPr>
            <w:tcW w:w="3688" w:type="dxa"/>
          </w:tcPr>
          <w:p w:rsidR="00CE3C2D" w:rsidRDefault="00CE3C2D" w:rsidP="00CE3C2D"/>
        </w:tc>
        <w:tc>
          <w:tcPr>
            <w:tcW w:w="3402" w:type="dxa"/>
          </w:tcPr>
          <w:p w:rsidR="00CE3C2D" w:rsidRDefault="00CE3C2D" w:rsidP="00CE3C2D"/>
        </w:tc>
        <w:tc>
          <w:tcPr>
            <w:tcW w:w="1389" w:type="dxa"/>
          </w:tcPr>
          <w:p w:rsidR="00CE3C2D" w:rsidRDefault="00CE3C2D" w:rsidP="00CE3C2D"/>
        </w:tc>
      </w:tr>
      <w:tr w:rsidR="00CE3C2D" w:rsidTr="005E2BD6">
        <w:trPr>
          <w:trHeight w:val="899"/>
        </w:trPr>
        <w:tc>
          <w:tcPr>
            <w:tcW w:w="1977" w:type="dxa"/>
          </w:tcPr>
          <w:p w:rsidR="00CE3C2D" w:rsidRDefault="00CE3C2D" w:rsidP="00CE3C2D">
            <w:r>
              <w:t>Mini pill</w:t>
            </w:r>
          </w:p>
        </w:tc>
        <w:tc>
          <w:tcPr>
            <w:tcW w:w="3688" w:type="dxa"/>
          </w:tcPr>
          <w:p w:rsidR="00CE3C2D" w:rsidRDefault="00CE3C2D" w:rsidP="00CE3C2D"/>
        </w:tc>
        <w:tc>
          <w:tcPr>
            <w:tcW w:w="3402" w:type="dxa"/>
          </w:tcPr>
          <w:p w:rsidR="00CE3C2D" w:rsidRDefault="00CE3C2D" w:rsidP="00CE3C2D"/>
        </w:tc>
        <w:tc>
          <w:tcPr>
            <w:tcW w:w="1389" w:type="dxa"/>
          </w:tcPr>
          <w:p w:rsidR="00CE3C2D" w:rsidRDefault="00CE3C2D" w:rsidP="00CE3C2D"/>
        </w:tc>
      </w:tr>
      <w:tr w:rsidR="00CE3C2D" w:rsidTr="005E2BD6">
        <w:trPr>
          <w:trHeight w:val="899"/>
        </w:trPr>
        <w:tc>
          <w:tcPr>
            <w:tcW w:w="1977" w:type="dxa"/>
          </w:tcPr>
          <w:p w:rsidR="00CE3C2D" w:rsidRDefault="00CE3C2D" w:rsidP="00CE3C2D">
            <w:r>
              <w:t>IUD</w:t>
            </w:r>
          </w:p>
        </w:tc>
        <w:tc>
          <w:tcPr>
            <w:tcW w:w="3688" w:type="dxa"/>
          </w:tcPr>
          <w:p w:rsidR="00CE3C2D" w:rsidRDefault="00CE3C2D" w:rsidP="00CE3C2D"/>
        </w:tc>
        <w:tc>
          <w:tcPr>
            <w:tcW w:w="3402" w:type="dxa"/>
          </w:tcPr>
          <w:p w:rsidR="00CE3C2D" w:rsidRDefault="00CE3C2D" w:rsidP="00CE3C2D"/>
        </w:tc>
        <w:tc>
          <w:tcPr>
            <w:tcW w:w="1389" w:type="dxa"/>
          </w:tcPr>
          <w:p w:rsidR="00CE3C2D" w:rsidRDefault="00CE3C2D" w:rsidP="00CE3C2D"/>
        </w:tc>
      </w:tr>
      <w:tr w:rsidR="00CE3C2D" w:rsidTr="005E2BD6">
        <w:trPr>
          <w:trHeight w:val="899"/>
        </w:trPr>
        <w:tc>
          <w:tcPr>
            <w:tcW w:w="1977" w:type="dxa"/>
          </w:tcPr>
          <w:p w:rsidR="00CE3C2D" w:rsidRDefault="00CE3C2D" w:rsidP="00CE3C2D">
            <w:proofErr w:type="spellStart"/>
            <w:r>
              <w:t>Mirena</w:t>
            </w:r>
            <w:proofErr w:type="spellEnd"/>
          </w:p>
        </w:tc>
        <w:tc>
          <w:tcPr>
            <w:tcW w:w="3688" w:type="dxa"/>
          </w:tcPr>
          <w:p w:rsidR="00CE3C2D" w:rsidRDefault="00CE3C2D" w:rsidP="00CE3C2D"/>
        </w:tc>
        <w:tc>
          <w:tcPr>
            <w:tcW w:w="3402" w:type="dxa"/>
          </w:tcPr>
          <w:p w:rsidR="00CE3C2D" w:rsidRDefault="00CE3C2D" w:rsidP="00CE3C2D"/>
        </w:tc>
        <w:tc>
          <w:tcPr>
            <w:tcW w:w="1389" w:type="dxa"/>
          </w:tcPr>
          <w:p w:rsidR="00CE3C2D" w:rsidRDefault="00CE3C2D" w:rsidP="00CE3C2D"/>
        </w:tc>
      </w:tr>
      <w:tr w:rsidR="00CE3C2D" w:rsidTr="005E2BD6">
        <w:trPr>
          <w:trHeight w:val="899"/>
        </w:trPr>
        <w:tc>
          <w:tcPr>
            <w:tcW w:w="1977" w:type="dxa"/>
          </w:tcPr>
          <w:p w:rsidR="00CE3C2D" w:rsidRDefault="00CE3C2D" w:rsidP="00CE3C2D">
            <w:proofErr w:type="spellStart"/>
            <w:r>
              <w:t>Implanon</w:t>
            </w:r>
            <w:proofErr w:type="spellEnd"/>
          </w:p>
        </w:tc>
        <w:tc>
          <w:tcPr>
            <w:tcW w:w="3688" w:type="dxa"/>
          </w:tcPr>
          <w:p w:rsidR="00CE3C2D" w:rsidRDefault="00CE3C2D" w:rsidP="00CE3C2D"/>
        </w:tc>
        <w:tc>
          <w:tcPr>
            <w:tcW w:w="3402" w:type="dxa"/>
          </w:tcPr>
          <w:p w:rsidR="00CE3C2D" w:rsidRDefault="00CE3C2D" w:rsidP="00CE3C2D"/>
        </w:tc>
        <w:tc>
          <w:tcPr>
            <w:tcW w:w="1389" w:type="dxa"/>
          </w:tcPr>
          <w:p w:rsidR="00CE3C2D" w:rsidRDefault="00CE3C2D" w:rsidP="00CE3C2D"/>
        </w:tc>
      </w:tr>
      <w:tr w:rsidR="00CE3C2D" w:rsidTr="005E2BD6">
        <w:trPr>
          <w:trHeight w:val="899"/>
        </w:trPr>
        <w:tc>
          <w:tcPr>
            <w:tcW w:w="1977" w:type="dxa"/>
          </w:tcPr>
          <w:p w:rsidR="00CE3C2D" w:rsidRDefault="00CE3C2D" w:rsidP="00CE3C2D">
            <w:r>
              <w:t>Diaphragm</w:t>
            </w:r>
          </w:p>
        </w:tc>
        <w:tc>
          <w:tcPr>
            <w:tcW w:w="3688" w:type="dxa"/>
          </w:tcPr>
          <w:p w:rsidR="00CE3C2D" w:rsidRDefault="00CE3C2D" w:rsidP="00CE3C2D"/>
        </w:tc>
        <w:tc>
          <w:tcPr>
            <w:tcW w:w="3402" w:type="dxa"/>
          </w:tcPr>
          <w:p w:rsidR="00CE3C2D" w:rsidRDefault="00CE3C2D" w:rsidP="00CE3C2D"/>
        </w:tc>
        <w:tc>
          <w:tcPr>
            <w:tcW w:w="1389" w:type="dxa"/>
          </w:tcPr>
          <w:p w:rsidR="00CE3C2D" w:rsidRDefault="00CE3C2D" w:rsidP="00CE3C2D"/>
        </w:tc>
      </w:tr>
      <w:tr w:rsidR="00CE3C2D" w:rsidTr="005E2BD6">
        <w:trPr>
          <w:trHeight w:val="899"/>
        </w:trPr>
        <w:tc>
          <w:tcPr>
            <w:tcW w:w="1977" w:type="dxa"/>
          </w:tcPr>
          <w:p w:rsidR="00CE3C2D" w:rsidRDefault="00CE3C2D" w:rsidP="00CE3C2D">
            <w:r>
              <w:t>Spermicidal lubricant</w:t>
            </w:r>
          </w:p>
        </w:tc>
        <w:tc>
          <w:tcPr>
            <w:tcW w:w="3688" w:type="dxa"/>
          </w:tcPr>
          <w:p w:rsidR="00CE3C2D" w:rsidRDefault="00CE3C2D" w:rsidP="00CE3C2D"/>
        </w:tc>
        <w:tc>
          <w:tcPr>
            <w:tcW w:w="3402" w:type="dxa"/>
          </w:tcPr>
          <w:p w:rsidR="00CE3C2D" w:rsidRDefault="00CE3C2D" w:rsidP="00CE3C2D"/>
        </w:tc>
        <w:tc>
          <w:tcPr>
            <w:tcW w:w="1389" w:type="dxa"/>
          </w:tcPr>
          <w:p w:rsidR="00CE3C2D" w:rsidRDefault="00CE3C2D" w:rsidP="00CE3C2D"/>
        </w:tc>
      </w:tr>
      <w:tr w:rsidR="00CE3C2D" w:rsidTr="005E2BD6">
        <w:trPr>
          <w:trHeight w:val="899"/>
        </w:trPr>
        <w:tc>
          <w:tcPr>
            <w:tcW w:w="1977" w:type="dxa"/>
          </w:tcPr>
          <w:p w:rsidR="00CE3C2D" w:rsidRDefault="00CE3C2D" w:rsidP="00CE3C2D">
            <w:r>
              <w:t>Depo Provera injections</w:t>
            </w:r>
          </w:p>
        </w:tc>
        <w:tc>
          <w:tcPr>
            <w:tcW w:w="3688" w:type="dxa"/>
          </w:tcPr>
          <w:p w:rsidR="00CE3C2D" w:rsidRDefault="00CE3C2D" w:rsidP="00CE3C2D"/>
        </w:tc>
        <w:tc>
          <w:tcPr>
            <w:tcW w:w="3402" w:type="dxa"/>
          </w:tcPr>
          <w:p w:rsidR="00CE3C2D" w:rsidRDefault="00CE3C2D" w:rsidP="00CE3C2D"/>
        </w:tc>
        <w:tc>
          <w:tcPr>
            <w:tcW w:w="1389" w:type="dxa"/>
          </w:tcPr>
          <w:p w:rsidR="00CE3C2D" w:rsidRDefault="00CE3C2D" w:rsidP="00CE3C2D"/>
        </w:tc>
      </w:tr>
      <w:tr w:rsidR="00CE3C2D" w:rsidTr="005E2BD6">
        <w:trPr>
          <w:trHeight w:val="899"/>
        </w:trPr>
        <w:tc>
          <w:tcPr>
            <w:tcW w:w="1977" w:type="dxa"/>
          </w:tcPr>
          <w:p w:rsidR="00CE3C2D" w:rsidRDefault="00CE3C2D" w:rsidP="00CE3C2D">
            <w:r>
              <w:t>Contraceptive patch</w:t>
            </w:r>
          </w:p>
        </w:tc>
        <w:tc>
          <w:tcPr>
            <w:tcW w:w="3688" w:type="dxa"/>
          </w:tcPr>
          <w:p w:rsidR="00CE3C2D" w:rsidRDefault="00CE3C2D" w:rsidP="00CE3C2D"/>
        </w:tc>
        <w:tc>
          <w:tcPr>
            <w:tcW w:w="3402" w:type="dxa"/>
          </w:tcPr>
          <w:p w:rsidR="00CE3C2D" w:rsidRDefault="00CE3C2D" w:rsidP="00CE3C2D"/>
        </w:tc>
        <w:tc>
          <w:tcPr>
            <w:tcW w:w="1389" w:type="dxa"/>
          </w:tcPr>
          <w:p w:rsidR="00CE3C2D" w:rsidRDefault="00CE3C2D" w:rsidP="00CE3C2D"/>
        </w:tc>
      </w:tr>
      <w:tr w:rsidR="00CE3C2D" w:rsidTr="005E2BD6">
        <w:trPr>
          <w:trHeight w:val="899"/>
        </w:trPr>
        <w:tc>
          <w:tcPr>
            <w:tcW w:w="1977" w:type="dxa"/>
          </w:tcPr>
          <w:p w:rsidR="00CE3C2D" w:rsidRDefault="00CE3C2D" w:rsidP="00CE3C2D">
            <w:r>
              <w:t>Withdrawal</w:t>
            </w:r>
          </w:p>
        </w:tc>
        <w:tc>
          <w:tcPr>
            <w:tcW w:w="3688" w:type="dxa"/>
          </w:tcPr>
          <w:p w:rsidR="00CE3C2D" w:rsidRDefault="00CE3C2D" w:rsidP="00CE3C2D"/>
        </w:tc>
        <w:tc>
          <w:tcPr>
            <w:tcW w:w="3402" w:type="dxa"/>
          </w:tcPr>
          <w:p w:rsidR="00CE3C2D" w:rsidRDefault="00CE3C2D" w:rsidP="00CE3C2D"/>
        </w:tc>
        <w:tc>
          <w:tcPr>
            <w:tcW w:w="1389" w:type="dxa"/>
          </w:tcPr>
          <w:p w:rsidR="00CE3C2D" w:rsidRDefault="00CE3C2D" w:rsidP="00CE3C2D"/>
        </w:tc>
      </w:tr>
      <w:tr w:rsidR="00CE3C2D" w:rsidTr="005E2BD6">
        <w:trPr>
          <w:trHeight w:val="899"/>
        </w:trPr>
        <w:tc>
          <w:tcPr>
            <w:tcW w:w="1977" w:type="dxa"/>
          </w:tcPr>
          <w:p w:rsidR="00CE3C2D" w:rsidRDefault="00CE3C2D" w:rsidP="00CE3C2D">
            <w:r>
              <w:t>Fertility awareness</w:t>
            </w:r>
          </w:p>
        </w:tc>
        <w:tc>
          <w:tcPr>
            <w:tcW w:w="3688" w:type="dxa"/>
          </w:tcPr>
          <w:p w:rsidR="00CE3C2D" w:rsidRDefault="00CE3C2D" w:rsidP="00CE3C2D"/>
        </w:tc>
        <w:tc>
          <w:tcPr>
            <w:tcW w:w="3402" w:type="dxa"/>
          </w:tcPr>
          <w:p w:rsidR="00CE3C2D" w:rsidRDefault="00CE3C2D" w:rsidP="00CE3C2D"/>
        </w:tc>
        <w:tc>
          <w:tcPr>
            <w:tcW w:w="1389" w:type="dxa"/>
          </w:tcPr>
          <w:p w:rsidR="00CE3C2D" w:rsidRDefault="00CE3C2D" w:rsidP="00CE3C2D"/>
        </w:tc>
      </w:tr>
      <w:tr w:rsidR="00CE3C2D" w:rsidTr="005E2BD6">
        <w:trPr>
          <w:trHeight w:val="899"/>
        </w:trPr>
        <w:tc>
          <w:tcPr>
            <w:tcW w:w="1977" w:type="dxa"/>
          </w:tcPr>
          <w:p w:rsidR="00CE3C2D" w:rsidRDefault="00CE3C2D" w:rsidP="00CE3C2D">
            <w:r>
              <w:t>Vasectomy</w:t>
            </w:r>
          </w:p>
        </w:tc>
        <w:tc>
          <w:tcPr>
            <w:tcW w:w="3688" w:type="dxa"/>
          </w:tcPr>
          <w:p w:rsidR="00CE3C2D" w:rsidRDefault="00CE3C2D" w:rsidP="00CE3C2D"/>
        </w:tc>
        <w:tc>
          <w:tcPr>
            <w:tcW w:w="3402" w:type="dxa"/>
          </w:tcPr>
          <w:p w:rsidR="00CE3C2D" w:rsidRDefault="00CE3C2D" w:rsidP="00CE3C2D"/>
        </w:tc>
        <w:tc>
          <w:tcPr>
            <w:tcW w:w="1389" w:type="dxa"/>
          </w:tcPr>
          <w:p w:rsidR="00CE3C2D" w:rsidRDefault="00CE3C2D" w:rsidP="00CE3C2D"/>
        </w:tc>
      </w:tr>
      <w:tr w:rsidR="00CE3C2D" w:rsidTr="005E2BD6">
        <w:trPr>
          <w:trHeight w:val="899"/>
        </w:trPr>
        <w:tc>
          <w:tcPr>
            <w:tcW w:w="1977" w:type="dxa"/>
          </w:tcPr>
          <w:p w:rsidR="00CE3C2D" w:rsidRDefault="00CE3C2D" w:rsidP="00CE3C2D">
            <w:r>
              <w:t>Tubal ligation</w:t>
            </w:r>
          </w:p>
        </w:tc>
        <w:tc>
          <w:tcPr>
            <w:tcW w:w="3688" w:type="dxa"/>
          </w:tcPr>
          <w:p w:rsidR="00CE3C2D" w:rsidRDefault="00CE3C2D" w:rsidP="00CE3C2D"/>
        </w:tc>
        <w:tc>
          <w:tcPr>
            <w:tcW w:w="3402" w:type="dxa"/>
          </w:tcPr>
          <w:p w:rsidR="00CE3C2D" w:rsidRDefault="00CE3C2D" w:rsidP="00CE3C2D"/>
        </w:tc>
        <w:tc>
          <w:tcPr>
            <w:tcW w:w="1389" w:type="dxa"/>
          </w:tcPr>
          <w:p w:rsidR="00CE3C2D" w:rsidRDefault="00CE3C2D" w:rsidP="00CE3C2D"/>
        </w:tc>
      </w:tr>
    </w:tbl>
    <w:p w:rsidR="008B6BC5" w:rsidRDefault="00CE3C2D">
      <w:r>
        <w:t>Contraceptives overview</w:t>
      </w:r>
    </w:p>
    <w:sectPr w:rsidR="008B6BC5" w:rsidSect="00CE3C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C2D"/>
    <w:rsid w:val="005E2BD6"/>
    <w:rsid w:val="00CE3C2D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225C5"/>
  <w15:chartTrackingRefBased/>
  <w15:docId w15:val="{04D43EE7-2B5A-4A82-9F9B-F2097DCB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3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E98948E7</Template>
  <TotalTime>7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2019-09-09T00:15:00Z</dcterms:created>
  <dcterms:modified xsi:type="dcterms:W3CDTF">2019-09-09T00:22:00Z</dcterms:modified>
</cp:coreProperties>
</file>