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695" w:rsidRDefault="00A55695">
      <w:pPr>
        <w:tabs>
          <w:tab w:val="left" w:pos="567"/>
        </w:tabs>
        <w:jc w:val="center"/>
        <w:rPr>
          <w:b/>
          <w:sz w:val="28"/>
        </w:rPr>
      </w:pPr>
      <w:r>
        <w:rPr>
          <w:b/>
          <w:sz w:val="28"/>
        </w:rPr>
        <w:t>YEAR 10 SCIENCE</w:t>
      </w:r>
    </w:p>
    <w:p w:rsidR="00A55695" w:rsidRDefault="00FF2566">
      <w:pPr>
        <w:tabs>
          <w:tab w:val="left" w:pos="567"/>
        </w:tabs>
        <w:jc w:val="center"/>
        <w:rPr>
          <w:b/>
          <w:sz w:val="28"/>
        </w:rPr>
      </w:pPr>
      <w:r>
        <w:rPr>
          <w:b/>
          <w:sz w:val="28"/>
        </w:rPr>
        <w:t>CHEMICAL SCIENCES</w:t>
      </w:r>
    </w:p>
    <w:p w:rsidR="00A55695" w:rsidRDefault="00A55695">
      <w:pPr>
        <w:tabs>
          <w:tab w:val="left" w:pos="567"/>
        </w:tabs>
        <w:jc w:val="center"/>
        <w:rPr>
          <w:b/>
          <w:sz w:val="28"/>
        </w:rPr>
      </w:pPr>
      <w:r>
        <w:rPr>
          <w:b/>
          <w:sz w:val="28"/>
        </w:rPr>
        <w:t>INVESTIGATION</w:t>
      </w:r>
    </w:p>
    <w:p w:rsidR="00A55695" w:rsidRDefault="00A55695">
      <w:pPr>
        <w:tabs>
          <w:tab w:val="left" w:pos="567"/>
        </w:tabs>
        <w:jc w:val="center"/>
        <w:rPr>
          <w:b/>
        </w:rPr>
      </w:pPr>
    </w:p>
    <w:p w:rsidR="00A55695" w:rsidRDefault="00A55695">
      <w:pPr>
        <w:tabs>
          <w:tab w:val="left" w:pos="567"/>
        </w:tabs>
        <w:jc w:val="center"/>
        <w:rPr>
          <w:sz w:val="24"/>
        </w:rPr>
      </w:pPr>
      <w:r>
        <w:rPr>
          <w:b/>
          <w:sz w:val="24"/>
        </w:rPr>
        <w:t>RELATIVE REACTIVITY OF DIFFERENT METALS</w:t>
      </w:r>
    </w:p>
    <w:p w:rsidR="00A55695" w:rsidRDefault="00A55695">
      <w:pPr>
        <w:tabs>
          <w:tab w:val="left" w:pos="567"/>
        </w:tabs>
        <w:rPr>
          <w:sz w:val="24"/>
        </w:rPr>
      </w:pPr>
    </w:p>
    <w:p w:rsidR="00A55695" w:rsidRDefault="00A55695">
      <w:pPr>
        <w:tabs>
          <w:tab w:val="left" w:pos="567"/>
        </w:tabs>
        <w:rPr>
          <w:sz w:val="24"/>
        </w:rPr>
      </w:pPr>
    </w:p>
    <w:p w:rsidR="00A55695" w:rsidRDefault="00A55695">
      <w:pPr>
        <w:tabs>
          <w:tab w:val="left" w:pos="567"/>
        </w:tabs>
        <w:rPr>
          <w:b/>
          <w:i/>
          <w:sz w:val="24"/>
        </w:rPr>
      </w:pPr>
      <w:r>
        <w:rPr>
          <w:b/>
          <w:i/>
          <w:sz w:val="24"/>
        </w:rPr>
        <w:t>Background</w:t>
      </w:r>
    </w:p>
    <w:p w:rsidR="00A55695" w:rsidRDefault="00A55695">
      <w:pPr>
        <w:tabs>
          <w:tab w:val="left" w:pos="567"/>
        </w:tabs>
        <w:rPr>
          <w:sz w:val="24"/>
        </w:rPr>
      </w:pPr>
    </w:p>
    <w:p w:rsidR="00A55695" w:rsidRDefault="00A55695">
      <w:pPr>
        <w:tabs>
          <w:tab w:val="left" w:pos="567"/>
        </w:tabs>
        <w:jc w:val="both"/>
        <w:rPr>
          <w:sz w:val="24"/>
        </w:rPr>
      </w:pPr>
      <w:r>
        <w:rPr>
          <w:sz w:val="24"/>
        </w:rPr>
        <w:t xml:space="preserve">It is obvious that some metals are more reactive than others.  For example, sodium metal reacts violently with water and its reactions with chlorine, steam and dilute hydrochloric acid solution are too explosive to even perform in the laboratory.  On the other hand, silver metal does not react with any of these reagents.  The metals can all be ranked in order of their reactivity in a list known as the </w:t>
      </w:r>
      <w:r>
        <w:rPr>
          <w:b/>
          <w:i/>
          <w:sz w:val="24"/>
        </w:rPr>
        <w:t>reactivity series of metals</w:t>
      </w:r>
      <w:r>
        <w:rPr>
          <w:sz w:val="24"/>
        </w:rPr>
        <w:t xml:space="preserve">.  If a metal (A), that does not react with water, is placed into a solution that contains the </w:t>
      </w:r>
      <w:r>
        <w:rPr>
          <w:sz w:val="24"/>
          <w:u w:val="single"/>
        </w:rPr>
        <w:t>ions</w:t>
      </w:r>
      <w:r>
        <w:rPr>
          <w:sz w:val="24"/>
        </w:rPr>
        <w:t xml:space="preserve"> of a different metal (B), then a reaction will only take place if metal A is more reactive than metal B. </w:t>
      </w:r>
    </w:p>
    <w:p w:rsidR="00A55695" w:rsidRDefault="00A55695">
      <w:pPr>
        <w:tabs>
          <w:tab w:val="left" w:pos="567"/>
        </w:tabs>
        <w:rPr>
          <w:sz w:val="24"/>
        </w:rPr>
      </w:pPr>
    </w:p>
    <w:p w:rsidR="00A55695" w:rsidRDefault="00A55695">
      <w:pPr>
        <w:tabs>
          <w:tab w:val="left" w:pos="567"/>
        </w:tabs>
        <w:rPr>
          <w:b/>
          <w:i/>
          <w:sz w:val="24"/>
        </w:rPr>
      </w:pPr>
      <w:r>
        <w:rPr>
          <w:b/>
          <w:i/>
          <w:sz w:val="24"/>
        </w:rPr>
        <w:t>Purpose</w:t>
      </w:r>
    </w:p>
    <w:p w:rsidR="00A55695" w:rsidRDefault="00A55695">
      <w:pPr>
        <w:tabs>
          <w:tab w:val="left" w:pos="567"/>
        </w:tabs>
        <w:rPr>
          <w:sz w:val="24"/>
        </w:rPr>
      </w:pPr>
    </w:p>
    <w:p w:rsidR="00A55695" w:rsidRDefault="00A55695">
      <w:pPr>
        <w:tabs>
          <w:tab w:val="left" w:pos="567"/>
        </w:tabs>
        <w:jc w:val="both"/>
        <w:rPr>
          <w:sz w:val="24"/>
        </w:rPr>
      </w:pPr>
      <w:r>
        <w:rPr>
          <w:sz w:val="24"/>
        </w:rPr>
        <w:t>The aim of this investigation is to observe several reactions of a metal with the metal ions of other metals and then to list the given metals in their order of reactivity.  You will need to complete the reactions in your group, but each person should then deduce the order of the metals on their own.</w:t>
      </w:r>
    </w:p>
    <w:p w:rsidR="00A55695" w:rsidRDefault="00A55695">
      <w:pPr>
        <w:tabs>
          <w:tab w:val="left" w:pos="567"/>
        </w:tabs>
        <w:rPr>
          <w:sz w:val="24"/>
        </w:rPr>
      </w:pPr>
    </w:p>
    <w:p w:rsidR="00A55695" w:rsidRDefault="00A55695">
      <w:pPr>
        <w:tabs>
          <w:tab w:val="left" w:pos="567"/>
        </w:tabs>
        <w:rPr>
          <w:sz w:val="24"/>
        </w:rPr>
      </w:pPr>
      <w:r>
        <w:rPr>
          <w:sz w:val="24"/>
        </w:rPr>
        <w:t>A suitable method is given below.</w:t>
      </w:r>
    </w:p>
    <w:p w:rsidR="00A55695" w:rsidRDefault="00A55695">
      <w:pPr>
        <w:tabs>
          <w:tab w:val="left" w:pos="567"/>
        </w:tabs>
        <w:rPr>
          <w:sz w:val="24"/>
        </w:rPr>
      </w:pPr>
    </w:p>
    <w:p w:rsidR="00A55695" w:rsidRDefault="00A55695">
      <w:pPr>
        <w:tabs>
          <w:tab w:val="left" w:pos="567"/>
        </w:tabs>
        <w:rPr>
          <w:b/>
          <w:i/>
          <w:sz w:val="24"/>
        </w:rPr>
      </w:pPr>
      <w:r>
        <w:rPr>
          <w:b/>
          <w:i/>
          <w:sz w:val="24"/>
        </w:rPr>
        <w:t>Equipment</w:t>
      </w:r>
    </w:p>
    <w:p w:rsidR="00A55695" w:rsidRDefault="00A55695">
      <w:pPr>
        <w:tabs>
          <w:tab w:val="left" w:pos="567"/>
        </w:tabs>
        <w:rPr>
          <w:sz w:val="24"/>
        </w:rPr>
      </w:pPr>
    </w:p>
    <w:p w:rsidR="00A55695" w:rsidRDefault="00A55695">
      <w:pPr>
        <w:tabs>
          <w:tab w:val="left" w:pos="567"/>
        </w:tabs>
        <w:rPr>
          <w:sz w:val="24"/>
        </w:rPr>
      </w:pPr>
      <w:r>
        <w:rPr>
          <w:sz w:val="24"/>
        </w:rPr>
        <w:tab/>
        <w:t>Test tubes (x 6)</w:t>
      </w:r>
    </w:p>
    <w:p w:rsidR="00A55695" w:rsidRDefault="00A55695">
      <w:pPr>
        <w:tabs>
          <w:tab w:val="left" w:pos="567"/>
        </w:tabs>
        <w:rPr>
          <w:sz w:val="24"/>
        </w:rPr>
      </w:pPr>
      <w:r>
        <w:rPr>
          <w:sz w:val="24"/>
        </w:rPr>
        <w:tab/>
        <w:t>Samples of four different metals (zinc, magnesium, copper, and lead)</w:t>
      </w:r>
    </w:p>
    <w:p w:rsidR="00A55695" w:rsidRDefault="00A55695">
      <w:pPr>
        <w:tabs>
          <w:tab w:val="left" w:pos="567"/>
        </w:tabs>
        <w:rPr>
          <w:sz w:val="24"/>
        </w:rPr>
      </w:pPr>
      <w:r>
        <w:rPr>
          <w:sz w:val="24"/>
        </w:rPr>
        <w:tab/>
        <w:t>Solutions of four different metal ions (Zn(NO</w:t>
      </w:r>
      <w:r>
        <w:rPr>
          <w:sz w:val="24"/>
          <w:vertAlign w:val="subscript"/>
        </w:rPr>
        <w:t>3</w:t>
      </w:r>
      <w:r>
        <w:rPr>
          <w:sz w:val="24"/>
        </w:rPr>
        <w:t>)</w:t>
      </w:r>
      <w:r>
        <w:rPr>
          <w:sz w:val="24"/>
          <w:vertAlign w:val="subscript"/>
        </w:rPr>
        <w:t>2</w:t>
      </w:r>
      <w:r>
        <w:rPr>
          <w:sz w:val="24"/>
        </w:rPr>
        <w:t>,  Mg(NO</w:t>
      </w:r>
      <w:r>
        <w:rPr>
          <w:sz w:val="24"/>
          <w:vertAlign w:val="subscript"/>
        </w:rPr>
        <w:t>3</w:t>
      </w:r>
      <w:r>
        <w:rPr>
          <w:sz w:val="24"/>
        </w:rPr>
        <w:t>)</w:t>
      </w:r>
      <w:r>
        <w:rPr>
          <w:sz w:val="24"/>
          <w:vertAlign w:val="subscript"/>
        </w:rPr>
        <w:t>2</w:t>
      </w:r>
      <w:r>
        <w:rPr>
          <w:sz w:val="24"/>
        </w:rPr>
        <w:t>,  Cu(NO</w:t>
      </w:r>
      <w:r>
        <w:rPr>
          <w:sz w:val="24"/>
          <w:vertAlign w:val="subscript"/>
        </w:rPr>
        <w:t>3</w:t>
      </w:r>
      <w:r>
        <w:rPr>
          <w:sz w:val="24"/>
        </w:rPr>
        <w:t>)</w:t>
      </w:r>
      <w:r>
        <w:rPr>
          <w:sz w:val="24"/>
          <w:vertAlign w:val="subscript"/>
        </w:rPr>
        <w:t>2</w:t>
      </w:r>
      <w:r>
        <w:rPr>
          <w:sz w:val="24"/>
        </w:rPr>
        <w:t>, and  Pb(NO</w:t>
      </w:r>
      <w:r>
        <w:rPr>
          <w:sz w:val="24"/>
          <w:vertAlign w:val="subscript"/>
        </w:rPr>
        <w:t>3</w:t>
      </w:r>
      <w:r>
        <w:rPr>
          <w:sz w:val="24"/>
        </w:rPr>
        <w:t>)</w:t>
      </w:r>
      <w:r>
        <w:rPr>
          <w:sz w:val="24"/>
          <w:vertAlign w:val="subscript"/>
        </w:rPr>
        <w:t>2</w:t>
      </w:r>
      <w:r>
        <w:rPr>
          <w:sz w:val="24"/>
        </w:rPr>
        <w:t>)</w:t>
      </w:r>
    </w:p>
    <w:p w:rsidR="00A55695" w:rsidRDefault="00A55695">
      <w:pPr>
        <w:tabs>
          <w:tab w:val="left" w:pos="567"/>
        </w:tabs>
        <w:rPr>
          <w:sz w:val="24"/>
        </w:rPr>
      </w:pPr>
    </w:p>
    <w:p w:rsidR="00A55695" w:rsidRDefault="00A55695">
      <w:pPr>
        <w:tabs>
          <w:tab w:val="left" w:pos="567"/>
        </w:tabs>
        <w:rPr>
          <w:sz w:val="24"/>
        </w:rPr>
      </w:pPr>
    </w:p>
    <w:p w:rsidR="00A55695" w:rsidRDefault="00A55695">
      <w:pPr>
        <w:tabs>
          <w:tab w:val="left" w:pos="567"/>
        </w:tabs>
        <w:rPr>
          <w:b/>
          <w:i/>
          <w:sz w:val="24"/>
        </w:rPr>
      </w:pPr>
      <w:r>
        <w:rPr>
          <w:b/>
          <w:i/>
          <w:sz w:val="24"/>
        </w:rPr>
        <w:t>Method</w:t>
      </w:r>
    </w:p>
    <w:p w:rsidR="00A55695" w:rsidRDefault="00A55695">
      <w:pPr>
        <w:tabs>
          <w:tab w:val="left" w:pos="567"/>
        </w:tabs>
        <w:rPr>
          <w:sz w:val="24"/>
        </w:rPr>
      </w:pPr>
    </w:p>
    <w:p w:rsidR="00A55695" w:rsidRDefault="00A55695">
      <w:pPr>
        <w:tabs>
          <w:tab w:val="left" w:pos="567"/>
        </w:tabs>
        <w:rPr>
          <w:sz w:val="24"/>
        </w:rPr>
      </w:pPr>
      <w:r>
        <w:rPr>
          <w:sz w:val="24"/>
        </w:rPr>
        <w:t>1.</w:t>
      </w:r>
      <w:r>
        <w:rPr>
          <w:sz w:val="24"/>
        </w:rPr>
        <w:tab/>
        <w:t>Draw up a table to record your observations (if no reaction is observed write “no reaction”).</w:t>
      </w:r>
    </w:p>
    <w:p w:rsidR="00A55695" w:rsidRDefault="00A55695">
      <w:pPr>
        <w:tabs>
          <w:tab w:val="left" w:pos="567"/>
        </w:tabs>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9"/>
        <w:gridCol w:w="1970"/>
        <w:gridCol w:w="1970"/>
        <w:gridCol w:w="1970"/>
        <w:gridCol w:w="1970"/>
      </w:tblGrid>
      <w:tr w:rsidR="00A55695">
        <w:tblPrEx>
          <w:tblCellMar>
            <w:top w:w="0" w:type="dxa"/>
            <w:bottom w:w="0" w:type="dxa"/>
          </w:tblCellMar>
        </w:tblPrEx>
        <w:tc>
          <w:tcPr>
            <w:tcW w:w="1969" w:type="dxa"/>
            <w:vAlign w:val="center"/>
          </w:tcPr>
          <w:p w:rsidR="00A55695" w:rsidRDefault="00AE4A35">
            <w:pPr>
              <w:tabs>
                <w:tab w:val="left" w:pos="284"/>
              </w:tabs>
              <w:rPr>
                <w:b/>
                <w:sz w:val="24"/>
              </w:rPr>
            </w:pPr>
            <w:r>
              <w:rPr>
                <w:b/>
                <w:sz w:val="24"/>
                <w:lang w:val="en-US"/>
              </w:rPr>
              <mc:AlternateContent>
                <mc:Choice Requires="wps">
                  <w:drawing>
                    <wp:anchor distT="0" distB="0" distL="114300" distR="114300" simplePos="0" relativeHeight="251658752" behindDoc="0" locked="0" layoutInCell="1" allowOverlap="1">
                      <wp:simplePos x="0" y="0"/>
                      <wp:positionH relativeFrom="column">
                        <wp:posOffset>-97155</wp:posOffset>
                      </wp:positionH>
                      <wp:positionV relativeFrom="paragraph">
                        <wp:posOffset>-4445</wp:posOffset>
                      </wp:positionV>
                      <wp:extent cx="1257300" cy="457200"/>
                      <wp:effectExtent l="17145" t="8255" r="20955" b="29845"/>
                      <wp:wrapNone/>
                      <wp:docPr id="2"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3pt" to="91.4pt,3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"/>
                  </w:pict>
                </mc:Fallback>
              </mc:AlternateContent>
            </w:r>
            <w:r>
              <w:rPr>
                <w:b/>
                <w:sz w:val="24"/>
                <w:lang w:val="en-US"/>
              </w:rPr>
              <mc:AlternateContent>
                <mc:Choice Requires="wps">
                  <w:drawing>
                    <wp:anchor distT="0" distB="0" distL="114300" distR="114300" simplePos="0" relativeHeight="251657728" behindDoc="0" locked="0" layoutInCell="1" allowOverlap="1">
                      <wp:simplePos x="0" y="0"/>
                      <wp:positionH relativeFrom="column">
                        <wp:posOffset>-29210</wp:posOffset>
                      </wp:positionH>
                      <wp:positionV relativeFrom="paragraph">
                        <wp:posOffset>0</wp:posOffset>
                      </wp:positionV>
                      <wp:extent cx="0" cy="0"/>
                      <wp:effectExtent l="8890" t="12700" r="29210" b="25400"/>
                      <wp:wrapNone/>
                      <wp:docPr id="1"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0" to="-2.25pt,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"/>
                  </w:pict>
                </mc:Fallback>
              </mc:AlternateContent>
            </w:r>
            <w:r w:rsidR="00A55695">
              <w:rPr>
                <w:b/>
                <w:sz w:val="24"/>
              </w:rPr>
              <w:t xml:space="preserve">              Solution</w:t>
            </w:r>
          </w:p>
          <w:p w:rsidR="00A55695" w:rsidRDefault="00A55695">
            <w:pPr>
              <w:tabs>
                <w:tab w:val="left" w:pos="284"/>
              </w:tabs>
              <w:rPr>
                <w:b/>
                <w:sz w:val="24"/>
              </w:rPr>
            </w:pPr>
            <w:r>
              <w:rPr>
                <w:b/>
                <w:sz w:val="24"/>
              </w:rPr>
              <w:t xml:space="preserve"> </w:t>
            </w:r>
          </w:p>
          <w:p w:rsidR="00A55695" w:rsidRDefault="00A55695">
            <w:pPr>
              <w:tabs>
                <w:tab w:val="left" w:pos="284"/>
              </w:tabs>
              <w:rPr>
                <w:b/>
                <w:sz w:val="24"/>
              </w:rPr>
            </w:pPr>
            <w:r>
              <w:rPr>
                <w:b/>
                <w:sz w:val="24"/>
              </w:rPr>
              <w:t xml:space="preserve">         Metal</w:t>
            </w:r>
          </w:p>
        </w:tc>
        <w:tc>
          <w:tcPr>
            <w:tcW w:w="1970" w:type="dxa"/>
            <w:vAlign w:val="center"/>
          </w:tcPr>
          <w:p w:rsidR="00A55695" w:rsidRDefault="00A55695">
            <w:pPr>
              <w:tabs>
                <w:tab w:val="left" w:pos="567"/>
              </w:tabs>
              <w:jc w:val="center"/>
              <w:rPr>
                <w:sz w:val="24"/>
              </w:rPr>
            </w:pPr>
          </w:p>
          <w:p w:rsidR="00A55695" w:rsidRDefault="00A55695">
            <w:pPr>
              <w:tabs>
                <w:tab w:val="left" w:pos="567"/>
              </w:tabs>
              <w:jc w:val="center"/>
              <w:rPr>
                <w:b/>
                <w:sz w:val="24"/>
              </w:rPr>
            </w:pPr>
            <w:r>
              <w:rPr>
                <w:b/>
                <w:sz w:val="24"/>
              </w:rPr>
              <w:t>Zn(NO</w:t>
            </w:r>
            <w:r>
              <w:rPr>
                <w:b/>
                <w:sz w:val="24"/>
                <w:vertAlign w:val="subscript"/>
              </w:rPr>
              <w:t>3</w:t>
            </w:r>
            <w:r>
              <w:rPr>
                <w:b/>
                <w:sz w:val="24"/>
              </w:rPr>
              <w:t>)</w:t>
            </w:r>
            <w:r>
              <w:rPr>
                <w:b/>
                <w:sz w:val="24"/>
                <w:vertAlign w:val="subscript"/>
              </w:rPr>
              <w:t>2</w:t>
            </w:r>
          </w:p>
          <w:p w:rsidR="00A55695" w:rsidRDefault="00A55695">
            <w:pPr>
              <w:tabs>
                <w:tab w:val="left" w:pos="567"/>
              </w:tabs>
              <w:jc w:val="center"/>
              <w:rPr>
                <w:b/>
                <w:sz w:val="24"/>
              </w:rPr>
            </w:pPr>
          </w:p>
        </w:tc>
        <w:tc>
          <w:tcPr>
            <w:tcW w:w="1970" w:type="dxa"/>
            <w:vAlign w:val="center"/>
          </w:tcPr>
          <w:p w:rsidR="00A55695" w:rsidRDefault="00A55695">
            <w:pPr>
              <w:tabs>
                <w:tab w:val="left" w:pos="567"/>
              </w:tabs>
              <w:jc w:val="center"/>
              <w:rPr>
                <w:b/>
                <w:sz w:val="24"/>
              </w:rPr>
            </w:pPr>
            <w:r>
              <w:rPr>
                <w:b/>
                <w:sz w:val="24"/>
              </w:rPr>
              <w:t>Mg(NO</w:t>
            </w:r>
            <w:r>
              <w:rPr>
                <w:b/>
                <w:sz w:val="24"/>
                <w:vertAlign w:val="subscript"/>
              </w:rPr>
              <w:t>3</w:t>
            </w:r>
            <w:r>
              <w:rPr>
                <w:b/>
                <w:sz w:val="24"/>
              </w:rPr>
              <w:t>)</w:t>
            </w:r>
            <w:r>
              <w:rPr>
                <w:b/>
                <w:sz w:val="24"/>
                <w:vertAlign w:val="subscript"/>
              </w:rPr>
              <w:t>2</w:t>
            </w:r>
          </w:p>
        </w:tc>
        <w:tc>
          <w:tcPr>
            <w:tcW w:w="1970" w:type="dxa"/>
            <w:vAlign w:val="center"/>
          </w:tcPr>
          <w:p w:rsidR="00A55695" w:rsidRDefault="00A55695">
            <w:pPr>
              <w:tabs>
                <w:tab w:val="left" w:pos="567"/>
              </w:tabs>
              <w:jc w:val="center"/>
              <w:rPr>
                <w:b/>
                <w:sz w:val="24"/>
              </w:rPr>
            </w:pPr>
            <w:r>
              <w:rPr>
                <w:b/>
                <w:sz w:val="24"/>
              </w:rPr>
              <w:t>Cu(NO</w:t>
            </w:r>
            <w:r>
              <w:rPr>
                <w:b/>
                <w:sz w:val="24"/>
                <w:vertAlign w:val="subscript"/>
              </w:rPr>
              <w:t>3</w:t>
            </w:r>
            <w:r>
              <w:rPr>
                <w:b/>
                <w:sz w:val="24"/>
              </w:rPr>
              <w:t>)</w:t>
            </w:r>
            <w:r>
              <w:rPr>
                <w:b/>
                <w:sz w:val="24"/>
                <w:vertAlign w:val="subscript"/>
              </w:rPr>
              <w:t>2</w:t>
            </w:r>
          </w:p>
        </w:tc>
        <w:tc>
          <w:tcPr>
            <w:tcW w:w="1970" w:type="dxa"/>
            <w:vAlign w:val="center"/>
          </w:tcPr>
          <w:p w:rsidR="00A55695" w:rsidRDefault="00A55695">
            <w:pPr>
              <w:tabs>
                <w:tab w:val="left" w:pos="567"/>
              </w:tabs>
              <w:jc w:val="center"/>
              <w:rPr>
                <w:b/>
                <w:sz w:val="24"/>
              </w:rPr>
            </w:pPr>
            <w:r>
              <w:rPr>
                <w:b/>
                <w:sz w:val="24"/>
              </w:rPr>
              <w:t>Pb(NO</w:t>
            </w:r>
            <w:r>
              <w:rPr>
                <w:b/>
                <w:sz w:val="24"/>
                <w:vertAlign w:val="subscript"/>
              </w:rPr>
              <w:t>3</w:t>
            </w:r>
            <w:r>
              <w:rPr>
                <w:b/>
                <w:sz w:val="24"/>
              </w:rPr>
              <w:t>)</w:t>
            </w:r>
            <w:r>
              <w:rPr>
                <w:b/>
                <w:sz w:val="24"/>
                <w:vertAlign w:val="subscript"/>
              </w:rPr>
              <w:t>2</w:t>
            </w:r>
          </w:p>
        </w:tc>
      </w:tr>
      <w:tr w:rsidR="00A55695">
        <w:tblPrEx>
          <w:tblCellMar>
            <w:top w:w="0" w:type="dxa"/>
            <w:bottom w:w="0" w:type="dxa"/>
          </w:tblCellMar>
        </w:tblPrEx>
        <w:tc>
          <w:tcPr>
            <w:tcW w:w="1969" w:type="dxa"/>
            <w:vAlign w:val="center"/>
          </w:tcPr>
          <w:p w:rsidR="00A55695" w:rsidRDefault="00A55695">
            <w:pPr>
              <w:tabs>
                <w:tab w:val="left" w:pos="567"/>
              </w:tabs>
              <w:jc w:val="center"/>
              <w:rPr>
                <w:sz w:val="24"/>
              </w:rPr>
            </w:pPr>
          </w:p>
          <w:p w:rsidR="00A55695" w:rsidRDefault="00A55695">
            <w:pPr>
              <w:tabs>
                <w:tab w:val="left" w:pos="567"/>
              </w:tabs>
              <w:jc w:val="center"/>
              <w:rPr>
                <w:b/>
                <w:sz w:val="24"/>
              </w:rPr>
            </w:pPr>
            <w:r>
              <w:rPr>
                <w:b/>
                <w:sz w:val="24"/>
              </w:rPr>
              <w:t>Zinc</w:t>
            </w:r>
          </w:p>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72"/>
              </w:rPr>
            </w:pPr>
            <w:r>
              <w:rPr>
                <w:sz w:val="72"/>
              </w:rPr>
              <w:t>−</w:t>
            </w: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p>
        </w:tc>
      </w:tr>
      <w:tr w:rsidR="00A55695">
        <w:tblPrEx>
          <w:tblCellMar>
            <w:top w:w="0" w:type="dxa"/>
            <w:bottom w:w="0" w:type="dxa"/>
          </w:tblCellMar>
        </w:tblPrEx>
        <w:tc>
          <w:tcPr>
            <w:tcW w:w="1969" w:type="dxa"/>
            <w:vAlign w:val="center"/>
          </w:tcPr>
          <w:p w:rsidR="00A55695" w:rsidRDefault="00A55695">
            <w:pPr>
              <w:tabs>
                <w:tab w:val="left" w:pos="567"/>
              </w:tabs>
              <w:jc w:val="center"/>
              <w:rPr>
                <w:sz w:val="24"/>
              </w:rPr>
            </w:pPr>
          </w:p>
          <w:p w:rsidR="00A55695" w:rsidRDefault="00A55695">
            <w:pPr>
              <w:tabs>
                <w:tab w:val="left" w:pos="567"/>
              </w:tabs>
              <w:jc w:val="center"/>
              <w:rPr>
                <w:b/>
                <w:sz w:val="24"/>
              </w:rPr>
            </w:pPr>
            <w:r>
              <w:rPr>
                <w:b/>
                <w:sz w:val="24"/>
              </w:rPr>
              <w:t>Magnesium</w:t>
            </w:r>
          </w:p>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r>
              <w:rPr>
                <w:sz w:val="72"/>
              </w:rPr>
              <w:t>−</w:t>
            </w: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p>
        </w:tc>
      </w:tr>
      <w:tr w:rsidR="00A55695">
        <w:tblPrEx>
          <w:tblCellMar>
            <w:top w:w="0" w:type="dxa"/>
            <w:bottom w:w="0" w:type="dxa"/>
          </w:tblCellMar>
        </w:tblPrEx>
        <w:tc>
          <w:tcPr>
            <w:tcW w:w="1969" w:type="dxa"/>
            <w:vAlign w:val="center"/>
          </w:tcPr>
          <w:p w:rsidR="00A55695" w:rsidRDefault="00A55695">
            <w:pPr>
              <w:tabs>
                <w:tab w:val="left" w:pos="567"/>
              </w:tabs>
              <w:jc w:val="center"/>
              <w:rPr>
                <w:b/>
                <w:sz w:val="24"/>
              </w:rPr>
            </w:pPr>
          </w:p>
          <w:p w:rsidR="00A55695" w:rsidRDefault="00A55695">
            <w:pPr>
              <w:tabs>
                <w:tab w:val="left" w:pos="567"/>
              </w:tabs>
              <w:jc w:val="center"/>
              <w:rPr>
                <w:b/>
                <w:sz w:val="24"/>
              </w:rPr>
            </w:pPr>
            <w:r>
              <w:rPr>
                <w:b/>
                <w:sz w:val="24"/>
              </w:rPr>
              <w:t>Copper</w:t>
            </w:r>
          </w:p>
          <w:p w:rsidR="00A55695" w:rsidRDefault="00A55695">
            <w:pPr>
              <w:tabs>
                <w:tab w:val="left" w:pos="567"/>
              </w:tabs>
              <w:jc w:val="center"/>
              <w:rPr>
                <w:b/>
                <w:sz w:val="24"/>
              </w:rPr>
            </w:pP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r>
              <w:rPr>
                <w:sz w:val="72"/>
              </w:rPr>
              <w:t>−</w:t>
            </w:r>
          </w:p>
        </w:tc>
        <w:tc>
          <w:tcPr>
            <w:tcW w:w="1970" w:type="dxa"/>
            <w:vAlign w:val="center"/>
          </w:tcPr>
          <w:p w:rsidR="00A55695" w:rsidRDefault="00A55695">
            <w:pPr>
              <w:tabs>
                <w:tab w:val="left" w:pos="567"/>
              </w:tabs>
              <w:jc w:val="center"/>
              <w:rPr>
                <w:sz w:val="24"/>
              </w:rPr>
            </w:pPr>
          </w:p>
        </w:tc>
      </w:tr>
      <w:tr w:rsidR="00A55695">
        <w:tblPrEx>
          <w:tblCellMar>
            <w:top w:w="0" w:type="dxa"/>
            <w:bottom w:w="0" w:type="dxa"/>
          </w:tblCellMar>
        </w:tblPrEx>
        <w:tc>
          <w:tcPr>
            <w:tcW w:w="1969" w:type="dxa"/>
            <w:vAlign w:val="center"/>
          </w:tcPr>
          <w:p w:rsidR="00A55695" w:rsidRDefault="00A55695">
            <w:pPr>
              <w:tabs>
                <w:tab w:val="left" w:pos="567"/>
              </w:tabs>
              <w:jc w:val="center"/>
              <w:rPr>
                <w:b/>
                <w:sz w:val="24"/>
              </w:rPr>
            </w:pPr>
          </w:p>
          <w:p w:rsidR="00A55695" w:rsidRDefault="00A55695">
            <w:pPr>
              <w:tabs>
                <w:tab w:val="left" w:pos="567"/>
              </w:tabs>
              <w:jc w:val="center"/>
              <w:rPr>
                <w:b/>
                <w:sz w:val="24"/>
              </w:rPr>
            </w:pPr>
            <w:r>
              <w:rPr>
                <w:b/>
                <w:sz w:val="24"/>
              </w:rPr>
              <w:t>Lead</w:t>
            </w:r>
          </w:p>
          <w:p w:rsidR="00A55695" w:rsidRDefault="00A55695">
            <w:pPr>
              <w:tabs>
                <w:tab w:val="left" w:pos="567"/>
              </w:tabs>
              <w:jc w:val="center"/>
              <w:rPr>
                <w:b/>
                <w:sz w:val="24"/>
              </w:rPr>
            </w:pP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p>
        </w:tc>
        <w:tc>
          <w:tcPr>
            <w:tcW w:w="1970" w:type="dxa"/>
            <w:vAlign w:val="center"/>
          </w:tcPr>
          <w:p w:rsidR="00A55695" w:rsidRDefault="00A55695">
            <w:pPr>
              <w:tabs>
                <w:tab w:val="left" w:pos="567"/>
              </w:tabs>
              <w:jc w:val="center"/>
              <w:rPr>
                <w:sz w:val="24"/>
              </w:rPr>
            </w:pPr>
            <w:r>
              <w:rPr>
                <w:sz w:val="72"/>
              </w:rPr>
              <w:t>−</w:t>
            </w:r>
          </w:p>
        </w:tc>
      </w:tr>
    </w:tbl>
    <w:p w:rsidR="00A55695" w:rsidRDefault="00A55695">
      <w:pPr>
        <w:tabs>
          <w:tab w:val="left" w:pos="567"/>
        </w:tabs>
        <w:rPr>
          <w:sz w:val="24"/>
        </w:rPr>
      </w:pPr>
    </w:p>
    <w:p w:rsidR="00A55695" w:rsidRDefault="00A55695">
      <w:pPr>
        <w:tabs>
          <w:tab w:val="left" w:pos="567"/>
        </w:tabs>
        <w:rPr>
          <w:sz w:val="24"/>
        </w:rPr>
      </w:pPr>
    </w:p>
    <w:p w:rsidR="00A55695" w:rsidRDefault="00A55695">
      <w:pPr>
        <w:tabs>
          <w:tab w:val="left" w:pos="567"/>
        </w:tabs>
        <w:ind w:left="567" w:hanging="567"/>
        <w:rPr>
          <w:sz w:val="24"/>
        </w:rPr>
      </w:pPr>
      <w:r>
        <w:rPr>
          <w:sz w:val="24"/>
        </w:rPr>
        <w:lastRenderedPageBreak/>
        <w:t xml:space="preserve">2. </w:t>
      </w:r>
      <w:r>
        <w:rPr>
          <w:sz w:val="24"/>
        </w:rPr>
        <w:tab/>
        <w:t>Place a piece of zinc metal into each of three test tubes.</w:t>
      </w:r>
    </w:p>
    <w:p w:rsidR="00A55695" w:rsidRDefault="00A55695">
      <w:pPr>
        <w:tabs>
          <w:tab w:val="left" w:pos="567"/>
        </w:tabs>
        <w:rPr>
          <w:sz w:val="24"/>
        </w:rPr>
      </w:pPr>
      <w:r>
        <w:rPr>
          <w:sz w:val="24"/>
        </w:rPr>
        <w:t xml:space="preserve">  </w:t>
      </w:r>
    </w:p>
    <w:p w:rsidR="00A55695" w:rsidRDefault="00A55695">
      <w:pPr>
        <w:tabs>
          <w:tab w:val="left" w:pos="567"/>
        </w:tabs>
        <w:ind w:left="560" w:hanging="560"/>
        <w:rPr>
          <w:sz w:val="24"/>
        </w:rPr>
      </w:pPr>
      <w:r>
        <w:rPr>
          <w:sz w:val="24"/>
        </w:rPr>
        <w:t xml:space="preserve">3. </w:t>
      </w:r>
      <w:r>
        <w:rPr>
          <w:sz w:val="24"/>
        </w:rPr>
        <w:tab/>
        <w:t>Add enough Mg(NO</w:t>
      </w:r>
      <w:r>
        <w:rPr>
          <w:sz w:val="24"/>
          <w:vertAlign w:val="subscript"/>
        </w:rPr>
        <w:t>3</w:t>
      </w:r>
      <w:r>
        <w:rPr>
          <w:sz w:val="24"/>
        </w:rPr>
        <w:t>)</w:t>
      </w:r>
      <w:r>
        <w:rPr>
          <w:sz w:val="24"/>
          <w:vertAlign w:val="subscript"/>
        </w:rPr>
        <w:t>2</w:t>
      </w:r>
      <w:r>
        <w:rPr>
          <w:sz w:val="24"/>
        </w:rPr>
        <w:t xml:space="preserve"> solution to one of the above test tubes to completely cover the zinc.</w:t>
      </w:r>
    </w:p>
    <w:p w:rsidR="00A55695" w:rsidRDefault="00A55695">
      <w:pPr>
        <w:tabs>
          <w:tab w:val="left" w:pos="567"/>
        </w:tabs>
        <w:ind w:left="560" w:hanging="560"/>
        <w:rPr>
          <w:sz w:val="24"/>
        </w:rPr>
      </w:pPr>
    </w:p>
    <w:p w:rsidR="00A55695" w:rsidRDefault="00A55695">
      <w:pPr>
        <w:tabs>
          <w:tab w:val="left" w:pos="567"/>
        </w:tabs>
        <w:ind w:left="560" w:hanging="560"/>
        <w:rPr>
          <w:sz w:val="24"/>
        </w:rPr>
      </w:pPr>
      <w:r>
        <w:rPr>
          <w:sz w:val="24"/>
        </w:rPr>
        <w:t>4.</w:t>
      </w:r>
      <w:r>
        <w:rPr>
          <w:sz w:val="24"/>
        </w:rPr>
        <w:tab/>
        <w:t>Observe and note down any changes that may occur.</w:t>
      </w:r>
    </w:p>
    <w:p w:rsidR="00A55695" w:rsidRDefault="00A55695">
      <w:pPr>
        <w:tabs>
          <w:tab w:val="left" w:pos="567"/>
        </w:tabs>
        <w:ind w:left="560" w:hanging="560"/>
        <w:rPr>
          <w:sz w:val="24"/>
        </w:rPr>
      </w:pPr>
    </w:p>
    <w:p w:rsidR="00A55695" w:rsidRDefault="00A55695">
      <w:pPr>
        <w:tabs>
          <w:tab w:val="left" w:pos="567"/>
        </w:tabs>
        <w:ind w:left="560" w:hanging="560"/>
        <w:rPr>
          <w:sz w:val="24"/>
        </w:rPr>
      </w:pPr>
      <w:r>
        <w:rPr>
          <w:sz w:val="24"/>
        </w:rPr>
        <w:t>5.</w:t>
      </w:r>
      <w:r>
        <w:rPr>
          <w:sz w:val="24"/>
        </w:rPr>
        <w:tab/>
        <w:t>Repeat steps 3 and 4, adding Cu(NO</w:t>
      </w:r>
      <w:r>
        <w:rPr>
          <w:sz w:val="24"/>
          <w:vertAlign w:val="subscript"/>
        </w:rPr>
        <w:t>3</w:t>
      </w:r>
      <w:r>
        <w:rPr>
          <w:sz w:val="24"/>
        </w:rPr>
        <w:t>)</w:t>
      </w:r>
      <w:r>
        <w:rPr>
          <w:sz w:val="24"/>
          <w:vertAlign w:val="subscript"/>
        </w:rPr>
        <w:t>2</w:t>
      </w:r>
      <w:r>
        <w:rPr>
          <w:sz w:val="24"/>
        </w:rPr>
        <w:t xml:space="preserve"> solution to the zinc in one of the other test tubes.</w:t>
      </w:r>
    </w:p>
    <w:p w:rsidR="00A55695" w:rsidRDefault="00A55695">
      <w:pPr>
        <w:tabs>
          <w:tab w:val="left" w:pos="567"/>
        </w:tabs>
        <w:ind w:left="560" w:hanging="560"/>
        <w:rPr>
          <w:sz w:val="24"/>
        </w:rPr>
      </w:pPr>
    </w:p>
    <w:p w:rsidR="00A55695" w:rsidRDefault="00A55695">
      <w:pPr>
        <w:tabs>
          <w:tab w:val="left" w:pos="567"/>
        </w:tabs>
        <w:rPr>
          <w:sz w:val="24"/>
        </w:rPr>
      </w:pPr>
      <w:r>
        <w:rPr>
          <w:sz w:val="24"/>
        </w:rPr>
        <w:t>6.</w:t>
      </w:r>
      <w:r>
        <w:rPr>
          <w:sz w:val="24"/>
        </w:rPr>
        <w:tab/>
        <w:t>Repeat steps 3 and 4, adding Pb(NO</w:t>
      </w:r>
      <w:r>
        <w:rPr>
          <w:sz w:val="24"/>
          <w:vertAlign w:val="subscript"/>
        </w:rPr>
        <w:t>3</w:t>
      </w:r>
      <w:r>
        <w:rPr>
          <w:sz w:val="24"/>
        </w:rPr>
        <w:t>)</w:t>
      </w:r>
      <w:r>
        <w:rPr>
          <w:sz w:val="24"/>
          <w:vertAlign w:val="subscript"/>
        </w:rPr>
        <w:t>2</w:t>
      </w:r>
      <w:r>
        <w:rPr>
          <w:sz w:val="24"/>
        </w:rPr>
        <w:t xml:space="preserve"> solution to the zinc in the final test tube.</w:t>
      </w:r>
    </w:p>
    <w:p w:rsidR="00A55695" w:rsidRDefault="00A55695">
      <w:pPr>
        <w:tabs>
          <w:tab w:val="left" w:pos="567"/>
        </w:tabs>
        <w:rPr>
          <w:sz w:val="24"/>
        </w:rPr>
      </w:pPr>
    </w:p>
    <w:p w:rsidR="00A55695" w:rsidRDefault="00A55695">
      <w:pPr>
        <w:tabs>
          <w:tab w:val="left" w:pos="567"/>
        </w:tabs>
        <w:ind w:left="567" w:hanging="567"/>
        <w:rPr>
          <w:sz w:val="24"/>
        </w:rPr>
      </w:pPr>
      <w:r>
        <w:rPr>
          <w:sz w:val="24"/>
        </w:rPr>
        <w:t>7.</w:t>
      </w:r>
      <w:r>
        <w:rPr>
          <w:sz w:val="24"/>
        </w:rPr>
        <w:tab/>
        <w:t>Repeat the entire procedure (steps 2 – 6) testing pieces of magnesium metal in three more test tubes and using the Zn(NO</w:t>
      </w:r>
      <w:r>
        <w:rPr>
          <w:sz w:val="24"/>
          <w:vertAlign w:val="subscript"/>
        </w:rPr>
        <w:t>3</w:t>
      </w:r>
      <w:r>
        <w:rPr>
          <w:sz w:val="24"/>
        </w:rPr>
        <w:t>)</w:t>
      </w:r>
      <w:r>
        <w:rPr>
          <w:sz w:val="24"/>
          <w:vertAlign w:val="subscript"/>
        </w:rPr>
        <w:t>2</w:t>
      </w:r>
      <w:r>
        <w:rPr>
          <w:sz w:val="24"/>
        </w:rPr>
        <w:t>,  Cu(NO</w:t>
      </w:r>
      <w:r>
        <w:rPr>
          <w:sz w:val="24"/>
          <w:vertAlign w:val="subscript"/>
        </w:rPr>
        <w:t>3</w:t>
      </w:r>
      <w:r>
        <w:rPr>
          <w:sz w:val="24"/>
        </w:rPr>
        <w:t>)</w:t>
      </w:r>
      <w:r>
        <w:rPr>
          <w:sz w:val="24"/>
          <w:vertAlign w:val="subscript"/>
        </w:rPr>
        <w:t>2</w:t>
      </w:r>
      <w:r>
        <w:rPr>
          <w:sz w:val="24"/>
        </w:rPr>
        <w:t>, and  Pb(NO</w:t>
      </w:r>
      <w:r>
        <w:rPr>
          <w:sz w:val="24"/>
          <w:vertAlign w:val="subscript"/>
        </w:rPr>
        <w:t>3</w:t>
      </w:r>
      <w:r>
        <w:rPr>
          <w:sz w:val="24"/>
        </w:rPr>
        <w:t>)</w:t>
      </w:r>
      <w:r>
        <w:rPr>
          <w:sz w:val="24"/>
          <w:vertAlign w:val="subscript"/>
        </w:rPr>
        <w:t>2</w:t>
      </w:r>
      <w:r>
        <w:rPr>
          <w:sz w:val="24"/>
        </w:rPr>
        <w:t xml:space="preserve"> solutions, respectively.</w:t>
      </w:r>
    </w:p>
    <w:p w:rsidR="00A55695" w:rsidRDefault="00A55695">
      <w:pPr>
        <w:tabs>
          <w:tab w:val="left" w:pos="567"/>
        </w:tabs>
        <w:rPr>
          <w:sz w:val="24"/>
        </w:rPr>
      </w:pPr>
    </w:p>
    <w:p w:rsidR="00A55695" w:rsidRDefault="00A55695">
      <w:pPr>
        <w:tabs>
          <w:tab w:val="left" w:pos="567"/>
        </w:tabs>
        <w:ind w:left="567" w:hanging="567"/>
        <w:rPr>
          <w:sz w:val="24"/>
        </w:rPr>
      </w:pPr>
      <w:r>
        <w:rPr>
          <w:sz w:val="24"/>
        </w:rPr>
        <w:t>8.</w:t>
      </w:r>
      <w:r>
        <w:rPr>
          <w:sz w:val="24"/>
        </w:rPr>
        <w:tab/>
        <w:t>Repeat the entire procedure (steps 2 – 6) testing pieces of copper metal with the Zn(NO</w:t>
      </w:r>
      <w:r>
        <w:rPr>
          <w:sz w:val="24"/>
          <w:vertAlign w:val="subscript"/>
        </w:rPr>
        <w:t>3</w:t>
      </w:r>
      <w:r>
        <w:rPr>
          <w:sz w:val="24"/>
        </w:rPr>
        <w:t>)</w:t>
      </w:r>
      <w:r>
        <w:rPr>
          <w:sz w:val="24"/>
          <w:vertAlign w:val="subscript"/>
        </w:rPr>
        <w:t>2</w:t>
      </w:r>
      <w:r>
        <w:rPr>
          <w:sz w:val="24"/>
        </w:rPr>
        <w:t>,  Mg(NO</w:t>
      </w:r>
      <w:r>
        <w:rPr>
          <w:sz w:val="24"/>
          <w:vertAlign w:val="subscript"/>
        </w:rPr>
        <w:t>3</w:t>
      </w:r>
      <w:r>
        <w:rPr>
          <w:sz w:val="24"/>
        </w:rPr>
        <w:t>)</w:t>
      </w:r>
      <w:r>
        <w:rPr>
          <w:sz w:val="24"/>
          <w:vertAlign w:val="subscript"/>
        </w:rPr>
        <w:t>2</w:t>
      </w:r>
      <w:r>
        <w:rPr>
          <w:sz w:val="24"/>
        </w:rPr>
        <w:t>,  and  Pb(NO</w:t>
      </w:r>
      <w:r>
        <w:rPr>
          <w:sz w:val="24"/>
          <w:vertAlign w:val="subscript"/>
        </w:rPr>
        <w:t>3</w:t>
      </w:r>
      <w:r>
        <w:rPr>
          <w:sz w:val="24"/>
        </w:rPr>
        <w:t>)</w:t>
      </w:r>
      <w:r>
        <w:rPr>
          <w:sz w:val="24"/>
          <w:vertAlign w:val="subscript"/>
        </w:rPr>
        <w:t>2</w:t>
      </w:r>
      <w:r>
        <w:rPr>
          <w:sz w:val="24"/>
        </w:rPr>
        <w:t xml:space="preserve"> solutions, respectively.</w:t>
      </w:r>
    </w:p>
    <w:p w:rsidR="00A55695" w:rsidRDefault="00A55695">
      <w:pPr>
        <w:tabs>
          <w:tab w:val="left" w:pos="567"/>
        </w:tabs>
        <w:rPr>
          <w:sz w:val="24"/>
        </w:rPr>
      </w:pPr>
    </w:p>
    <w:p w:rsidR="00A55695" w:rsidRDefault="00A55695">
      <w:pPr>
        <w:tabs>
          <w:tab w:val="left" w:pos="567"/>
        </w:tabs>
        <w:ind w:left="567" w:hanging="567"/>
        <w:rPr>
          <w:sz w:val="24"/>
        </w:rPr>
      </w:pPr>
      <w:r>
        <w:rPr>
          <w:sz w:val="24"/>
        </w:rPr>
        <w:t>9.</w:t>
      </w:r>
      <w:r>
        <w:rPr>
          <w:sz w:val="24"/>
        </w:rPr>
        <w:tab/>
        <w:t>Repeat the entire procedure (steps 2 – 6) testing pieces of lead metal with the Zn(NO</w:t>
      </w:r>
      <w:r>
        <w:rPr>
          <w:sz w:val="24"/>
          <w:vertAlign w:val="subscript"/>
        </w:rPr>
        <w:t>3</w:t>
      </w:r>
      <w:r>
        <w:rPr>
          <w:sz w:val="24"/>
        </w:rPr>
        <w:t>)</w:t>
      </w:r>
      <w:r>
        <w:rPr>
          <w:sz w:val="24"/>
          <w:vertAlign w:val="subscript"/>
        </w:rPr>
        <w:t>2</w:t>
      </w:r>
      <w:r>
        <w:rPr>
          <w:sz w:val="24"/>
        </w:rPr>
        <w:t>,  Mg(NO</w:t>
      </w:r>
      <w:r>
        <w:rPr>
          <w:sz w:val="24"/>
          <w:vertAlign w:val="subscript"/>
        </w:rPr>
        <w:t>3</w:t>
      </w:r>
      <w:r>
        <w:rPr>
          <w:sz w:val="24"/>
        </w:rPr>
        <w:t>)</w:t>
      </w:r>
      <w:r>
        <w:rPr>
          <w:sz w:val="24"/>
          <w:vertAlign w:val="subscript"/>
        </w:rPr>
        <w:t>2</w:t>
      </w:r>
      <w:r>
        <w:rPr>
          <w:sz w:val="24"/>
        </w:rPr>
        <w:t>, and  Cu(NO</w:t>
      </w:r>
      <w:r>
        <w:rPr>
          <w:sz w:val="24"/>
          <w:vertAlign w:val="subscript"/>
        </w:rPr>
        <w:t>3</w:t>
      </w:r>
      <w:r>
        <w:rPr>
          <w:sz w:val="24"/>
        </w:rPr>
        <w:t>)</w:t>
      </w:r>
      <w:r>
        <w:rPr>
          <w:sz w:val="24"/>
          <w:vertAlign w:val="subscript"/>
        </w:rPr>
        <w:t>2</w:t>
      </w:r>
      <w:r>
        <w:rPr>
          <w:sz w:val="24"/>
        </w:rPr>
        <w:t xml:space="preserve"> solutions, respectively.</w:t>
      </w:r>
    </w:p>
    <w:p w:rsidR="00A55695" w:rsidRDefault="00A55695">
      <w:pPr>
        <w:tabs>
          <w:tab w:val="left" w:pos="567"/>
        </w:tabs>
        <w:rPr>
          <w:sz w:val="24"/>
        </w:rPr>
      </w:pPr>
    </w:p>
    <w:p w:rsidR="00A55695" w:rsidRDefault="00A55695">
      <w:pPr>
        <w:tabs>
          <w:tab w:val="left" w:pos="567"/>
        </w:tabs>
        <w:rPr>
          <w:sz w:val="24"/>
        </w:rPr>
      </w:pPr>
      <w:r>
        <w:rPr>
          <w:sz w:val="24"/>
        </w:rPr>
        <w:t>10.</w:t>
      </w:r>
      <w:r>
        <w:rPr>
          <w:sz w:val="24"/>
        </w:rPr>
        <w:tab/>
        <w:t>List the four metals tested in this experiment in order of decreasing reactivity.</w:t>
      </w:r>
    </w:p>
    <w:p w:rsidR="00A55695" w:rsidRDefault="00A55695">
      <w:pPr>
        <w:tabs>
          <w:tab w:val="left" w:pos="567"/>
        </w:tabs>
        <w:rPr>
          <w:sz w:val="24"/>
        </w:rPr>
      </w:pPr>
    </w:p>
    <w:p w:rsidR="00A55695" w:rsidRDefault="00A55695">
      <w:pPr>
        <w:tabs>
          <w:tab w:val="left" w:pos="567"/>
        </w:tabs>
        <w:rPr>
          <w:sz w:val="24"/>
        </w:rPr>
      </w:pPr>
      <w:r>
        <w:rPr>
          <w:sz w:val="24"/>
        </w:rPr>
        <w:t>11.</w:t>
      </w:r>
      <w:r>
        <w:rPr>
          <w:sz w:val="24"/>
        </w:rPr>
        <w:tab/>
        <w:t xml:space="preserve">Discuss and give clear explanations for the order of each metal in your list. </w:t>
      </w:r>
    </w:p>
    <w:p w:rsidR="00A55695" w:rsidRDefault="00A55695">
      <w:pPr>
        <w:tabs>
          <w:tab w:val="left" w:pos="567"/>
        </w:tabs>
        <w:rPr>
          <w:sz w:val="24"/>
        </w:rPr>
      </w:pPr>
    </w:p>
    <w:p w:rsidR="00A55695" w:rsidRDefault="00A55695">
      <w:pPr>
        <w:tabs>
          <w:tab w:val="left" w:pos="567"/>
        </w:tabs>
        <w:rPr>
          <w:sz w:val="24"/>
        </w:rPr>
      </w:pPr>
      <w:r>
        <w:rPr>
          <w:sz w:val="24"/>
        </w:rPr>
        <w:t>12.</w:t>
      </w:r>
      <w:r>
        <w:rPr>
          <w:sz w:val="24"/>
        </w:rPr>
        <w:tab/>
        <w:t>Write a suitable conclusion for your experiment.</w:t>
      </w:r>
    </w:p>
    <w:p w:rsidR="00A55695" w:rsidRDefault="00A55695">
      <w:pPr>
        <w:tabs>
          <w:tab w:val="left" w:pos="567"/>
        </w:tabs>
        <w:rPr>
          <w:sz w:val="24"/>
        </w:rPr>
      </w:pPr>
    </w:p>
    <w:p w:rsidR="00A55695" w:rsidRDefault="00A55695">
      <w:pPr>
        <w:tabs>
          <w:tab w:val="left" w:pos="567"/>
        </w:tabs>
        <w:rPr>
          <w:sz w:val="24"/>
        </w:rPr>
      </w:pPr>
    </w:p>
    <w:p w:rsidR="00A55695" w:rsidRDefault="00A55695">
      <w:pPr>
        <w:tabs>
          <w:tab w:val="left" w:pos="567"/>
        </w:tabs>
        <w:rPr>
          <w:b/>
          <w:i/>
          <w:sz w:val="24"/>
        </w:rPr>
      </w:pPr>
    </w:p>
    <w:p w:rsidR="00A55695" w:rsidRDefault="00A55695">
      <w:pPr>
        <w:tabs>
          <w:tab w:val="left" w:pos="567"/>
        </w:tabs>
        <w:rPr>
          <w:sz w:val="24"/>
        </w:rPr>
      </w:pPr>
    </w:p>
    <w:p w:rsidR="00A55695" w:rsidRDefault="00A55695">
      <w:pPr>
        <w:tabs>
          <w:tab w:val="left" w:pos="567"/>
        </w:tabs>
      </w:pPr>
      <w:bookmarkStart w:id="0" w:name="_GoBack"/>
      <w:bookmarkEnd w:id="0"/>
      <w:r>
        <w:tab/>
      </w:r>
      <w:r>
        <w:tab/>
      </w:r>
    </w:p>
    <w:p w:rsidR="00A55695" w:rsidRDefault="00A55695">
      <w:pPr>
        <w:tabs>
          <w:tab w:val="left" w:pos="567"/>
        </w:tabs>
      </w:pPr>
      <w:r>
        <w:tab/>
      </w:r>
    </w:p>
    <w:p w:rsidR="00A55695" w:rsidRDefault="00A55695">
      <w:pPr>
        <w:tabs>
          <w:tab w:val="left" w:pos="567"/>
        </w:tabs>
      </w:pPr>
    </w:p>
    <w:p w:rsidR="00A55695" w:rsidRDefault="00A55695">
      <w:pPr>
        <w:tabs>
          <w:tab w:val="left" w:pos="567"/>
        </w:tabs>
      </w:pPr>
    </w:p>
    <w:sectPr w:rsidR="00A55695">
      <w:footerReference w:type="even" r:id="rId8"/>
      <w:footerReference w:type="default" r:id="rId9"/>
      <w:pgSz w:w="11901" w:h="16840"/>
      <w:pgMar w:top="964" w:right="1134" w:bottom="1021" w:left="1134" w:header="709" w:footer="851"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15CE" w:rsidRDefault="000115CE">
      <w:r>
        <w:separator/>
      </w:r>
    </w:p>
  </w:endnote>
  <w:endnote w:type="continuationSeparator" w:id="0">
    <w:p w:rsidR="000115CE" w:rsidRDefault="00011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695" w:rsidRDefault="00A556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55695" w:rsidRDefault="00A5569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695" w:rsidRDefault="00A556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4A35">
      <w:rPr>
        <w:rStyle w:val="PageNumber"/>
      </w:rPr>
      <w:t>2</w:t>
    </w:r>
    <w:r>
      <w:rPr>
        <w:rStyle w:val="PageNumber"/>
      </w:rPr>
      <w:fldChar w:fldCharType="end"/>
    </w:r>
  </w:p>
  <w:p w:rsidR="00A55695" w:rsidRDefault="00A5569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15CE" w:rsidRDefault="000115CE">
      <w:r>
        <w:separator/>
      </w:r>
    </w:p>
  </w:footnote>
  <w:footnote w:type="continuationSeparator" w:id="0">
    <w:p w:rsidR="000115CE" w:rsidRDefault="000115C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B03DF0"/>
    <w:multiLevelType w:val="hybridMultilevel"/>
    <w:tmpl w:val="C402110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ttachedTemplate r:id="rId1"/>
  <w:defaultTabStop w:val="56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61A"/>
    <w:rsid w:val="000115CE"/>
    <w:rsid w:val="006F161A"/>
    <w:rsid w:val="00A55695"/>
    <w:rsid w:val="00AE4A35"/>
    <w:rsid w:val="00FF256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targetScreenSz w:val="800x600"/>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Processing.dot</Template>
  <TotalTime>0</TotalTime>
  <Pages>2</Pages>
  <Words>392</Words>
  <Characters>2236</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YEAR 10 SCIENCE</vt:lpstr>
    </vt:vector>
  </TitlesOfParts>
  <Company>Home</Company>
  <LinksUpToDate>false</LinksUpToDate>
  <CharactersWithSpaces>2623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SCIENCE</dc:title>
  <dc:subject/>
  <dc:creator>Ian Wilson</dc:creator>
  <cp:keywords/>
  <cp:lastModifiedBy>wilson.ian</cp:lastModifiedBy>
  <cp:revision>2</cp:revision>
  <cp:lastPrinted>2016-06-18T06:03:00Z</cp:lastPrinted>
  <dcterms:created xsi:type="dcterms:W3CDTF">2016-06-25T03:21:00Z</dcterms:created>
  <dcterms:modified xsi:type="dcterms:W3CDTF">2016-06-25T03:21:00Z</dcterms:modified>
</cp:coreProperties>
</file>