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973D73" w14:textId="77777777" w:rsidR="005872A5" w:rsidRDefault="00F71AFD" w:rsidP="00F71AFD">
      <w:pPr>
        <w:jc w:val="center"/>
        <w:rPr>
          <w:rFonts w:ascii="Arial" w:hAnsi="Arial"/>
        </w:rPr>
      </w:pPr>
      <w:r>
        <w:rPr>
          <w:rFonts w:ascii="Arial" w:hAnsi="Arial"/>
        </w:rPr>
        <w:t>Year 10 Science</w:t>
      </w:r>
    </w:p>
    <w:p w14:paraId="421D1C73" w14:textId="588B1BF5" w:rsidR="00F71AFD" w:rsidRDefault="00C3412F" w:rsidP="00F71AFD">
      <w:pPr>
        <w:jc w:val="center"/>
        <w:rPr>
          <w:rFonts w:ascii="Arial" w:hAnsi="Arial"/>
        </w:rPr>
      </w:pPr>
      <w:r>
        <w:rPr>
          <w:rFonts w:ascii="Arial" w:hAnsi="Arial"/>
        </w:rPr>
        <w:t>Sem. 1 Exam 2017</w:t>
      </w:r>
    </w:p>
    <w:p w14:paraId="71D9400A" w14:textId="77777777" w:rsidR="00F71AFD" w:rsidRDefault="00F71AFD" w:rsidP="00F71AFD">
      <w:pPr>
        <w:jc w:val="center"/>
        <w:rPr>
          <w:rFonts w:ascii="Arial" w:hAnsi="Arial"/>
        </w:rPr>
      </w:pPr>
    </w:p>
    <w:p w14:paraId="367ABEC9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Format</w:t>
      </w:r>
    </w:p>
    <w:p w14:paraId="1DF6084D" w14:textId="77777777" w:rsidR="00F71AFD" w:rsidRDefault="00F71AFD" w:rsidP="00222BC9">
      <w:pPr>
        <w:rPr>
          <w:rFonts w:ascii="Arial" w:hAnsi="Arial"/>
        </w:rPr>
      </w:pPr>
    </w:p>
    <w:p w14:paraId="02A93F4D" w14:textId="7777777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>Reading Time: 10 mins</w:t>
      </w:r>
    </w:p>
    <w:p w14:paraId="31EE31D5" w14:textId="77777777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>Working Time:  100 mins</w:t>
      </w:r>
    </w:p>
    <w:p w14:paraId="19FA8F73" w14:textId="77777777" w:rsidR="00F71AFD" w:rsidRDefault="00F71AFD" w:rsidP="00222BC9">
      <w:pPr>
        <w:rPr>
          <w:rFonts w:ascii="Arial" w:hAnsi="Arial"/>
        </w:rPr>
      </w:pPr>
    </w:p>
    <w:p w14:paraId="3C5DFBCE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Structure</w:t>
      </w:r>
    </w:p>
    <w:p w14:paraId="7C91DD2E" w14:textId="77777777" w:rsidR="00F71AFD" w:rsidRDefault="00F71AFD" w:rsidP="00222BC9">
      <w:pPr>
        <w:rPr>
          <w:rFonts w:ascii="Arial" w:hAnsi="Arial"/>
        </w:rPr>
      </w:pPr>
    </w:p>
    <w:p w14:paraId="02DF3BA1" w14:textId="355C6BA4" w:rsidR="00F71AFD" w:rsidRDefault="00C3412F" w:rsidP="00222BC9">
      <w:pPr>
        <w:rPr>
          <w:rFonts w:ascii="Arial" w:hAnsi="Arial"/>
        </w:rPr>
      </w:pPr>
      <w:r>
        <w:rPr>
          <w:rFonts w:ascii="Arial" w:hAnsi="Arial"/>
        </w:rPr>
        <w:t>Section 1:  52</w:t>
      </w:r>
      <w:r w:rsidR="00F71AFD">
        <w:rPr>
          <w:rFonts w:ascii="Arial" w:hAnsi="Arial"/>
        </w:rPr>
        <w:t xml:space="preserve"> multiple choice</w:t>
      </w:r>
    </w:p>
    <w:p w14:paraId="48FF442A" w14:textId="7A0E0693" w:rsidR="00F71AFD" w:rsidRDefault="00C3412F" w:rsidP="00222BC9">
      <w:pPr>
        <w:rPr>
          <w:rFonts w:ascii="Arial" w:hAnsi="Arial"/>
        </w:rPr>
      </w:pPr>
      <w:r>
        <w:rPr>
          <w:rFonts w:ascii="Arial" w:hAnsi="Arial"/>
        </w:rPr>
        <w:t>Section 2:  14</w:t>
      </w:r>
      <w:r w:rsidR="00F71AFD">
        <w:rPr>
          <w:rFonts w:ascii="Arial" w:hAnsi="Arial"/>
        </w:rPr>
        <w:t xml:space="preserve"> short answer</w:t>
      </w:r>
    </w:p>
    <w:p w14:paraId="03E6CD57" w14:textId="551E789F" w:rsidR="00F71AFD" w:rsidRDefault="00F71AFD" w:rsidP="00222BC9">
      <w:pPr>
        <w:rPr>
          <w:rFonts w:ascii="Arial" w:hAnsi="Arial"/>
        </w:rPr>
      </w:pPr>
      <w:r>
        <w:rPr>
          <w:rFonts w:ascii="Arial" w:hAnsi="Arial"/>
        </w:rPr>
        <w:t>Secti</w:t>
      </w:r>
      <w:r w:rsidR="00C3412F">
        <w:rPr>
          <w:rFonts w:ascii="Arial" w:hAnsi="Arial"/>
        </w:rPr>
        <w:t>on 3:  Reading comprehension - 5</w:t>
      </w:r>
      <w:r>
        <w:rPr>
          <w:rFonts w:ascii="Arial" w:hAnsi="Arial"/>
        </w:rPr>
        <w:t xml:space="preserve"> questions</w:t>
      </w:r>
    </w:p>
    <w:p w14:paraId="48603110" w14:textId="77777777" w:rsidR="00F71AFD" w:rsidRDefault="00F71AFD" w:rsidP="00222BC9">
      <w:pPr>
        <w:rPr>
          <w:rFonts w:ascii="Arial" w:hAnsi="Arial"/>
        </w:rPr>
      </w:pPr>
    </w:p>
    <w:p w14:paraId="2D46FDF8" w14:textId="77777777" w:rsidR="00F71AFD" w:rsidRPr="00212CEF" w:rsidRDefault="00F71AFD" w:rsidP="00222BC9">
      <w:pPr>
        <w:rPr>
          <w:rFonts w:ascii="Arial" w:hAnsi="Arial"/>
          <w:b/>
        </w:rPr>
      </w:pPr>
      <w:r w:rsidRPr="00212CEF">
        <w:rPr>
          <w:rFonts w:ascii="Arial" w:hAnsi="Arial"/>
          <w:b/>
        </w:rPr>
        <w:t>Areas of Study</w:t>
      </w:r>
    </w:p>
    <w:p w14:paraId="1789CDB1" w14:textId="77777777" w:rsidR="00F71AFD" w:rsidRDefault="00F71AFD" w:rsidP="00222BC9">
      <w:pPr>
        <w:rPr>
          <w:rFonts w:ascii="Arial" w:hAnsi="Arial"/>
        </w:rPr>
      </w:pPr>
    </w:p>
    <w:p w14:paraId="1CA4B46D" w14:textId="77777777" w:rsidR="00091B90" w:rsidRPr="00212CEF" w:rsidRDefault="00091B90" w:rsidP="00222BC9">
      <w:pPr>
        <w:rPr>
          <w:rFonts w:ascii="Arial" w:hAnsi="Arial"/>
          <w:b/>
          <w:i/>
        </w:rPr>
      </w:pPr>
      <w:r w:rsidRPr="00212CEF">
        <w:rPr>
          <w:rFonts w:ascii="Arial" w:hAnsi="Arial"/>
          <w:b/>
          <w:i/>
        </w:rPr>
        <w:t>Astronomy</w:t>
      </w:r>
    </w:p>
    <w:p w14:paraId="75AA8B1E" w14:textId="77777777" w:rsidR="00091B90" w:rsidRDefault="00091B90" w:rsidP="00222BC9">
      <w:pPr>
        <w:rPr>
          <w:rFonts w:ascii="Arial" w:hAnsi="Arial"/>
        </w:rPr>
      </w:pPr>
    </w:p>
    <w:p w14:paraId="5CDB9634" w14:textId="764159D9" w:rsidR="007E6A9E" w:rsidRDefault="00091B90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7E6A9E">
        <w:rPr>
          <w:rFonts w:ascii="Arial" w:hAnsi="Arial"/>
        </w:rPr>
        <w:t>Definitions.</w:t>
      </w:r>
    </w:p>
    <w:p w14:paraId="2AA7EFB7" w14:textId="72DF2953" w:rsidR="00091B90" w:rsidRDefault="007E6A9E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</w:r>
      <w:r w:rsidR="00091B90">
        <w:rPr>
          <w:rFonts w:ascii="Arial" w:hAnsi="Arial"/>
        </w:rPr>
        <w:t>Distances in space - no light year calculations.</w:t>
      </w:r>
    </w:p>
    <w:p w14:paraId="07A41607" w14:textId="5F4DBB62" w:rsidR="00091B90" w:rsidRDefault="00091B90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Star </w:t>
      </w:r>
      <w:r w:rsidR="00742E86">
        <w:rPr>
          <w:rFonts w:ascii="Arial" w:hAnsi="Arial"/>
        </w:rPr>
        <w:t>lifecycles</w:t>
      </w:r>
      <w:r w:rsidR="009A05A1">
        <w:rPr>
          <w:rFonts w:ascii="Arial" w:hAnsi="Arial"/>
        </w:rPr>
        <w:t xml:space="preserve"> - stages and what happens in each.</w:t>
      </w:r>
    </w:p>
    <w:p w14:paraId="4BB4DB4B" w14:textId="744DB212" w:rsidR="009A05A1" w:rsidRDefault="009A05A1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Stars - major element; process producing energy.</w:t>
      </w:r>
    </w:p>
    <w:p w14:paraId="3CEDB627" w14:textId="47B6F54F" w:rsidR="00091B90" w:rsidRDefault="00091B90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 xml:space="preserve">Doppler </w:t>
      </w:r>
      <w:r w:rsidR="009A05A1">
        <w:rPr>
          <w:rFonts w:ascii="Arial" w:hAnsi="Arial"/>
        </w:rPr>
        <w:t>Effect and red shift/blue shift - shifting of dark lines on spectrum.</w:t>
      </w:r>
    </w:p>
    <w:p w14:paraId="0671C512" w14:textId="4B841880" w:rsidR="00091B90" w:rsidRDefault="00091B90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Hub</w:t>
      </w:r>
      <w:r w:rsidR="009A05A1">
        <w:rPr>
          <w:rFonts w:ascii="Arial" w:hAnsi="Arial"/>
        </w:rPr>
        <w:t>ble's observations of red shift - what did he measure?</w:t>
      </w:r>
    </w:p>
    <w:p w14:paraId="55A20147" w14:textId="4EAD50CF" w:rsidR="00091B90" w:rsidRDefault="00091B90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Origin of the universe</w:t>
      </w:r>
      <w:r w:rsidR="009A05A1">
        <w:rPr>
          <w:rFonts w:ascii="Arial" w:hAnsi="Arial"/>
        </w:rPr>
        <w:t xml:space="preserve"> - Big Ban</w:t>
      </w:r>
      <w:r w:rsidR="00B43ED5">
        <w:rPr>
          <w:rFonts w:ascii="Arial" w:hAnsi="Arial"/>
        </w:rPr>
        <w:t xml:space="preserve">g versus Steady State; evidence; describe the Big </w:t>
      </w:r>
      <w:r w:rsidR="00B43ED5">
        <w:rPr>
          <w:rFonts w:ascii="Arial" w:hAnsi="Arial"/>
        </w:rPr>
        <w:tab/>
      </w:r>
      <w:bookmarkStart w:id="0" w:name="_GoBack"/>
      <w:bookmarkEnd w:id="0"/>
      <w:r w:rsidR="00B43ED5">
        <w:rPr>
          <w:rFonts w:ascii="Arial" w:hAnsi="Arial"/>
        </w:rPr>
        <w:t>Bang.</w:t>
      </w:r>
    </w:p>
    <w:p w14:paraId="4317F468" w14:textId="14C09044" w:rsidR="00091B90" w:rsidRDefault="00091B90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Einstein's equation - E = mc</w:t>
      </w:r>
      <w:r w:rsidRPr="00091B90">
        <w:rPr>
          <w:rFonts w:ascii="Arial" w:hAnsi="Arial"/>
          <w:vertAlign w:val="superscript"/>
        </w:rPr>
        <w:t>2</w:t>
      </w:r>
      <w:r>
        <w:rPr>
          <w:rFonts w:ascii="Arial" w:hAnsi="Arial"/>
        </w:rPr>
        <w:t xml:space="preserve"> - relationship to matter being </w:t>
      </w:r>
      <w:r w:rsidR="00742E86">
        <w:rPr>
          <w:rFonts w:ascii="Arial" w:hAnsi="Arial"/>
        </w:rPr>
        <w:t>created</w:t>
      </w:r>
      <w:r>
        <w:rPr>
          <w:rFonts w:ascii="Arial" w:hAnsi="Arial"/>
        </w:rPr>
        <w:t xml:space="preserve"> in the early </w:t>
      </w:r>
      <w:r>
        <w:rPr>
          <w:rFonts w:ascii="Arial" w:hAnsi="Arial"/>
        </w:rPr>
        <w:tab/>
        <w:t xml:space="preserve">universe. No </w:t>
      </w:r>
      <w:r w:rsidR="00742E86">
        <w:rPr>
          <w:rFonts w:ascii="Arial" w:hAnsi="Arial"/>
        </w:rPr>
        <w:t>calculations</w:t>
      </w:r>
      <w:r>
        <w:rPr>
          <w:rFonts w:ascii="Arial" w:hAnsi="Arial"/>
        </w:rPr>
        <w:t xml:space="preserve"> involved.</w:t>
      </w:r>
    </w:p>
    <w:p w14:paraId="09081E0A" w14:textId="77777777" w:rsidR="00091B90" w:rsidRDefault="00091B90" w:rsidP="00222BC9">
      <w:pPr>
        <w:rPr>
          <w:rFonts w:ascii="Arial" w:hAnsi="Arial"/>
        </w:rPr>
      </w:pPr>
    </w:p>
    <w:p w14:paraId="0D064D2C" w14:textId="004BE221" w:rsidR="00C3412F" w:rsidRDefault="00C3412F" w:rsidP="00222BC9">
      <w:pPr>
        <w:rPr>
          <w:rFonts w:ascii="Arial" w:hAnsi="Arial"/>
          <w:b/>
          <w:i/>
        </w:rPr>
      </w:pPr>
      <w:r>
        <w:rPr>
          <w:rFonts w:ascii="Arial" w:hAnsi="Arial"/>
          <w:b/>
          <w:i/>
        </w:rPr>
        <w:t>Physical Science</w:t>
      </w:r>
    </w:p>
    <w:p w14:paraId="56290FB1" w14:textId="77777777" w:rsidR="00C3412F" w:rsidRDefault="00C3412F" w:rsidP="00222BC9">
      <w:pPr>
        <w:rPr>
          <w:rFonts w:ascii="Arial" w:hAnsi="Arial"/>
          <w:b/>
          <w:i/>
        </w:rPr>
      </w:pPr>
    </w:p>
    <w:p w14:paraId="7A2EC3E2" w14:textId="5EE73251" w:rsidR="00C3412F" w:rsidRDefault="00C3412F" w:rsidP="00222BC9">
      <w:pPr>
        <w:rPr>
          <w:rFonts w:ascii="Arial" w:hAnsi="Arial"/>
        </w:rPr>
      </w:pPr>
      <w:r w:rsidRPr="00C3412F">
        <w:rPr>
          <w:rFonts w:ascii="Arial" w:hAnsi="Arial"/>
        </w:rPr>
        <w:t xml:space="preserve">• </w:t>
      </w:r>
      <w:r w:rsidRPr="00C3412F">
        <w:rPr>
          <w:rFonts w:ascii="Arial" w:hAnsi="Arial"/>
        </w:rPr>
        <w:tab/>
        <w:t>Calculations</w:t>
      </w:r>
      <w:r>
        <w:rPr>
          <w:rFonts w:ascii="Arial" w:hAnsi="Arial"/>
        </w:rPr>
        <w:t xml:space="preserve"> - </w:t>
      </w:r>
      <w:r w:rsidR="009A05A1" w:rsidRPr="00C3412F">
        <w:rPr>
          <w:rFonts w:ascii="Arial" w:hAnsi="Arial"/>
          <w:position w:val="-22"/>
        </w:rPr>
        <w:object w:dxaOrig="5260" w:dyaOrig="600" w14:anchorId="66823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263pt;height:30pt" o:ole="">
            <v:imagedata r:id="rId5" o:title=""/>
          </v:shape>
          <o:OLEObject Type="Embed" ProgID="Equation.3" ShapeID="_x0000_i1031" DrawAspect="Content" ObjectID="_1430382462" r:id="rId6"/>
        </w:object>
      </w:r>
    </w:p>
    <w:p w14:paraId="431E6266" w14:textId="408BB825" w:rsidR="00C3412F" w:rsidRDefault="00C3412F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Data sheet - will have the equations.</w:t>
      </w:r>
    </w:p>
    <w:p w14:paraId="60D0AD0D" w14:textId="475B6FD2" w:rsidR="00C3412F" w:rsidRDefault="00C3412F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Force - includes force forwards and friction acting backwards.</w:t>
      </w:r>
    </w:p>
    <w:p w14:paraId="4B2436E9" w14:textId="67C40CC5" w:rsidR="00C3412F" w:rsidRDefault="00C3412F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Mass versus weight.</w:t>
      </w:r>
    </w:p>
    <w:p w14:paraId="19DDA9B4" w14:textId="6FE5599C" w:rsidR="00C3412F" w:rsidRDefault="00C3412F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Ticker timer tapes - no calculations.</w:t>
      </w:r>
    </w:p>
    <w:p w14:paraId="672ACC1D" w14:textId="729E01D8" w:rsidR="00C3412F" w:rsidRDefault="00C3412F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Newton's Three Laws - explanations and applications.</w:t>
      </w:r>
    </w:p>
    <w:p w14:paraId="4CABB726" w14:textId="32B9C1E4" w:rsidR="00C3412F" w:rsidRDefault="00C3412F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Safety features of cars - crumle zones, air bags, etc. - how do they protect?</w:t>
      </w:r>
    </w:p>
    <w:p w14:paraId="1B501C93" w14:textId="1B7B1A93" w:rsidR="00C3412F" w:rsidRDefault="00C3412F" w:rsidP="00222BC9">
      <w:pPr>
        <w:rPr>
          <w:rFonts w:ascii="Arial" w:hAnsi="Arial"/>
        </w:rPr>
      </w:pPr>
      <w:r>
        <w:rPr>
          <w:rFonts w:ascii="Arial" w:hAnsi="Arial"/>
        </w:rPr>
        <w:t>•</w:t>
      </w:r>
      <w:r>
        <w:rPr>
          <w:rFonts w:ascii="Arial" w:hAnsi="Arial"/>
        </w:rPr>
        <w:tab/>
        <w:t>Map - calculate distance; calculate distance and bearing.</w:t>
      </w:r>
    </w:p>
    <w:p w14:paraId="6B64F796" w14:textId="77777777" w:rsidR="00C3412F" w:rsidRPr="00C3412F" w:rsidRDefault="00C3412F" w:rsidP="00222BC9">
      <w:pPr>
        <w:rPr>
          <w:rFonts w:ascii="Arial" w:hAnsi="Arial"/>
        </w:rPr>
      </w:pPr>
    </w:p>
    <w:p w14:paraId="45CB498E" w14:textId="77777777" w:rsidR="00C3412F" w:rsidRDefault="00C3412F" w:rsidP="00222BC9">
      <w:pPr>
        <w:rPr>
          <w:rFonts w:ascii="Arial" w:hAnsi="Arial"/>
          <w:b/>
          <w:i/>
        </w:rPr>
      </w:pPr>
    </w:p>
    <w:p w14:paraId="22D1ABBF" w14:textId="77777777" w:rsidR="00C3412F" w:rsidRDefault="00C3412F" w:rsidP="00222BC9">
      <w:pPr>
        <w:rPr>
          <w:rFonts w:ascii="Arial" w:hAnsi="Arial"/>
          <w:b/>
          <w:i/>
        </w:rPr>
      </w:pPr>
    </w:p>
    <w:p w14:paraId="60B68C16" w14:textId="77777777" w:rsidR="00C3412F" w:rsidRDefault="00C3412F" w:rsidP="00222BC9">
      <w:pPr>
        <w:rPr>
          <w:rFonts w:ascii="Arial" w:hAnsi="Arial"/>
          <w:b/>
          <w:i/>
        </w:rPr>
      </w:pPr>
    </w:p>
    <w:p w14:paraId="2CD74E34" w14:textId="77777777" w:rsidR="00F71AFD" w:rsidRPr="003D11C3" w:rsidRDefault="00F71AFD" w:rsidP="00222BC9">
      <w:pPr>
        <w:rPr>
          <w:rFonts w:ascii="Arial" w:hAnsi="Arial"/>
        </w:rPr>
      </w:pPr>
    </w:p>
    <w:sectPr w:rsidR="00F71AFD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AFD"/>
    <w:rsid w:val="00091B90"/>
    <w:rsid w:val="00212CEF"/>
    <w:rsid w:val="00222BC9"/>
    <w:rsid w:val="003D11C3"/>
    <w:rsid w:val="00516454"/>
    <w:rsid w:val="005872A5"/>
    <w:rsid w:val="00742E86"/>
    <w:rsid w:val="007E6A9E"/>
    <w:rsid w:val="00967719"/>
    <w:rsid w:val="009A05A1"/>
    <w:rsid w:val="00B43ED5"/>
    <w:rsid w:val="00BC3FB5"/>
    <w:rsid w:val="00BF67FC"/>
    <w:rsid w:val="00C3412F"/>
    <w:rsid w:val="00DA5783"/>
    <w:rsid w:val="00F7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C1BBB3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oleObject" Target="embeddings/Microsoft_Equation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12</TotalTime>
  <Pages>1</Pages>
  <Words>176</Words>
  <Characters>1009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4</cp:revision>
  <dcterms:created xsi:type="dcterms:W3CDTF">2017-05-17T03:26:00Z</dcterms:created>
  <dcterms:modified xsi:type="dcterms:W3CDTF">2017-05-17T03:41:00Z</dcterms:modified>
</cp:coreProperties>
</file>