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27B" w:rsidRDefault="00542210" w:rsidP="00542210">
      <w:pPr>
        <w:spacing w:line="240" w:lineRule="auto"/>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t>S</w:t>
      </w:r>
      <w:r w:rsidR="0088127B">
        <w:rPr>
          <w:rFonts w:ascii="Times New Roman" w:hAnsi="Times New Roman" w:cs="Times New Roman"/>
          <w:b/>
          <w:sz w:val="28"/>
          <w:szCs w:val="28"/>
        </w:rPr>
        <w:t xml:space="preserve">cience </w:t>
      </w:r>
      <w:r>
        <w:rPr>
          <w:rFonts w:ascii="Times New Roman" w:hAnsi="Times New Roman" w:cs="Times New Roman"/>
          <w:b/>
          <w:sz w:val="28"/>
          <w:szCs w:val="28"/>
        </w:rPr>
        <w:t>Q</w:t>
      </w:r>
      <w:r w:rsidR="0088127B">
        <w:rPr>
          <w:rFonts w:ascii="Times New Roman" w:hAnsi="Times New Roman" w:cs="Times New Roman"/>
          <w:b/>
          <w:sz w:val="28"/>
          <w:szCs w:val="28"/>
        </w:rPr>
        <w:t xml:space="preserve">uest </w:t>
      </w:r>
      <w:r>
        <w:rPr>
          <w:rFonts w:ascii="Times New Roman" w:hAnsi="Times New Roman" w:cs="Times New Roman"/>
          <w:b/>
          <w:sz w:val="28"/>
          <w:szCs w:val="28"/>
        </w:rPr>
        <w:t xml:space="preserve">10 </w:t>
      </w:r>
    </w:p>
    <w:p w:rsidR="00542210" w:rsidRPr="00AC327F" w:rsidRDefault="00542210" w:rsidP="00542210">
      <w:pPr>
        <w:spacing w:line="240" w:lineRule="auto"/>
        <w:jc w:val="center"/>
        <w:rPr>
          <w:rFonts w:ascii="Times New Roman" w:hAnsi="Times New Roman" w:cs="Times New Roman"/>
          <w:b/>
          <w:sz w:val="28"/>
          <w:szCs w:val="28"/>
        </w:rPr>
      </w:pPr>
      <w:r w:rsidRPr="00AC327F">
        <w:rPr>
          <w:rFonts w:ascii="Times New Roman" w:hAnsi="Times New Roman" w:cs="Times New Roman"/>
          <w:b/>
          <w:sz w:val="28"/>
          <w:szCs w:val="28"/>
        </w:rPr>
        <w:t>Individual Pathways</w:t>
      </w:r>
    </w:p>
    <w:p w:rsidR="00542210" w:rsidRDefault="00542210" w:rsidP="00542210">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Activity </w:t>
      </w:r>
      <w:r w:rsidR="0088127B">
        <w:rPr>
          <w:rFonts w:ascii="Times New Roman" w:hAnsi="Times New Roman" w:cs="Times New Roman"/>
          <w:b/>
          <w:sz w:val="28"/>
          <w:szCs w:val="28"/>
        </w:rPr>
        <w:t>3.2</w:t>
      </w:r>
      <w:r>
        <w:rPr>
          <w:rFonts w:ascii="Times New Roman" w:hAnsi="Times New Roman" w:cs="Times New Roman"/>
          <w:b/>
          <w:sz w:val="28"/>
          <w:szCs w:val="28"/>
        </w:rPr>
        <w:t xml:space="preserve"> Answers</w:t>
      </w:r>
    </w:p>
    <w:p w:rsidR="00FB5B05" w:rsidRPr="00710367" w:rsidRDefault="004726B4">
      <w:pPr>
        <w:spacing w:line="240" w:lineRule="auto"/>
        <w:rPr>
          <w:rFonts w:ascii="Times New Roman" w:hAnsi="Times New Roman" w:cs="Times New Roman"/>
          <w:b/>
          <w:sz w:val="28"/>
          <w:szCs w:val="28"/>
        </w:rPr>
      </w:pPr>
      <w:r w:rsidRPr="00710367">
        <w:rPr>
          <w:rFonts w:ascii="Times New Roman" w:hAnsi="Times New Roman" w:cs="Times New Roman"/>
          <w:b/>
          <w:sz w:val="28"/>
          <w:szCs w:val="28"/>
        </w:rPr>
        <w:t>Investigating e</w:t>
      </w:r>
      <w:r w:rsidR="00240A7D" w:rsidRPr="00710367">
        <w:rPr>
          <w:rFonts w:ascii="Times New Roman" w:hAnsi="Times New Roman" w:cs="Times New Roman"/>
          <w:b/>
          <w:sz w:val="28"/>
          <w:szCs w:val="28"/>
        </w:rPr>
        <w:t>volution</w:t>
      </w:r>
    </w:p>
    <w:p w:rsidR="00DC4B94" w:rsidRPr="00710367" w:rsidRDefault="00DC4B94">
      <w:pPr>
        <w:spacing w:after="0" w:line="240" w:lineRule="auto"/>
        <w:rPr>
          <w:rFonts w:ascii="Times New Roman" w:hAnsi="Times New Roman" w:cs="Times New Roman"/>
          <w:b/>
          <w:bCs/>
          <w:sz w:val="28"/>
          <w:szCs w:val="28"/>
        </w:rPr>
      </w:pPr>
      <w:r w:rsidRPr="00710367">
        <w:rPr>
          <w:rFonts w:ascii="Times New Roman" w:hAnsi="Times New Roman" w:cs="Times New Roman"/>
          <w:b/>
          <w:bCs/>
          <w:sz w:val="28"/>
          <w:szCs w:val="28"/>
        </w:rPr>
        <w:t>Answers</w:t>
      </w:r>
    </w:p>
    <w:p w:rsidR="00DC4B94" w:rsidRPr="00710367" w:rsidRDefault="00DC4B94">
      <w:pPr>
        <w:spacing w:after="0" w:line="240" w:lineRule="auto"/>
        <w:rPr>
          <w:rFonts w:ascii="Times New Roman" w:hAnsi="Times New Roman" w:cs="Times New Roman"/>
        </w:rPr>
      </w:pPr>
    </w:p>
    <w:tbl>
      <w:tblPr>
        <w:tblW w:w="0" w:type="auto"/>
        <w:tblLook w:val="04A0" w:firstRow="1" w:lastRow="0" w:firstColumn="1" w:lastColumn="0" w:noHBand="0" w:noVBand="1"/>
      </w:tblPr>
      <w:tblGrid>
        <w:gridCol w:w="4621"/>
        <w:gridCol w:w="4621"/>
      </w:tblGrid>
      <w:tr w:rsidR="000C3948" w:rsidRPr="00710367" w:rsidTr="00FB5B05">
        <w:tc>
          <w:tcPr>
            <w:tcW w:w="4621" w:type="dxa"/>
          </w:tcPr>
          <w:p w:rsidR="000C3948" w:rsidRPr="00710367" w:rsidRDefault="00AD3B23" w:rsidP="00FB5B05">
            <w:pPr>
              <w:numPr>
                <w:ilvl w:val="0"/>
                <w:numId w:val="25"/>
              </w:numPr>
              <w:spacing w:after="0" w:line="240" w:lineRule="auto"/>
              <w:rPr>
                <w:rFonts w:ascii="Times New Roman" w:hAnsi="Times New Roman" w:cs="Times New Roman"/>
              </w:rPr>
            </w:pPr>
            <w:r w:rsidRPr="00710367">
              <w:rPr>
                <w:rFonts w:ascii="Times New Roman" w:hAnsi="Times New Roman" w:cs="Times New Roman"/>
              </w:rPr>
              <w:t>Answers for the memory aid will vary.</w:t>
            </w:r>
          </w:p>
        </w:tc>
        <w:tc>
          <w:tcPr>
            <w:tcW w:w="4621" w:type="dxa"/>
          </w:tcPr>
          <w:p w:rsidR="000C3948" w:rsidRPr="00710367" w:rsidRDefault="00AD3B23" w:rsidP="00FB5B05">
            <w:pPr>
              <w:numPr>
                <w:ilvl w:val="0"/>
                <w:numId w:val="25"/>
              </w:numPr>
              <w:spacing w:after="0" w:line="240" w:lineRule="auto"/>
              <w:rPr>
                <w:rFonts w:ascii="Times New Roman" w:hAnsi="Times New Roman" w:cs="Times New Roman"/>
              </w:rPr>
            </w:pPr>
            <w:r w:rsidRPr="00710367">
              <w:rPr>
                <w:rFonts w:ascii="Times New Roman" w:hAnsi="Times New Roman" w:cs="Times New Roman"/>
              </w:rPr>
              <w:t>Answers for the memory aid will vary.</w:t>
            </w:r>
          </w:p>
        </w:tc>
      </w:tr>
      <w:tr w:rsidR="003E7D97" w:rsidRPr="00710367" w:rsidTr="00FB5B05">
        <w:tc>
          <w:tcPr>
            <w:tcW w:w="4621" w:type="dxa"/>
          </w:tcPr>
          <w:p w:rsidR="003E7D97" w:rsidRPr="00710367" w:rsidRDefault="003E7D97" w:rsidP="003E7D97">
            <w:pPr>
              <w:spacing w:after="0" w:line="240" w:lineRule="auto"/>
              <w:ind w:left="720"/>
              <w:rPr>
                <w:rFonts w:ascii="Times New Roman" w:hAnsi="Times New Roman" w:cs="Times New Roman"/>
              </w:rPr>
            </w:pPr>
          </w:p>
        </w:tc>
        <w:tc>
          <w:tcPr>
            <w:tcW w:w="4621" w:type="dxa"/>
          </w:tcPr>
          <w:p w:rsidR="003E7D97" w:rsidRPr="00710367" w:rsidRDefault="003E7D97" w:rsidP="003E7D97">
            <w:pPr>
              <w:spacing w:after="0" w:line="240" w:lineRule="auto"/>
              <w:ind w:left="720"/>
              <w:rPr>
                <w:rFonts w:ascii="Times New Roman" w:hAnsi="Times New Roman" w:cs="Times New Roman"/>
              </w:rPr>
            </w:pPr>
          </w:p>
        </w:tc>
      </w:tr>
      <w:tr w:rsidR="000C3948" w:rsidRPr="00710367" w:rsidTr="00FB5B05">
        <w:tc>
          <w:tcPr>
            <w:tcW w:w="4621" w:type="dxa"/>
          </w:tcPr>
          <w:p w:rsidR="000C3948" w:rsidRPr="00710367" w:rsidRDefault="000C3948" w:rsidP="00FB5B05">
            <w:pPr>
              <w:spacing w:after="0" w:line="240" w:lineRule="auto"/>
              <w:ind w:left="720"/>
              <w:rPr>
                <w:rFonts w:ascii="Times New Roman" w:hAnsi="Times New Roman" w:cs="Times New Roman"/>
              </w:rPr>
            </w:pPr>
          </w:p>
          <w:p w:rsidR="000C3948" w:rsidRPr="00710367" w:rsidRDefault="00C86145" w:rsidP="00FB5B05">
            <w:pPr>
              <w:spacing w:after="0" w:line="240" w:lineRule="auto"/>
              <w:ind w:left="720"/>
              <w:jc w:val="center"/>
              <w:rPr>
                <w:rFonts w:ascii="Times New Roman" w:hAnsi="Times New Roman" w:cs="Times New Roman"/>
              </w:rPr>
            </w:pPr>
            <w:r>
              <w:rPr>
                <w:rFonts w:ascii="Times New Roman" w:hAnsi="Times New Roman" w:cs="Times New Roman"/>
                <w:noProof/>
                <w:lang w:val="en-US"/>
              </w:rPr>
              <w:drawing>
                <wp:inline distT="0" distB="0" distL="0" distR="0" wp14:anchorId="0C1A5CA1" wp14:editId="6A6048CE">
                  <wp:extent cx="990600" cy="4940300"/>
                  <wp:effectExtent l="0" t="0" r="0" b="0"/>
                  <wp:docPr id="9" name="Picture 9" descr="IP_3-6_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P_3-6_a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4940300"/>
                          </a:xfrm>
                          <a:prstGeom prst="rect">
                            <a:avLst/>
                          </a:prstGeom>
                          <a:noFill/>
                          <a:ln>
                            <a:noFill/>
                          </a:ln>
                        </pic:spPr>
                      </pic:pic>
                    </a:graphicData>
                  </a:graphic>
                </wp:inline>
              </w:drawing>
            </w:r>
          </w:p>
        </w:tc>
        <w:tc>
          <w:tcPr>
            <w:tcW w:w="4621" w:type="dxa"/>
          </w:tcPr>
          <w:p w:rsidR="000C3948" w:rsidRPr="00710367" w:rsidRDefault="00C86145" w:rsidP="00FB5B05">
            <w:pPr>
              <w:spacing w:after="0" w:line="240" w:lineRule="auto"/>
              <w:ind w:left="720"/>
              <w:jc w:val="center"/>
              <w:rPr>
                <w:rFonts w:ascii="Times New Roman" w:hAnsi="Times New Roman" w:cs="Times New Roman"/>
              </w:rPr>
            </w:pPr>
            <w:r>
              <w:rPr>
                <w:rFonts w:ascii="Times New Roman" w:hAnsi="Times New Roman" w:cs="Times New Roman"/>
                <w:noProof/>
                <w:lang w:val="en-US"/>
              </w:rPr>
              <w:drawing>
                <wp:inline distT="0" distB="0" distL="0" distR="0" wp14:anchorId="0AD5E925" wp14:editId="4B5DEFE8">
                  <wp:extent cx="927100" cy="5086350"/>
                  <wp:effectExtent l="0" t="0" r="6350" b="0"/>
                  <wp:docPr id="10" name="Picture 10" descr="IP_3-8_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P_3-8_a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7100" cy="5086350"/>
                          </a:xfrm>
                          <a:prstGeom prst="rect">
                            <a:avLst/>
                          </a:prstGeom>
                          <a:noFill/>
                          <a:ln>
                            <a:noFill/>
                          </a:ln>
                        </pic:spPr>
                      </pic:pic>
                    </a:graphicData>
                  </a:graphic>
                </wp:inline>
              </w:drawing>
            </w:r>
          </w:p>
        </w:tc>
      </w:tr>
    </w:tbl>
    <w:p w:rsidR="000C3948" w:rsidRPr="00710367" w:rsidRDefault="000C3948" w:rsidP="000C3948">
      <w:pPr>
        <w:spacing w:after="0" w:line="240" w:lineRule="auto"/>
        <w:rPr>
          <w:rFonts w:ascii="Times New Roman" w:hAnsi="Times New Roman" w:cs="Times New Roman"/>
        </w:rPr>
      </w:pPr>
    </w:p>
    <w:p w:rsidR="000C3948" w:rsidRPr="00710367" w:rsidRDefault="000C3948"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3E7D97" w:rsidRPr="00710367" w:rsidRDefault="003E7D97" w:rsidP="000C3948">
      <w:pPr>
        <w:spacing w:after="0" w:line="240" w:lineRule="auto"/>
        <w:ind w:left="720" w:hanging="720"/>
        <w:rPr>
          <w:rFonts w:ascii="Times New Roman" w:hAnsi="Times New Roman" w:cs="Times New Roman"/>
        </w:rPr>
      </w:pPr>
    </w:p>
    <w:p w:rsidR="000C3948" w:rsidRPr="00710367" w:rsidRDefault="000C3948" w:rsidP="003E7D97">
      <w:pPr>
        <w:numPr>
          <w:ilvl w:val="0"/>
          <w:numId w:val="25"/>
        </w:numPr>
        <w:spacing w:after="0" w:line="240" w:lineRule="auto"/>
        <w:ind w:left="360"/>
        <w:rPr>
          <w:rFonts w:ascii="Times New Roman" w:hAnsi="Times New Roman" w:cs="Times New Roman"/>
        </w:rPr>
      </w:pPr>
    </w:p>
    <w:p w:rsidR="000C3948" w:rsidRPr="00710367" w:rsidRDefault="00C86145" w:rsidP="003E7D97">
      <w:pPr>
        <w:spacing w:after="0" w:line="240" w:lineRule="auto"/>
        <w:ind w:left="720" w:hanging="720"/>
        <w:jc w:val="center"/>
        <w:rPr>
          <w:rFonts w:ascii="Times New Roman" w:hAnsi="Times New Roman" w:cs="Times New Roman"/>
        </w:rPr>
      </w:pPr>
      <w:r>
        <w:rPr>
          <w:rFonts w:ascii="Times New Roman" w:hAnsi="Times New Roman" w:cs="Times New Roman"/>
          <w:noProof/>
          <w:lang w:val="en-US"/>
        </w:rPr>
        <w:drawing>
          <wp:inline distT="0" distB="0" distL="0" distR="0">
            <wp:extent cx="6051550" cy="6324600"/>
            <wp:effectExtent l="0" t="0" r="6350" b="0"/>
            <wp:docPr id="11" name="Picture 11" descr="IP_3-11_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P_3-11_a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1550" cy="6324600"/>
                    </a:xfrm>
                    <a:prstGeom prst="rect">
                      <a:avLst/>
                    </a:prstGeom>
                    <a:noFill/>
                    <a:ln>
                      <a:noFill/>
                    </a:ln>
                  </pic:spPr>
                </pic:pic>
              </a:graphicData>
            </a:graphic>
          </wp:inline>
        </w:drawing>
      </w:r>
    </w:p>
    <w:p w:rsidR="00404EB0" w:rsidRPr="00710367" w:rsidRDefault="00404EB0" w:rsidP="003E7D97">
      <w:pPr>
        <w:spacing w:after="0" w:line="240" w:lineRule="auto"/>
        <w:rPr>
          <w:rFonts w:ascii="Times New Roman" w:hAnsi="Times New Roman" w:cs="Times New Roman"/>
        </w:rPr>
      </w:pPr>
    </w:p>
    <w:p w:rsidR="003E7D97" w:rsidRPr="00710367" w:rsidRDefault="003E7D97" w:rsidP="003E7D97">
      <w:pPr>
        <w:spacing w:after="0" w:line="240" w:lineRule="auto"/>
        <w:rPr>
          <w:rFonts w:ascii="Times New Roman" w:hAnsi="Times New Roman" w:cs="Times New Roman"/>
        </w:rPr>
      </w:pPr>
    </w:p>
    <w:p w:rsidR="000E4828" w:rsidRPr="00710367" w:rsidRDefault="00404EB0" w:rsidP="00617E82">
      <w:pPr>
        <w:spacing w:after="0" w:line="240" w:lineRule="auto"/>
        <w:rPr>
          <w:rFonts w:ascii="Times New Roman" w:hAnsi="Times New Roman" w:cs="Times New Roman"/>
        </w:rPr>
      </w:pPr>
      <w:r w:rsidRPr="00710367">
        <w:rPr>
          <w:rFonts w:ascii="Times New Roman" w:hAnsi="Times New Roman" w:cs="Times New Roman"/>
        </w:rPr>
        <w:t xml:space="preserve">4. </w:t>
      </w:r>
      <w:r w:rsidR="000E4828" w:rsidRPr="00710367">
        <w:rPr>
          <w:rFonts w:ascii="Times New Roman" w:hAnsi="Times New Roman" w:cs="Times New Roman"/>
        </w:rPr>
        <w:t>Answers will vary but may include the following.</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5"/>
        <w:gridCol w:w="4455"/>
      </w:tblGrid>
      <w:tr w:rsidR="00617E82" w:rsidRPr="00617E82" w:rsidTr="00617E82">
        <w:tc>
          <w:tcPr>
            <w:tcW w:w="4455" w:type="dxa"/>
            <w:shd w:val="clear" w:color="auto" w:fill="D6E3BC"/>
          </w:tcPr>
          <w:p w:rsidR="00617E82" w:rsidRPr="00617E82" w:rsidRDefault="00617E82" w:rsidP="00723F42">
            <w:pPr>
              <w:spacing w:before="60" w:after="60" w:line="240" w:lineRule="auto"/>
              <w:jc w:val="center"/>
              <w:rPr>
                <w:rFonts w:ascii="Times New Roman" w:hAnsi="Times New Roman" w:cs="Times New Roman"/>
                <w:b/>
                <w:bCs/>
              </w:rPr>
            </w:pPr>
            <w:r w:rsidRPr="00617E82">
              <w:rPr>
                <w:rFonts w:ascii="Times New Roman" w:hAnsi="Times New Roman" w:cs="Times New Roman"/>
                <w:b/>
                <w:bCs/>
              </w:rPr>
              <w:t>S</w:t>
            </w:r>
            <w:r w:rsidR="00723F42">
              <w:rPr>
                <w:rFonts w:ascii="Times New Roman" w:hAnsi="Times New Roman" w:cs="Times New Roman"/>
                <w:b/>
                <w:bCs/>
              </w:rPr>
              <w:t>imilarities</w:t>
            </w:r>
          </w:p>
        </w:tc>
        <w:tc>
          <w:tcPr>
            <w:tcW w:w="4455" w:type="dxa"/>
            <w:shd w:val="clear" w:color="auto" w:fill="D6E3BC"/>
          </w:tcPr>
          <w:p w:rsidR="00617E82" w:rsidRPr="00617E82" w:rsidRDefault="00617E82" w:rsidP="00723F42">
            <w:pPr>
              <w:spacing w:before="60" w:after="60" w:line="240" w:lineRule="auto"/>
              <w:jc w:val="center"/>
              <w:rPr>
                <w:rFonts w:ascii="Times New Roman" w:hAnsi="Times New Roman" w:cs="Times New Roman"/>
                <w:b/>
                <w:bCs/>
              </w:rPr>
            </w:pPr>
            <w:r w:rsidRPr="00617E82">
              <w:rPr>
                <w:rFonts w:ascii="Times New Roman" w:hAnsi="Times New Roman" w:cs="Times New Roman"/>
                <w:b/>
                <w:bCs/>
              </w:rPr>
              <w:t>D</w:t>
            </w:r>
            <w:r w:rsidR="00723F42">
              <w:rPr>
                <w:rFonts w:ascii="Times New Roman" w:hAnsi="Times New Roman" w:cs="Times New Roman"/>
                <w:b/>
                <w:bCs/>
              </w:rPr>
              <w:t>ifferences</w:t>
            </w:r>
          </w:p>
        </w:tc>
      </w:tr>
      <w:tr w:rsidR="00617E82" w:rsidRPr="00617E82" w:rsidTr="00617E82">
        <w:tc>
          <w:tcPr>
            <w:tcW w:w="4455" w:type="dxa"/>
          </w:tcPr>
          <w:p w:rsidR="00617E82" w:rsidRDefault="00617E82" w:rsidP="00617E82">
            <w:pPr>
              <w:numPr>
                <w:ilvl w:val="0"/>
                <w:numId w:val="44"/>
              </w:numPr>
              <w:spacing w:after="0" w:line="240" w:lineRule="auto"/>
              <w:rPr>
                <w:rFonts w:ascii="Times New Roman" w:hAnsi="Times New Roman" w:cs="Times New Roman"/>
              </w:rPr>
            </w:pPr>
            <w:r>
              <w:rPr>
                <w:rFonts w:ascii="Times New Roman" w:hAnsi="Times New Roman" w:cs="Times New Roman"/>
              </w:rPr>
              <w:t>Both decrease variation.</w:t>
            </w:r>
          </w:p>
          <w:p w:rsidR="00617E82" w:rsidRDefault="00617E82" w:rsidP="00617E82">
            <w:pPr>
              <w:numPr>
                <w:ilvl w:val="0"/>
                <w:numId w:val="44"/>
              </w:numPr>
              <w:spacing w:after="0" w:line="240" w:lineRule="auto"/>
              <w:rPr>
                <w:rFonts w:ascii="Times New Roman" w:hAnsi="Times New Roman" w:cs="Times New Roman"/>
              </w:rPr>
            </w:pPr>
            <w:r>
              <w:rPr>
                <w:rFonts w:ascii="Times New Roman" w:hAnsi="Times New Roman" w:cs="Times New Roman"/>
              </w:rPr>
              <w:t>B</w:t>
            </w:r>
            <w:r w:rsidRPr="00710367">
              <w:rPr>
                <w:rFonts w:ascii="Times New Roman" w:hAnsi="Times New Roman" w:cs="Times New Roman"/>
              </w:rPr>
              <w:t>oth can potentially lead to species with more suitable trait</w:t>
            </w:r>
            <w:r>
              <w:rPr>
                <w:rFonts w:ascii="Times New Roman" w:hAnsi="Times New Roman" w:cs="Times New Roman"/>
              </w:rPr>
              <w:t>s.</w:t>
            </w:r>
          </w:p>
          <w:p w:rsidR="00617E82" w:rsidRPr="00617E82" w:rsidRDefault="00617E82" w:rsidP="00617E82">
            <w:pPr>
              <w:numPr>
                <w:ilvl w:val="0"/>
                <w:numId w:val="44"/>
              </w:numPr>
              <w:spacing w:after="0" w:line="240" w:lineRule="auto"/>
              <w:rPr>
                <w:rFonts w:ascii="Times New Roman" w:hAnsi="Times New Roman" w:cs="Times New Roman"/>
              </w:rPr>
            </w:pPr>
            <w:r>
              <w:rPr>
                <w:rFonts w:ascii="Times New Roman" w:hAnsi="Times New Roman" w:cs="Times New Roman"/>
              </w:rPr>
              <w:t>B</w:t>
            </w:r>
            <w:r w:rsidRPr="00710367">
              <w:rPr>
                <w:rFonts w:ascii="Times New Roman" w:hAnsi="Times New Roman" w:cs="Times New Roman"/>
              </w:rPr>
              <w:t>oth can be influenced by the action of humans.</w:t>
            </w:r>
          </w:p>
          <w:p w:rsidR="00617E82" w:rsidRPr="00617E82" w:rsidRDefault="00617E82" w:rsidP="00617E82">
            <w:pPr>
              <w:spacing w:after="0" w:line="240" w:lineRule="auto"/>
              <w:rPr>
                <w:rFonts w:ascii="Times New Roman" w:hAnsi="Times New Roman" w:cs="Times New Roman"/>
              </w:rPr>
            </w:pPr>
          </w:p>
          <w:p w:rsidR="00617E82" w:rsidRPr="00617E82" w:rsidRDefault="00617E82" w:rsidP="00617E82">
            <w:pPr>
              <w:spacing w:after="0" w:line="240" w:lineRule="auto"/>
              <w:rPr>
                <w:rFonts w:ascii="Times New Roman" w:hAnsi="Times New Roman" w:cs="Times New Roman"/>
              </w:rPr>
            </w:pPr>
          </w:p>
          <w:p w:rsidR="00617E82" w:rsidRPr="00617E82" w:rsidRDefault="00617E82" w:rsidP="00617E82">
            <w:pPr>
              <w:spacing w:after="0" w:line="240" w:lineRule="auto"/>
              <w:rPr>
                <w:rFonts w:ascii="Times New Roman" w:hAnsi="Times New Roman" w:cs="Times New Roman"/>
              </w:rPr>
            </w:pPr>
          </w:p>
          <w:p w:rsidR="00617E82" w:rsidRPr="00617E82" w:rsidRDefault="00617E82" w:rsidP="00617E82">
            <w:pPr>
              <w:spacing w:after="0" w:line="240" w:lineRule="auto"/>
              <w:rPr>
                <w:rFonts w:ascii="Times New Roman" w:hAnsi="Times New Roman" w:cs="Times New Roman"/>
              </w:rPr>
            </w:pPr>
          </w:p>
          <w:p w:rsidR="00617E82" w:rsidRPr="00617E82" w:rsidRDefault="00617E82" w:rsidP="00617E82">
            <w:pPr>
              <w:spacing w:after="0" w:line="240" w:lineRule="auto"/>
              <w:rPr>
                <w:rFonts w:ascii="Times New Roman" w:hAnsi="Times New Roman" w:cs="Times New Roman"/>
              </w:rPr>
            </w:pPr>
          </w:p>
        </w:tc>
        <w:tc>
          <w:tcPr>
            <w:tcW w:w="4455" w:type="dxa"/>
          </w:tcPr>
          <w:p w:rsidR="00617E82" w:rsidRDefault="00617E82" w:rsidP="00617E82">
            <w:pPr>
              <w:numPr>
                <w:ilvl w:val="0"/>
                <w:numId w:val="43"/>
              </w:numPr>
              <w:spacing w:after="0" w:line="240" w:lineRule="auto"/>
              <w:rPr>
                <w:rFonts w:ascii="Times New Roman" w:hAnsi="Times New Roman" w:cs="Times New Roman"/>
              </w:rPr>
            </w:pPr>
            <w:r>
              <w:rPr>
                <w:rFonts w:ascii="Times New Roman" w:hAnsi="Times New Roman" w:cs="Times New Roman"/>
              </w:rPr>
              <w:lastRenderedPageBreak/>
              <w:t>R</w:t>
            </w:r>
            <w:r w:rsidRPr="00710367">
              <w:rPr>
                <w:rFonts w:ascii="Times New Roman" w:hAnsi="Times New Roman" w:cs="Times New Roman"/>
              </w:rPr>
              <w:t>eproductive technologies are controlled an</w:t>
            </w:r>
            <w:r>
              <w:rPr>
                <w:rFonts w:ascii="Times New Roman" w:hAnsi="Times New Roman" w:cs="Times New Roman"/>
              </w:rPr>
              <w:t>d have specific goals in mind.</w:t>
            </w:r>
          </w:p>
          <w:p w:rsidR="00617E82" w:rsidRDefault="00617E82" w:rsidP="00617E82">
            <w:pPr>
              <w:numPr>
                <w:ilvl w:val="0"/>
                <w:numId w:val="43"/>
              </w:numPr>
              <w:spacing w:after="0" w:line="240" w:lineRule="auto"/>
              <w:rPr>
                <w:rFonts w:ascii="Times New Roman" w:hAnsi="Times New Roman" w:cs="Times New Roman"/>
              </w:rPr>
            </w:pPr>
            <w:r>
              <w:rPr>
                <w:rFonts w:ascii="Times New Roman" w:hAnsi="Times New Roman" w:cs="Times New Roman"/>
              </w:rPr>
              <w:t>T</w:t>
            </w:r>
            <w:r w:rsidRPr="00710367">
              <w:rPr>
                <w:rFonts w:ascii="Times New Roman" w:hAnsi="Times New Roman" w:cs="Times New Roman"/>
              </w:rPr>
              <w:t>he impact due to changes in the env</w:t>
            </w:r>
            <w:r>
              <w:rPr>
                <w:rFonts w:ascii="Times New Roman" w:hAnsi="Times New Roman" w:cs="Times New Roman"/>
              </w:rPr>
              <w:t>ironment is usually incidental.</w:t>
            </w:r>
          </w:p>
          <w:p w:rsidR="00617E82" w:rsidRDefault="00617E82" w:rsidP="00617E82">
            <w:pPr>
              <w:numPr>
                <w:ilvl w:val="0"/>
                <w:numId w:val="43"/>
              </w:numPr>
              <w:spacing w:after="0" w:line="240" w:lineRule="auto"/>
              <w:rPr>
                <w:rFonts w:ascii="Times New Roman" w:hAnsi="Times New Roman" w:cs="Times New Roman"/>
              </w:rPr>
            </w:pPr>
            <w:r>
              <w:rPr>
                <w:rFonts w:ascii="Times New Roman" w:hAnsi="Times New Roman" w:cs="Times New Roman"/>
              </w:rPr>
              <w:t>E</w:t>
            </w:r>
            <w:r w:rsidRPr="00710367">
              <w:rPr>
                <w:rFonts w:ascii="Times New Roman" w:hAnsi="Times New Roman" w:cs="Times New Roman"/>
              </w:rPr>
              <w:t xml:space="preserve">nvironmental change </w:t>
            </w:r>
            <w:r w:rsidR="00723F42">
              <w:rPr>
                <w:rFonts w:ascii="Times New Roman" w:hAnsi="Times New Roman" w:cs="Times New Roman"/>
              </w:rPr>
              <w:t>affects</w:t>
            </w:r>
            <w:r w:rsidRPr="00710367">
              <w:rPr>
                <w:rFonts w:ascii="Times New Roman" w:hAnsi="Times New Roman" w:cs="Times New Roman"/>
              </w:rPr>
              <w:t xml:space="preserve"> species diversity </w:t>
            </w:r>
            <w:r>
              <w:rPr>
                <w:rFonts w:ascii="Times New Roman" w:hAnsi="Times New Roman" w:cs="Times New Roman"/>
              </w:rPr>
              <w:t>as species are lost.</w:t>
            </w:r>
          </w:p>
          <w:p w:rsidR="00617E82" w:rsidRPr="00617E82" w:rsidRDefault="00617E82" w:rsidP="00723F42">
            <w:pPr>
              <w:numPr>
                <w:ilvl w:val="0"/>
                <w:numId w:val="43"/>
              </w:numPr>
              <w:spacing w:after="0" w:line="240" w:lineRule="auto"/>
              <w:rPr>
                <w:rFonts w:ascii="Times New Roman" w:hAnsi="Times New Roman" w:cs="Times New Roman"/>
              </w:rPr>
            </w:pPr>
            <w:r>
              <w:rPr>
                <w:rFonts w:ascii="Times New Roman" w:hAnsi="Times New Roman" w:cs="Times New Roman"/>
              </w:rPr>
              <w:lastRenderedPageBreak/>
              <w:t>R</w:t>
            </w:r>
            <w:r w:rsidRPr="00710367">
              <w:rPr>
                <w:rFonts w:ascii="Times New Roman" w:hAnsi="Times New Roman" w:cs="Times New Roman"/>
              </w:rPr>
              <w:t xml:space="preserve">eproductive technology </w:t>
            </w:r>
            <w:r w:rsidR="00723F42">
              <w:rPr>
                <w:rFonts w:ascii="Times New Roman" w:hAnsi="Times New Roman" w:cs="Times New Roman"/>
              </w:rPr>
              <w:t>affects</w:t>
            </w:r>
            <w:r w:rsidRPr="00710367">
              <w:rPr>
                <w:rFonts w:ascii="Times New Roman" w:hAnsi="Times New Roman" w:cs="Times New Roman"/>
              </w:rPr>
              <w:t xml:space="preserve"> genetic diversity as the variation within a population is decreased.</w:t>
            </w:r>
          </w:p>
        </w:tc>
      </w:tr>
    </w:tbl>
    <w:p w:rsidR="00121DA4" w:rsidRPr="00710367" w:rsidRDefault="00121DA4" w:rsidP="00121DA4">
      <w:pPr>
        <w:spacing w:after="0" w:line="240" w:lineRule="auto"/>
        <w:rPr>
          <w:rFonts w:ascii="Times New Roman" w:hAnsi="Times New Roman" w:cs="Times New Roman"/>
        </w:rPr>
      </w:pPr>
    </w:p>
    <w:p w:rsidR="00121DA4" w:rsidRPr="00710367" w:rsidRDefault="00121DA4" w:rsidP="00121DA4">
      <w:pPr>
        <w:spacing w:after="0" w:line="240" w:lineRule="auto"/>
        <w:rPr>
          <w:rFonts w:ascii="Times New Roman" w:hAnsi="Times New Roman" w:cs="Times New Roman"/>
        </w:rPr>
      </w:pPr>
      <w:r w:rsidRPr="00710367">
        <w:rPr>
          <w:rFonts w:ascii="Times New Roman" w:hAnsi="Times New Roman" w:cs="Times New Roman"/>
        </w:rPr>
        <w:t>5.</w:t>
      </w:r>
    </w:p>
    <w:tbl>
      <w:tblPr>
        <w:tblW w:w="0" w:type="auto"/>
        <w:tblInd w:w="46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718"/>
        <w:gridCol w:w="656"/>
        <w:gridCol w:w="359"/>
        <w:gridCol w:w="718"/>
        <w:gridCol w:w="6189"/>
      </w:tblGrid>
      <w:tr w:rsidR="00121DA4" w:rsidRPr="00710367" w:rsidTr="00121DA4">
        <w:trPr>
          <w:trHeight w:val="557"/>
        </w:trPr>
        <w:tc>
          <w:tcPr>
            <w:tcW w:w="718" w:type="dxa"/>
            <w:tcBorders>
              <w:top w:val="single" w:sz="12"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numPr>
                <w:ilvl w:val="0"/>
                <w:numId w:val="27"/>
              </w:numPr>
              <w:spacing w:before="120" w:after="120" w:line="240" w:lineRule="auto"/>
              <w:contextualSpacing w:val="0"/>
              <w:rPr>
                <w:rFonts w:ascii="Times New Roman" w:hAnsi="Times New Roman" w:cs="Times New Roman"/>
                <w:b/>
                <w:bCs/>
              </w:rPr>
            </w:pPr>
          </w:p>
        </w:tc>
        <w:tc>
          <w:tcPr>
            <w:tcW w:w="656" w:type="dxa"/>
            <w:tcBorders>
              <w:top w:val="single" w:sz="12" w:space="0" w:color="000000"/>
              <w:left w:val="single" w:sz="8" w:space="0" w:color="000000"/>
              <w:bottom w:val="single" w:sz="8" w:space="0" w:color="000000"/>
              <w:right w:val="single" w:sz="12" w:space="0" w:color="000000"/>
            </w:tcBorders>
            <w:vAlign w:val="center"/>
          </w:tcPr>
          <w:p w:rsidR="00121DA4" w:rsidRPr="00710367" w:rsidRDefault="001F4A24" w:rsidP="00121DA4">
            <w:pPr>
              <w:pStyle w:val="ColorfulList-Accent11"/>
              <w:spacing w:before="120" w:after="120" w:line="240" w:lineRule="auto"/>
              <w:ind w:left="0"/>
              <w:contextualSpacing w:val="0"/>
              <w:jc w:val="center"/>
              <w:rPr>
                <w:rFonts w:ascii="Times New Roman" w:hAnsi="Times New Roman" w:cs="Times New Roman"/>
                <w:b/>
                <w:bCs/>
                <w:color w:val="0000FF"/>
              </w:rPr>
            </w:pPr>
            <w:r w:rsidRPr="00710367">
              <w:rPr>
                <w:rFonts w:ascii="Times New Roman" w:hAnsi="Times New Roman" w:cs="Times New Roman"/>
                <w:b/>
                <w:bCs/>
                <w:color w:val="0000FF"/>
              </w:rPr>
              <w:t>D</w:t>
            </w:r>
          </w:p>
        </w:tc>
        <w:tc>
          <w:tcPr>
            <w:tcW w:w="359" w:type="dxa"/>
            <w:tcBorders>
              <w:top w:val="single" w:sz="12" w:space="0" w:color="000000"/>
              <w:left w:val="single" w:sz="12" w:space="0" w:color="000000"/>
              <w:bottom w:val="nil"/>
              <w:right w:val="single" w:sz="12" w:space="0" w:color="000000"/>
            </w:tcBorders>
          </w:tcPr>
          <w:p w:rsidR="00121DA4" w:rsidRPr="00710367" w:rsidRDefault="00121DA4" w:rsidP="00121DA4">
            <w:pPr>
              <w:pStyle w:val="ColorfulList-Accent11"/>
              <w:spacing w:before="120" w:after="120" w:line="240" w:lineRule="auto"/>
              <w:ind w:left="0"/>
              <w:contextualSpacing w:val="0"/>
              <w:rPr>
                <w:rFonts w:ascii="Times New Roman" w:hAnsi="Times New Roman" w:cs="Times New Roman"/>
                <w:b/>
                <w:bCs/>
              </w:rPr>
            </w:pPr>
          </w:p>
        </w:tc>
        <w:tc>
          <w:tcPr>
            <w:tcW w:w="718" w:type="dxa"/>
            <w:tcBorders>
              <w:top w:val="single" w:sz="12"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spacing w:before="120" w:after="120" w:line="240" w:lineRule="auto"/>
              <w:ind w:left="0"/>
              <w:contextualSpacing w:val="0"/>
              <w:jc w:val="center"/>
              <w:rPr>
                <w:rFonts w:ascii="Times New Roman" w:hAnsi="Times New Roman" w:cs="Times New Roman"/>
                <w:b/>
                <w:bCs/>
              </w:rPr>
            </w:pPr>
            <w:r w:rsidRPr="00710367">
              <w:rPr>
                <w:rFonts w:ascii="Times New Roman" w:hAnsi="Times New Roman" w:cs="Times New Roman"/>
                <w:b/>
                <w:bCs/>
              </w:rPr>
              <w:t>A</w:t>
            </w:r>
          </w:p>
        </w:tc>
        <w:tc>
          <w:tcPr>
            <w:tcW w:w="6189" w:type="dxa"/>
            <w:tcBorders>
              <w:top w:val="single" w:sz="12" w:space="0" w:color="000000"/>
              <w:left w:val="single" w:sz="8" w:space="0" w:color="000000"/>
              <w:bottom w:val="single" w:sz="8" w:space="0" w:color="000000"/>
              <w:right w:val="single" w:sz="12" w:space="0" w:color="000000"/>
            </w:tcBorders>
            <w:vAlign w:val="center"/>
          </w:tcPr>
          <w:p w:rsidR="00121DA4" w:rsidRPr="00710367" w:rsidRDefault="00121DA4" w:rsidP="00121DA4">
            <w:pPr>
              <w:spacing w:before="120" w:after="120" w:line="240" w:lineRule="auto"/>
            </w:pPr>
            <w:r w:rsidRPr="00710367">
              <w:rPr>
                <w:rFonts w:ascii="Times New Roman" w:hAnsi="Times New Roman" w:cs="Times New Roman"/>
              </w:rPr>
              <w:t>Random mutation, natural selection and a long period of time result in the two groups becoming increasingly adapted to their particular environments and increasingly different to one another.</w:t>
            </w:r>
          </w:p>
        </w:tc>
      </w:tr>
      <w:tr w:rsidR="00121DA4" w:rsidRPr="00710367" w:rsidTr="00121DA4">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numPr>
                <w:ilvl w:val="0"/>
                <w:numId w:val="27"/>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F4A24" w:rsidP="00121DA4">
            <w:pPr>
              <w:pStyle w:val="ColorfulList-Accent11"/>
              <w:spacing w:before="120" w:after="120" w:line="240" w:lineRule="auto"/>
              <w:ind w:left="0"/>
              <w:contextualSpacing w:val="0"/>
              <w:jc w:val="center"/>
              <w:rPr>
                <w:rFonts w:ascii="Times New Roman" w:hAnsi="Times New Roman" w:cs="Times New Roman"/>
                <w:b/>
                <w:bCs/>
                <w:color w:val="0000FF"/>
              </w:rPr>
            </w:pPr>
            <w:r w:rsidRPr="00710367">
              <w:rPr>
                <w:rFonts w:ascii="Times New Roman" w:hAnsi="Times New Roman" w:cs="Times New Roman"/>
                <w:b/>
                <w:bCs/>
                <w:color w:val="0000FF"/>
              </w:rPr>
              <w:t>E</w:t>
            </w:r>
          </w:p>
        </w:tc>
        <w:tc>
          <w:tcPr>
            <w:tcW w:w="359" w:type="dxa"/>
            <w:tcBorders>
              <w:top w:val="nil"/>
              <w:left w:val="single" w:sz="12" w:space="0" w:color="000000"/>
              <w:bottom w:val="nil"/>
              <w:right w:val="single" w:sz="12" w:space="0" w:color="000000"/>
            </w:tcBorders>
          </w:tcPr>
          <w:p w:rsidR="00121DA4" w:rsidRPr="00710367" w:rsidRDefault="00121DA4" w:rsidP="00121DA4">
            <w:pPr>
              <w:pStyle w:val="ColorfulList-Accent11"/>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spacing w:before="120" w:after="120" w:line="240" w:lineRule="auto"/>
              <w:ind w:left="0"/>
              <w:contextualSpacing w:val="0"/>
              <w:jc w:val="center"/>
              <w:rPr>
                <w:rFonts w:ascii="Times New Roman" w:hAnsi="Times New Roman" w:cs="Times New Roman"/>
                <w:b/>
                <w:bCs/>
              </w:rPr>
            </w:pPr>
            <w:r w:rsidRPr="00710367">
              <w:rPr>
                <w:rFonts w:ascii="Times New Roman" w:hAnsi="Times New Roman" w:cs="Times New Roman"/>
                <w:b/>
                <w:bCs/>
              </w:rPr>
              <w:t>B</w:t>
            </w:r>
          </w:p>
        </w:tc>
        <w:tc>
          <w:tcPr>
            <w:tcW w:w="6189"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21DA4" w:rsidP="00121DA4">
            <w:pPr>
              <w:spacing w:before="120" w:after="120" w:line="240" w:lineRule="auto"/>
              <w:rPr>
                <w:rFonts w:ascii="Times New Roman" w:hAnsi="Times New Roman" w:cs="Times New Roman"/>
              </w:rPr>
            </w:pPr>
            <w:r w:rsidRPr="00710367">
              <w:rPr>
                <w:rFonts w:ascii="Times New Roman" w:hAnsi="Times New Roman" w:cs="Times New Roman"/>
              </w:rPr>
              <w:t>Speciation has occurred, resulting in two species.</w:t>
            </w:r>
          </w:p>
        </w:tc>
      </w:tr>
      <w:tr w:rsidR="00121DA4" w:rsidRPr="00710367" w:rsidTr="00121DA4">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numPr>
                <w:ilvl w:val="0"/>
                <w:numId w:val="27"/>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F4A24" w:rsidP="00121DA4">
            <w:pPr>
              <w:pStyle w:val="ColorfulList-Accent11"/>
              <w:spacing w:before="120" w:after="120" w:line="240" w:lineRule="auto"/>
              <w:ind w:left="0"/>
              <w:contextualSpacing w:val="0"/>
              <w:jc w:val="center"/>
              <w:rPr>
                <w:rFonts w:ascii="Times New Roman" w:hAnsi="Times New Roman" w:cs="Times New Roman"/>
                <w:b/>
                <w:bCs/>
                <w:color w:val="0000FF"/>
              </w:rPr>
            </w:pPr>
            <w:r w:rsidRPr="00710367">
              <w:rPr>
                <w:rFonts w:ascii="Times New Roman" w:hAnsi="Times New Roman" w:cs="Times New Roman"/>
                <w:b/>
                <w:bCs/>
                <w:color w:val="0000FF"/>
              </w:rPr>
              <w:t>C</w:t>
            </w:r>
          </w:p>
        </w:tc>
        <w:tc>
          <w:tcPr>
            <w:tcW w:w="359" w:type="dxa"/>
            <w:tcBorders>
              <w:top w:val="nil"/>
              <w:left w:val="single" w:sz="12" w:space="0" w:color="000000"/>
              <w:bottom w:val="nil"/>
              <w:right w:val="single" w:sz="12" w:space="0" w:color="000000"/>
            </w:tcBorders>
          </w:tcPr>
          <w:p w:rsidR="00121DA4" w:rsidRPr="00710367" w:rsidRDefault="00121DA4" w:rsidP="00121DA4">
            <w:pPr>
              <w:pStyle w:val="ColorfulList-Accent11"/>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spacing w:before="120" w:after="120" w:line="240" w:lineRule="auto"/>
              <w:ind w:left="0"/>
              <w:contextualSpacing w:val="0"/>
              <w:jc w:val="center"/>
              <w:rPr>
                <w:rFonts w:ascii="Times New Roman" w:hAnsi="Times New Roman" w:cs="Times New Roman"/>
                <w:b/>
                <w:bCs/>
              </w:rPr>
            </w:pPr>
            <w:r w:rsidRPr="00710367">
              <w:rPr>
                <w:rFonts w:ascii="Times New Roman" w:hAnsi="Times New Roman" w:cs="Times New Roman"/>
                <w:b/>
                <w:bCs/>
              </w:rPr>
              <w:t>C</w:t>
            </w:r>
          </w:p>
        </w:tc>
        <w:tc>
          <w:tcPr>
            <w:tcW w:w="6189"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21DA4" w:rsidP="00121DA4">
            <w:pPr>
              <w:spacing w:before="120" w:after="120" w:line="240" w:lineRule="auto"/>
              <w:rPr>
                <w:rFonts w:ascii="Times New Roman" w:hAnsi="Times New Roman" w:cs="Times New Roman"/>
              </w:rPr>
            </w:pPr>
            <w:r w:rsidRPr="00710367">
              <w:rPr>
                <w:rFonts w:ascii="Times New Roman" w:hAnsi="Times New Roman" w:cs="Times New Roman"/>
              </w:rPr>
              <w:t>The two groups are isolated from one another so breeding between the two groups ceases.</w:t>
            </w:r>
          </w:p>
        </w:tc>
      </w:tr>
      <w:tr w:rsidR="00121DA4" w:rsidRPr="00710367" w:rsidTr="00121DA4">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numPr>
                <w:ilvl w:val="0"/>
                <w:numId w:val="27"/>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F4A24" w:rsidP="00121DA4">
            <w:pPr>
              <w:pStyle w:val="ColorfulList-Accent11"/>
              <w:spacing w:before="120" w:after="120" w:line="240" w:lineRule="auto"/>
              <w:ind w:left="0"/>
              <w:contextualSpacing w:val="0"/>
              <w:jc w:val="center"/>
              <w:rPr>
                <w:rFonts w:ascii="Times New Roman" w:hAnsi="Times New Roman" w:cs="Times New Roman"/>
                <w:b/>
                <w:bCs/>
                <w:color w:val="0000FF"/>
              </w:rPr>
            </w:pPr>
            <w:r w:rsidRPr="00710367">
              <w:rPr>
                <w:rFonts w:ascii="Times New Roman" w:hAnsi="Times New Roman" w:cs="Times New Roman"/>
                <w:b/>
                <w:bCs/>
                <w:color w:val="0000FF"/>
              </w:rPr>
              <w:t>A</w:t>
            </w:r>
          </w:p>
        </w:tc>
        <w:tc>
          <w:tcPr>
            <w:tcW w:w="359" w:type="dxa"/>
            <w:tcBorders>
              <w:top w:val="nil"/>
              <w:left w:val="single" w:sz="12" w:space="0" w:color="000000"/>
              <w:bottom w:val="nil"/>
              <w:right w:val="single" w:sz="12" w:space="0" w:color="000000"/>
            </w:tcBorders>
          </w:tcPr>
          <w:p w:rsidR="00121DA4" w:rsidRPr="00710367" w:rsidRDefault="00121DA4" w:rsidP="00121DA4">
            <w:pPr>
              <w:pStyle w:val="ColorfulList-Accent11"/>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spacing w:before="120" w:after="120" w:line="240" w:lineRule="auto"/>
              <w:ind w:left="0"/>
              <w:contextualSpacing w:val="0"/>
              <w:jc w:val="center"/>
              <w:rPr>
                <w:rFonts w:ascii="Times New Roman" w:hAnsi="Times New Roman" w:cs="Times New Roman"/>
                <w:b/>
                <w:bCs/>
              </w:rPr>
            </w:pPr>
            <w:r w:rsidRPr="00710367">
              <w:rPr>
                <w:rFonts w:ascii="Times New Roman" w:hAnsi="Times New Roman" w:cs="Times New Roman"/>
                <w:b/>
                <w:bCs/>
              </w:rPr>
              <w:t>D</w:t>
            </w:r>
          </w:p>
        </w:tc>
        <w:tc>
          <w:tcPr>
            <w:tcW w:w="6189"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21DA4" w:rsidP="00121DA4">
            <w:pPr>
              <w:spacing w:before="120" w:after="120" w:line="240" w:lineRule="auto"/>
              <w:rPr>
                <w:rFonts w:ascii="Times New Roman" w:hAnsi="Times New Roman" w:cs="Times New Roman"/>
              </w:rPr>
            </w:pPr>
            <w:r w:rsidRPr="00710367">
              <w:rPr>
                <w:rFonts w:ascii="Times New Roman" w:hAnsi="Times New Roman" w:cs="Times New Roman"/>
              </w:rPr>
              <w:t>A single group of organisms within a particular species splits into two separate populations.</w:t>
            </w:r>
          </w:p>
        </w:tc>
      </w:tr>
      <w:tr w:rsidR="00121DA4" w:rsidRPr="00710367" w:rsidTr="00121DA4">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numPr>
                <w:ilvl w:val="0"/>
                <w:numId w:val="27"/>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F4A24" w:rsidP="00121DA4">
            <w:pPr>
              <w:pStyle w:val="ColorfulList-Accent11"/>
              <w:spacing w:before="120" w:after="120" w:line="240" w:lineRule="auto"/>
              <w:ind w:left="0"/>
              <w:contextualSpacing w:val="0"/>
              <w:jc w:val="center"/>
              <w:rPr>
                <w:rFonts w:ascii="Times New Roman" w:hAnsi="Times New Roman" w:cs="Times New Roman"/>
                <w:b/>
                <w:bCs/>
                <w:color w:val="0000FF"/>
              </w:rPr>
            </w:pPr>
            <w:r w:rsidRPr="00710367">
              <w:rPr>
                <w:rFonts w:ascii="Times New Roman" w:hAnsi="Times New Roman" w:cs="Times New Roman"/>
                <w:b/>
                <w:bCs/>
                <w:color w:val="0000FF"/>
              </w:rPr>
              <w:t>F</w:t>
            </w:r>
          </w:p>
        </w:tc>
        <w:tc>
          <w:tcPr>
            <w:tcW w:w="359" w:type="dxa"/>
            <w:tcBorders>
              <w:top w:val="nil"/>
              <w:left w:val="single" w:sz="12" w:space="0" w:color="000000"/>
              <w:bottom w:val="nil"/>
              <w:right w:val="single" w:sz="12" w:space="0" w:color="000000"/>
            </w:tcBorders>
          </w:tcPr>
          <w:p w:rsidR="00121DA4" w:rsidRPr="00710367" w:rsidRDefault="00121DA4" w:rsidP="00121DA4">
            <w:pPr>
              <w:pStyle w:val="ColorfulList-Accent11"/>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121DA4" w:rsidRPr="00710367" w:rsidRDefault="00121DA4" w:rsidP="00121DA4">
            <w:pPr>
              <w:pStyle w:val="ColorfulList-Accent11"/>
              <w:spacing w:before="120" w:after="120" w:line="240" w:lineRule="auto"/>
              <w:ind w:left="0"/>
              <w:contextualSpacing w:val="0"/>
              <w:jc w:val="center"/>
              <w:rPr>
                <w:rFonts w:ascii="Times New Roman" w:hAnsi="Times New Roman" w:cs="Times New Roman"/>
                <w:b/>
                <w:bCs/>
              </w:rPr>
            </w:pPr>
            <w:r w:rsidRPr="00710367">
              <w:rPr>
                <w:rFonts w:ascii="Times New Roman" w:hAnsi="Times New Roman" w:cs="Times New Roman"/>
                <w:b/>
                <w:bCs/>
              </w:rPr>
              <w:t>E</w:t>
            </w:r>
          </w:p>
        </w:tc>
        <w:tc>
          <w:tcPr>
            <w:tcW w:w="6189" w:type="dxa"/>
            <w:tcBorders>
              <w:top w:val="single" w:sz="8" w:space="0" w:color="000000"/>
              <w:left w:val="single" w:sz="8" w:space="0" w:color="000000"/>
              <w:bottom w:val="single" w:sz="8" w:space="0" w:color="000000"/>
              <w:right w:val="single" w:sz="12" w:space="0" w:color="000000"/>
            </w:tcBorders>
            <w:vAlign w:val="center"/>
          </w:tcPr>
          <w:p w:rsidR="00121DA4" w:rsidRPr="00710367" w:rsidRDefault="00121DA4" w:rsidP="00121DA4">
            <w:pPr>
              <w:spacing w:before="120" w:after="120" w:line="240" w:lineRule="auto"/>
              <w:rPr>
                <w:rFonts w:ascii="Times New Roman" w:hAnsi="Times New Roman" w:cs="Times New Roman"/>
              </w:rPr>
            </w:pPr>
            <w:r w:rsidRPr="00710367">
              <w:rPr>
                <w:rFonts w:ascii="Times New Roman" w:hAnsi="Times New Roman" w:cs="Times New Roman"/>
              </w:rPr>
              <w:t>One population migrates to a different habitat that exerts environmental pressures different to those experienced by the original population.</w:t>
            </w:r>
          </w:p>
        </w:tc>
      </w:tr>
      <w:tr w:rsidR="00121DA4" w:rsidRPr="00710367" w:rsidTr="00121DA4">
        <w:tc>
          <w:tcPr>
            <w:tcW w:w="718" w:type="dxa"/>
            <w:tcBorders>
              <w:top w:val="single" w:sz="8" w:space="0" w:color="000000"/>
              <w:left w:val="single" w:sz="12" w:space="0" w:color="000000"/>
              <w:bottom w:val="single" w:sz="12" w:space="0" w:color="000000"/>
              <w:right w:val="single" w:sz="8" w:space="0" w:color="000000"/>
            </w:tcBorders>
            <w:vAlign w:val="center"/>
          </w:tcPr>
          <w:p w:rsidR="00121DA4" w:rsidRPr="00710367" w:rsidRDefault="00121DA4" w:rsidP="00121DA4">
            <w:pPr>
              <w:pStyle w:val="ColorfulList-Accent11"/>
              <w:numPr>
                <w:ilvl w:val="0"/>
                <w:numId w:val="27"/>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12" w:space="0" w:color="000000"/>
              <w:right w:val="single" w:sz="12" w:space="0" w:color="000000"/>
            </w:tcBorders>
            <w:vAlign w:val="center"/>
          </w:tcPr>
          <w:p w:rsidR="00121DA4" w:rsidRPr="00710367" w:rsidRDefault="001F4A24" w:rsidP="00121DA4">
            <w:pPr>
              <w:pStyle w:val="ColorfulList-Accent11"/>
              <w:spacing w:before="120" w:after="120" w:line="240" w:lineRule="auto"/>
              <w:ind w:left="0"/>
              <w:contextualSpacing w:val="0"/>
              <w:jc w:val="center"/>
              <w:rPr>
                <w:rFonts w:ascii="Times New Roman" w:hAnsi="Times New Roman" w:cs="Times New Roman"/>
                <w:b/>
                <w:bCs/>
                <w:color w:val="0000FF"/>
              </w:rPr>
            </w:pPr>
            <w:r w:rsidRPr="00710367">
              <w:rPr>
                <w:rFonts w:ascii="Times New Roman" w:hAnsi="Times New Roman" w:cs="Times New Roman"/>
                <w:b/>
                <w:bCs/>
                <w:color w:val="0000FF"/>
              </w:rPr>
              <w:t>B</w:t>
            </w:r>
          </w:p>
        </w:tc>
        <w:tc>
          <w:tcPr>
            <w:tcW w:w="359" w:type="dxa"/>
            <w:tcBorders>
              <w:top w:val="nil"/>
              <w:left w:val="single" w:sz="12" w:space="0" w:color="000000"/>
              <w:bottom w:val="single" w:sz="12" w:space="0" w:color="000000"/>
              <w:right w:val="single" w:sz="12" w:space="0" w:color="000000"/>
            </w:tcBorders>
          </w:tcPr>
          <w:p w:rsidR="00121DA4" w:rsidRPr="00710367" w:rsidRDefault="00121DA4" w:rsidP="00121DA4">
            <w:pPr>
              <w:pStyle w:val="ColorfulList-Accent11"/>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12" w:space="0" w:color="000000"/>
              <w:right w:val="single" w:sz="8" w:space="0" w:color="000000"/>
            </w:tcBorders>
            <w:vAlign w:val="center"/>
          </w:tcPr>
          <w:p w:rsidR="00121DA4" w:rsidRPr="00710367" w:rsidRDefault="00121DA4" w:rsidP="00121DA4">
            <w:pPr>
              <w:pStyle w:val="ColorfulList-Accent11"/>
              <w:spacing w:before="120" w:after="120" w:line="240" w:lineRule="auto"/>
              <w:ind w:left="0"/>
              <w:contextualSpacing w:val="0"/>
              <w:jc w:val="center"/>
              <w:rPr>
                <w:rFonts w:ascii="Times New Roman" w:hAnsi="Times New Roman" w:cs="Times New Roman"/>
                <w:b/>
                <w:bCs/>
              </w:rPr>
            </w:pPr>
            <w:r w:rsidRPr="00710367">
              <w:rPr>
                <w:rFonts w:ascii="Times New Roman" w:hAnsi="Times New Roman" w:cs="Times New Roman"/>
                <w:b/>
                <w:bCs/>
              </w:rPr>
              <w:t>F</w:t>
            </w:r>
          </w:p>
        </w:tc>
        <w:tc>
          <w:tcPr>
            <w:tcW w:w="6189" w:type="dxa"/>
            <w:tcBorders>
              <w:top w:val="single" w:sz="8" w:space="0" w:color="000000"/>
              <w:left w:val="single" w:sz="8" w:space="0" w:color="000000"/>
              <w:bottom w:val="single" w:sz="12" w:space="0" w:color="000000"/>
              <w:right w:val="single" w:sz="12" w:space="0" w:color="000000"/>
            </w:tcBorders>
            <w:vAlign w:val="center"/>
          </w:tcPr>
          <w:p w:rsidR="00121DA4" w:rsidRPr="00710367" w:rsidRDefault="00121DA4" w:rsidP="00121DA4">
            <w:pPr>
              <w:spacing w:before="120" w:after="120" w:line="240" w:lineRule="auto"/>
              <w:rPr>
                <w:rFonts w:ascii="Times New Roman" w:hAnsi="Times New Roman" w:cs="Times New Roman"/>
              </w:rPr>
            </w:pPr>
            <w:r w:rsidRPr="00710367">
              <w:rPr>
                <w:rFonts w:ascii="Times New Roman" w:hAnsi="Times New Roman" w:cs="Times New Roman"/>
              </w:rPr>
              <w:t>Eventually, members of the two populations become so different from one another that they are no longer able to interbreed, even if brought back together again.</w:t>
            </w:r>
          </w:p>
        </w:tc>
      </w:tr>
    </w:tbl>
    <w:p w:rsidR="00121DA4" w:rsidRPr="00710367" w:rsidRDefault="00121DA4" w:rsidP="00121DA4">
      <w:pPr>
        <w:spacing w:after="0" w:line="240" w:lineRule="auto"/>
        <w:rPr>
          <w:rFonts w:ascii="Times New Roman" w:hAnsi="Times New Roman" w:cs="Times New Roman"/>
        </w:rPr>
      </w:pPr>
    </w:p>
    <w:p w:rsidR="000C3948" w:rsidRPr="00710367" w:rsidRDefault="000C3948" w:rsidP="000C3948">
      <w:pPr>
        <w:spacing w:after="0" w:line="240" w:lineRule="auto"/>
        <w:rPr>
          <w:rFonts w:ascii="Times New Roman" w:hAnsi="Times New Roman" w:cs="Times New Roman"/>
        </w:rPr>
      </w:pPr>
    </w:p>
    <w:p w:rsidR="000C3948" w:rsidRPr="00710367" w:rsidRDefault="000E4828" w:rsidP="001F4A24">
      <w:pPr>
        <w:numPr>
          <w:ilvl w:val="0"/>
          <w:numId w:val="29"/>
        </w:numPr>
        <w:spacing w:after="0" w:line="240" w:lineRule="auto"/>
        <w:rPr>
          <w:rFonts w:ascii="Times New Roman" w:hAnsi="Times New Roman" w:cs="Times New Roman"/>
        </w:rPr>
      </w:pPr>
      <w:r w:rsidRPr="00710367">
        <w:rPr>
          <w:rFonts w:ascii="Times New Roman" w:hAnsi="Times New Roman" w:cs="Times New Roman"/>
        </w:rPr>
        <w:t>A</w:t>
      </w:r>
      <w:r w:rsidR="000C3948" w:rsidRPr="00710367">
        <w:rPr>
          <w:rFonts w:ascii="Times New Roman" w:hAnsi="Times New Roman" w:cs="Times New Roman"/>
        </w:rPr>
        <w:t>nsw</w:t>
      </w:r>
      <w:r w:rsidRPr="00710367">
        <w:rPr>
          <w:rFonts w:ascii="Times New Roman" w:hAnsi="Times New Roman" w:cs="Times New Roman"/>
        </w:rPr>
        <w:t>ers will vary but could include</w:t>
      </w:r>
      <w:r w:rsidR="00723F42">
        <w:rPr>
          <w:rFonts w:ascii="Times New Roman" w:hAnsi="Times New Roman" w:cs="Times New Roman"/>
        </w:rPr>
        <w:t>:</w:t>
      </w:r>
      <w:r w:rsidR="000C3948" w:rsidRPr="00710367">
        <w:rPr>
          <w:rFonts w:ascii="Times New Roman" w:hAnsi="Times New Roman" w:cs="Times New Roman"/>
        </w:rPr>
        <w:t xml:space="preserve"> predation, climatic factors, disease, i</w:t>
      </w:r>
      <w:r w:rsidR="00C971BD" w:rsidRPr="00710367">
        <w:rPr>
          <w:rFonts w:ascii="Times New Roman" w:hAnsi="Times New Roman" w:cs="Times New Roman"/>
        </w:rPr>
        <w:t xml:space="preserve">ntra-species competition and </w:t>
      </w:r>
      <w:r w:rsidR="00B60053" w:rsidRPr="00710367">
        <w:rPr>
          <w:rFonts w:ascii="Times New Roman" w:hAnsi="Times New Roman" w:cs="Times New Roman"/>
        </w:rPr>
        <w:t>inter</w:t>
      </w:r>
      <w:r w:rsidR="00723F42">
        <w:rPr>
          <w:rFonts w:ascii="Times New Roman" w:hAnsi="Times New Roman" w:cs="Times New Roman"/>
        </w:rPr>
        <w:t>-</w:t>
      </w:r>
      <w:r w:rsidR="000C3948" w:rsidRPr="00710367">
        <w:rPr>
          <w:rFonts w:ascii="Times New Roman" w:hAnsi="Times New Roman" w:cs="Times New Roman"/>
        </w:rPr>
        <w:t>species competition.</w:t>
      </w:r>
    </w:p>
    <w:p w:rsidR="000C3948" w:rsidRPr="00710367" w:rsidRDefault="000C3948" w:rsidP="000C3948">
      <w:pPr>
        <w:spacing w:after="0" w:line="240" w:lineRule="auto"/>
        <w:rPr>
          <w:rFonts w:ascii="Times New Roman" w:hAnsi="Times New Roman" w:cs="Times New Roman"/>
        </w:rPr>
      </w:pPr>
    </w:p>
    <w:p w:rsidR="00B60053" w:rsidRPr="00710367" w:rsidRDefault="00B60053" w:rsidP="00B60053">
      <w:pPr>
        <w:spacing w:after="0" w:line="240" w:lineRule="auto"/>
        <w:ind w:left="720" w:hanging="720"/>
        <w:rPr>
          <w:rFonts w:ascii="Times New Roman" w:hAnsi="Times New Roman" w:cs="Times New Roman"/>
        </w:rPr>
      </w:pPr>
      <w:r w:rsidRPr="00710367">
        <w:rPr>
          <w:rFonts w:ascii="Times New Roman" w:hAnsi="Times New Roman" w:cs="Times New Roman"/>
        </w:rPr>
        <w:t xml:space="preserve">7. </w:t>
      </w:r>
    </w:p>
    <w:p w:rsidR="000E4828" w:rsidRPr="00710367" w:rsidRDefault="004E4AA2" w:rsidP="000E4828">
      <w:pPr>
        <w:numPr>
          <w:ilvl w:val="0"/>
          <w:numId w:val="42"/>
        </w:numPr>
        <w:spacing w:after="0" w:line="240" w:lineRule="auto"/>
        <w:rPr>
          <w:rFonts w:ascii="Times New Roman" w:hAnsi="Times New Roman" w:cs="Times New Roman"/>
        </w:rPr>
      </w:pPr>
      <w:r w:rsidRPr="00710367">
        <w:rPr>
          <w:rFonts w:ascii="Times New Roman" w:hAnsi="Times New Roman" w:cs="Times New Roman"/>
        </w:rPr>
        <w:t>The images are</w:t>
      </w:r>
      <w:r w:rsidR="000E4828" w:rsidRPr="00710367">
        <w:rPr>
          <w:rFonts w:ascii="Times New Roman" w:hAnsi="Times New Roman" w:cs="Times New Roman"/>
        </w:rPr>
        <w:t xml:space="preserve"> example</w:t>
      </w:r>
      <w:r w:rsidRPr="00710367">
        <w:rPr>
          <w:rFonts w:ascii="Times New Roman" w:hAnsi="Times New Roman" w:cs="Times New Roman"/>
        </w:rPr>
        <w:t>s</w:t>
      </w:r>
      <w:r w:rsidR="000E4828" w:rsidRPr="00710367">
        <w:rPr>
          <w:rFonts w:ascii="Times New Roman" w:hAnsi="Times New Roman" w:cs="Times New Roman"/>
        </w:rPr>
        <w:t xml:space="preserve"> of convergent evolution because although all the organisms possess wings and fly, they belong to very different taxonomic groups. For example, insects are arthropods (which are invertebrates) and bats are mammals (which are vertebrates). Wings have evolved due to selection pressures that make flight advantageous.</w:t>
      </w:r>
    </w:p>
    <w:p w:rsidR="000E4828" w:rsidRPr="00710367" w:rsidRDefault="004E4AA2" w:rsidP="000E4828">
      <w:pPr>
        <w:numPr>
          <w:ilvl w:val="0"/>
          <w:numId w:val="42"/>
        </w:numPr>
        <w:spacing w:after="0" w:line="240" w:lineRule="auto"/>
        <w:rPr>
          <w:rFonts w:ascii="Times New Roman" w:hAnsi="Times New Roman" w:cs="Times New Roman"/>
        </w:rPr>
      </w:pPr>
      <w:r w:rsidRPr="00710367">
        <w:rPr>
          <w:rFonts w:ascii="Times New Roman" w:hAnsi="Times New Roman" w:cs="Times New Roman"/>
        </w:rPr>
        <w:t>The images are examples</w:t>
      </w:r>
      <w:r w:rsidR="000E4828" w:rsidRPr="00710367">
        <w:rPr>
          <w:rFonts w:ascii="Times New Roman" w:hAnsi="Times New Roman" w:cs="Times New Roman"/>
        </w:rPr>
        <w:t xml:space="preserve"> of divergent evolution because a range of different limbs are shown for the different vertebrates. These limbs are adapted to suit the current environment of the animal but show a similar underlying structure. This suggests the animals have shared a common ancestor at some point in time and that changes in function are the result of selection pressures specific to each animal.</w:t>
      </w:r>
    </w:p>
    <w:p w:rsidR="000C3948" w:rsidRPr="00710367" w:rsidRDefault="000C3948" w:rsidP="000C3948">
      <w:pPr>
        <w:spacing w:after="0" w:line="240" w:lineRule="auto"/>
        <w:ind w:left="720"/>
        <w:rPr>
          <w:rFonts w:ascii="Times New Roman" w:hAnsi="Times New Roman" w:cs="Times New Roman"/>
        </w:rPr>
      </w:pPr>
    </w:p>
    <w:p w:rsidR="00C06558" w:rsidRPr="00710367" w:rsidRDefault="00C06558" w:rsidP="00F11A8A">
      <w:pPr>
        <w:numPr>
          <w:ilvl w:val="0"/>
          <w:numId w:val="32"/>
        </w:numPr>
        <w:spacing w:after="0" w:line="240" w:lineRule="auto"/>
        <w:rPr>
          <w:rFonts w:ascii="Times New Roman" w:hAnsi="Times New Roman" w:cs="Times New Roman"/>
        </w:rPr>
      </w:pPr>
    </w:p>
    <w:p w:rsidR="00C06558" w:rsidRPr="00710367" w:rsidRDefault="00C06558" w:rsidP="00730D46">
      <w:pPr>
        <w:spacing w:before="120" w:after="120" w:line="240" w:lineRule="auto"/>
        <w:ind w:left="360"/>
        <w:rPr>
          <w:rFonts w:ascii="Times New Roman" w:hAnsi="Times New Roman" w:cs="Times New Roman"/>
        </w:rPr>
      </w:pPr>
      <w:r w:rsidRPr="00710367">
        <w:rPr>
          <w:rFonts w:ascii="Times New Roman" w:hAnsi="Times New Roman" w:cs="Times New Roman"/>
        </w:rPr>
        <w:t xml:space="preserve">Comparative anatomy involves comparing the </w:t>
      </w:r>
      <w:r w:rsidRPr="00710367">
        <w:rPr>
          <w:rFonts w:ascii="Times New Roman" w:hAnsi="Times New Roman" w:cs="Times New Roman"/>
          <w:b/>
          <w:bCs/>
        </w:rPr>
        <w:t>bone</w:t>
      </w:r>
      <w:r w:rsidRPr="00710367">
        <w:rPr>
          <w:rFonts w:ascii="Times New Roman" w:hAnsi="Times New Roman" w:cs="Times New Roman"/>
        </w:rPr>
        <w:t xml:space="preserve"> structures of different organisms. Similar bone structures are referred to as </w:t>
      </w:r>
      <w:r w:rsidRPr="00710367">
        <w:rPr>
          <w:rFonts w:ascii="Times New Roman" w:hAnsi="Times New Roman" w:cs="Times New Roman"/>
          <w:b/>
          <w:bCs/>
        </w:rPr>
        <w:t>homologous</w:t>
      </w:r>
      <w:r w:rsidRPr="00710367">
        <w:rPr>
          <w:rFonts w:ascii="Times New Roman" w:hAnsi="Times New Roman" w:cs="Times New Roman"/>
        </w:rPr>
        <w:t xml:space="preserve"> structures and are seen to be evidence of a </w:t>
      </w:r>
      <w:r w:rsidRPr="00710367">
        <w:rPr>
          <w:rFonts w:ascii="Times New Roman" w:hAnsi="Times New Roman" w:cs="Times New Roman"/>
          <w:b/>
          <w:bCs/>
        </w:rPr>
        <w:t>common</w:t>
      </w:r>
      <w:r w:rsidRPr="00710367">
        <w:rPr>
          <w:rFonts w:ascii="Times New Roman" w:hAnsi="Times New Roman" w:cs="Times New Roman"/>
        </w:rPr>
        <w:t xml:space="preserve"> ancestor. Homologous structures provide evidence of </w:t>
      </w:r>
      <w:r w:rsidRPr="00710367">
        <w:rPr>
          <w:rFonts w:ascii="Times New Roman" w:hAnsi="Times New Roman" w:cs="Times New Roman"/>
          <w:b/>
          <w:bCs/>
        </w:rPr>
        <w:t>divergent</w:t>
      </w:r>
      <w:r w:rsidRPr="00710367">
        <w:rPr>
          <w:rFonts w:ascii="Times New Roman" w:hAnsi="Times New Roman" w:cs="Times New Roman"/>
        </w:rPr>
        <w:t xml:space="preserve"> evolution as they have similar organisation but often have different </w:t>
      </w:r>
      <w:r w:rsidRPr="00710367">
        <w:rPr>
          <w:rFonts w:ascii="Times New Roman" w:hAnsi="Times New Roman" w:cs="Times New Roman"/>
          <w:b/>
          <w:bCs/>
        </w:rPr>
        <w:t>functions</w:t>
      </w:r>
      <w:r w:rsidRPr="00710367">
        <w:rPr>
          <w:rFonts w:ascii="Times New Roman" w:hAnsi="Times New Roman" w:cs="Times New Roman"/>
        </w:rPr>
        <w:t xml:space="preserve"> in species as a result of different </w:t>
      </w:r>
      <w:r w:rsidRPr="00710367">
        <w:rPr>
          <w:rFonts w:ascii="Times New Roman" w:hAnsi="Times New Roman" w:cs="Times New Roman"/>
          <w:b/>
          <w:bCs/>
        </w:rPr>
        <w:t>selection</w:t>
      </w:r>
      <w:r w:rsidRPr="00710367">
        <w:rPr>
          <w:rFonts w:ascii="Times New Roman" w:hAnsi="Times New Roman" w:cs="Times New Roman"/>
        </w:rPr>
        <w:t xml:space="preserve"> pressures. An example of a homologous structure is the</w:t>
      </w:r>
      <w:r w:rsidRPr="00710367">
        <w:rPr>
          <w:rFonts w:ascii="Times New Roman" w:hAnsi="Times New Roman" w:cs="Times New Roman"/>
          <w:b/>
          <w:bCs/>
        </w:rPr>
        <w:t xml:space="preserve"> pentadactyl</w:t>
      </w:r>
      <w:r w:rsidRPr="00710367">
        <w:rPr>
          <w:rFonts w:ascii="Times New Roman" w:hAnsi="Times New Roman" w:cs="Times New Roman"/>
        </w:rPr>
        <w:t xml:space="preserve"> limb found in mammals.</w:t>
      </w:r>
    </w:p>
    <w:p w:rsidR="00730D46" w:rsidRPr="00710367" w:rsidRDefault="00C06558" w:rsidP="0081497B">
      <w:pPr>
        <w:spacing w:before="120" w:after="120" w:line="240" w:lineRule="auto"/>
        <w:ind w:left="360"/>
        <w:rPr>
          <w:rFonts w:ascii="Times New Roman" w:hAnsi="Times New Roman" w:cs="Times New Roman"/>
          <w:b/>
          <w:bCs/>
        </w:rPr>
      </w:pPr>
      <w:r w:rsidRPr="00710367">
        <w:rPr>
          <w:rFonts w:ascii="Times New Roman" w:hAnsi="Times New Roman" w:cs="Times New Roman"/>
        </w:rPr>
        <w:t xml:space="preserve">Similar features present in </w:t>
      </w:r>
      <w:r w:rsidRPr="00710367">
        <w:rPr>
          <w:rFonts w:ascii="Times New Roman" w:hAnsi="Times New Roman" w:cs="Times New Roman"/>
          <w:b/>
          <w:bCs/>
        </w:rPr>
        <w:t>unrelated</w:t>
      </w:r>
      <w:r w:rsidRPr="00710367">
        <w:rPr>
          <w:rFonts w:ascii="Times New Roman" w:hAnsi="Times New Roman" w:cs="Times New Roman"/>
        </w:rPr>
        <w:t xml:space="preserve"> animals are referred to as</w:t>
      </w:r>
      <w:r w:rsidRPr="00710367">
        <w:rPr>
          <w:rFonts w:ascii="Times New Roman" w:hAnsi="Times New Roman" w:cs="Times New Roman"/>
          <w:b/>
          <w:bCs/>
        </w:rPr>
        <w:t xml:space="preserve"> a</w:t>
      </w:r>
      <w:r w:rsidR="0081497B" w:rsidRPr="00710367">
        <w:rPr>
          <w:rFonts w:ascii="Times New Roman" w:hAnsi="Times New Roman" w:cs="Times New Roman"/>
          <w:b/>
          <w:bCs/>
        </w:rPr>
        <w:t>nalogous</w:t>
      </w:r>
      <w:r w:rsidRPr="00710367">
        <w:rPr>
          <w:rFonts w:ascii="Times New Roman" w:hAnsi="Times New Roman" w:cs="Times New Roman"/>
        </w:rPr>
        <w:t xml:space="preserve"> structures and result from similar selection pressures. Analogous structures provide evidence of</w:t>
      </w:r>
      <w:r w:rsidRPr="00710367">
        <w:rPr>
          <w:rFonts w:ascii="Times New Roman" w:hAnsi="Times New Roman" w:cs="Times New Roman"/>
          <w:b/>
          <w:bCs/>
        </w:rPr>
        <w:t xml:space="preserve"> c</w:t>
      </w:r>
      <w:r w:rsidR="0081497B" w:rsidRPr="00710367">
        <w:rPr>
          <w:rFonts w:ascii="Times New Roman" w:hAnsi="Times New Roman" w:cs="Times New Roman"/>
          <w:b/>
          <w:bCs/>
        </w:rPr>
        <w:t>onvergent</w:t>
      </w:r>
      <w:r w:rsidRPr="00710367">
        <w:rPr>
          <w:rFonts w:ascii="Times New Roman" w:hAnsi="Times New Roman" w:cs="Times New Roman"/>
        </w:rPr>
        <w:t xml:space="preserve"> evolution because although the final function is the same, the underlying </w:t>
      </w:r>
      <w:r w:rsidRPr="00710367">
        <w:rPr>
          <w:rFonts w:ascii="Times New Roman" w:hAnsi="Times New Roman" w:cs="Times New Roman"/>
          <w:b/>
          <w:bCs/>
        </w:rPr>
        <w:t>s</w:t>
      </w:r>
      <w:r w:rsidR="0081497B" w:rsidRPr="00710367">
        <w:rPr>
          <w:rFonts w:ascii="Times New Roman" w:hAnsi="Times New Roman" w:cs="Times New Roman"/>
          <w:b/>
          <w:bCs/>
        </w:rPr>
        <w:t xml:space="preserve">tructures </w:t>
      </w:r>
      <w:r w:rsidRPr="00710367">
        <w:rPr>
          <w:rFonts w:ascii="Times New Roman" w:hAnsi="Times New Roman" w:cs="Times New Roman"/>
        </w:rPr>
        <w:t xml:space="preserve">are not. An example would be the wings of </w:t>
      </w:r>
      <w:r w:rsidRPr="00710367">
        <w:rPr>
          <w:rFonts w:ascii="Times New Roman" w:hAnsi="Times New Roman" w:cs="Times New Roman"/>
          <w:b/>
          <w:bCs/>
        </w:rPr>
        <w:t>b</w:t>
      </w:r>
      <w:r w:rsidR="0081497B" w:rsidRPr="00710367">
        <w:rPr>
          <w:rFonts w:ascii="Times New Roman" w:hAnsi="Times New Roman" w:cs="Times New Roman"/>
          <w:b/>
          <w:bCs/>
        </w:rPr>
        <w:t>utterflies</w:t>
      </w:r>
      <w:r w:rsidR="0081497B" w:rsidRPr="00710367">
        <w:rPr>
          <w:rFonts w:ascii="Times New Roman" w:hAnsi="Times New Roman" w:cs="Times New Roman"/>
        </w:rPr>
        <w:t xml:space="preserve"> (which </w:t>
      </w:r>
      <w:r w:rsidRPr="00710367">
        <w:rPr>
          <w:rFonts w:ascii="Times New Roman" w:hAnsi="Times New Roman" w:cs="Times New Roman"/>
        </w:rPr>
        <w:t>are invertebrates</w:t>
      </w:r>
      <w:r w:rsidR="0081497B" w:rsidRPr="00710367">
        <w:rPr>
          <w:rFonts w:ascii="Times New Roman" w:hAnsi="Times New Roman" w:cs="Times New Roman"/>
        </w:rPr>
        <w:t>)</w:t>
      </w:r>
      <w:r w:rsidRPr="00710367">
        <w:rPr>
          <w:rFonts w:ascii="Times New Roman" w:hAnsi="Times New Roman" w:cs="Times New Roman"/>
        </w:rPr>
        <w:t xml:space="preserve"> and birds </w:t>
      </w:r>
      <w:r w:rsidR="0081497B" w:rsidRPr="00710367">
        <w:rPr>
          <w:rFonts w:ascii="Times New Roman" w:hAnsi="Times New Roman" w:cs="Times New Roman"/>
        </w:rPr>
        <w:t>(which</w:t>
      </w:r>
      <w:r w:rsidRPr="00710367">
        <w:rPr>
          <w:rFonts w:ascii="Times New Roman" w:hAnsi="Times New Roman" w:cs="Times New Roman"/>
        </w:rPr>
        <w:t xml:space="preserve"> are </w:t>
      </w:r>
      <w:r w:rsidRPr="00710367">
        <w:rPr>
          <w:rFonts w:ascii="Times New Roman" w:hAnsi="Times New Roman" w:cs="Times New Roman"/>
          <w:b/>
          <w:bCs/>
        </w:rPr>
        <w:t>v</w:t>
      </w:r>
      <w:r w:rsidR="0081497B" w:rsidRPr="00710367">
        <w:rPr>
          <w:rFonts w:ascii="Times New Roman" w:hAnsi="Times New Roman" w:cs="Times New Roman"/>
          <w:b/>
          <w:bCs/>
        </w:rPr>
        <w:t>ertebrates</w:t>
      </w:r>
      <w:r w:rsidR="0081497B" w:rsidRPr="00710367">
        <w:rPr>
          <w:rFonts w:ascii="Times New Roman" w:hAnsi="Times New Roman" w:cs="Times New Roman"/>
        </w:rPr>
        <w:t>)</w:t>
      </w:r>
      <w:r w:rsidR="0081497B" w:rsidRPr="00710367">
        <w:rPr>
          <w:rFonts w:ascii="Times New Roman" w:hAnsi="Times New Roman" w:cs="Times New Roman"/>
          <w:b/>
          <w:bCs/>
        </w:rPr>
        <w:t xml:space="preserve">. </w:t>
      </w:r>
    </w:p>
    <w:p w:rsidR="00F11A8A" w:rsidRPr="00710367" w:rsidRDefault="00F11A8A" w:rsidP="00F11A8A">
      <w:pPr>
        <w:spacing w:line="240" w:lineRule="auto"/>
        <w:rPr>
          <w:rFonts w:ascii="Times New Roman" w:hAnsi="Times New Roman" w:cs="Times New Roman"/>
          <w:b/>
          <w:bCs/>
          <w:color w:val="FF0000"/>
        </w:rPr>
      </w:pPr>
    </w:p>
    <w:p w:rsidR="003E7D97" w:rsidRPr="00710367" w:rsidRDefault="003E7D97" w:rsidP="00F11A8A">
      <w:pPr>
        <w:spacing w:line="240" w:lineRule="auto"/>
        <w:rPr>
          <w:rFonts w:ascii="Times New Roman" w:hAnsi="Times New Roman" w:cs="Times New Roman"/>
          <w:b/>
          <w:bCs/>
          <w:color w:val="FF0000"/>
        </w:rPr>
      </w:pPr>
    </w:p>
    <w:p w:rsidR="003E7D97" w:rsidRPr="00710367" w:rsidRDefault="003E7D97" w:rsidP="00F11A8A">
      <w:pPr>
        <w:spacing w:line="240" w:lineRule="auto"/>
        <w:rPr>
          <w:rFonts w:ascii="Times New Roman" w:hAnsi="Times New Roman" w:cs="Times New Roman"/>
          <w:b/>
          <w:bCs/>
          <w:color w:val="FF0000"/>
        </w:rPr>
      </w:pPr>
    </w:p>
    <w:p w:rsidR="003E7D97" w:rsidRPr="00710367" w:rsidRDefault="003E7D97" w:rsidP="00F11A8A">
      <w:pPr>
        <w:spacing w:line="240" w:lineRule="auto"/>
        <w:rPr>
          <w:rFonts w:ascii="Times New Roman" w:hAnsi="Times New Roman" w:cs="Times New Roman"/>
        </w:rPr>
      </w:pPr>
    </w:p>
    <w:p w:rsidR="00F11A8A" w:rsidRPr="00710367" w:rsidRDefault="00F11A8A" w:rsidP="00F11A8A">
      <w:pPr>
        <w:numPr>
          <w:ilvl w:val="0"/>
          <w:numId w:val="32"/>
        </w:numPr>
        <w:spacing w:line="240" w:lineRule="auto"/>
        <w:rPr>
          <w:rFonts w:ascii="Times New Roman" w:hAnsi="Times New Roman" w:cs="Times New Roman"/>
        </w:rPr>
      </w:pPr>
    </w:p>
    <w:tbl>
      <w:tblPr>
        <w:tblW w:w="8748" w:type="dxa"/>
        <w:tblInd w:w="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558"/>
        <w:gridCol w:w="1800"/>
        <w:gridCol w:w="630"/>
        <w:gridCol w:w="270"/>
        <w:gridCol w:w="522"/>
        <w:gridCol w:w="4968"/>
      </w:tblGrid>
      <w:tr w:rsidR="00F11A8A" w:rsidRPr="00710367" w:rsidTr="00F11A8A">
        <w:trPr>
          <w:trHeight w:val="680"/>
        </w:trPr>
        <w:tc>
          <w:tcPr>
            <w:tcW w:w="558" w:type="dxa"/>
            <w:tcBorders>
              <w:bottom w:val="single" w:sz="8" w:space="0" w:color="000000"/>
              <w:right w:val="single" w:sz="8" w:space="0" w:color="000000"/>
            </w:tcBorders>
            <w:vAlign w:val="center"/>
          </w:tcPr>
          <w:p w:rsidR="00F11A8A" w:rsidRPr="00710367" w:rsidRDefault="00F11A8A" w:rsidP="00F11A8A">
            <w:pPr>
              <w:pStyle w:val="ColorfulList-Accent11"/>
              <w:numPr>
                <w:ilvl w:val="0"/>
                <w:numId w:val="33"/>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left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rPr>
                <w:rFonts w:ascii="Times New Roman" w:hAnsi="Times New Roman" w:cs="Times New Roman"/>
                <w:b/>
                <w:color w:val="000000"/>
              </w:rPr>
            </w:pPr>
            <w:r w:rsidRPr="00710367">
              <w:rPr>
                <w:rFonts w:ascii="Times New Roman" w:hAnsi="Times New Roman" w:cs="Times New Roman"/>
                <w:b/>
                <w:bCs/>
              </w:rPr>
              <w:t>Plate tectonics</w:t>
            </w:r>
          </w:p>
        </w:tc>
        <w:tc>
          <w:tcPr>
            <w:tcW w:w="630" w:type="dxa"/>
            <w:tcBorders>
              <w:left w:val="single" w:sz="8" w:space="0" w:color="000000"/>
              <w:bottom w:val="single" w:sz="8" w:space="0" w:color="000000"/>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color w:val="0000FF"/>
              </w:rPr>
            </w:pPr>
            <w:r w:rsidRPr="00710367">
              <w:rPr>
                <w:rFonts w:ascii="Times New Roman" w:hAnsi="Times New Roman" w:cs="Times New Roman"/>
                <w:b/>
                <w:color w:val="0000FF"/>
              </w:rPr>
              <w:t>A</w:t>
            </w:r>
          </w:p>
        </w:tc>
        <w:tc>
          <w:tcPr>
            <w:tcW w:w="270" w:type="dxa"/>
            <w:tcBorders>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p>
        </w:tc>
        <w:tc>
          <w:tcPr>
            <w:tcW w:w="522" w:type="dxa"/>
            <w:tcBorders>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440"/>
              <w:jc w:val="center"/>
              <w:rPr>
                <w:rFonts w:ascii="Times New Roman" w:hAnsi="Times New Roman" w:cs="Times New Roman"/>
                <w:b/>
                <w:color w:val="000000"/>
              </w:rPr>
            </w:pPr>
            <w:r w:rsidRPr="00710367">
              <w:rPr>
                <w:rFonts w:ascii="Times New Roman" w:hAnsi="Times New Roman" w:cs="Times New Roman"/>
                <w:b/>
                <w:color w:val="000000"/>
              </w:rPr>
              <w:t>A</w:t>
            </w:r>
          </w:p>
        </w:tc>
        <w:tc>
          <w:tcPr>
            <w:tcW w:w="4968" w:type="dxa"/>
            <w:tcBorders>
              <w:left w:val="single" w:sz="8" w:space="0" w:color="000000"/>
              <w:bottom w:val="single" w:sz="8" w:space="0" w:color="000000"/>
            </w:tcBorders>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rPr>
              <w:t>The theory that suggests that the Earth’s crust is divided into plates that move. It is supported by evidence that many of Australia’s marsupials originated in South America.</w:t>
            </w:r>
          </w:p>
        </w:tc>
      </w:tr>
      <w:tr w:rsidR="00F11A8A" w:rsidRPr="00710367" w:rsidTr="00F11A8A">
        <w:trPr>
          <w:trHeight w:val="680"/>
        </w:trPr>
        <w:tc>
          <w:tcPr>
            <w:tcW w:w="558" w:type="dxa"/>
            <w:tcBorders>
              <w:top w:val="single" w:sz="8" w:space="0" w:color="000000"/>
              <w:bottom w:val="single" w:sz="8" w:space="0" w:color="000000"/>
              <w:right w:val="single" w:sz="8" w:space="0" w:color="000000"/>
            </w:tcBorders>
            <w:vAlign w:val="center"/>
          </w:tcPr>
          <w:p w:rsidR="00F11A8A" w:rsidRPr="00710367" w:rsidRDefault="00F11A8A" w:rsidP="00F11A8A">
            <w:pPr>
              <w:pStyle w:val="ColorfulList-Accent11"/>
              <w:numPr>
                <w:ilvl w:val="0"/>
                <w:numId w:val="33"/>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b/>
                <w:bCs/>
              </w:rPr>
              <w:t>Comparative anatomy</w:t>
            </w:r>
          </w:p>
        </w:tc>
        <w:tc>
          <w:tcPr>
            <w:tcW w:w="630" w:type="dxa"/>
            <w:tcBorders>
              <w:top w:val="single" w:sz="8" w:space="0" w:color="000000"/>
              <w:left w:val="single" w:sz="8" w:space="0" w:color="000000"/>
              <w:bottom w:val="single" w:sz="8" w:space="0" w:color="000000"/>
            </w:tcBorders>
            <w:vAlign w:val="center"/>
          </w:tcPr>
          <w:p w:rsidR="00F11A8A" w:rsidRPr="00710367" w:rsidRDefault="00F11A8A"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G</w:t>
            </w:r>
          </w:p>
        </w:tc>
        <w:tc>
          <w:tcPr>
            <w:tcW w:w="270" w:type="dxa"/>
            <w:tcBorders>
              <w:top w:val="nil"/>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p>
        </w:tc>
        <w:tc>
          <w:tcPr>
            <w:tcW w:w="522" w:type="dxa"/>
            <w:tcBorders>
              <w:top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220"/>
              <w:jc w:val="center"/>
              <w:rPr>
                <w:rFonts w:ascii="Times New Roman" w:hAnsi="Times New Roman" w:cs="Times New Roman"/>
                <w:b/>
                <w:color w:val="000000"/>
              </w:rPr>
            </w:pPr>
            <w:r w:rsidRPr="00710367">
              <w:rPr>
                <w:rFonts w:ascii="Times New Roman" w:hAnsi="Times New Roman" w:cs="Times New Roman"/>
                <w:b/>
                <w:color w:val="000000"/>
              </w:rPr>
              <w:t>B</w:t>
            </w:r>
          </w:p>
        </w:tc>
        <w:tc>
          <w:tcPr>
            <w:tcW w:w="4968" w:type="dxa"/>
            <w:tcBorders>
              <w:top w:val="single" w:sz="8" w:space="0" w:color="000000"/>
              <w:left w:val="single" w:sz="8" w:space="0" w:color="000000"/>
              <w:bottom w:val="single" w:sz="8" w:space="0" w:color="000000"/>
            </w:tcBorders>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rPr>
              <w:t>The technique of inferring evolutionary relationships by looking at the presence of fossils and current species of animals in relation to geographical regions</w:t>
            </w:r>
          </w:p>
        </w:tc>
      </w:tr>
      <w:tr w:rsidR="00F11A8A" w:rsidRPr="00710367" w:rsidTr="00F11A8A">
        <w:trPr>
          <w:trHeight w:val="680"/>
        </w:trPr>
        <w:tc>
          <w:tcPr>
            <w:tcW w:w="558" w:type="dxa"/>
            <w:tcBorders>
              <w:top w:val="single" w:sz="8" w:space="0" w:color="000000"/>
              <w:bottom w:val="single" w:sz="8" w:space="0" w:color="000000"/>
              <w:right w:val="single" w:sz="8" w:space="0" w:color="000000"/>
            </w:tcBorders>
            <w:vAlign w:val="center"/>
          </w:tcPr>
          <w:p w:rsidR="00F11A8A" w:rsidRPr="00710367" w:rsidRDefault="00F11A8A" w:rsidP="00F11A8A">
            <w:pPr>
              <w:pStyle w:val="ColorfulList-Accent11"/>
              <w:numPr>
                <w:ilvl w:val="0"/>
                <w:numId w:val="33"/>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b/>
                <w:bCs/>
              </w:rPr>
              <w:t>Biogeography</w:t>
            </w:r>
          </w:p>
        </w:tc>
        <w:tc>
          <w:tcPr>
            <w:tcW w:w="630" w:type="dxa"/>
            <w:tcBorders>
              <w:top w:val="single" w:sz="8" w:space="0" w:color="000000"/>
              <w:left w:val="single" w:sz="8" w:space="0" w:color="000000"/>
              <w:bottom w:val="single" w:sz="8" w:space="0" w:color="000000"/>
            </w:tcBorders>
            <w:vAlign w:val="center"/>
          </w:tcPr>
          <w:p w:rsidR="00F11A8A" w:rsidRPr="00710367" w:rsidRDefault="00F11A8A"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B</w:t>
            </w:r>
          </w:p>
        </w:tc>
        <w:tc>
          <w:tcPr>
            <w:tcW w:w="270" w:type="dxa"/>
            <w:tcBorders>
              <w:top w:val="nil"/>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p>
        </w:tc>
        <w:tc>
          <w:tcPr>
            <w:tcW w:w="522" w:type="dxa"/>
            <w:tcBorders>
              <w:top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220"/>
              <w:jc w:val="center"/>
              <w:rPr>
                <w:rFonts w:ascii="Times New Roman" w:hAnsi="Times New Roman" w:cs="Times New Roman"/>
                <w:b/>
                <w:color w:val="000000"/>
              </w:rPr>
            </w:pPr>
            <w:r w:rsidRPr="00710367">
              <w:rPr>
                <w:rFonts w:ascii="Times New Roman" w:hAnsi="Times New Roman" w:cs="Times New Roman"/>
                <w:b/>
                <w:color w:val="000000"/>
              </w:rPr>
              <w:t>C</w:t>
            </w:r>
          </w:p>
        </w:tc>
        <w:tc>
          <w:tcPr>
            <w:tcW w:w="4968" w:type="dxa"/>
            <w:tcBorders>
              <w:top w:val="single" w:sz="8" w:space="0" w:color="000000"/>
              <w:left w:val="single" w:sz="8" w:space="0" w:color="000000"/>
              <w:bottom w:val="single" w:sz="8" w:space="0" w:color="000000"/>
            </w:tcBorders>
            <w:hideMark/>
          </w:tcPr>
          <w:p w:rsidR="00F11A8A" w:rsidRPr="00710367" w:rsidRDefault="00F11A8A" w:rsidP="00F11A8A">
            <w:pPr>
              <w:tabs>
                <w:tab w:val="center" w:pos="4320"/>
                <w:tab w:val="right" w:pos="8640"/>
              </w:tabs>
              <w:autoSpaceDE w:val="0"/>
              <w:autoSpaceDN w:val="0"/>
              <w:adjustRightInd w:val="0"/>
              <w:spacing w:before="120" w:after="120"/>
              <w:rPr>
                <w:rFonts w:ascii="Times New Roman" w:hAnsi="Times New Roman" w:cs="Times New Roman"/>
              </w:rPr>
            </w:pPr>
            <w:r w:rsidRPr="00710367">
              <w:rPr>
                <w:rFonts w:ascii="Times New Roman" w:hAnsi="Times New Roman" w:cs="Times New Roman"/>
              </w:rPr>
              <w:t>Traces of organisms that lived in a previous geological age</w:t>
            </w:r>
          </w:p>
        </w:tc>
      </w:tr>
      <w:tr w:rsidR="00F11A8A" w:rsidRPr="00710367" w:rsidTr="00CA49D4">
        <w:trPr>
          <w:trHeight w:val="1168"/>
        </w:trPr>
        <w:tc>
          <w:tcPr>
            <w:tcW w:w="558" w:type="dxa"/>
            <w:tcBorders>
              <w:top w:val="single" w:sz="8" w:space="0" w:color="000000"/>
              <w:bottom w:val="single" w:sz="8" w:space="0" w:color="000000"/>
              <w:right w:val="single" w:sz="8" w:space="0" w:color="000000"/>
            </w:tcBorders>
            <w:vAlign w:val="center"/>
          </w:tcPr>
          <w:p w:rsidR="00F11A8A" w:rsidRPr="00710367" w:rsidRDefault="00F11A8A" w:rsidP="00F11A8A">
            <w:pPr>
              <w:pStyle w:val="ColorfulList-Accent11"/>
              <w:numPr>
                <w:ilvl w:val="0"/>
                <w:numId w:val="33"/>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11A8A" w:rsidRPr="00710367" w:rsidRDefault="00F11A8A" w:rsidP="00F11A8A">
            <w:pPr>
              <w:spacing w:before="120" w:after="120"/>
              <w:rPr>
                <w:rFonts w:ascii="Times New Roman" w:hAnsi="Times New Roman" w:cs="Times New Roman"/>
                <w:b/>
                <w:bCs/>
              </w:rPr>
            </w:pPr>
            <w:r w:rsidRPr="00710367">
              <w:rPr>
                <w:rFonts w:ascii="Times New Roman" w:hAnsi="Times New Roman" w:cs="Times New Roman"/>
                <w:b/>
                <w:bCs/>
              </w:rPr>
              <w:t>Absolute dating</w:t>
            </w:r>
          </w:p>
        </w:tc>
        <w:tc>
          <w:tcPr>
            <w:tcW w:w="630" w:type="dxa"/>
            <w:tcBorders>
              <w:top w:val="single" w:sz="8" w:space="0" w:color="000000"/>
              <w:left w:val="single" w:sz="8" w:space="0" w:color="000000"/>
              <w:bottom w:val="single" w:sz="8" w:space="0" w:color="000000"/>
            </w:tcBorders>
            <w:vAlign w:val="center"/>
          </w:tcPr>
          <w:p w:rsidR="00F11A8A" w:rsidRPr="00710367" w:rsidRDefault="006F1B56"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E</w:t>
            </w:r>
          </w:p>
        </w:tc>
        <w:tc>
          <w:tcPr>
            <w:tcW w:w="270" w:type="dxa"/>
            <w:tcBorders>
              <w:top w:val="nil"/>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color w:val="231F20"/>
              </w:rPr>
            </w:pPr>
          </w:p>
        </w:tc>
        <w:tc>
          <w:tcPr>
            <w:tcW w:w="522" w:type="dxa"/>
            <w:tcBorders>
              <w:top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220"/>
              <w:jc w:val="center"/>
              <w:rPr>
                <w:rFonts w:ascii="Times New Roman" w:hAnsi="Times New Roman" w:cs="Times New Roman"/>
                <w:b/>
                <w:color w:val="231F20"/>
              </w:rPr>
            </w:pPr>
            <w:r w:rsidRPr="00710367">
              <w:rPr>
                <w:rFonts w:ascii="Times New Roman" w:hAnsi="Times New Roman" w:cs="Times New Roman"/>
                <w:b/>
                <w:color w:val="231F20"/>
              </w:rPr>
              <w:t>D</w:t>
            </w:r>
          </w:p>
        </w:tc>
        <w:tc>
          <w:tcPr>
            <w:tcW w:w="4968" w:type="dxa"/>
            <w:tcBorders>
              <w:top w:val="single" w:sz="8" w:space="0" w:color="000000"/>
              <w:left w:val="single" w:sz="8" w:space="0" w:color="000000"/>
              <w:bottom w:val="single" w:sz="8" w:space="0" w:color="000000"/>
            </w:tcBorders>
            <w:hideMark/>
          </w:tcPr>
          <w:p w:rsidR="00F11A8A" w:rsidRPr="00710367" w:rsidRDefault="00F11A8A" w:rsidP="00723F42">
            <w:pPr>
              <w:spacing w:before="120" w:after="120"/>
              <w:rPr>
                <w:rFonts w:ascii="Times New Roman" w:hAnsi="Times New Roman" w:cs="Times New Roman"/>
              </w:rPr>
            </w:pPr>
            <w:r w:rsidRPr="00710367">
              <w:rPr>
                <w:rFonts w:ascii="Times New Roman" w:hAnsi="Times New Roman" w:cs="Times New Roman"/>
              </w:rPr>
              <w:t>The technique of working out the age of fossils by looking at their position in rock layers as well as referring to index fossils</w:t>
            </w:r>
          </w:p>
        </w:tc>
      </w:tr>
      <w:tr w:rsidR="00F11A8A" w:rsidRPr="00710367" w:rsidTr="00F11A8A">
        <w:trPr>
          <w:trHeight w:val="680"/>
        </w:trPr>
        <w:tc>
          <w:tcPr>
            <w:tcW w:w="558" w:type="dxa"/>
            <w:tcBorders>
              <w:top w:val="single" w:sz="8" w:space="0" w:color="000000"/>
              <w:bottom w:val="single" w:sz="8" w:space="0" w:color="000000"/>
              <w:right w:val="single" w:sz="8" w:space="0" w:color="000000"/>
            </w:tcBorders>
            <w:vAlign w:val="center"/>
          </w:tcPr>
          <w:p w:rsidR="00F11A8A" w:rsidRPr="00710367" w:rsidRDefault="00F11A8A" w:rsidP="00F11A8A">
            <w:pPr>
              <w:pStyle w:val="ColorfulList-Accent11"/>
              <w:numPr>
                <w:ilvl w:val="0"/>
                <w:numId w:val="33"/>
              </w:numPr>
              <w:spacing w:before="120" w:after="120" w:line="240" w:lineRule="auto"/>
              <w:ind w:left="612" w:hanging="540"/>
              <w:contextualSpacing w:val="0"/>
              <w:jc w:val="center"/>
              <w:rPr>
                <w:rFonts w:ascii="Times New Roman" w:hAnsi="Times New Roman" w:cs="Times New Roman"/>
                <w:b/>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b/>
                <w:bCs/>
              </w:rPr>
              <w:t>Relative dating</w:t>
            </w:r>
          </w:p>
        </w:tc>
        <w:tc>
          <w:tcPr>
            <w:tcW w:w="630" w:type="dxa"/>
            <w:tcBorders>
              <w:top w:val="single" w:sz="8" w:space="0" w:color="000000"/>
              <w:left w:val="single" w:sz="8" w:space="0" w:color="000000"/>
              <w:bottom w:val="single" w:sz="8" w:space="0" w:color="000000"/>
            </w:tcBorders>
            <w:vAlign w:val="center"/>
          </w:tcPr>
          <w:p w:rsidR="00F11A8A" w:rsidRPr="00710367" w:rsidRDefault="006F1B56"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D</w:t>
            </w:r>
          </w:p>
        </w:tc>
        <w:tc>
          <w:tcPr>
            <w:tcW w:w="270" w:type="dxa"/>
            <w:tcBorders>
              <w:top w:val="nil"/>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rPr>
            </w:pPr>
          </w:p>
        </w:tc>
        <w:tc>
          <w:tcPr>
            <w:tcW w:w="522" w:type="dxa"/>
            <w:tcBorders>
              <w:top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220"/>
              <w:jc w:val="center"/>
              <w:rPr>
                <w:rFonts w:ascii="Times New Roman" w:hAnsi="Times New Roman" w:cs="Times New Roman"/>
                <w:b/>
              </w:rPr>
            </w:pPr>
            <w:r w:rsidRPr="00710367">
              <w:rPr>
                <w:rFonts w:ascii="Times New Roman" w:hAnsi="Times New Roman" w:cs="Times New Roman"/>
                <w:b/>
              </w:rPr>
              <w:t>E</w:t>
            </w:r>
          </w:p>
        </w:tc>
        <w:tc>
          <w:tcPr>
            <w:tcW w:w="4968" w:type="dxa"/>
            <w:tcBorders>
              <w:top w:val="single" w:sz="8" w:space="0" w:color="000000"/>
              <w:left w:val="single" w:sz="8" w:space="0" w:color="000000"/>
              <w:bottom w:val="single" w:sz="8" w:space="0" w:color="000000"/>
            </w:tcBorders>
            <w:hideMark/>
          </w:tcPr>
          <w:p w:rsidR="00F11A8A" w:rsidRPr="00710367" w:rsidRDefault="00F11A8A" w:rsidP="00723F42">
            <w:pPr>
              <w:spacing w:before="120" w:after="120"/>
              <w:rPr>
                <w:rFonts w:ascii="Times New Roman" w:hAnsi="Times New Roman" w:cs="Times New Roman"/>
              </w:rPr>
            </w:pPr>
            <w:r w:rsidRPr="00710367">
              <w:rPr>
                <w:rFonts w:ascii="Times New Roman" w:hAnsi="Times New Roman" w:cs="Times New Roman"/>
              </w:rPr>
              <w:t>The technique of working out the age of fossils by looking at the decay of radioisotopes</w:t>
            </w:r>
          </w:p>
        </w:tc>
      </w:tr>
      <w:tr w:rsidR="00F11A8A" w:rsidRPr="00710367" w:rsidTr="00F11A8A">
        <w:trPr>
          <w:trHeight w:val="680"/>
        </w:trPr>
        <w:tc>
          <w:tcPr>
            <w:tcW w:w="558" w:type="dxa"/>
            <w:tcBorders>
              <w:top w:val="single" w:sz="8" w:space="0" w:color="000000"/>
              <w:bottom w:val="single" w:sz="8" w:space="0" w:color="000000"/>
              <w:right w:val="single" w:sz="8" w:space="0" w:color="000000"/>
            </w:tcBorders>
            <w:vAlign w:val="center"/>
          </w:tcPr>
          <w:p w:rsidR="00F11A8A" w:rsidRPr="00710367" w:rsidRDefault="00F11A8A" w:rsidP="00F11A8A">
            <w:pPr>
              <w:pStyle w:val="ColorfulList-Accent11"/>
              <w:numPr>
                <w:ilvl w:val="0"/>
                <w:numId w:val="33"/>
              </w:numPr>
              <w:spacing w:before="120" w:after="120" w:line="240" w:lineRule="auto"/>
              <w:ind w:left="612" w:hanging="540"/>
              <w:contextualSpacing w:val="0"/>
              <w:jc w:val="center"/>
              <w:rPr>
                <w:rFonts w:ascii="Times New Roman" w:hAnsi="Times New Roman" w:cs="Times New Roman"/>
                <w:b/>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b/>
                <w:bCs/>
              </w:rPr>
              <w:t>Molecular biology</w:t>
            </w:r>
          </w:p>
        </w:tc>
        <w:tc>
          <w:tcPr>
            <w:tcW w:w="630" w:type="dxa"/>
            <w:tcBorders>
              <w:top w:val="single" w:sz="8" w:space="0" w:color="000000"/>
              <w:left w:val="single" w:sz="8" w:space="0" w:color="000000"/>
              <w:bottom w:val="single" w:sz="8" w:space="0" w:color="000000"/>
            </w:tcBorders>
            <w:vAlign w:val="center"/>
          </w:tcPr>
          <w:p w:rsidR="00F11A8A" w:rsidRPr="00710367" w:rsidRDefault="006F1B56"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H</w:t>
            </w:r>
          </w:p>
        </w:tc>
        <w:tc>
          <w:tcPr>
            <w:tcW w:w="270" w:type="dxa"/>
            <w:tcBorders>
              <w:top w:val="nil"/>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rPr>
            </w:pPr>
          </w:p>
        </w:tc>
        <w:tc>
          <w:tcPr>
            <w:tcW w:w="522" w:type="dxa"/>
            <w:tcBorders>
              <w:top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220"/>
              <w:jc w:val="center"/>
              <w:rPr>
                <w:rFonts w:ascii="Times New Roman" w:hAnsi="Times New Roman" w:cs="Times New Roman"/>
                <w:b/>
              </w:rPr>
            </w:pPr>
            <w:r w:rsidRPr="00710367">
              <w:rPr>
                <w:rFonts w:ascii="Times New Roman" w:hAnsi="Times New Roman" w:cs="Times New Roman"/>
                <w:b/>
              </w:rPr>
              <w:t>F</w:t>
            </w:r>
          </w:p>
        </w:tc>
        <w:tc>
          <w:tcPr>
            <w:tcW w:w="4968" w:type="dxa"/>
            <w:tcBorders>
              <w:top w:val="single" w:sz="8" w:space="0" w:color="000000"/>
              <w:left w:val="single" w:sz="8" w:space="0" w:color="000000"/>
              <w:bottom w:val="single" w:sz="8" w:space="0" w:color="000000"/>
            </w:tcBorders>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rPr>
              <w:t>The technique of inferring evolutionary relationships by studying the presence of similar features during the development of embryos</w:t>
            </w:r>
          </w:p>
        </w:tc>
      </w:tr>
      <w:tr w:rsidR="00F11A8A" w:rsidRPr="00710367" w:rsidTr="006F1B56">
        <w:trPr>
          <w:trHeight w:val="680"/>
        </w:trPr>
        <w:tc>
          <w:tcPr>
            <w:tcW w:w="558" w:type="dxa"/>
            <w:tcBorders>
              <w:top w:val="single" w:sz="8" w:space="0" w:color="000000"/>
              <w:bottom w:val="single" w:sz="8" w:space="0" w:color="000000"/>
              <w:right w:val="single" w:sz="8" w:space="0" w:color="000000"/>
            </w:tcBorders>
            <w:vAlign w:val="center"/>
          </w:tcPr>
          <w:p w:rsidR="00F11A8A" w:rsidRPr="00710367" w:rsidRDefault="00F11A8A" w:rsidP="00F11A8A">
            <w:pPr>
              <w:pStyle w:val="ColorfulList-Accent11"/>
              <w:numPr>
                <w:ilvl w:val="0"/>
                <w:numId w:val="33"/>
              </w:numPr>
              <w:spacing w:before="120" w:after="120" w:line="240" w:lineRule="auto"/>
              <w:ind w:left="612" w:hanging="540"/>
              <w:contextualSpacing w:val="0"/>
              <w:jc w:val="center"/>
              <w:rPr>
                <w:rFonts w:ascii="Times New Roman" w:hAnsi="Times New Roman" w:cs="Times New Roman"/>
                <w:b/>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b/>
                <w:bCs/>
              </w:rPr>
              <w:t>Comparative embryology</w:t>
            </w:r>
          </w:p>
        </w:tc>
        <w:tc>
          <w:tcPr>
            <w:tcW w:w="630" w:type="dxa"/>
            <w:tcBorders>
              <w:top w:val="single" w:sz="8" w:space="0" w:color="000000"/>
              <w:left w:val="single" w:sz="8" w:space="0" w:color="000000"/>
              <w:bottom w:val="single" w:sz="8" w:space="0" w:color="000000"/>
            </w:tcBorders>
            <w:vAlign w:val="center"/>
          </w:tcPr>
          <w:p w:rsidR="00F11A8A" w:rsidRPr="00710367" w:rsidRDefault="006F1B56"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F</w:t>
            </w:r>
          </w:p>
        </w:tc>
        <w:tc>
          <w:tcPr>
            <w:tcW w:w="270" w:type="dxa"/>
            <w:tcBorders>
              <w:top w:val="nil"/>
              <w:bottom w:val="nil"/>
            </w:tcBorders>
            <w:vAlign w:val="center"/>
          </w:tcPr>
          <w:p w:rsidR="00F11A8A" w:rsidRPr="00710367" w:rsidRDefault="00F11A8A" w:rsidP="00F11A8A">
            <w:pPr>
              <w:tabs>
                <w:tab w:val="center" w:pos="4320"/>
                <w:tab w:val="right" w:pos="8640"/>
              </w:tabs>
              <w:autoSpaceDE w:val="0"/>
              <w:autoSpaceDN w:val="0"/>
              <w:adjustRightInd w:val="0"/>
              <w:spacing w:before="120" w:after="120"/>
              <w:jc w:val="center"/>
              <w:rPr>
                <w:rFonts w:ascii="Times New Roman" w:hAnsi="Times New Roman" w:cs="Times New Roman"/>
                <w:b/>
              </w:rPr>
            </w:pPr>
          </w:p>
        </w:tc>
        <w:tc>
          <w:tcPr>
            <w:tcW w:w="522" w:type="dxa"/>
            <w:tcBorders>
              <w:top w:val="single" w:sz="8" w:space="0" w:color="000000"/>
              <w:bottom w:val="single" w:sz="8" w:space="0" w:color="000000"/>
              <w:right w:val="single" w:sz="8" w:space="0" w:color="000000"/>
            </w:tcBorders>
            <w:vAlign w:val="center"/>
            <w:hideMark/>
          </w:tcPr>
          <w:p w:rsidR="00F11A8A" w:rsidRPr="00710367" w:rsidRDefault="00F11A8A" w:rsidP="00F11A8A">
            <w:pPr>
              <w:tabs>
                <w:tab w:val="center" w:pos="4320"/>
                <w:tab w:val="right" w:pos="8640"/>
              </w:tabs>
              <w:autoSpaceDE w:val="0"/>
              <w:autoSpaceDN w:val="0"/>
              <w:adjustRightInd w:val="0"/>
              <w:spacing w:before="120" w:after="120"/>
              <w:ind w:right="220"/>
              <w:jc w:val="center"/>
              <w:rPr>
                <w:rFonts w:ascii="Times New Roman" w:hAnsi="Times New Roman" w:cs="Times New Roman"/>
                <w:b/>
              </w:rPr>
            </w:pPr>
            <w:r w:rsidRPr="00710367">
              <w:rPr>
                <w:rFonts w:ascii="Times New Roman" w:hAnsi="Times New Roman" w:cs="Times New Roman"/>
                <w:b/>
              </w:rPr>
              <w:t>G</w:t>
            </w:r>
          </w:p>
        </w:tc>
        <w:tc>
          <w:tcPr>
            <w:tcW w:w="4968" w:type="dxa"/>
            <w:tcBorders>
              <w:top w:val="single" w:sz="8" w:space="0" w:color="000000"/>
              <w:left w:val="single" w:sz="8" w:space="0" w:color="000000"/>
              <w:bottom w:val="single" w:sz="8" w:space="0" w:color="000000"/>
            </w:tcBorders>
            <w:hideMark/>
          </w:tcPr>
          <w:p w:rsidR="00F11A8A" w:rsidRPr="00710367" w:rsidRDefault="00F11A8A" w:rsidP="00F11A8A">
            <w:pPr>
              <w:spacing w:before="120" w:after="120"/>
              <w:rPr>
                <w:rFonts w:ascii="Times New Roman" w:hAnsi="Times New Roman" w:cs="Times New Roman"/>
              </w:rPr>
            </w:pPr>
            <w:r w:rsidRPr="00710367">
              <w:rPr>
                <w:rFonts w:ascii="Times New Roman" w:hAnsi="Times New Roman" w:cs="Times New Roman"/>
              </w:rPr>
              <w:t>The technique for establishing evolutionary relationships by comparing bone structures</w:t>
            </w:r>
          </w:p>
        </w:tc>
      </w:tr>
      <w:tr w:rsidR="006F1B56" w:rsidRPr="00710367" w:rsidTr="006F1B56">
        <w:trPr>
          <w:trHeight w:val="680"/>
        </w:trPr>
        <w:tc>
          <w:tcPr>
            <w:tcW w:w="558" w:type="dxa"/>
            <w:tcBorders>
              <w:top w:val="single" w:sz="8" w:space="0" w:color="000000"/>
              <w:right w:val="single" w:sz="6" w:space="0" w:color="000000"/>
            </w:tcBorders>
          </w:tcPr>
          <w:p w:rsidR="006F1B56" w:rsidRPr="00710367" w:rsidRDefault="006F1B56" w:rsidP="00F11A8A">
            <w:pPr>
              <w:pStyle w:val="ColorfulList-Accent11"/>
              <w:numPr>
                <w:ilvl w:val="0"/>
                <w:numId w:val="33"/>
              </w:numPr>
              <w:spacing w:before="120" w:after="120" w:line="240" w:lineRule="auto"/>
              <w:ind w:left="612" w:hanging="540"/>
              <w:contextualSpacing w:val="0"/>
              <w:rPr>
                <w:rFonts w:ascii="Times New Roman" w:hAnsi="Times New Roman" w:cs="Times New Roman"/>
                <w:b/>
              </w:rPr>
            </w:pPr>
          </w:p>
        </w:tc>
        <w:tc>
          <w:tcPr>
            <w:tcW w:w="1800" w:type="dxa"/>
            <w:tcBorders>
              <w:top w:val="single" w:sz="8" w:space="0" w:color="000000"/>
              <w:left w:val="single" w:sz="6" w:space="0" w:color="000000"/>
              <w:right w:val="single" w:sz="6" w:space="0" w:color="000000"/>
            </w:tcBorders>
            <w:vAlign w:val="center"/>
            <w:hideMark/>
          </w:tcPr>
          <w:p w:rsidR="006F1B56" w:rsidRPr="00710367" w:rsidRDefault="006F1B56" w:rsidP="00455243">
            <w:pPr>
              <w:spacing w:before="120" w:after="120"/>
              <w:rPr>
                <w:rFonts w:ascii="Times New Roman" w:hAnsi="Times New Roman" w:cs="Times New Roman"/>
                <w:b/>
                <w:bCs/>
              </w:rPr>
            </w:pPr>
            <w:r w:rsidRPr="00710367">
              <w:rPr>
                <w:rFonts w:ascii="Times New Roman" w:hAnsi="Times New Roman" w:cs="Times New Roman"/>
                <w:b/>
                <w:bCs/>
              </w:rPr>
              <w:t>Fossil</w:t>
            </w:r>
          </w:p>
          <w:p w:rsidR="006F1B56" w:rsidRPr="00710367" w:rsidRDefault="006F1B56" w:rsidP="00F11A8A">
            <w:pPr>
              <w:spacing w:before="120" w:after="120"/>
              <w:rPr>
                <w:rFonts w:ascii="Times New Roman" w:hAnsi="Times New Roman" w:cs="Times New Roman"/>
                <w:b/>
                <w:bCs/>
              </w:rPr>
            </w:pPr>
          </w:p>
        </w:tc>
        <w:tc>
          <w:tcPr>
            <w:tcW w:w="630" w:type="dxa"/>
            <w:tcBorders>
              <w:top w:val="single" w:sz="8" w:space="0" w:color="000000"/>
              <w:left w:val="single" w:sz="6" w:space="0" w:color="000000"/>
            </w:tcBorders>
          </w:tcPr>
          <w:p w:rsidR="006F1B56" w:rsidRPr="00710367" w:rsidRDefault="00773D39" w:rsidP="00F11A8A">
            <w:pPr>
              <w:spacing w:before="120" w:after="120"/>
              <w:jc w:val="center"/>
              <w:rPr>
                <w:rFonts w:ascii="Times New Roman" w:hAnsi="Times New Roman" w:cs="Times New Roman"/>
                <w:color w:val="0000FF"/>
              </w:rPr>
            </w:pPr>
            <w:r w:rsidRPr="00710367">
              <w:rPr>
                <w:rFonts w:ascii="Times New Roman" w:hAnsi="Times New Roman" w:cs="Times New Roman"/>
                <w:b/>
                <w:color w:val="0000FF"/>
              </w:rPr>
              <w:t>C</w:t>
            </w:r>
          </w:p>
        </w:tc>
        <w:tc>
          <w:tcPr>
            <w:tcW w:w="270" w:type="dxa"/>
            <w:tcBorders>
              <w:top w:val="nil"/>
            </w:tcBorders>
          </w:tcPr>
          <w:p w:rsidR="006F1B56" w:rsidRPr="00710367" w:rsidRDefault="006F1B56" w:rsidP="00F11A8A">
            <w:pPr>
              <w:tabs>
                <w:tab w:val="center" w:pos="4320"/>
                <w:tab w:val="right" w:pos="8640"/>
              </w:tabs>
              <w:autoSpaceDE w:val="0"/>
              <w:autoSpaceDN w:val="0"/>
              <w:adjustRightInd w:val="0"/>
              <w:spacing w:before="120" w:after="120"/>
              <w:jc w:val="right"/>
              <w:rPr>
                <w:rFonts w:ascii="Times New Roman" w:hAnsi="Times New Roman" w:cs="Times New Roman"/>
                <w:b/>
              </w:rPr>
            </w:pPr>
          </w:p>
        </w:tc>
        <w:tc>
          <w:tcPr>
            <w:tcW w:w="522" w:type="dxa"/>
            <w:tcBorders>
              <w:top w:val="single" w:sz="8" w:space="0" w:color="000000"/>
              <w:right w:val="single" w:sz="8" w:space="0" w:color="000000"/>
            </w:tcBorders>
            <w:hideMark/>
          </w:tcPr>
          <w:p w:rsidR="006F1B56" w:rsidRPr="00710367" w:rsidRDefault="006F1B56" w:rsidP="00F11A8A">
            <w:pPr>
              <w:tabs>
                <w:tab w:val="center" w:pos="4320"/>
                <w:tab w:val="right" w:pos="8640"/>
              </w:tabs>
              <w:autoSpaceDE w:val="0"/>
              <w:autoSpaceDN w:val="0"/>
              <w:adjustRightInd w:val="0"/>
              <w:spacing w:before="120" w:after="120"/>
              <w:ind w:right="220"/>
              <w:jc w:val="right"/>
              <w:rPr>
                <w:rFonts w:ascii="Times New Roman" w:hAnsi="Times New Roman" w:cs="Times New Roman"/>
                <w:b/>
              </w:rPr>
            </w:pPr>
            <w:r w:rsidRPr="00710367">
              <w:rPr>
                <w:rFonts w:ascii="Times New Roman" w:hAnsi="Times New Roman" w:cs="Times New Roman"/>
                <w:b/>
              </w:rPr>
              <w:t>H</w:t>
            </w:r>
          </w:p>
        </w:tc>
        <w:tc>
          <w:tcPr>
            <w:tcW w:w="4968" w:type="dxa"/>
            <w:tcBorders>
              <w:top w:val="single" w:sz="8" w:space="0" w:color="000000"/>
              <w:left w:val="single" w:sz="8" w:space="0" w:color="000000"/>
            </w:tcBorders>
            <w:hideMark/>
          </w:tcPr>
          <w:p w:rsidR="006F1B56" w:rsidRPr="00710367" w:rsidRDefault="006F1B56" w:rsidP="00F11A8A">
            <w:pPr>
              <w:spacing w:before="120" w:after="120"/>
              <w:rPr>
                <w:rFonts w:ascii="Times New Roman" w:hAnsi="Times New Roman" w:cs="Times New Roman"/>
              </w:rPr>
            </w:pPr>
            <w:r w:rsidRPr="00710367">
              <w:rPr>
                <w:rFonts w:ascii="Times New Roman" w:hAnsi="Times New Roman" w:cs="Times New Roman"/>
              </w:rPr>
              <w:t>The technique used to establish evolutionary relationships through the sequencing of DNA or proteins</w:t>
            </w:r>
          </w:p>
        </w:tc>
      </w:tr>
    </w:tbl>
    <w:p w:rsidR="000C3948" w:rsidRPr="00710367" w:rsidRDefault="000C3948" w:rsidP="000C3948">
      <w:pPr>
        <w:spacing w:after="0" w:line="240" w:lineRule="auto"/>
        <w:rPr>
          <w:rFonts w:ascii="Times New Roman" w:hAnsi="Times New Roman" w:cs="Times New Roman"/>
        </w:rPr>
      </w:pPr>
    </w:p>
    <w:p w:rsidR="003D3011" w:rsidRPr="00710367" w:rsidRDefault="003D3011" w:rsidP="000C3948">
      <w:pPr>
        <w:spacing w:after="0" w:line="240" w:lineRule="auto"/>
        <w:rPr>
          <w:rFonts w:ascii="Times New Roman" w:hAnsi="Times New Roman" w:cs="Times New Roman"/>
        </w:rPr>
      </w:pPr>
    </w:p>
    <w:p w:rsidR="003D3011" w:rsidRPr="00710367" w:rsidRDefault="003D3011" w:rsidP="003D3011">
      <w:pPr>
        <w:numPr>
          <w:ilvl w:val="0"/>
          <w:numId w:val="32"/>
        </w:numPr>
        <w:spacing w:after="0" w:line="240" w:lineRule="auto"/>
        <w:rPr>
          <w:rFonts w:ascii="Times New Roman" w:hAnsi="Times New Roman" w:cs="Times New Roman"/>
        </w:rPr>
      </w:pPr>
    </w:p>
    <w:p w:rsidR="000C3948" w:rsidRPr="00710367" w:rsidRDefault="000C3948" w:rsidP="003D3011">
      <w:pPr>
        <w:numPr>
          <w:ilvl w:val="0"/>
          <w:numId w:val="34"/>
        </w:numPr>
        <w:spacing w:after="0" w:line="240" w:lineRule="auto"/>
        <w:rPr>
          <w:rFonts w:ascii="Times New Roman" w:hAnsi="Times New Roman" w:cs="Times New Roman"/>
        </w:rPr>
      </w:pPr>
      <w:r w:rsidRPr="00710367">
        <w:rPr>
          <w:rFonts w:ascii="Times New Roman" w:hAnsi="Times New Roman" w:cs="Times New Roman"/>
        </w:rPr>
        <w:t>Cast</w:t>
      </w:r>
      <w:r w:rsidR="00723F42">
        <w:rPr>
          <w:rFonts w:ascii="Times New Roman" w:hAnsi="Times New Roman" w:cs="Times New Roman"/>
        </w:rPr>
        <w:t>:</w:t>
      </w:r>
      <w:r w:rsidRPr="00710367">
        <w:rPr>
          <w:rFonts w:ascii="Times New Roman" w:hAnsi="Times New Roman" w:cs="Times New Roman"/>
        </w:rPr>
        <w:t xml:space="preserve"> a rock with the </w:t>
      </w:r>
      <w:r w:rsidR="003D3011" w:rsidRPr="00710367">
        <w:rPr>
          <w:rFonts w:ascii="Times New Roman" w:hAnsi="Times New Roman" w:cs="Times New Roman"/>
        </w:rPr>
        <w:t>shape of an organism protruding</w:t>
      </w:r>
    </w:p>
    <w:p w:rsidR="000C3948" w:rsidRPr="00710367" w:rsidRDefault="000C3948" w:rsidP="003D3011">
      <w:pPr>
        <w:numPr>
          <w:ilvl w:val="0"/>
          <w:numId w:val="34"/>
        </w:numPr>
        <w:spacing w:after="0" w:line="240" w:lineRule="auto"/>
        <w:rPr>
          <w:rFonts w:ascii="Times New Roman" w:hAnsi="Times New Roman" w:cs="Times New Roman"/>
        </w:rPr>
      </w:pPr>
      <w:r w:rsidRPr="00710367">
        <w:rPr>
          <w:rFonts w:ascii="Times New Roman" w:hAnsi="Times New Roman" w:cs="Times New Roman"/>
        </w:rPr>
        <w:t>Carbon imprint</w:t>
      </w:r>
      <w:r w:rsidR="00723F42">
        <w:rPr>
          <w:rFonts w:ascii="Times New Roman" w:hAnsi="Times New Roman" w:cs="Times New Roman"/>
        </w:rPr>
        <w:t>:</w:t>
      </w:r>
      <w:r w:rsidRPr="00710367">
        <w:rPr>
          <w:rFonts w:ascii="Times New Roman" w:hAnsi="Times New Roman" w:cs="Times New Roman"/>
        </w:rPr>
        <w:t xml:space="preserve"> the dark print of an organism that can be seen on a rock</w:t>
      </w:r>
    </w:p>
    <w:p w:rsidR="000C3948" w:rsidRPr="00710367" w:rsidRDefault="000C3948" w:rsidP="003D3011">
      <w:pPr>
        <w:numPr>
          <w:ilvl w:val="0"/>
          <w:numId w:val="34"/>
        </w:numPr>
        <w:spacing w:after="0" w:line="240" w:lineRule="auto"/>
        <w:rPr>
          <w:rFonts w:ascii="Times New Roman" w:hAnsi="Times New Roman" w:cs="Times New Roman"/>
        </w:rPr>
      </w:pPr>
      <w:r w:rsidRPr="00710367">
        <w:rPr>
          <w:rFonts w:ascii="Times New Roman" w:hAnsi="Times New Roman" w:cs="Times New Roman"/>
        </w:rPr>
        <w:t>Mould</w:t>
      </w:r>
      <w:r w:rsidR="00723F42">
        <w:rPr>
          <w:rFonts w:ascii="Times New Roman" w:hAnsi="Times New Roman" w:cs="Times New Roman"/>
        </w:rPr>
        <w:t>:</w:t>
      </w:r>
      <w:r w:rsidRPr="00710367">
        <w:rPr>
          <w:rFonts w:ascii="Times New Roman" w:hAnsi="Times New Roman" w:cs="Times New Roman"/>
        </w:rPr>
        <w:t xml:space="preserve"> </w:t>
      </w:r>
      <w:r w:rsidR="003D3011" w:rsidRPr="00710367">
        <w:rPr>
          <w:rFonts w:ascii="Times New Roman" w:hAnsi="Times New Roman" w:cs="Times New Roman"/>
        </w:rPr>
        <w:t>a</w:t>
      </w:r>
      <w:r w:rsidRPr="00710367">
        <w:rPr>
          <w:rFonts w:ascii="Times New Roman" w:hAnsi="Times New Roman" w:cs="Times New Roman"/>
        </w:rPr>
        <w:t xml:space="preserve"> rock that has an impression (hollow) o</w:t>
      </w:r>
      <w:r w:rsidR="003D3011" w:rsidRPr="00710367">
        <w:rPr>
          <w:rFonts w:ascii="Times New Roman" w:hAnsi="Times New Roman" w:cs="Times New Roman"/>
        </w:rPr>
        <w:t>f an organism</w:t>
      </w:r>
    </w:p>
    <w:p w:rsidR="000C3948" w:rsidRPr="00710367" w:rsidRDefault="003D3011" w:rsidP="003D3011">
      <w:pPr>
        <w:numPr>
          <w:ilvl w:val="0"/>
          <w:numId w:val="34"/>
        </w:numPr>
        <w:spacing w:after="0" w:line="240" w:lineRule="auto"/>
        <w:rPr>
          <w:rFonts w:ascii="Times New Roman" w:hAnsi="Times New Roman" w:cs="Times New Roman"/>
        </w:rPr>
      </w:pPr>
      <w:r w:rsidRPr="00710367">
        <w:rPr>
          <w:rFonts w:ascii="Times New Roman" w:hAnsi="Times New Roman" w:cs="Times New Roman"/>
        </w:rPr>
        <w:t>Whole organisms</w:t>
      </w:r>
      <w:r w:rsidR="00723F42">
        <w:rPr>
          <w:rFonts w:ascii="Times New Roman" w:hAnsi="Times New Roman" w:cs="Times New Roman"/>
        </w:rPr>
        <w:t>:</w:t>
      </w:r>
      <w:r w:rsidR="000C3948" w:rsidRPr="00710367">
        <w:rPr>
          <w:rFonts w:ascii="Times New Roman" w:hAnsi="Times New Roman" w:cs="Times New Roman"/>
        </w:rPr>
        <w:t xml:space="preserve"> organisms that have been preserved whole as a resu</w:t>
      </w:r>
      <w:r w:rsidRPr="00710367">
        <w:rPr>
          <w:rFonts w:ascii="Times New Roman" w:hAnsi="Times New Roman" w:cs="Times New Roman"/>
        </w:rPr>
        <w:t>lt of being mummified or frozen</w:t>
      </w:r>
    </w:p>
    <w:p w:rsidR="000C3948" w:rsidRPr="00710367" w:rsidRDefault="000C3948" w:rsidP="003D3011">
      <w:pPr>
        <w:numPr>
          <w:ilvl w:val="0"/>
          <w:numId w:val="34"/>
        </w:numPr>
        <w:spacing w:after="0" w:line="240" w:lineRule="auto"/>
        <w:rPr>
          <w:rFonts w:ascii="Times New Roman" w:hAnsi="Times New Roman" w:cs="Times New Roman"/>
        </w:rPr>
      </w:pPr>
      <w:r w:rsidRPr="00710367">
        <w:rPr>
          <w:rFonts w:ascii="Times New Roman" w:hAnsi="Times New Roman" w:cs="Times New Roman"/>
        </w:rPr>
        <w:t>Amber fossils</w:t>
      </w:r>
      <w:r w:rsidR="00723F42">
        <w:rPr>
          <w:rFonts w:ascii="Times New Roman" w:hAnsi="Times New Roman" w:cs="Times New Roman"/>
        </w:rPr>
        <w:t>:</w:t>
      </w:r>
      <w:r w:rsidRPr="00710367">
        <w:rPr>
          <w:rFonts w:ascii="Times New Roman" w:hAnsi="Times New Roman" w:cs="Times New Roman"/>
        </w:rPr>
        <w:t xml:space="preserve"> fossils of small insects, animals or plant parts that have been trapped in sap</w:t>
      </w:r>
      <w:r w:rsidR="003D3011" w:rsidRPr="00710367">
        <w:rPr>
          <w:rFonts w:ascii="Times New Roman" w:hAnsi="Times New Roman" w:cs="Times New Roman"/>
        </w:rPr>
        <w:t xml:space="preserve"> that </w:t>
      </w:r>
      <w:r w:rsidRPr="00710367">
        <w:rPr>
          <w:rFonts w:ascii="Times New Roman" w:hAnsi="Times New Roman" w:cs="Times New Roman"/>
        </w:rPr>
        <w:t>has solidified and become amber.</w:t>
      </w:r>
    </w:p>
    <w:p w:rsidR="000C3948" w:rsidRPr="00710367" w:rsidRDefault="000C3948" w:rsidP="003D3011">
      <w:pPr>
        <w:numPr>
          <w:ilvl w:val="0"/>
          <w:numId w:val="34"/>
        </w:numPr>
        <w:spacing w:after="0" w:line="240" w:lineRule="auto"/>
        <w:rPr>
          <w:rFonts w:ascii="Times New Roman" w:hAnsi="Times New Roman" w:cs="Times New Roman"/>
        </w:rPr>
      </w:pPr>
      <w:r w:rsidRPr="00710367">
        <w:rPr>
          <w:rFonts w:ascii="Times New Roman" w:hAnsi="Times New Roman" w:cs="Times New Roman"/>
        </w:rPr>
        <w:t>Petrif</w:t>
      </w:r>
      <w:r w:rsidR="003D3011" w:rsidRPr="00710367">
        <w:rPr>
          <w:rFonts w:ascii="Times New Roman" w:hAnsi="Times New Roman" w:cs="Times New Roman"/>
        </w:rPr>
        <w:t>ied fossils</w:t>
      </w:r>
      <w:r w:rsidR="00723F42">
        <w:rPr>
          <w:rFonts w:ascii="Times New Roman" w:hAnsi="Times New Roman" w:cs="Times New Roman"/>
        </w:rPr>
        <w:t>:</w:t>
      </w:r>
      <w:r w:rsidR="003D3011" w:rsidRPr="00710367">
        <w:rPr>
          <w:rFonts w:ascii="Times New Roman" w:hAnsi="Times New Roman" w:cs="Times New Roman"/>
        </w:rPr>
        <w:t xml:space="preserve"> </w:t>
      </w:r>
      <w:r w:rsidRPr="00710367">
        <w:rPr>
          <w:rFonts w:ascii="Times New Roman" w:hAnsi="Times New Roman" w:cs="Times New Roman"/>
        </w:rPr>
        <w:t>formed when</w:t>
      </w:r>
      <w:r w:rsidR="003D3011" w:rsidRPr="00710367">
        <w:rPr>
          <w:rFonts w:ascii="Times New Roman" w:hAnsi="Times New Roman" w:cs="Times New Roman"/>
        </w:rPr>
        <w:t xml:space="preserve"> the</w:t>
      </w:r>
      <w:r w:rsidRPr="00710367">
        <w:rPr>
          <w:rFonts w:ascii="Times New Roman" w:hAnsi="Times New Roman" w:cs="Times New Roman"/>
        </w:rPr>
        <w:t xml:space="preserve"> organic material of living thing</w:t>
      </w:r>
      <w:r w:rsidR="003D3011" w:rsidRPr="00710367">
        <w:rPr>
          <w:rFonts w:ascii="Times New Roman" w:hAnsi="Times New Roman" w:cs="Times New Roman"/>
        </w:rPr>
        <w:t>s has been replaced by minerals</w:t>
      </w:r>
    </w:p>
    <w:p w:rsidR="000C3948" w:rsidRPr="00710367" w:rsidRDefault="000C3948" w:rsidP="000C3948">
      <w:pPr>
        <w:spacing w:after="0" w:line="240" w:lineRule="auto"/>
        <w:rPr>
          <w:rFonts w:ascii="Times New Roman" w:hAnsi="Times New Roman" w:cs="Times New Roman"/>
        </w:rPr>
      </w:pPr>
    </w:p>
    <w:p w:rsidR="003D3011" w:rsidRPr="00710367" w:rsidRDefault="000C3948" w:rsidP="003D3011">
      <w:pPr>
        <w:numPr>
          <w:ilvl w:val="0"/>
          <w:numId w:val="32"/>
        </w:numPr>
        <w:spacing w:after="0" w:line="240" w:lineRule="auto"/>
        <w:rPr>
          <w:rFonts w:ascii="Times New Roman" w:hAnsi="Times New Roman" w:cs="Times New Roman"/>
        </w:rPr>
      </w:pPr>
      <w:r w:rsidRPr="00710367">
        <w:rPr>
          <w:rFonts w:ascii="Times New Roman" w:hAnsi="Times New Roman" w:cs="Times New Roman"/>
        </w:rPr>
        <w:lastRenderedPageBreak/>
        <w:tab/>
      </w:r>
    </w:p>
    <w:p w:rsidR="000C3948" w:rsidRPr="00710367" w:rsidRDefault="000C3948" w:rsidP="003D3011">
      <w:pPr>
        <w:numPr>
          <w:ilvl w:val="0"/>
          <w:numId w:val="35"/>
        </w:numPr>
        <w:spacing w:after="0" w:line="240" w:lineRule="auto"/>
        <w:rPr>
          <w:rFonts w:ascii="Times New Roman" w:hAnsi="Times New Roman" w:cs="Times New Roman"/>
        </w:rPr>
      </w:pPr>
      <w:r w:rsidRPr="00710367">
        <w:rPr>
          <w:rFonts w:ascii="Times New Roman" w:hAnsi="Times New Roman" w:cs="Times New Roman"/>
        </w:rPr>
        <w:t>Devonian</w:t>
      </w:r>
    </w:p>
    <w:p w:rsidR="000C3948" w:rsidRPr="00710367" w:rsidRDefault="000C3948" w:rsidP="003D3011">
      <w:pPr>
        <w:numPr>
          <w:ilvl w:val="0"/>
          <w:numId w:val="35"/>
        </w:numPr>
        <w:spacing w:after="0" w:line="240" w:lineRule="auto"/>
        <w:rPr>
          <w:rFonts w:ascii="Times New Roman" w:hAnsi="Times New Roman" w:cs="Times New Roman"/>
        </w:rPr>
      </w:pPr>
      <w:r w:rsidRPr="00710367">
        <w:rPr>
          <w:rFonts w:ascii="Times New Roman" w:hAnsi="Times New Roman" w:cs="Times New Roman"/>
        </w:rPr>
        <w:t>Silurian</w:t>
      </w:r>
    </w:p>
    <w:p w:rsidR="003D3011" w:rsidRPr="00617E82" w:rsidRDefault="000C3948" w:rsidP="000C3948">
      <w:pPr>
        <w:numPr>
          <w:ilvl w:val="0"/>
          <w:numId w:val="35"/>
        </w:numPr>
        <w:spacing w:after="0" w:line="240" w:lineRule="auto"/>
        <w:rPr>
          <w:rFonts w:ascii="Times New Roman" w:hAnsi="Times New Roman" w:cs="Times New Roman"/>
        </w:rPr>
      </w:pPr>
      <w:r w:rsidRPr="00710367">
        <w:rPr>
          <w:rFonts w:ascii="Times New Roman" w:hAnsi="Times New Roman" w:cs="Times New Roman"/>
        </w:rPr>
        <w:t>Jurassi</w:t>
      </w:r>
      <w:r w:rsidR="00C01917">
        <w:rPr>
          <w:rFonts w:ascii="Times New Roman" w:hAnsi="Times New Roman" w:cs="Times New Roman"/>
        </w:rPr>
        <w:t>c</w:t>
      </w:r>
    </w:p>
    <w:p w:rsidR="003D3011" w:rsidRPr="00710367" w:rsidRDefault="003D3011" w:rsidP="003D3011">
      <w:pPr>
        <w:numPr>
          <w:ilvl w:val="0"/>
          <w:numId w:val="32"/>
        </w:numPr>
        <w:spacing w:after="0" w:line="240" w:lineRule="auto"/>
        <w:rPr>
          <w:rFonts w:ascii="Times New Roman" w:hAnsi="Times New Roman" w:cs="Times New Roman"/>
        </w:rPr>
      </w:pPr>
    </w:p>
    <w:p w:rsidR="003D3011" w:rsidRPr="00710367" w:rsidRDefault="00C86145" w:rsidP="003D3011">
      <w:pPr>
        <w:spacing w:after="0" w:line="240" w:lineRule="auto"/>
        <w:ind w:left="360"/>
        <w:rPr>
          <w:rFonts w:ascii="Times New Roman" w:hAnsi="Times New Roman" w:cs="Times New Roman"/>
        </w:rPr>
      </w:pPr>
      <w:r>
        <w:rPr>
          <w:rFonts w:ascii="Times New Roman" w:hAnsi="Times New Roman" w:cs="Times New Roman"/>
          <w:noProof/>
          <w:lang w:val="en-US"/>
        </w:rPr>
        <w:drawing>
          <wp:inline distT="0" distB="0" distL="0" distR="0">
            <wp:extent cx="5143500" cy="2730500"/>
            <wp:effectExtent l="0" t="0" r="0" b="0"/>
            <wp:docPr id="12" name="Picture 12" descr="IP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P_3-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0" cy="2730500"/>
                    </a:xfrm>
                    <a:prstGeom prst="rect">
                      <a:avLst/>
                    </a:prstGeom>
                    <a:noFill/>
                    <a:ln>
                      <a:noFill/>
                    </a:ln>
                  </pic:spPr>
                </pic:pic>
              </a:graphicData>
            </a:graphic>
          </wp:inline>
        </w:drawing>
      </w:r>
    </w:p>
    <w:p w:rsidR="003D3011" w:rsidRPr="00710367" w:rsidRDefault="003D3011" w:rsidP="003D3011">
      <w:pPr>
        <w:spacing w:after="0" w:line="240" w:lineRule="auto"/>
        <w:rPr>
          <w:rFonts w:ascii="Times New Roman" w:hAnsi="Times New Roman" w:cs="Times New Roman"/>
        </w:rPr>
      </w:pPr>
    </w:p>
    <w:p w:rsidR="000C3948" w:rsidRPr="00710367" w:rsidRDefault="003D3011" w:rsidP="003D3011">
      <w:pPr>
        <w:pStyle w:val="ColorfulList-Accent11"/>
        <w:numPr>
          <w:ilvl w:val="0"/>
          <w:numId w:val="37"/>
        </w:numPr>
        <w:spacing w:after="0" w:line="240" w:lineRule="auto"/>
        <w:rPr>
          <w:rFonts w:ascii="Times New Roman" w:hAnsi="Times New Roman" w:cs="Times New Roman"/>
        </w:rPr>
      </w:pPr>
      <w:r w:rsidRPr="00710367">
        <w:rPr>
          <w:rFonts w:ascii="Times New Roman" w:hAnsi="Times New Roman" w:cs="Times New Roman"/>
          <w:i/>
          <w:iCs/>
        </w:rPr>
        <w:t>Australopithecus afarensis</w:t>
      </w:r>
      <w:r w:rsidRPr="00710367">
        <w:rPr>
          <w:rFonts w:ascii="Times New Roman" w:hAnsi="Times New Roman" w:cs="Times New Roman"/>
        </w:rPr>
        <w:t xml:space="preserve">, </w:t>
      </w:r>
      <w:r w:rsidRPr="00710367">
        <w:rPr>
          <w:rFonts w:ascii="Times New Roman" w:hAnsi="Times New Roman" w:cs="Times New Roman"/>
          <w:i/>
          <w:iCs/>
        </w:rPr>
        <w:t>Homo habilis</w:t>
      </w:r>
      <w:r w:rsidRPr="00710367">
        <w:rPr>
          <w:rFonts w:ascii="Times New Roman" w:hAnsi="Times New Roman" w:cs="Times New Roman"/>
        </w:rPr>
        <w:t xml:space="preserve">, </w:t>
      </w:r>
      <w:r w:rsidRPr="00710367">
        <w:rPr>
          <w:rFonts w:ascii="Times New Roman" w:hAnsi="Times New Roman" w:cs="Times New Roman"/>
          <w:i/>
          <w:iCs/>
        </w:rPr>
        <w:t>Homo ergaster</w:t>
      </w:r>
    </w:p>
    <w:p w:rsidR="000C3948" w:rsidRPr="00710367" w:rsidRDefault="003D3011" w:rsidP="003D3011">
      <w:pPr>
        <w:pStyle w:val="ColorfulList-Accent11"/>
        <w:numPr>
          <w:ilvl w:val="0"/>
          <w:numId w:val="37"/>
        </w:numPr>
        <w:spacing w:after="0" w:line="240" w:lineRule="auto"/>
        <w:rPr>
          <w:rFonts w:ascii="Times New Roman" w:hAnsi="Times New Roman" w:cs="Times New Roman"/>
        </w:rPr>
      </w:pPr>
      <w:r w:rsidRPr="00710367">
        <w:rPr>
          <w:rFonts w:ascii="Times New Roman" w:hAnsi="Times New Roman" w:cs="Times New Roman"/>
        </w:rPr>
        <w:t>The f</w:t>
      </w:r>
      <w:r w:rsidR="000C3948" w:rsidRPr="00710367">
        <w:rPr>
          <w:rFonts w:ascii="Times New Roman" w:hAnsi="Times New Roman" w:cs="Times New Roman"/>
        </w:rPr>
        <w:t>ace</w:t>
      </w:r>
      <w:r w:rsidRPr="00710367">
        <w:rPr>
          <w:rFonts w:ascii="Times New Roman" w:hAnsi="Times New Roman" w:cs="Times New Roman"/>
        </w:rPr>
        <w:t>s</w:t>
      </w:r>
      <w:r w:rsidR="00256094" w:rsidRPr="00710367">
        <w:rPr>
          <w:rFonts w:ascii="Times New Roman" w:hAnsi="Times New Roman" w:cs="Times New Roman"/>
        </w:rPr>
        <w:t xml:space="preserve"> become</w:t>
      </w:r>
      <w:r w:rsidR="000C3948" w:rsidRPr="00710367">
        <w:rPr>
          <w:rFonts w:ascii="Times New Roman" w:hAnsi="Times New Roman" w:cs="Times New Roman"/>
        </w:rPr>
        <w:t xml:space="preserve"> flatter as we travel forward in time.</w:t>
      </w:r>
    </w:p>
    <w:p w:rsidR="000C3948" w:rsidRPr="00710367" w:rsidRDefault="003D3011" w:rsidP="00462F52">
      <w:pPr>
        <w:pStyle w:val="ColorfulList-Accent11"/>
        <w:numPr>
          <w:ilvl w:val="0"/>
          <w:numId w:val="37"/>
        </w:numPr>
        <w:spacing w:after="0" w:line="240" w:lineRule="auto"/>
        <w:rPr>
          <w:rFonts w:ascii="Times New Roman" w:hAnsi="Times New Roman" w:cs="Times New Roman"/>
        </w:rPr>
      </w:pPr>
      <w:r w:rsidRPr="00710367">
        <w:rPr>
          <w:rFonts w:ascii="Times New Roman" w:hAnsi="Times New Roman" w:cs="Times New Roman"/>
        </w:rPr>
        <w:t>The s</w:t>
      </w:r>
      <w:r w:rsidR="000C3948" w:rsidRPr="00710367">
        <w:rPr>
          <w:rFonts w:ascii="Times New Roman" w:hAnsi="Times New Roman" w:cs="Times New Roman"/>
        </w:rPr>
        <w:t xml:space="preserve">ize of </w:t>
      </w:r>
      <w:r w:rsidRPr="00710367">
        <w:rPr>
          <w:rFonts w:ascii="Times New Roman" w:hAnsi="Times New Roman" w:cs="Times New Roman"/>
        </w:rPr>
        <w:t xml:space="preserve">the </w:t>
      </w:r>
      <w:r w:rsidR="000C3948" w:rsidRPr="00710367">
        <w:rPr>
          <w:rFonts w:ascii="Times New Roman" w:hAnsi="Times New Roman" w:cs="Times New Roman"/>
        </w:rPr>
        <w:t>skull increases as we travel forward in time.</w:t>
      </w:r>
      <w:r w:rsidR="00462F52" w:rsidRPr="00710367">
        <w:rPr>
          <w:rFonts w:ascii="Times New Roman" w:hAnsi="Times New Roman" w:cs="Times New Roman"/>
        </w:rPr>
        <w:t xml:space="preserve"> </w:t>
      </w:r>
      <w:r w:rsidR="000C3948" w:rsidRPr="00710367">
        <w:rPr>
          <w:rFonts w:ascii="Times New Roman" w:hAnsi="Times New Roman" w:cs="Times New Roman"/>
        </w:rPr>
        <w:t>This is to allow for increased brain size.</w:t>
      </w:r>
    </w:p>
    <w:p w:rsidR="000C3948" w:rsidRPr="00710367" w:rsidRDefault="000C3948" w:rsidP="000C3948">
      <w:pPr>
        <w:spacing w:after="0" w:line="240" w:lineRule="auto"/>
        <w:rPr>
          <w:rFonts w:ascii="Times New Roman" w:hAnsi="Times New Roman" w:cs="Times New Roman"/>
        </w:rPr>
      </w:pPr>
    </w:p>
    <w:p w:rsidR="000C3948" w:rsidRPr="00710367" w:rsidRDefault="00C01917" w:rsidP="003E7D97">
      <w:pPr>
        <w:numPr>
          <w:ilvl w:val="0"/>
          <w:numId w:val="32"/>
        </w:numPr>
        <w:spacing w:after="0" w:line="240" w:lineRule="auto"/>
        <w:rPr>
          <w:rFonts w:ascii="Times New Roman" w:hAnsi="Times New Roman" w:cs="Times New Roman"/>
        </w:rPr>
      </w:pPr>
      <w:r>
        <w:rPr>
          <w:rFonts w:ascii="Times New Roman" w:hAnsi="Times New Roman" w:cs="Times New Roman"/>
        </w:rPr>
        <w:t>A</w:t>
      </w:r>
      <w:r w:rsidR="00BD5E28" w:rsidRPr="00710367">
        <w:rPr>
          <w:rFonts w:ascii="Times New Roman" w:hAnsi="Times New Roman" w:cs="Times New Roman"/>
        </w:rPr>
        <w:t xml:space="preserve">nswers for (a)–(c) will vary, but </w:t>
      </w:r>
      <w:r>
        <w:rPr>
          <w:rFonts w:ascii="Times New Roman" w:hAnsi="Times New Roman" w:cs="Times New Roman"/>
        </w:rPr>
        <w:t>a</w:t>
      </w:r>
      <w:r w:rsidR="00BD5E28" w:rsidRPr="00710367">
        <w:rPr>
          <w:rFonts w:ascii="Times New Roman" w:hAnsi="Times New Roman" w:cs="Times New Roman"/>
        </w:rPr>
        <w:t xml:space="preserve"> suitable example</w:t>
      </w:r>
      <w:r>
        <w:rPr>
          <w:rFonts w:ascii="Times New Roman" w:hAnsi="Times New Roman" w:cs="Times New Roman"/>
        </w:rPr>
        <w:t xml:space="preserve"> is</w:t>
      </w:r>
      <w:r w:rsidR="00BD5E28" w:rsidRPr="00710367">
        <w:rPr>
          <w:rFonts w:ascii="Times New Roman" w:hAnsi="Times New Roman" w:cs="Times New Roman"/>
        </w:rPr>
        <w:t xml:space="preserve"> Chinese giant pandas, which are endangered due to deforestation/destruction of their environment. A key step in preventing extinction is the establishment of national parks so that species numbers can be monitored.</w:t>
      </w:r>
    </w:p>
    <w:p w:rsidR="003E7D97" w:rsidRPr="00710367" w:rsidRDefault="003E7D97" w:rsidP="003E7D97">
      <w:pPr>
        <w:spacing w:after="0" w:line="240" w:lineRule="auto"/>
        <w:ind w:left="360"/>
        <w:rPr>
          <w:rFonts w:ascii="Times New Roman" w:hAnsi="Times New Roman" w:cs="Times New Roman"/>
        </w:rPr>
      </w:pPr>
    </w:p>
    <w:p w:rsidR="000C3948" w:rsidRPr="00710367" w:rsidRDefault="00462F52" w:rsidP="003E7D97">
      <w:pPr>
        <w:numPr>
          <w:ilvl w:val="0"/>
          <w:numId w:val="32"/>
        </w:numPr>
        <w:spacing w:after="0" w:line="240" w:lineRule="auto"/>
        <w:rPr>
          <w:rFonts w:ascii="Times New Roman" w:hAnsi="Times New Roman" w:cs="Times New Roman"/>
        </w:rPr>
      </w:pPr>
      <w:r w:rsidRPr="00710367">
        <w:rPr>
          <w:rFonts w:ascii="Times New Roman" w:hAnsi="Times New Roman" w:cs="Times New Roman"/>
        </w:rPr>
        <w:t xml:space="preserve"> </w:t>
      </w:r>
    </w:p>
    <w:p w:rsidR="00256094" w:rsidRDefault="00C86145" w:rsidP="00390F28">
      <w:pPr>
        <w:spacing w:after="0" w:line="240" w:lineRule="auto"/>
        <w:jc w:val="center"/>
        <w:rPr>
          <w:rFonts w:ascii="Times New Roman" w:hAnsi="Times New Roman" w:cs="Times New Roman"/>
        </w:rPr>
      </w:pPr>
      <w:r>
        <w:rPr>
          <w:rFonts w:ascii="Times New Roman" w:hAnsi="Times New Roman" w:cs="Times New Roman"/>
          <w:noProof/>
          <w:lang w:val="en-US"/>
        </w:rPr>
        <w:lastRenderedPageBreak/>
        <w:drawing>
          <wp:inline distT="0" distB="0" distL="0" distR="0">
            <wp:extent cx="3975100" cy="39751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5100" cy="3975100"/>
                    </a:xfrm>
                    <a:prstGeom prst="rect">
                      <a:avLst/>
                    </a:prstGeom>
                    <a:noFill/>
                    <a:ln>
                      <a:noFill/>
                    </a:ln>
                  </pic:spPr>
                </pic:pic>
              </a:graphicData>
            </a:graphic>
          </wp:inline>
        </w:drawing>
      </w:r>
    </w:p>
    <w:sectPr w:rsidR="00256094" w:rsidSect="00240A7D">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451F" w:rsidRDefault="0034451F" w:rsidP="00240A7D">
      <w:pPr>
        <w:spacing w:after="0" w:line="240" w:lineRule="auto"/>
      </w:pPr>
      <w:r>
        <w:separator/>
      </w:r>
    </w:p>
  </w:endnote>
  <w:endnote w:type="continuationSeparator" w:id="0">
    <w:p w:rsidR="0034451F" w:rsidRDefault="0034451F" w:rsidP="0024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66D" w:rsidRDefault="0055466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F28" w:rsidRDefault="0055466D" w:rsidP="0055466D">
    <w:pPr>
      <w:pStyle w:val="Footer"/>
      <w:jc w:val="right"/>
    </w:pPr>
    <w:r>
      <w:rPr>
        <w:rFonts w:ascii="Times New Roman" w:hAnsi="Times New Roman"/>
        <w:sz w:val="20"/>
        <w:szCs w:val="20"/>
      </w:rPr>
      <w:tab/>
    </w:r>
    <w:r w:rsidRPr="00615D39">
      <w:rPr>
        <w:rFonts w:ascii="Times New Roman" w:hAnsi="Times New Roman"/>
        <w:sz w:val="20"/>
        <w:szCs w:val="20"/>
      </w:rPr>
      <w:t>© John Wiley &amp; Sons Australia, Ltd</w:t>
    </w:r>
    <w:r>
      <w:rPr>
        <w:rFonts w:ascii="Times New Roman" w:hAnsi="Times New Roman"/>
        <w:sz w:val="20"/>
        <w:szCs w:val="20"/>
      </w:rPr>
      <w:tab/>
    </w:r>
    <w:r w:rsidR="00390F28" w:rsidRPr="006A16A3">
      <w:rPr>
        <w:rFonts w:ascii="Times New Roman" w:hAnsi="Times New Roman"/>
        <w:sz w:val="20"/>
        <w:szCs w:val="20"/>
      </w:rPr>
      <w:fldChar w:fldCharType="begin"/>
    </w:r>
    <w:r w:rsidR="00390F28" w:rsidRPr="006A16A3">
      <w:rPr>
        <w:rFonts w:ascii="Times New Roman" w:hAnsi="Times New Roman"/>
        <w:sz w:val="20"/>
        <w:szCs w:val="20"/>
      </w:rPr>
      <w:instrText xml:space="preserve"> PAGE   \* MERGEFORMAT </w:instrText>
    </w:r>
    <w:r w:rsidR="00390F28" w:rsidRPr="006A16A3">
      <w:rPr>
        <w:rFonts w:ascii="Times New Roman" w:hAnsi="Times New Roman"/>
        <w:sz w:val="20"/>
        <w:szCs w:val="20"/>
      </w:rPr>
      <w:fldChar w:fldCharType="separate"/>
    </w:r>
    <w:r w:rsidR="006709A3">
      <w:rPr>
        <w:rFonts w:ascii="Times New Roman" w:hAnsi="Times New Roman"/>
        <w:noProof/>
        <w:sz w:val="20"/>
        <w:szCs w:val="20"/>
      </w:rPr>
      <w:t>6</w:t>
    </w:r>
    <w:r w:rsidR="00390F28" w:rsidRPr="006A16A3">
      <w:rPr>
        <w:rFonts w:ascii="Times New Roman" w:hAnsi="Times New Roman"/>
        <w:sz w:val="20"/>
        <w:szCs w:val="20"/>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F28" w:rsidRDefault="0055466D" w:rsidP="0055466D">
    <w:pPr>
      <w:pStyle w:val="Footer"/>
      <w:jc w:val="right"/>
    </w:pPr>
    <w:r>
      <w:rPr>
        <w:rFonts w:ascii="Times New Roman" w:hAnsi="Times New Roman"/>
        <w:sz w:val="20"/>
        <w:szCs w:val="20"/>
      </w:rPr>
      <w:tab/>
    </w:r>
    <w:r w:rsidRPr="00615D39">
      <w:rPr>
        <w:rFonts w:ascii="Times New Roman" w:hAnsi="Times New Roman"/>
        <w:sz w:val="20"/>
        <w:szCs w:val="20"/>
      </w:rPr>
      <w:t>© John Wiley &amp; Sons Australia, Ltd</w:t>
    </w:r>
    <w:r>
      <w:rPr>
        <w:rFonts w:ascii="Times New Roman" w:hAnsi="Times New Roman"/>
        <w:sz w:val="20"/>
        <w:szCs w:val="20"/>
      </w:rPr>
      <w:tab/>
    </w:r>
    <w:r w:rsidR="00390F28" w:rsidRPr="006A16A3">
      <w:rPr>
        <w:rFonts w:ascii="Times New Roman" w:hAnsi="Times New Roman"/>
        <w:sz w:val="20"/>
        <w:szCs w:val="20"/>
      </w:rPr>
      <w:fldChar w:fldCharType="begin"/>
    </w:r>
    <w:r w:rsidR="00390F28" w:rsidRPr="006A16A3">
      <w:rPr>
        <w:rFonts w:ascii="Times New Roman" w:hAnsi="Times New Roman"/>
        <w:sz w:val="20"/>
        <w:szCs w:val="20"/>
      </w:rPr>
      <w:instrText xml:space="preserve"> PAGE   \* MERGEFORMAT </w:instrText>
    </w:r>
    <w:r w:rsidR="00390F28" w:rsidRPr="006A16A3">
      <w:rPr>
        <w:rFonts w:ascii="Times New Roman" w:hAnsi="Times New Roman"/>
        <w:sz w:val="20"/>
        <w:szCs w:val="20"/>
      </w:rPr>
      <w:fldChar w:fldCharType="separate"/>
    </w:r>
    <w:r w:rsidR="006709A3">
      <w:rPr>
        <w:rFonts w:ascii="Times New Roman" w:hAnsi="Times New Roman"/>
        <w:noProof/>
        <w:sz w:val="20"/>
        <w:szCs w:val="20"/>
      </w:rPr>
      <w:t>1</w:t>
    </w:r>
    <w:r w:rsidR="00390F28" w:rsidRPr="006A16A3">
      <w:rPr>
        <w:rFonts w:ascii="Times New Roman" w:hAnsi="Times New Roman"/>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451F" w:rsidRDefault="0034451F" w:rsidP="00240A7D">
      <w:pPr>
        <w:spacing w:after="0" w:line="240" w:lineRule="auto"/>
      </w:pPr>
      <w:r>
        <w:separator/>
      </w:r>
    </w:p>
  </w:footnote>
  <w:footnote w:type="continuationSeparator" w:id="0">
    <w:p w:rsidR="0034451F" w:rsidRDefault="0034451F" w:rsidP="00240A7D">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66D" w:rsidRDefault="0055466D">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66D" w:rsidRDefault="0055466D">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66D" w:rsidRDefault="0055466D">
    <w:pPr>
      <w:pStyle w:val="Header"/>
    </w:pPr>
    <w:r>
      <w:rPr>
        <w:noProof/>
        <w:lang w:val="en-US"/>
      </w:rPr>
      <w:drawing>
        <wp:inline distT="0" distB="0" distL="0" distR="0" wp14:anchorId="04D512C9" wp14:editId="7D3E5094">
          <wp:extent cx="5731510" cy="773804"/>
          <wp:effectExtent l="0" t="0" r="2540" b="7620"/>
          <wp:docPr id="1" name="Picture 1" descr="generic jacaranda portrai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jacaranda portrait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73804"/>
                  </a:xfrm>
                  <a:prstGeom prst="rect">
                    <a:avLst/>
                  </a:prstGeom>
                  <a:noFill/>
                  <a:ln>
                    <a:noFill/>
                  </a:ln>
                </pic:spPr>
              </pic:pic>
            </a:graphicData>
          </a:graphic>
        </wp:inline>
      </w:drawing>
    </w:r>
  </w:p>
  <w:p w:rsidR="0055466D" w:rsidRDefault="0055466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35pt;height:9.35pt" o:bullet="t">
        <v:imagedata r:id="rId1" o:title="artA5FF"/>
      </v:shape>
    </w:pict>
  </w:numPicBullet>
  <w:abstractNum w:abstractNumId="0">
    <w:nsid w:val="FFFFFF1D"/>
    <w:multiLevelType w:val="multilevel"/>
    <w:tmpl w:val="E10405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89440D"/>
    <w:multiLevelType w:val="hybridMultilevel"/>
    <w:tmpl w:val="0A8E3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ED2174"/>
    <w:multiLevelType w:val="hybridMultilevel"/>
    <w:tmpl w:val="2ED877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7711D1B"/>
    <w:multiLevelType w:val="hybridMultilevel"/>
    <w:tmpl w:val="CA221638"/>
    <w:lvl w:ilvl="0" w:tplc="60D40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E3082"/>
    <w:multiLevelType w:val="hybridMultilevel"/>
    <w:tmpl w:val="31005D4E"/>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A28507F"/>
    <w:multiLevelType w:val="hybridMultilevel"/>
    <w:tmpl w:val="A11AE07C"/>
    <w:lvl w:ilvl="0" w:tplc="DC1223C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572CD3"/>
    <w:multiLevelType w:val="hybridMultilevel"/>
    <w:tmpl w:val="936896C2"/>
    <w:lvl w:ilvl="0" w:tplc="CA5493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4286CA0"/>
    <w:multiLevelType w:val="hybridMultilevel"/>
    <w:tmpl w:val="7512A322"/>
    <w:lvl w:ilvl="0" w:tplc="6E9A8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D142DB"/>
    <w:multiLevelType w:val="hybridMultilevel"/>
    <w:tmpl w:val="1D0A72D4"/>
    <w:lvl w:ilvl="0" w:tplc="90FA6B58">
      <w:start w:val="1"/>
      <w:numFmt w:val="bullet"/>
      <w:lvlText w:val=""/>
      <w:lvlPicBulletId w:val="0"/>
      <w:lvlJc w:val="left"/>
      <w:pPr>
        <w:tabs>
          <w:tab w:val="num" w:pos="720"/>
        </w:tabs>
        <w:ind w:left="720" w:hanging="360"/>
      </w:pPr>
      <w:rPr>
        <w:rFonts w:ascii="Symbol" w:hAnsi="Symbol" w:hint="default"/>
      </w:rPr>
    </w:lvl>
    <w:lvl w:ilvl="1" w:tplc="7FD8E384" w:tentative="1">
      <w:start w:val="1"/>
      <w:numFmt w:val="bullet"/>
      <w:lvlText w:val=""/>
      <w:lvlPicBulletId w:val="0"/>
      <w:lvlJc w:val="left"/>
      <w:pPr>
        <w:tabs>
          <w:tab w:val="num" w:pos="1440"/>
        </w:tabs>
        <w:ind w:left="1440" w:hanging="360"/>
      </w:pPr>
      <w:rPr>
        <w:rFonts w:ascii="Symbol" w:hAnsi="Symbol" w:hint="default"/>
      </w:rPr>
    </w:lvl>
    <w:lvl w:ilvl="2" w:tplc="C8668824" w:tentative="1">
      <w:start w:val="1"/>
      <w:numFmt w:val="bullet"/>
      <w:lvlText w:val=""/>
      <w:lvlPicBulletId w:val="0"/>
      <w:lvlJc w:val="left"/>
      <w:pPr>
        <w:tabs>
          <w:tab w:val="num" w:pos="2160"/>
        </w:tabs>
        <w:ind w:left="2160" w:hanging="360"/>
      </w:pPr>
      <w:rPr>
        <w:rFonts w:ascii="Symbol" w:hAnsi="Symbol" w:hint="default"/>
      </w:rPr>
    </w:lvl>
    <w:lvl w:ilvl="3" w:tplc="6DAA7F72" w:tentative="1">
      <w:start w:val="1"/>
      <w:numFmt w:val="bullet"/>
      <w:lvlText w:val=""/>
      <w:lvlPicBulletId w:val="0"/>
      <w:lvlJc w:val="left"/>
      <w:pPr>
        <w:tabs>
          <w:tab w:val="num" w:pos="2880"/>
        </w:tabs>
        <w:ind w:left="2880" w:hanging="360"/>
      </w:pPr>
      <w:rPr>
        <w:rFonts w:ascii="Symbol" w:hAnsi="Symbol" w:hint="default"/>
      </w:rPr>
    </w:lvl>
    <w:lvl w:ilvl="4" w:tplc="A3BACA36" w:tentative="1">
      <w:start w:val="1"/>
      <w:numFmt w:val="bullet"/>
      <w:lvlText w:val=""/>
      <w:lvlPicBulletId w:val="0"/>
      <w:lvlJc w:val="left"/>
      <w:pPr>
        <w:tabs>
          <w:tab w:val="num" w:pos="3600"/>
        </w:tabs>
        <w:ind w:left="3600" w:hanging="360"/>
      </w:pPr>
      <w:rPr>
        <w:rFonts w:ascii="Symbol" w:hAnsi="Symbol" w:hint="default"/>
      </w:rPr>
    </w:lvl>
    <w:lvl w:ilvl="5" w:tplc="1BDC2FC4" w:tentative="1">
      <w:start w:val="1"/>
      <w:numFmt w:val="bullet"/>
      <w:lvlText w:val=""/>
      <w:lvlPicBulletId w:val="0"/>
      <w:lvlJc w:val="left"/>
      <w:pPr>
        <w:tabs>
          <w:tab w:val="num" w:pos="4320"/>
        </w:tabs>
        <w:ind w:left="4320" w:hanging="360"/>
      </w:pPr>
      <w:rPr>
        <w:rFonts w:ascii="Symbol" w:hAnsi="Symbol" w:hint="default"/>
      </w:rPr>
    </w:lvl>
    <w:lvl w:ilvl="6" w:tplc="C4A0A834" w:tentative="1">
      <w:start w:val="1"/>
      <w:numFmt w:val="bullet"/>
      <w:lvlText w:val=""/>
      <w:lvlPicBulletId w:val="0"/>
      <w:lvlJc w:val="left"/>
      <w:pPr>
        <w:tabs>
          <w:tab w:val="num" w:pos="5040"/>
        </w:tabs>
        <w:ind w:left="5040" w:hanging="360"/>
      </w:pPr>
      <w:rPr>
        <w:rFonts w:ascii="Symbol" w:hAnsi="Symbol" w:hint="default"/>
      </w:rPr>
    </w:lvl>
    <w:lvl w:ilvl="7" w:tplc="6704698A" w:tentative="1">
      <w:start w:val="1"/>
      <w:numFmt w:val="bullet"/>
      <w:lvlText w:val=""/>
      <w:lvlPicBulletId w:val="0"/>
      <w:lvlJc w:val="left"/>
      <w:pPr>
        <w:tabs>
          <w:tab w:val="num" w:pos="5760"/>
        </w:tabs>
        <w:ind w:left="5760" w:hanging="360"/>
      </w:pPr>
      <w:rPr>
        <w:rFonts w:ascii="Symbol" w:hAnsi="Symbol" w:hint="default"/>
      </w:rPr>
    </w:lvl>
    <w:lvl w:ilvl="8" w:tplc="48B24818" w:tentative="1">
      <w:start w:val="1"/>
      <w:numFmt w:val="bullet"/>
      <w:lvlText w:val=""/>
      <w:lvlPicBulletId w:val="0"/>
      <w:lvlJc w:val="left"/>
      <w:pPr>
        <w:tabs>
          <w:tab w:val="num" w:pos="6480"/>
        </w:tabs>
        <w:ind w:left="6480" w:hanging="360"/>
      </w:pPr>
      <w:rPr>
        <w:rFonts w:ascii="Symbol" w:hAnsi="Symbol" w:hint="default"/>
      </w:rPr>
    </w:lvl>
  </w:abstractNum>
  <w:abstractNum w:abstractNumId="9">
    <w:nsid w:val="19A334B3"/>
    <w:multiLevelType w:val="hybridMultilevel"/>
    <w:tmpl w:val="1C52FEEC"/>
    <w:lvl w:ilvl="0" w:tplc="74684C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AA30D27"/>
    <w:multiLevelType w:val="hybridMultilevel"/>
    <w:tmpl w:val="9B769722"/>
    <w:lvl w:ilvl="0" w:tplc="65B685F4">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nsid w:val="1D771359"/>
    <w:multiLevelType w:val="hybridMultilevel"/>
    <w:tmpl w:val="E6A4C79C"/>
    <w:lvl w:ilvl="0" w:tplc="65B685F4">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2967C2C"/>
    <w:multiLevelType w:val="hybridMultilevel"/>
    <w:tmpl w:val="CEBEE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2FB31D8"/>
    <w:multiLevelType w:val="hybridMultilevel"/>
    <w:tmpl w:val="EDB27CF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23B33A93"/>
    <w:multiLevelType w:val="hybridMultilevel"/>
    <w:tmpl w:val="CCF0D0CE"/>
    <w:lvl w:ilvl="0" w:tplc="DC1223C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FC78F4"/>
    <w:multiLevelType w:val="hybridMultilevel"/>
    <w:tmpl w:val="EC66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C15A09"/>
    <w:multiLevelType w:val="hybridMultilevel"/>
    <w:tmpl w:val="1B225176"/>
    <w:lvl w:ilvl="0" w:tplc="DC122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256185"/>
    <w:multiLevelType w:val="hybridMultilevel"/>
    <w:tmpl w:val="E6EA43CA"/>
    <w:lvl w:ilvl="0" w:tplc="7C4E40D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676021"/>
    <w:multiLevelType w:val="hybridMultilevel"/>
    <w:tmpl w:val="3EDCC966"/>
    <w:lvl w:ilvl="0" w:tplc="DC122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A55284"/>
    <w:multiLevelType w:val="hybridMultilevel"/>
    <w:tmpl w:val="C1765FB2"/>
    <w:lvl w:ilvl="0" w:tplc="0C09001B">
      <w:start w:val="1"/>
      <w:numFmt w:val="lowerRoman"/>
      <w:lvlText w:val="%1."/>
      <w:lvlJc w:val="right"/>
      <w:pPr>
        <w:ind w:left="720" w:hanging="360"/>
      </w:p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6581763"/>
    <w:multiLevelType w:val="hybridMultilevel"/>
    <w:tmpl w:val="E3BC4A34"/>
    <w:lvl w:ilvl="0" w:tplc="0C09001B">
      <w:start w:val="1"/>
      <w:numFmt w:val="lowerRoman"/>
      <w:lvlText w:val="%1."/>
      <w:lvlJc w:val="right"/>
      <w:pPr>
        <w:ind w:left="720" w:hanging="360"/>
      </w:p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A3C3D4F"/>
    <w:multiLevelType w:val="hybridMultilevel"/>
    <w:tmpl w:val="5F745406"/>
    <w:lvl w:ilvl="0" w:tplc="607E25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5379E3"/>
    <w:multiLevelType w:val="hybridMultilevel"/>
    <w:tmpl w:val="D166DE02"/>
    <w:lvl w:ilvl="0" w:tplc="0944D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E30704E"/>
    <w:multiLevelType w:val="hybridMultilevel"/>
    <w:tmpl w:val="7512A322"/>
    <w:lvl w:ilvl="0" w:tplc="6E9A8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2E5746"/>
    <w:multiLevelType w:val="hybridMultilevel"/>
    <w:tmpl w:val="CFD22970"/>
    <w:lvl w:ilvl="0" w:tplc="7D58F6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3056B11"/>
    <w:multiLevelType w:val="hybridMultilevel"/>
    <w:tmpl w:val="89A4C240"/>
    <w:lvl w:ilvl="0" w:tplc="678280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D34746"/>
    <w:multiLevelType w:val="hybridMultilevel"/>
    <w:tmpl w:val="22045298"/>
    <w:lvl w:ilvl="0" w:tplc="DC1223C0">
      <w:start w:val="1"/>
      <w:numFmt w:val="lowerLetter"/>
      <w:lvlText w:val="(%1)"/>
      <w:lvlJc w:val="left"/>
      <w:pPr>
        <w:ind w:left="720" w:hanging="360"/>
      </w:pPr>
      <w:rPr>
        <w:rFonts w:hint="default"/>
      </w:r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72F0D5F"/>
    <w:multiLevelType w:val="hybridMultilevel"/>
    <w:tmpl w:val="684CA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8B20895"/>
    <w:multiLevelType w:val="hybridMultilevel"/>
    <w:tmpl w:val="D79AB1AC"/>
    <w:lvl w:ilvl="0" w:tplc="8E62CBF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FA003C7"/>
    <w:multiLevelType w:val="hybridMultilevel"/>
    <w:tmpl w:val="3D100DA6"/>
    <w:lvl w:ilvl="0" w:tplc="DC1223C0">
      <w:start w:val="1"/>
      <w:numFmt w:val="lowerLetter"/>
      <w:lvlText w:val="(%1)"/>
      <w:lvlJc w:val="left"/>
      <w:pPr>
        <w:ind w:left="720" w:hanging="360"/>
      </w:pPr>
      <w:rPr>
        <w:rFonts w:hint="default"/>
      </w:r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0E1081C"/>
    <w:multiLevelType w:val="hybridMultilevel"/>
    <w:tmpl w:val="971475FA"/>
    <w:lvl w:ilvl="0" w:tplc="DC1223C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0FE581C"/>
    <w:multiLevelType w:val="hybridMultilevel"/>
    <w:tmpl w:val="C4B4D22C"/>
    <w:lvl w:ilvl="0" w:tplc="64E03EC0">
      <w:start w:val="1"/>
      <w:numFmt w:val="bullet"/>
      <w:lvlText w:val=""/>
      <w:lvlPicBulletId w:val="0"/>
      <w:lvlJc w:val="left"/>
      <w:pPr>
        <w:tabs>
          <w:tab w:val="num" w:pos="720"/>
        </w:tabs>
        <w:ind w:left="720" w:hanging="360"/>
      </w:pPr>
      <w:rPr>
        <w:rFonts w:ascii="Symbol" w:hAnsi="Symbol" w:hint="default"/>
      </w:rPr>
    </w:lvl>
    <w:lvl w:ilvl="1" w:tplc="9F7C0728" w:tentative="1">
      <w:start w:val="1"/>
      <w:numFmt w:val="bullet"/>
      <w:lvlText w:val=""/>
      <w:lvlPicBulletId w:val="0"/>
      <w:lvlJc w:val="left"/>
      <w:pPr>
        <w:tabs>
          <w:tab w:val="num" w:pos="1440"/>
        </w:tabs>
        <w:ind w:left="1440" w:hanging="360"/>
      </w:pPr>
      <w:rPr>
        <w:rFonts w:ascii="Symbol" w:hAnsi="Symbol" w:hint="default"/>
      </w:rPr>
    </w:lvl>
    <w:lvl w:ilvl="2" w:tplc="D7D47FC2" w:tentative="1">
      <w:start w:val="1"/>
      <w:numFmt w:val="bullet"/>
      <w:lvlText w:val=""/>
      <w:lvlPicBulletId w:val="0"/>
      <w:lvlJc w:val="left"/>
      <w:pPr>
        <w:tabs>
          <w:tab w:val="num" w:pos="2160"/>
        </w:tabs>
        <w:ind w:left="2160" w:hanging="360"/>
      </w:pPr>
      <w:rPr>
        <w:rFonts w:ascii="Symbol" w:hAnsi="Symbol" w:hint="default"/>
      </w:rPr>
    </w:lvl>
    <w:lvl w:ilvl="3" w:tplc="A1920670" w:tentative="1">
      <w:start w:val="1"/>
      <w:numFmt w:val="bullet"/>
      <w:lvlText w:val=""/>
      <w:lvlPicBulletId w:val="0"/>
      <w:lvlJc w:val="left"/>
      <w:pPr>
        <w:tabs>
          <w:tab w:val="num" w:pos="2880"/>
        </w:tabs>
        <w:ind w:left="2880" w:hanging="360"/>
      </w:pPr>
      <w:rPr>
        <w:rFonts w:ascii="Symbol" w:hAnsi="Symbol" w:hint="default"/>
      </w:rPr>
    </w:lvl>
    <w:lvl w:ilvl="4" w:tplc="3B361140" w:tentative="1">
      <w:start w:val="1"/>
      <w:numFmt w:val="bullet"/>
      <w:lvlText w:val=""/>
      <w:lvlPicBulletId w:val="0"/>
      <w:lvlJc w:val="left"/>
      <w:pPr>
        <w:tabs>
          <w:tab w:val="num" w:pos="3600"/>
        </w:tabs>
        <w:ind w:left="3600" w:hanging="360"/>
      </w:pPr>
      <w:rPr>
        <w:rFonts w:ascii="Symbol" w:hAnsi="Symbol" w:hint="default"/>
      </w:rPr>
    </w:lvl>
    <w:lvl w:ilvl="5" w:tplc="35B85494" w:tentative="1">
      <w:start w:val="1"/>
      <w:numFmt w:val="bullet"/>
      <w:lvlText w:val=""/>
      <w:lvlPicBulletId w:val="0"/>
      <w:lvlJc w:val="left"/>
      <w:pPr>
        <w:tabs>
          <w:tab w:val="num" w:pos="4320"/>
        </w:tabs>
        <w:ind w:left="4320" w:hanging="360"/>
      </w:pPr>
      <w:rPr>
        <w:rFonts w:ascii="Symbol" w:hAnsi="Symbol" w:hint="default"/>
      </w:rPr>
    </w:lvl>
    <w:lvl w:ilvl="6" w:tplc="1F2412D2" w:tentative="1">
      <w:start w:val="1"/>
      <w:numFmt w:val="bullet"/>
      <w:lvlText w:val=""/>
      <w:lvlPicBulletId w:val="0"/>
      <w:lvlJc w:val="left"/>
      <w:pPr>
        <w:tabs>
          <w:tab w:val="num" w:pos="5040"/>
        </w:tabs>
        <w:ind w:left="5040" w:hanging="360"/>
      </w:pPr>
      <w:rPr>
        <w:rFonts w:ascii="Symbol" w:hAnsi="Symbol" w:hint="default"/>
      </w:rPr>
    </w:lvl>
    <w:lvl w:ilvl="7" w:tplc="56100EC4" w:tentative="1">
      <w:start w:val="1"/>
      <w:numFmt w:val="bullet"/>
      <w:lvlText w:val=""/>
      <w:lvlPicBulletId w:val="0"/>
      <w:lvlJc w:val="left"/>
      <w:pPr>
        <w:tabs>
          <w:tab w:val="num" w:pos="5760"/>
        </w:tabs>
        <w:ind w:left="5760" w:hanging="360"/>
      </w:pPr>
      <w:rPr>
        <w:rFonts w:ascii="Symbol" w:hAnsi="Symbol" w:hint="default"/>
      </w:rPr>
    </w:lvl>
    <w:lvl w:ilvl="8" w:tplc="BC14D7D4" w:tentative="1">
      <w:start w:val="1"/>
      <w:numFmt w:val="bullet"/>
      <w:lvlText w:val=""/>
      <w:lvlPicBulletId w:val="0"/>
      <w:lvlJc w:val="left"/>
      <w:pPr>
        <w:tabs>
          <w:tab w:val="num" w:pos="6480"/>
        </w:tabs>
        <w:ind w:left="6480" w:hanging="360"/>
      </w:pPr>
      <w:rPr>
        <w:rFonts w:ascii="Symbol" w:hAnsi="Symbol" w:hint="default"/>
      </w:rPr>
    </w:lvl>
  </w:abstractNum>
  <w:abstractNum w:abstractNumId="32">
    <w:nsid w:val="51457BAA"/>
    <w:multiLevelType w:val="hybridMultilevel"/>
    <w:tmpl w:val="D9842EDC"/>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3">
    <w:nsid w:val="547C5083"/>
    <w:multiLevelType w:val="hybridMultilevel"/>
    <w:tmpl w:val="D4DED5A0"/>
    <w:lvl w:ilvl="0" w:tplc="A348AD8E">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AA252E3"/>
    <w:multiLevelType w:val="hybridMultilevel"/>
    <w:tmpl w:val="3B26A9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6A0F10E4"/>
    <w:multiLevelType w:val="hybridMultilevel"/>
    <w:tmpl w:val="60F88C44"/>
    <w:lvl w:ilvl="0" w:tplc="0C09001B">
      <w:start w:val="1"/>
      <w:numFmt w:val="lowerRoman"/>
      <w:lvlText w:val="%1."/>
      <w:lvlJc w:val="right"/>
      <w:pPr>
        <w:ind w:left="720" w:hanging="360"/>
      </w:p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AFF7A65"/>
    <w:multiLevelType w:val="hybridMultilevel"/>
    <w:tmpl w:val="8A08D430"/>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CAF55DA"/>
    <w:multiLevelType w:val="hybridMultilevel"/>
    <w:tmpl w:val="9AE49A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623677E"/>
    <w:multiLevelType w:val="hybridMultilevel"/>
    <w:tmpl w:val="78A2576A"/>
    <w:lvl w:ilvl="0" w:tplc="607E25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F90847"/>
    <w:multiLevelType w:val="hybridMultilevel"/>
    <w:tmpl w:val="7C1C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8F2594"/>
    <w:multiLevelType w:val="hybridMultilevel"/>
    <w:tmpl w:val="BF16328E"/>
    <w:lvl w:ilvl="0" w:tplc="9DC887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C67B65"/>
    <w:multiLevelType w:val="hybridMultilevel"/>
    <w:tmpl w:val="753CF048"/>
    <w:lvl w:ilvl="0" w:tplc="DC1223C0">
      <w:start w:val="1"/>
      <w:numFmt w:val="lowerLetter"/>
      <w:lvlText w:val="(%1)"/>
      <w:lvlJc w:val="left"/>
      <w:pPr>
        <w:ind w:left="360" w:hanging="360"/>
      </w:pPr>
      <w:rPr>
        <w:rFonts w:hint="default"/>
      </w:rPr>
    </w:lvl>
    <w:lvl w:ilvl="1" w:tplc="8E3E6022">
      <w:start w:val="1"/>
      <w:numFmt w:val="lowerLetter"/>
      <w:lvlText w:val="(%2)"/>
      <w:lvlJc w:val="left"/>
      <w:pPr>
        <w:ind w:left="1440" w:hanging="360"/>
      </w:pPr>
      <w:rPr>
        <w:rFonts w:ascii="Times New Roman" w:eastAsia="Calibr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530F05"/>
    <w:multiLevelType w:val="hybridMultilevel"/>
    <w:tmpl w:val="CD445C50"/>
    <w:lvl w:ilvl="0" w:tplc="DC1223C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E7113D9"/>
    <w:multiLevelType w:val="hybridMultilevel"/>
    <w:tmpl w:val="ED86C3FA"/>
    <w:lvl w:ilvl="0" w:tplc="6E9A8E92">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8"/>
  </w:num>
  <w:num w:numId="2">
    <w:abstractNumId w:val="6"/>
  </w:num>
  <w:num w:numId="3">
    <w:abstractNumId w:val="32"/>
  </w:num>
  <w:num w:numId="4">
    <w:abstractNumId w:val="8"/>
  </w:num>
  <w:num w:numId="5">
    <w:abstractNumId w:val="31"/>
  </w:num>
  <w:num w:numId="6">
    <w:abstractNumId w:val="13"/>
  </w:num>
  <w:num w:numId="7">
    <w:abstractNumId w:val="36"/>
  </w:num>
  <w:num w:numId="8">
    <w:abstractNumId w:val="4"/>
  </w:num>
  <w:num w:numId="9">
    <w:abstractNumId w:val="20"/>
  </w:num>
  <w:num w:numId="10">
    <w:abstractNumId w:val="1"/>
  </w:num>
  <w:num w:numId="11">
    <w:abstractNumId w:val="24"/>
  </w:num>
  <w:num w:numId="12">
    <w:abstractNumId w:val="21"/>
  </w:num>
  <w:num w:numId="13">
    <w:abstractNumId w:val="38"/>
  </w:num>
  <w:num w:numId="14">
    <w:abstractNumId w:val="23"/>
  </w:num>
  <w:num w:numId="15">
    <w:abstractNumId w:val="10"/>
  </w:num>
  <w:num w:numId="16">
    <w:abstractNumId w:val="30"/>
  </w:num>
  <w:num w:numId="17">
    <w:abstractNumId w:val="43"/>
  </w:num>
  <w:num w:numId="18">
    <w:abstractNumId w:val="11"/>
  </w:num>
  <w:num w:numId="19">
    <w:abstractNumId w:val="42"/>
  </w:num>
  <w:num w:numId="20">
    <w:abstractNumId w:val="19"/>
  </w:num>
  <w:num w:numId="21">
    <w:abstractNumId w:val="29"/>
  </w:num>
  <w:num w:numId="22">
    <w:abstractNumId w:val="16"/>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22"/>
  </w:num>
  <w:num w:numId="26">
    <w:abstractNumId w:val="41"/>
  </w:num>
  <w:num w:numId="27">
    <w:abstractNumId w:val="7"/>
  </w:num>
  <w:num w:numId="28">
    <w:abstractNumId w:val="2"/>
  </w:num>
  <w:num w:numId="29">
    <w:abstractNumId w:val="17"/>
  </w:num>
  <w:num w:numId="30">
    <w:abstractNumId w:val="14"/>
  </w:num>
  <w:num w:numId="31">
    <w:abstractNumId w:val="40"/>
  </w:num>
  <w:num w:numId="32">
    <w:abstractNumId w:val="33"/>
  </w:num>
  <w:num w:numId="33">
    <w:abstractNumId w:val="25"/>
  </w:num>
  <w:num w:numId="34">
    <w:abstractNumId w:val="15"/>
  </w:num>
  <w:num w:numId="35">
    <w:abstractNumId w:val="18"/>
  </w:num>
  <w:num w:numId="36">
    <w:abstractNumId w:val="35"/>
  </w:num>
  <w:num w:numId="37">
    <w:abstractNumId w:val="26"/>
  </w:num>
  <w:num w:numId="38">
    <w:abstractNumId w:val="34"/>
  </w:num>
  <w:num w:numId="39">
    <w:abstractNumId w:val="37"/>
  </w:num>
  <w:num w:numId="40">
    <w:abstractNumId w:val="3"/>
  </w:num>
  <w:num w:numId="41">
    <w:abstractNumId w:val="39"/>
  </w:num>
  <w:num w:numId="42">
    <w:abstractNumId w:val="5"/>
  </w:num>
  <w:num w:numId="43">
    <w:abstractNumId w:val="12"/>
  </w:num>
  <w:num w:numId="44">
    <w:abstractNumId w:val="27"/>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2A6"/>
    <w:rsid w:val="00003830"/>
    <w:rsid w:val="00014476"/>
    <w:rsid w:val="00055188"/>
    <w:rsid w:val="00062D49"/>
    <w:rsid w:val="00080967"/>
    <w:rsid w:val="000C3948"/>
    <w:rsid w:val="000E4828"/>
    <w:rsid w:val="000F402D"/>
    <w:rsid w:val="000F5710"/>
    <w:rsid w:val="00121DA4"/>
    <w:rsid w:val="001815EF"/>
    <w:rsid w:val="00182C01"/>
    <w:rsid w:val="00196450"/>
    <w:rsid w:val="001F4A24"/>
    <w:rsid w:val="00205745"/>
    <w:rsid w:val="0021316A"/>
    <w:rsid w:val="00240A7D"/>
    <w:rsid w:val="00256094"/>
    <w:rsid w:val="002E27E2"/>
    <w:rsid w:val="002E4FD3"/>
    <w:rsid w:val="00301C0D"/>
    <w:rsid w:val="00331AFC"/>
    <w:rsid w:val="003320EF"/>
    <w:rsid w:val="003368BE"/>
    <w:rsid w:val="0034451F"/>
    <w:rsid w:val="003732F3"/>
    <w:rsid w:val="00390F28"/>
    <w:rsid w:val="003A2F23"/>
    <w:rsid w:val="003D3011"/>
    <w:rsid w:val="003D36A4"/>
    <w:rsid w:val="003E5644"/>
    <w:rsid w:val="003E7D97"/>
    <w:rsid w:val="003F4989"/>
    <w:rsid w:val="00404EB0"/>
    <w:rsid w:val="00414DB4"/>
    <w:rsid w:val="004421D4"/>
    <w:rsid w:val="00455243"/>
    <w:rsid w:val="00462F52"/>
    <w:rsid w:val="004726B4"/>
    <w:rsid w:val="00493A5A"/>
    <w:rsid w:val="004E4AA2"/>
    <w:rsid w:val="004F076D"/>
    <w:rsid w:val="00514EB0"/>
    <w:rsid w:val="00542210"/>
    <w:rsid w:val="0055466D"/>
    <w:rsid w:val="0055714A"/>
    <w:rsid w:val="005859C7"/>
    <w:rsid w:val="005A32BD"/>
    <w:rsid w:val="00605227"/>
    <w:rsid w:val="00617E82"/>
    <w:rsid w:val="006709A3"/>
    <w:rsid w:val="0069075A"/>
    <w:rsid w:val="00693432"/>
    <w:rsid w:val="006F1B56"/>
    <w:rsid w:val="006F1C35"/>
    <w:rsid w:val="006F2344"/>
    <w:rsid w:val="00710367"/>
    <w:rsid w:val="00723F42"/>
    <w:rsid w:val="00730D46"/>
    <w:rsid w:val="00733049"/>
    <w:rsid w:val="00734EA1"/>
    <w:rsid w:val="007472F4"/>
    <w:rsid w:val="007701E0"/>
    <w:rsid w:val="00773D39"/>
    <w:rsid w:val="007E346E"/>
    <w:rsid w:val="007F6B34"/>
    <w:rsid w:val="00801837"/>
    <w:rsid w:val="0081497B"/>
    <w:rsid w:val="008159D5"/>
    <w:rsid w:val="008203DB"/>
    <w:rsid w:val="00880CDC"/>
    <w:rsid w:val="0088127B"/>
    <w:rsid w:val="008A66E8"/>
    <w:rsid w:val="008E1B91"/>
    <w:rsid w:val="009542A6"/>
    <w:rsid w:val="009B53B8"/>
    <w:rsid w:val="009C3F82"/>
    <w:rsid w:val="009E0EA1"/>
    <w:rsid w:val="009F4523"/>
    <w:rsid w:val="00A12F51"/>
    <w:rsid w:val="00A46A10"/>
    <w:rsid w:val="00AD3587"/>
    <w:rsid w:val="00AD3B23"/>
    <w:rsid w:val="00AD424E"/>
    <w:rsid w:val="00AE433A"/>
    <w:rsid w:val="00AF29A0"/>
    <w:rsid w:val="00B379A5"/>
    <w:rsid w:val="00B60053"/>
    <w:rsid w:val="00B83ABE"/>
    <w:rsid w:val="00B92C54"/>
    <w:rsid w:val="00BD5E28"/>
    <w:rsid w:val="00C00459"/>
    <w:rsid w:val="00C01917"/>
    <w:rsid w:val="00C06558"/>
    <w:rsid w:val="00C165CF"/>
    <w:rsid w:val="00C47982"/>
    <w:rsid w:val="00C73F8C"/>
    <w:rsid w:val="00C86145"/>
    <w:rsid w:val="00C91004"/>
    <w:rsid w:val="00C971BD"/>
    <w:rsid w:val="00CA49D4"/>
    <w:rsid w:val="00CC6BA8"/>
    <w:rsid w:val="00CD3959"/>
    <w:rsid w:val="00CF70A8"/>
    <w:rsid w:val="00D14D0A"/>
    <w:rsid w:val="00D161E0"/>
    <w:rsid w:val="00D32E4E"/>
    <w:rsid w:val="00D42418"/>
    <w:rsid w:val="00D844D8"/>
    <w:rsid w:val="00D86E26"/>
    <w:rsid w:val="00D90E04"/>
    <w:rsid w:val="00DC304F"/>
    <w:rsid w:val="00DC3277"/>
    <w:rsid w:val="00DC4B94"/>
    <w:rsid w:val="00DC5633"/>
    <w:rsid w:val="00E412D7"/>
    <w:rsid w:val="00EA1568"/>
    <w:rsid w:val="00EB27F5"/>
    <w:rsid w:val="00EC18C7"/>
    <w:rsid w:val="00EC637A"/>
    <w:rsid w:val="00ED2B60"/>
    <w:rsid w:val="00EE56BA"/>
    <w:rsid w:val="00EF39BB"/>
    <w:rsid w:val="00EF3E20"/>
    <w:rsid w:val="00F11A8A"/>
    <w:rsid w:val="00F253F6"/>
    <w:rsid w:val="00F87FE5"/>
    <w:rsid w:val="00FA3CA4"/>
    <w:rsid w:val="00FB5B05"/>
    <w:rsid w:val="00FC61A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A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414DB4"/>
    <w:pPr>
      <w:ind w:left="720"/>
      <w:contextualSpacing/>
    </w:pPr>
  </w:style>
  <w:style w:type="paragraph" w:styleId="Header">
    <w:name w:val="header"/>
    <w:basedOn w:val="Normal"/>
    <w:link w:val="HeaderChar"/>
    <w:uiPriority w:val="99"/>
    <w:unhideWhenUsed/>
    <w:rsid w:val="00240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A7D"/>
  </w:style>
  <w:style w:type="paragraph" w:styleId="Footer">
    <w:name w:val="footer"/>
    <w:basedOn w:val="Normal"/>
    <w:link w:val="FooterChar"/>
    <w:unhideWhenUsed/>
    <w:rsid w:val="00240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7D"/>
  </w:style>
  <w:style w:type="paragraph" w:styleId="BalloonText">
    <w:name w:val="Balloon Text"/>
    <w:basedOn w:val="Normal"/>
    <w:link w:val="BalloonTextChar"/>
    <w:uiPriority w:val="99"/>
    <w:semiHidden/>
    <w:unhideWhenUsed/>
    <w:rsid w:val="00240A7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0A7D"/>
    <w:rPr>
      <w:rFonts w:ascii="Tahoma" w:hAnsi="Tahoma" w:cs="Tahoma"/>
      <w:sz w:val="16"/>
      <w:szCs w:val="16"/>
    </w:rPr>
  </w:style>
  <w:style w:type="table" w:styleId="TableGrid">
    <w:name w:val="Table Grid"/>
    <w:basedOn w:val="TableNormal"/>
    <w:uiPriority w:val="59"/>
    <w:rsid w:val="00240A7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605227"/>
    <w:rPr>
      <w:sz w:val="16"/>
      <w:szCs w:val="16"/>
    </w:rPr>
  </w:style>
  <w:style w:type="paragraph" w:styleId="CommentText">
    <w:name w:val="annotation text"/>
    <w:basedOn w:val="Normal"/>
    <w:link w:val="CommentTextChar"/>
    <w:uiPriority w:val="99"/>
    <w:semiHidden/>
    <w:unhideWhenUsed/>
    <w:rsid w:val="00605227"/>
    <w:pPr>
      <w:spacing w:line="240" w:lineRule="auto"/>
    </w:pPr>
    <w:rPr>
      <w:sz w:val="20"/>
      <w:szCs w:val="20"/>
    </w:rPr>
  </w:style>
  <w:style w:type="character" w:customStyle="1" w:styleId="CommentTextChar">
    <w:name w:val="Comment Text Char"/>
    <w:link w:val="CommentText"/>
    <w:uiPriority w:val="99"/>
    <w:semiHidden/>
    <w:rsid w:val="00605227"/>
    <w:rPr>
      <w:sz w:val="20"/>
      <w:szCs w:val="20"/>
    </w:rPr>
  </w:style>
  <w:style w:type="paragraph" w:styleId="CommentSubject">
    <w:name w:val="annotation subject"/>
    <w:basedOn w:val="CommentText"/>
    <w:next w:val="CommentText"/>
    <w:link w:val="CommentSubjectChar"/>
    <w:uiPriority w:val="99"/>
    <w:semiHidden/>
    <w:unhideWhenUsed/>
    <w:rsid w:val="00605227"/>
    <w:rPr>
      <w:b/>
      <w:bCs/>
    </w:rPr>
  </w:style>
  <w:style w:type="character" w:customStyle="1" w:styleId="CommentSubjectChar">
    <w:name w:val="Comment Subject Char"/>
    <w:link w:val="CommentSubject"/>
    <w:uiPriority w:val="99"/>
    <w:semiHidden/>
    <w:rsid w:val="00605227"/>
    <w:rPr>
      <w:b/>
      <w:bCs/>
      <w:sz w:val="20"/>
      <w:szCs w:val="20"/>
    </w:rPr>
  </w:style>
  <w:style w:type="paragraph" w:customStyle="1" w:styleId="ColorfulShading-Accent11">
    <w:name w:val="Colorful Shading - Accent 11"/>
    <w:hidden/>
    <w:uiPriority w:val="99"/>
    <w:semiHidden/>
    <w:rsid w:val="00605227"/>
    <w:rPr>
      <w:sz w:val="22"/>
      <w:szCs w:val="22"/>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A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414DB4"/>
    <w:pPr>
      <w:ind w:left="720"/>
      <w:contextualSpacing/>
    </w:pPr>
  </w:style>
  <w:style w:type="paragraph" w:styleId="Header">
    <w:name w:val="header"/>
    <w:basedOn w:val="Normal"/>
    <w:link w:val="HeaderChar"/>
    <w:uiPriority w:val="99"/>
    <w:unhideWhenUsed/>
    <w:rsid w:val="00240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A7D"/>
  </w:style>
  <w:style w:type="paragraph" w:styleId="Footer">
    <w:name w:val="footer"/>
    <w:basedOn w:val="Normal"/>
    <w:link w:val="FooterChar"/>
    <w:unhideWhenUsed/>
    <w:rsid w:val="00240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7D"/>
  </w:style>
  <w:style w:type="paragraph" w:styleId="BalloonText">
    <w:name w:val="Balloon Text"/>
    <w:basedOn w:val="Normal"/>
    <w:link w:val="BalloonTextChar"/>
    <w:uiPriority w:val="99"/>
    <w:semiHidden/>
    <w:unhideWhenUsed/>
    <w:rsid w:val="00240A7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0A7D"/>
    <w:rPr>
      <w:rFonts w:ascii="Tahoma" w:hAnsi="Tahoma" w:cs="Tahoma"/>
      <w:sz w:val="16"/>
      <w:szCs w:val="16"/>
    </w:rPr>
  </w:style>
  <w:style w:type="table" w:styleId="TableGrid">
    <w:name w:val="Table Grid"/>
    <w:basedOn w:val="TableNormal"/>
    <w:uiPriority w:val="59"/>
    <w:rsid w:val="00240A7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605227"/>
    <w:rPr>
      <w:sz w:val="16"/>
      <w:szCs w:val="16"/>
    </w:rPr>
  </w:style>
  <w:style w:type="paragraph" w:styleId="CommentText">
    <w:name w:val="annotation text"/>
    <w:basedOn w:val="Normal"/>
    <w:link w:val="CommentTextChar"/>
    <w:uiPriority w:val="99"/>
    <w:semiHidden/>
    <w:unhideWhenUsed/>
    <w:rsid w:val="00605227"/>
    <w:pPr>
      <w:spacing w:line="240" w:lineRule="auto"/>
    </w:pPr>
    <w:rPr>
      <w:sz w:val="20"/>
      <w:szCs w:val="20"/>
    </w:rPr>
  </w:style>
  <w:style w:type="character" w:customStyle="1" w:styleId="CommentTextChar">
    <w:name w:val="Comment Text Char"/>
    <w:link w:val="CommentText"/>
    <w:uiPriority w:val="99"/>
    <w:semiHidden/>
    <w:rsid w:val="00605227"/>
    <w:rPr>
      <w:sz w:val="20"/>
      <w:szCs w:val="20"/>
    </w:rPr>
  </w:style>
  <w:style w:type="paragraph" w:styleId="CommentSubject">
    <w:name w:val="annotation subject"/>
    <w:basedOn w:val="CommentText"/>
    <w:next w:val="CommentText"/>
    <w:link w:val="CommentSubjectChar"/>
    <w:uiPriority w:val="99"/>
    <w:semiHidden/>
    <w:unhideWhenUsed/>
    <w:rsid w:val="00605227"/>
    <w:rPr>
      <w:b/>
      <w:bCs/>
    </w:rPr>
  </w:style>
  <w:style w:type="character" w:customStyle="1" w:styleId="CommentSubjectChar">
    <w:name w:val="Comment Subject Char"/>
    <w:link w:val="CommentSubject"/>
    <w:uiPriority w:val="99"/>
    <w:semiHidden/>
    <w:rsid w:val="00605227"/>
    <w:rPr>
      <w:b/>
      <w:bCs/>
      <w:sz w:val="20"/>
      <w:szCs w:val="20"/>
    </w:rPr>
  </w:style>
  <w:style w:type="paragraph" w:customStyle="1" w:styleId="ColorfulShading-Accent11">
    <w:name w:val="Colorful Shading - Accent 11"/>
    <w:hidden/>
    <w:uiPriority w:val="99"/>
    <w:semiHidden/>
    <w:rsid w:val="0060522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972604">
      <w:bodyDiv w:val="1"/>
      <w:marLeft w:val="0"/>
      <w:marRight w:val="0"/>
      <w:marTop w:val="0"/>
      <w:marBottom w:val="0"/>
      <w:divBdr>
        <w:top w:val="none" w:sz="0" w:space="0" w:color="auto"/>
        <w:left w:val="none" w:sz="0" w:space="0" w:color="auto"/>
        <w:bottom w:val="none" w:sz="0" w:space="0" w:color="auto"/>
        <w:right w:val="none" w:sz="0" w:space="0" w:color="auto"/>
      </w:divBdr>
      <w:divsChild>
        <w:div w:id="147134931">
          <w:marLeft w:val="547"/>
          <w:marRight w:val="0"/>
          <w:marTop w:val="115"/>
          <w:marBottom w:val="0"/>
          <w:divBdr>
            <w:top w:val="none" w:sz="0" w:space="0" w:color="auto"/>
            <w:left w:val="none" w:sz="0" w:space="0" w:color="auto"/>
            <w:bottom w:val="none" w:sz="0" w:space="0" w:color="auto"/>
            <w:right w:val="none" w:sz="0" w:space="0" w:color="auto"/>
          </w:divBdr>
        </w:div>
        <w:div w:id="136374519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wmf"/><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A8B74-B481-AE4A-8D8F-D57F4E571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806</Words>
  <Characters>4600</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Links>
    <vt:vector size="60" baseType="variant">
      <vt:variant>
        <vt:i4>7667739</vt:i4>
      </vt:variant>
      <vt:variant>
        <vt:i4>2485</vt:i4>
      </vt:variant>
      <vt:variant>
        <vt:i4>1025</vt:i4>
      </vt:variant>
      <vt:variant>
        <vt:i4>1</vt:i4>
      </vt:variant>
      <vt:variant>
        <vt:lpwstr>IP_3-6</vt:lpwstr>
      </vt:variant>
      <vt:variant>
        <vt:lpwstr/>
      </vt:variant>
      <vt:variant>
        <vt:i4>8060955</vt:i4>
      </vt:variant>
      <vt:variant>
        <vt:i4>2773</vt:i4>
      </vt:variant>
      <vt:variant>
        <vt:i4>1026</vt:i4>
      </vt:variant>
      <vt:variant>
        <vt:i4>1</vt:i4>
      </vt:variant>
      <vt:variant>
        <vt:lpwstr>IP_3-8</vt:lpwstr>
      </vt:variant>
      <vt:variant>
        <vt:lpwstr/>
      </vt:variant>
      <vt:variant>
        <vt:i4>7471147</vt:i4>
      </vt:variant>
      <vt:variant>
        <vt:i4>2898</vt:i4>
      </vt:variant>
      <vt:variant>
        <vt:i4>1027</vt:i4>
      </vt:variant>
      <vt:variant>
        <vt:i4>1</vt:i4>
      </vt:variant>
      <vt:variant>
        <vt:lpwstr>IP_3-10</vt:lpwstr>
      </vt:variant>
      <vt:variant>
        <vt:lpwstr/>
      </vt:variant>
      <vt:variant>
        <vt:i4>7471144</vt:i4>
      </vt:variant>
      <vt:variant>
        <vt:i4>4836</vt:i4>
      </vt:variant>
      <vt:variant>
        <vt:i4>1028</vt:i4>
      </vt:variant>
      <vt:variant>
        <vt:i4>1</vt:i4>
      </vt:variant>
      <vt:variant>
        <vt:lpwstr>IP_3-13</vt:lpwstr>
      </vt:variant>
      <vt:variant>
        <vt:lpwstr/>
      </vt:variant>
      <vt:variant>
        <vt:i4>7471151</vt:i4>
      </vt:variant>
      <vt:variant>
        <vt:i4>5243</vt:i4>
      </vt:variant>
      <vt:variant>
        <vt:i4>1029</vt:i4>
      </vt:variant>
      <vt:variant>
        <vt:i4>1</vt:i4>
      </vt:variant>
      <vt:variant>
        <vt:lpwstr>IP_3-14</vt:lpwstr>
      </vt:variant>
      <vt:variant>
        <vt:lpwstr/>
      </vt:variant>
      <vt:variant>
        <vt:i4>7471139</vt:i4>
      </vt:variant>
      <vt:variant>
        <vt:i4>9640</vt:i4>
      </vt:variant>
      <vt:variant>
        <vt:i4>1031</vt:i4>
      </vt:variant>
      <vt:variant>
        <vt:i4>1</vt:i4>
      </vt:variant>
      <vt:variant>
        <vt:lpwstr>IP_3-18</vt:lpwstr>
      </vt:variant>
      <vt:variant>
        <vt:lpwstr/>
      </vt:variant>
      <vt:variant>
        <vt:i4>6750250</vt:i4>
      </vt:variant>
      <vt:variant>
        <vt:i4>15877</vt:i4>
      </vt:variant>
      <vt:variant>
        <vt:i4>1036</vt:i4>
      </vt:variant>
      <vt:variant>
        <vt:i4>1</vt:i4>
      </vt:variant>
      <vt:variant>
        <vt:lpwstr>IP_3-6_ans</vt:lpwstr>
      </vt:variant>
      <vt:variant>
        <vt:lpwstr/>
      </vt:variant>
      <vt:variant>
        <vt:i4>6881322</vt:i4>
      </vt:variant>
      <vt:variant>
        <vt:i4>15879</vt:i4>
      </vt:variant>
      <vt:variant>
        <vt:i4>1037</vt:i4>
      </vt:variant>
      <vt:variant>
        <vt:i4>1</vt:i4>
      </vt:variant>
      <vt:variant>
        <vt:lpwstr>IP_3-8_ans</vt:lpwstr>
      </vt:variant>
      <vt:variant>
        <vt:lpwstr/>
      </vt:variant>
      <vt:variant>
        <vt:i4>4390968</vt:i4>
      </vt:variant>
      <vt:variant>
        <vt:i4>15901</vt:i4>
      </vt:variant>
      <vt:variant>
        <vt:i4>1033</vt:i4>
      </vt:variant>
      <vt:variant>
        <vt:i4>1</vt:i4>
      </vt:variant>
      <vt:variant>
        <vt:lpwstr>IP_3-11_ans</vt:lpwstr>
      </vt:variant>
      <vt:variant>
        <vt:lpwstr/>
      </vt:variant>
      <vt:variant>
        <vt:i4>7405611</vt:i4>
      </vt:variant>
      <vt:variant>
        <vt:i4>20666</vt:i4>
      </vt:variant>
      <vt:variant>
        <vt:i4>1034</vt:i4>
      </vt:variant>
      <vt:variant>
        <vt:i4>1</vt:i4>
      </vt:variant>
      <vt:variant>
        <vt:lpwstr>IP_3-20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dcterms:created xsi:type="dcterms:W3CDTF">2016-03-22T01:44:00Z</dcterms:created>
  <dcterms:modified xsi:type="dcterms:W3CDTF">2016-03-22T01:44:00Z</dcterms:modified>
</cp:coreProperties>
</file>