
<file path=[Content_Types].xml><?xml version="1.0" encoding="utf-8"?>
<Types xmlns="http://schemas.openxmlformats.org/package/2006/content-types">
  <Default Extension="xml" ContentType="application/xml"/>
  <Default Extension="bin" ContentType="application/vnd.openxmlformats-officedocument.oleObject"/>
  <Default Extension="rels" ContentType="application/vnd.openxmlformats-package.relationships+xml"/>
  <Default Extension="JPG" ContentType="image/jpeg"/>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059A" w:rsidRPr="005123A8" w:rsidRDefault="00BC059A" w:rsidP="00714C3B">
      <w:pPr>
        <w:pStyle w:val="Chaptertitle"/>
      </w:pPr>
      <w:bookmarkStart w:id="0" w:name="_GoBack"/>
      <w:bookmarkEnd w:id="0"/>
      <w:r w:rsidRPr="005123A8">
        <w:t xml:space="preserve">CHAPTER </w:t>
      </w:r>
      <w:r>
        <w:t>2: Getting into genes</w:t>
      </w:r>
    </w:p>
    <w:p w:rsidR="00BC059A" w:rsidRPr="00F41612" w:rsidRDefault="00D33453" w:rsidP="00BC059A">
      <w:pPr>
        <w:pStyle w:val="worksheetchapterline"/>
        <w:spacing w:before="60"/>
        <w:rPr>
          <w:spacing w:val="0"/>
        </w:rPr>
      </w:pPr>
      <w:r>
        <w:rPr>
          <w:noProof/>
          <w:spacing w:val="0"/>
          <w:lang w:val="en-US"/>
        </w:rPr>
        <mc:AlternateContent>
          <mc:Choice Requires="wps">
            <w:drawing>
              <wp:anchor distT="0" distB="0" distL="114300" distR="114300" simplePos="0" relativeHeight="251677184"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582" name="Line 6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45" o:spid="_x0000_s1026" style="position:absolute;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16JFQIAACw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76160"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581" name="AutoShape 6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BC059A" w:rsidRDefault="00BC059A" w:rsidP="00BC059A">
                            <w:pPr>
                              <w:pStyle w:val="worksheeticontext"/>
                            </w:pPr>
                            <w:r>
                              <w:t>Worksheet 2.</w:t>
                            </w:r>
                            <w:r w:rsidR="00714C3B">
                              <w:t>5</w:t>
                            </w:r>
                          </w:p>
                          <w:p w:rsidR="00BC059A" w:rsidRDefault="00BC059A" w:rsidP="00BC05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44" o:spid="_x0000_s1026" style="position:absolute;margin-left:366pt;margin-top:1.65pt;width:114pt;height:24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" fillcolor="black">
                <v:textbox>
                  <w:txbxContent>
                    <w:p w:rsidR="00BC059A" w:rsidRDefault="00BC059A" w:rsidP="00BC059A">
                      <w:pPr>
                        <w:pStyle w:val="worksheeticontext"/>
                      </w:pPr>
                      <w:r>
                        <w:t>Worksheet 2.</w:t>
                      </w:r>
                      <w:r w:rsidR="00714C3B">
                        <w:t>5</w:t>
                      </w:r>
                    </w:p>
                    <w:p w:rsidR="00BC059A" w:rsidRDefault="00BC059A" w:rsidP="00BC059A"/>
                  </w:txbxContent>
                </v:textbox>
              </v:roundrect>
            </w:pict>
          </mc:Fallback>
        </mc:AlternateContent>
      </w:r>
      <w:r>
        <w:rPr>
          <w:noProof/>
          <w:spacing w:val="0"/>
          <w:lang w:val="en-US"/>
        </w:rPr>
        <mc:AlternateContent>
          <mc:Choice Requires="wps">
            <w:drawing>
              <wp:anchor distT="0" distB="0" distL="114300" distR="114300" simplePos="0" relativeHeight="251675136"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580" name="Rectangle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BC059A" w:rsidRDefault="00BC059A" w:rsidP="00BC05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43" o:spid="_x0000_s1027" style="position:absolute;margin-left:396pt;margin-top:1.65pt;width:84pt;height:24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" fillcolor="black">
                <v:textbox>
                  <w:txbxContent>
                    <w:p w:rsidR="00BC059A" w:rsidRDefault="00BC059A" w:rsidP="00BC059A"/>
                  </w:txbxContent>
                </v:textbox>
              </v:rect>
            </w:pict>
          </mc:Fallback>
        </mc:AlternateContent>
      </w:r>
    </w:p>
    <w:p w:rsidR="00BC059A" w:rsidRPr="0055568D" w:rsidRDefault="00BC059A" w:rsidP="008F54CE">
      <w:pPr>
        <w:pStyle w:val="0Aheadingfirst"/>
        <w:spacing w:before="280" w:line="400" w:lineRule="atLeast"/>
        <w:ind w:left="1797" w:hanging="1797"/>
        <w:rPr>
          <w:rStyle w:val="0AheadingfirstChar"/>
        </w:rPr>
      </w:pPr>
      <w:r w:rsidRPr="0055568D">
        <w:rPr>
          <w:rStyle w:val="0AheadingfirstChar"/>
        </w:rPr>
        <w:t>Dominant and recessive</w:t>
      </w:r>
    </w:p>
    <w:p w:rsidR="00BC059A" w:rsidRPr="002A64D3" w:rsidRDefault="002A64D3" w:rsidP="00DF5F9E">
      <w:pPr>
        <w:pStyle w:val="StyleStyleWorksheetdateBefore13ptAfter12pt"/>
        <w:tabs>
          <w:tab w:val="clear" w:pos="5260"/>
          <w:tab w:val="clear" w:pos="7900"/>
          <w:tab w:val="left" w:leader="dot" w:pos="6468"/>
        </w:tabs>
        <w:rPr>
          <w:b/>
          <w:sz w:val="28"/>
        </w:rPr>
      </w:pPr>
      <w:r w:rsidRPr="002A64D3">
        <w:rPr>
          <w:b/>
          <w:sz w:val="28"/>
        </w:rPr>
        <w:t>Answers</w:t>
      </w:r>
    </w:p>
    <w:p w:rsidR="00BC059A" w:rsidRPr="00572BDD" w:rsidRDefault="00BC059A" w:rsidP="00714C3B">
      <w:pPr>
        <w:pStyle w:val="Heading1"/>
      </w:pPr>
      <w:r w:rsidRPr="00714C3B">
        <w:t>Red and yellow tomatoes</w:t>
      </w:r>
    </w:p>
    <w:p w:rsidR="00BC059A" w:rsidRPr="00572BDD" w:rsidRDefault="00714C3B" w:rsidP="00714C3B">
      <w:pPr>
        <w:pStyle w:val="1wsmainbodyfullout"/>
        <w:tabs>
          <w:tab w:val="left" w:pos="374"/>
          <w:tab w:val="left" w:pos="714"/>
        </w:tabs>
        <w:spacing w:before="60" w:after="60" w:line="240" w:lineRule="atLeast"/>
        <w:ind w:left="374" w:hanging="374"/>
      </w:pPr>
      <w:r w:rsidRPr="00714C3B">
        <w:rPr>
          <w:b/>
          <w:bCs/>
        </w:rPr>
        <w:t>1.</w:t>
      </w:r>
      <w:r>
        <w:tab/>
      </w:r>
      <w:r w:rsidR="00BC059A" w:rsidRPr="00572BDD">
        <w:t>A student conducted a series of experiments with pure breeding red tomatoes and pure breeding yellow tomatoes.</w:t>
      </w:r>
    </w:p>
    <w:p w:rsidR="00BC059A" w:rsidRPr="00572BDD" w:rsidRDefault="00BC059A" w:rsidP="00BC059A">
      <w:pPr>
        <w:pStyle w:val="1wsquestionsindent"/>
      </w:pPr>
      <w:r>
        <w:t> </w:t>
      </w:r>
      <w:r w:rsidRPr="00572BDD">
        <w:t xml:space="preserve">The pollen from </w:t>
      </w:r>
      <w:r>
        <w:t xml:space="preserve">the </w:t>
      </w:r>
      <w:r w:rsidRPr="00572BDD">
        <w:t xml:space="preserve">yellow tomatoes was allowed to pollinate the stigmas of the red tomatoes. The seeds were collected and grown to determine the colour of the fruits of the first generation. All the first generation produced red fruit. The first generation plants were allowed to interbreed and the colour of </w:t>
      </w:r>
      <w:r>
        <w:t xml:space="preserve">the </w:t>
      </w:r>
      <w:r w:rsidRPr="00572BDD">
        <w:t xml:space="preserve">second generation fruit </w:t>
      </w:r>
      <w:r>
        <w:t xml:space="preserve">was </w:t>
      </w:r>
      <w:r w:rsidRPr="00572BDD">
        <w:t>determined. The results were:</w:t>
      </w:r>
    </w:p>
    <w:p w:rsidR="00BC059A" w:rsidRPr="00572BDD" w:rsidRDefault="00BC059A" w:rsidP="00BC059A">
      <w:pPr>
        <w:tabs>
          <w:tab w:val="left" w:pos="1440"/>
          <w:tab w:val="left" w:pos="3420"/>
          <w:tab w:val="left" w:pos="4860"/>
        </w:tabs>
        <w:spacing w:after="60"/>
        <w:ind w:left="4380" w:hanging="4380"/>
        <w:jc w:val="center"/>
        <w:rPr>
          <w:b/>
          <w:lang w:val="en-AU"/>
        </w:rPr>
      </w:pPr>
      <w:r>
        <w:rPr>
          <w:b/>
          <w:lang w:val="en-AU"/>
        </w:rPr>
        <w:t>r</w:t>
      </w:r>
      <w:r w:rsidRPr="00572BDD">
        <w:rPr>
          <w:b/>
          <w:lang w:val="en-AU"/>
        </w:rPr>
        <w:t xml:space="preserve">ed fruit </w:t>
      </w:r>
      <w:r w:rsidRPr="005C596D">
        <w:rPr>
          <w:rFonts w:ascii="Symbol" w:hAnsi="Symbol"/>
          <w:b/>
          <w:lang w:val="en-AU"/>
        </w:rPr>
        <w:t></w:t>
      </w:r>
      <w:r w:rsidRPr="00572BDD">
        <w:rPr>
          <w:b/>
          <w:lang w:val="en-AU"/>
        </w:rPr>
        <w:t xml:space="preserve"> 360</w:t>
      </w:r>
      <w:r>
        <w:rPr>
          <w:b/>
          <w:lang w:val="en-AU"/>
        </w:rPr>
        <w:tab/>
      </w:r>
      <w:r w:rsidRPr="00572BDD">
        <w:rPr>
          <w:b/>
          <w:lang w:val="en-AU"/>
        </w:rPr>
        <w:t xml:space="preserve">yellow fruit </w:t>
      </w:r>
      <w:r w:rsidRPr="005C596D">
        <w:rPr>
          <w:rFonts w:ascii="Symbol" w:hAnsi="Symbol"/>
          <w:b/>
          <w:lang w:val="en-AU"/>
        </w:rPr>
        <w:t></w:t>
      </w:r>
      <w:r w:rsidRPr="00572BDD">
        <w:rPr>
          <w:b/>
          <w:lang w:val="en-AU"/>
        </w:rPr>
        <w:t xml:space="preserve"> 119</w:t>
      </w:r>
    </w:p>
    <w:p w:rsidR="00BC059A" w:rsidRPr="00572BDD" w:rsidRDefault="002A64D3" w:rsidP="00BC059A">
      <w:pPr>
        <w:pStyle w:val="1wsquestiona"/>
      </w:pPr>
      <w:r>
        <w:rPr>
          <w:noProof/>
          <w:lang w:val="en-US"/>
        </w:rPr>
        <mc:AlternateContent>
          <mc:Choice Requires="wps">
            <w:drawing>
              <wp:anchor distT="0" distB="0" distL="114300" distR="114300" simplePos="0" relativeHeight="251684352" behindDoc="0" locked="0" layoutInCell="1" allowOverlap="1" wp14:anchorId="4C9BD77C" wp14:editId="11A68B8A">
                <wp:simplePos x="0" y="0"/>
                <wp:positionH relativeFrom="column">
                  <wp:posOffset>534670</wp:posOffset>
                </wp:positionH>
                <wp:positionV relativeFrom="paragraph">
                  <wp:posOffset>155880</wp:posOffset>
                </wp:positionV>
                <wp:extent cx="5358130" cy="4572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64D3" w:rsidRPr="00906CBD" w:rsidRDefault="002A64D3" w:rsidP="00906CBD">
                            <w:pPr>
                              <w:pStyle w:val="1wsmainbodydrop"/>
                              <w:spacing w:line="340" w:lineRule="exact"/>
                              <w:rPr>
                                <w:rFonts w:ascii="Arial" w:hAnsi="Arial" w:cs="Arial"/>
                                <w:sz w:val="21"/>
                                <w:szCs w:val="21"/>
                              </w:rPr>
                            </w:pPr>
                            <w:r w:rsidRPr="00906CBD">
                              <w:rPr>
                                <w:rFonts w:ascii="Arial" w:hAnsi="Arial" w:cs="Arial"/>
                                <w:sz w:val="21"/>
                                <w:szCs w:val="21"/>
                              </w:rPr>
                              <w:t>The progeny of the first generation are hybrids with a dominant red gene and a recessive yellow gene. Thus all the first generation have red fruit.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8" type="#_x0000_t202" style="position:absolute;left:0;text-align:left;margin-left:42.1pt;margin-top:12.25pt;width:421.9pt;height:36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" filled="f" stroked="f">
                <v:textbox inset="1pt,1pt,1pt,1pt">
                  <w:txbxContent>
                    <w:p w:rsidR="002A64D3" w:rsidRPr="00906CBD" w:rsidRDefault="002A64D3" w:rsidP="00906CBD">
                      <w:pPr>
                        <w:pStyle w:val="1wsmainbodydrop"/>
                        <w:spacing w:line="340" w:lineRule="exact"/>
                        <w:rPr>
                          <w:rFonts w:ascii="Arial" w:hAnsi="Arial" w:cs="Arial"/>
                          <w:sz w:val="21"/>
                          <w:szCs w:val="21"/>
                        </w:rPr>
                      </w:pPr>
                      <w:r w:rsidRPr="00906CBD">
                        <w:rPr>
                          <w:rFonts w:ascii="Arial" w:hAnsi="Arial" w:cs="Arial"/>
                          <w:sz w:val="21"/>
                          <w:szCs w:val="21"/>
                        </w:rPr>
                        <w:t>The progeny of the first generation are hybrids with a dominant red gene and a recessive yellow gene. Thus all the first generation have red fruit.</w:t>
                      </w:r>
                    </w:p>
                  </w:txbxContent>
                </v:textbox>
              </v:shape>
            </w:pict>
          </mc:Fallback>
        </mc:AlternateContent>
      </w:r>
      <w:r w:rsidR="00BC059A" w:rsidRPr="00572BDD">
        <w:t>(a)</w:t>
      </w:r>
      <w:r w:rsidR="00BC059A">
        <w:tab/>
      </w:r>
      <w:r w:rsidR="00BC059A" w:rsidRPr="00572BDD">
        <w:t>Explain why all the first generation produced red fruit.</w:t>
      </w:r>
    </w:p>
    <w:p w:rsidR="00BC059A" w:rsidRPr="005735AD" w:rsidRDefault="00BC059A" w:rsidP="00BC059A">
      <w:pPr>
        <w:pStyle w:val="1wsquestionaleader"/>
      </w:pPr>
      <w:r>
        <w:tab/>
      </w:r>
      <w:r>
        <w:tab/>
      </w:r>
    </w:p>
    <w:p w:rsidR="00BC059A" w:rsidRPr="005735AD" w:rsidRDefault="00BC059A" w:rsidP="00BC059A">
      <w:pPr>
        <w:pStyle w:val="1wsquestionaleader"/>
      </w:pPr>
      <w:r>
        <w:tab/>
      </w:r>
      <w:r>
        <w:tab/>
      </w:r>
    </w:p>
    <w:p w:rsidR="00BC059A" w:rsidRPr="005735AD" w:rsidRDefault="00BC059A" w:rsidP="00BC059A">
      <w:pPr>
        <w:pStyle w:val="1wsquestionaleader"/>
      </w:pPr>
      <w:r>
        <w:tab/>
      </w:r>
      <w:r>
        <w:tab/>
      </w:r>
    </w:p>
    <w:p w:rsidR="00BC059A" w:rsidRPr="00572BDD" w:rsidRDefault="00BC059A" w:rsidP="00BC059A">
      <w:pPr>
        <w:pStyle w:val="1wsquestiona"/>
      </w:pPr>
      <w:r w:rsidRPr="00572BDD">
        <w:t>(b)</w:t>
      </w:r>
      <w:r>
        <w:tab/>
      </w:r>
      <w:r w:rsidRPr="00572BDD">
        <w:t>Calculate the ratio of red fruit to yellow fruit in the second generation. Round your answer to the nearest whole number</w:t>
      </w:r>
      <w:r>
        <w:t>.</w:t>
      </w:r>
    </w:p>
    <w:p w:rsidR="00BC059A" w:rsidRPr="005735AD" w:rsidRDefault="00BC059A" w:rsidP="002A64D3">
      <w:pPr>
        <w:pStyle w:val="1wsquestionaleader"/>
        <w:spacing w:line="480" w:lineRule="auto"/>
      </w:pPr>
      <w:r>
        <w:tab/>
      </w:r>
      <w:r w:rsidR="002A64D3" w:rsidRPr="007B42B9">
        <w:rPr>
          <w:position w:val="-22"/>
          <w:szCs w:val="21"/>
        </w:rPr>
        <w:object w:dxaOrig="820" w:dyaOrig="5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35pt;height:28.35pt" o:ole="">
            <v:imagedata r:id="rId8" o:title=""/>
          </v:shape>
          <o:OLEObject Type="Embed" ProgID="Equation.DSMT4" ShapeID="_x0000_i1025" DrawAspect="Content" ObjectID="_1389806161" r:id="rId9"/>
        </w:object>
      </w:r>
      <w:r>
        <w:tab/>
      </w:r>
    </w:p>
    <w:p w:rsidR="00BC059A" w:rsidRPr="00572BDD" w:rsidRDefault="002A64D3" w:rsidP="00BC059A">
      <w:pPr>
        <w:pStyle w:val="1wsquestiona"/>
      </w:pPr>
      <w:r>
        <w:rPr>
          <w:noProof/>
          <w:lang w:val="en-US"/>
        </w:rPr>
        <mc:AlternateContent>
          <mc:Choice Requires="wps">
            <w:drawing>
              <wp:anchor distT="0" distB="0" distL="114300" distR="114300" simplePos="0" relativeHeight="251688448" behindDoc="0" locked="0" layoutInCell="1" allowOverlap="1" wp14:anchorId="3D43D84B" wp14:editId="6ECD80B2">
                <wp:simplePos x="0" y="0"/>
                <wp:positionH relativeFrom="column">
                  <wp:posOffset>533400</wp:posOffset>
                </wp:positionH>
                <wp:positionV relativeFrom="paragraph">
                  <wp:posOffset>153975</wp:posOffset>
                </wp:positionV>
                <wp:extent cx="5358130" cy="4572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64D3" w:rsidRPr="00906CBD" w:rsidRDefault="002A64D3" w:rsidP="002A64D3">
                            <w:pPr>
                              <w:pStyle w:val="1wsmainbodydrop"/>
                              <w:spacing w:line="340" w:lineRule="exact"/>
                              <w:rPr>
                                <w:rFonts w:ascii="Arial" w:hAnsi="Arial" w:cs="Arial"/>
                                <w:sz w:val="21"/>
                                <w:szCs w:val="21"/>
                              </w:rPr>
                            </w:pPr>
                            <w:r w:rsidRPr="00906CBD">
                              <w:rPr>
                                <w:rFonts w:ascii="Arial" w:hAnsi="Arial" w:cs="Arial"/>
                                <w:sz w:val="21"/>
                                <w:szCs w:val="21"/>
                              </w:rPr>
                              <w:t>The first generation are hybrids and there is a 1 in 4 chance that yellow fruits will be formed in the second generation.</w:t>
                            </w:r>
                          </w:p>
                          <w:p w:rsidR="002A64D3" w:rsidRPr="00906CBD" w:rsidRDefault="002A64D3" w:rsidP="002A64D3">
                            <w:pPr>
                              <w:pStyle w:val="1wsmainbodydrop"/>
                              <w:spacing w:line="340" w:lineRule="exact"/>
                              <w:rPr>
                                <w:rFonts w:ascii="Arial" w:hAnsi="Arial" w:cs="Arial"/>
                                <w:sz w:val="21"/>
                                <w:szCs w:val="21"/>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9" type="#_x0000_t202" style="position:absolute;left:0;text-align:left;margin-left:42pt;margin-top:12.1pt;width:421.9pt;height:36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" filled="f" stroked="f">
                <v:textbox inset="1pt,1pt,1pt,1pt">
                  <w:txbxContent>
                    <w:p w:rsidR="002A64D3" w:rsidRPr="00906CBD" w:rsidRDefault="002A64D3" w:rsidP="002A64D3">
                      <w:pPr>
                        <w:pStyle w:val="1wsmainbodydrop"/>
                        <w:spacing w:line="340" w:lineRule="exact"/>
                        <w:rPr>
                          <w:rFonts w:ascii="Arial" w:hAnsi="Arial" w:cs="Arial"/>
                          <w:sz w:val="21"/>
                          <w:szCs w:val="21"/>
                        </w:rPr>
                      </w:pPr>
                      <w:r w:rsidRPr="00906CBD">
                        <w:rPr>
                          <w:rFonts w:ascii="Arial" w:hAnsi="Arial" w:cs="Arial"/>
                          <w:sz w:val="21"/>
                          <w:szCs w:val="21"/>
                        </w:rPr>
                        <w:t>The first generation are hybrids and there is a 1 in 4 chance that yellow fruits will be formed in the second generation.</w:t>
                      </w:r>
                    </w:p>
                    <w:p w:rsidR="002A64D3" w:rsidRPr="00906CBD" w:rsidRDefault="002A64D3" w:rsidP="002A64D3">
                      <w:pPr>
                        <w:pStyle w:val="1wsmainbodydrop"/>
                        <w:spacing w:line="340" w:lineRule="exact"/>
                        <w:rPr>
                          <w:rFonts w:ascii="Arial" w:hAnsi="Arial" w:cs="Arial"/>
                          <w:sz w:val="21"/>
                          <w:szCs w:val="21"/>
                        </w:rPr>
                      </w:pPr>
                    </w:p>
                  </w:txbxContent>
                </v:textbox>
              </v:shape>
            </w:pict>
          </mc:Fallback>
        </mc:AlternateContent>
      </w:r>
      <w:r w:rsidR="00BC059A" w:rsidRPr="00572BDD">
        <w:t>(c)</w:t>
      </w:r>
      <w:r w:rsidR="00BC059A">
        <w:tab/>
      </w:r>
      <w:r w:rsidR="00BC059A" w:rsidRPr="00572BDD">
        <w:t>Explain why yellow fruit appeared in the second generation.</w:t>
      </w:r>
    </w:p>
    <w:p w:rsidR="00BC059A" w:rsidRPr="005735AD" w:rsidRDefault="002A64D3" w:rsidP="00BC059A">
      <w:pPr>
        <w:pStyle w:val="1wsquestionaleader"/>
      </w:pPr>
      <w:r>
        <w:rPr>
          <w:noProof/>
          <w:lang w:val="en-US"/>
        </w:rPr>
        <mc:AlternateContent>
          <mc:Choice Requires="wps">
            <w:drawing>
              <wp:anchor distT="0" distB="0" distL="114300" distR="114300" simplePos="0" relativeHeight="251686400" behindDoc="0" locked="0" layoutInCell="1" allowOverlap="1" wp14:anchorId="7B50B8CD" wp14:editId="62CE879B">
                <wp:simplePos x="0" y="0"/>
                <wp:positionH relativeFrom="column">
                  <wp:posOffset>1338580</wp:posOffset>
                </wp:positionH>
                <wp:positionV relativeFrom="paragraph">
                  <wp:posOffset>5335270</wp:posOffset>
                </wp:positionV>
                <wp:extent cx="5368290" cy="457200"/>
                <wp:effectExtent l="0" t="127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829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64D3" w:rsidRPr="00906CBD" w:rsidRDefault="002A64D3" w:rsidP="00906CBD">
                            <w:pPr>
                              <w:pStyle w:val="1wsmainbodydrop"/>
                              <w:spacing w:line="340" w:lineRule="exact"/>
                              <w:rPr>
                                <w:rFonts w:ascii="Arial" w:hAnsi="Arial" w:cs="Arial"/>
                                <w:sz w:val="21"/>
                                <w:szCs w:val="21"/>
                              </w:rPr>
                            </w:pPr>
                            <w:r w:rsidRPr="00906CBD">
                              <w:rPr>
                                <w:rFonts w:ascii="Arial" w:hAnsi="Arial" w:cs="Arial"/>
                                <w:sz w:val="21"/>
                                <w:szCs w:val="21"/>
                              </w:rPr>
                              <w:t>The first generation are hybrids and there is a 1 in 4 chance that yellow fruits will be formed in the second generation.</w:t>
                            </w:r>
                          </w:p>
                        </w:txbxContent>
                      </wps:txbx>
                      <wps:bodyPr rot="0" vert="horz" wrap="square" lIns="12700" tIns="12700" rIns="12700" bIns="1270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8" o:spid="_x0000_s1030" type="#_x0000_t202" style="position:absolute;left:0;text-align:left;margin-left:105.4pt;margin-top:420.1pt;width:422.7pt;height:36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" filled="f" stroked="f">
                <v:textbox style="mso-fit-shape-to-text:t" inset="1pt,1pt,1pt,1pt">
                  <w:txbxContent>
                    <w:p w:rsidR="002A64D3" w:rsidRPr="00906CBD" w:rsidRDefault="002A64D3" w:rsidP="00906CBD">
                      <w:pPr>
                        <w:pStyle w:val="1wsmainbodydrop"/>
                        <w:spacing w:line="340" w:lineRule="exact"/>
                        <w:rPr>
                          <w:rFonts w:ascii="Arial" w:hAnsi="Arial" w:cs="Arial"/>
                          <w:sz w:val="21"/>
                          <w:szCs w:val="21"/>
                        </w:rPr>
                      </w:pPr>
                      <w:r w:rsidRPr="00906CBD">
                        <w:rPr>
                          <w:rFonts w:ascii="Arial" w:hAnsi="Arial" w:cs="Arial"/>
                          <w:sz w:val="21"/>
                          <w:szCs w:val="21"/>
                        </w:rPr>
                        <w:t>The first generation are hybrids and there is a 1 in 4 chance that yellow fruits will be formed in the second generation.</w:t>
                      </w:r>
                    </w:p>
                  </w:txbxContent>
                </v:textbox>
              </v:shape>
            </w:pict>
          </mc:Fallback>
        </mc:AlternateContent>
      </w:r>
      <w:r>
        <w:rPr>
          <w:noProof/>
          <w:lang w:val="en-US"/>
        </w:rPr>
        <mc:AlternateContent>
          <mc:Choice Requires="wps">
            <w:drawing>
              <wp:anchor distT="0" distB="0" distL="114300" distR="114300" simplePos="0" relativeHeight="251685376" behindDoc="0" locked="0" layoutInCell="1" allowOverlap="1" wp14:anchorId="28353E2B" wp14:editId="1D9ED0F0">
                <wp:simplePos x="0" y="0"/>
                <wp:positionH relativeFrom="column">
                  <wp:posOffset>1338580</wp:posOffset>
                </wp:positionH>
                <wp:positionV relativeFrom="paragraph">
                  <wp:posOffset>5335270</wp:posOffset>
                </wp:positionV>
                <wp:extent cx="5368290" cy="457200"/>
                <wp:effectExtent l="0" t="127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829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64D3" w:rsidRPr="00906CBD" w:rsidRDefault="002A64D3" w:rsidP="00906CBD">
                            <w:pPr>
                              <w:pStyle w:val="1wsmainbodydrop"/>
                              <w:spacing w:line="340" w:lineRule="exact"/>
                              <w:rPr>
                                <w:rFonts w:ascii="Arial" w:hAnsi="Arial" w:cs="Arial"/>
                                <w:sz w:val="21"/>
                                <w:szCs w:val="21"/>
                              </w:rPr>
                            </w:pPr>
                            <w:r w:rsidRPr="00906CBD">
                              <w:rPr>
                                <w:rFonts w:ascii="Arial" w:hAnsi="Arial" w:cs="Arial"/>
                                <w:sz w:val="21"/>
                                <w:szCs w:val="21"/>
                              </w:rPr>
                              <w:t>The first generation are hybrids and there is a 1 in 4 chance that yellow fruits will be formed in the second generation.</w:t>
                            </w:r>
                          </w:p>
                        </w:txbxContent>
                      </wps:txbx>
                      <wps:bodyPr rot="0" vert="horz" wrap="square" lIns="12700" tIns="12700" rIns="12700" bIns="1270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7" o:spid="_x0000_s1031" type="#_x0000_t202" style="position:absolute;left:0;text-align:left;margin-left:105.4pt;margin-top:420.1pt;width:422.7pt;height:36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" filled="f" stroked="f">
                <v:textbox style="mso-fit-shape-to-text:t" inset="1pt,1pt,1pt,1pt">
                  <w:txbxContent>
                    <w:p w:rsidR="002A64D3" w:rsidRPr="00906CBD" w:rsidRDefault="002A64D3" w:rsidP="00906CBD">
                      <w:pPr>
                        <w:pStyle w:val="1wsmainbodydrop"/>
                        <w:spacing w:line="340" w:lineRule="exact"/>
                        <w:rPr>
                          <w:rFonts w:ascii="Arial" w:hAnsi="Arial" w:cs="Arial"/>
                          <w:sz w:val="21"/>
                          <w:szCs w:val="21"/>
                        </w:rPr>
                      </w:pPr>
                      <w:r w:rsidRPr="00906CBD">
                        <w:rPr>
                          <w:rFonts w:ascii="Arial" w:hAnsi="Arial" w:cs="Arial"/>
                          <w:sz w:val="21"/>
                          <w:szCs w:val="21"/>
                        </w:rPr>
                        <w:t>The first generation are hybrids and there is a 1 in 4 chance that yellow fruits will be formed in the second generation.</w:t>
                      </w:r>
                    </w:p>
                  </w:txbxContent>
                </v:textbox>
              </v:shape>
            </w:pict>
          </mc:Fallback>
        </mc:AlternateContent>
      </w:r>
      <w:r w:rsidR="00BC059A">
        <w:tab/>
      </w:r>
      <w:r w:rsidR="00BC059A">
        <w:tab/>
      </w:r>
    </w:p>
    <w:p w:rsidR="00BC059A" w:rsidRPr="005735AD" w:rsidRDefault="00BC059A" w:rsidP="00BC059A">
      <w:pPr>
        <w:pStyle w:val="1wsquestionaleader"/>
      </w:pPr>
      <w:r>
        <w:tab/>
      </w:r>
      <w:r>
        <w:tab/>
      </w:r>
    </w:p>
    <w:p w:rsidR="00BC059A" w:rsidRDefault="00BC059A" w:rsidP="00BC059A">
      <w:pPr>
        <w:pStyle w:val="1wsquestionaleader"/>
      </w:pPr>
      <w:r>
        <w:tab/>
      </w:r>
      <w:r>
        <w:tab/>
      </w:r>
    </w:p>
    <w:p w:rsidR="00BC059A" w:rsidRPr="00572BDD" w:rsidRDefault="002A64D3" w:rsidP="00BC059A">
      <w:pPr>
        <w:pStyle w:val="1wsquestiona"/>
      </w:pPr>
      <w:r>
        <w:rPr>
          <w:noProof/>
          <w:lang w:val="en-US"/>
        </w:rPr>
        <mc:AlternateContent>
          <mc:Choice Requires="wps">
            <w:drawing>
              <wp:anchor distT="0" distB="0" distL="114300" distR="114300" simplePos="0" relativeHeight="251690496" behindDoc="0" locked="0" layoutInCell="1" allowOverlap="1" wp14:anchorId="70C24E71" wp14:editId="69483B49">
                <wp:simplePos x="0" y="0"/>
                <wp:positionH relativeFrom="column">
                  <wp:posOffset>536753</wp:posOffset>
                </wp:positionH>
                <wp:positionV relativeFrom="paragraph">
                  <wp:posOffset>148107</wp:posOffset>
                </wp:positionV>
                <wp:extent cx="5358130" cy="775412"/>
                <wp:effectExtent l="0" t="0" r="0" b="571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7754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64D3" w:rsidRPr="00906CBD" w:rsidRDefault="002A64D3" w:rsidP="002A64D3">
                            <w:pPr>
                              <w:pStyle w:val="1wsmainbodydrop"/>
                              <w:spacing w:line="340" w:lineRule="exact"/>
                              <w:rPr>
                                <w:rFonts w:ascii="Arial" w:hAnsi="Arial" w:cs="Arial"/>
                                <w:sz w:val="21"/>
                                <w:szCs w:val="21"/>
                              </w:rPr>
                            </w:pPr>
                            <w:r w:rsidRPr="00906CBD">
                              <w:rPr>
                                <w:rFonts w:ascii="Arial" w:hAnsi="Arial" w:cs="Arial"/>
                                <w:sz w:val="21"/>
                                <w:szCs w:val="21"/>
                              </w:rPr>
                              <w:t xml:space="preserve">The second generation genotypes are: </w:t>
                            </w:r>
                            <w:r w:rsidRPr="002A64D3">
                              <w:rPr>
                                <w:rFonts w:ascii="Arial" w:hAnsi="Arial" w:cs="Arial"/>
                                <w:i/>
                                <w:sz w:val="21"/>
                                <w:szCs w:val="21"/>
                              </w:rPr>
                              <w:t>RR</w:t>
                            </w:r>
                            <w:r w:rsidRPr="00906CBD">
                              <w:rPr>
                                <w:rFonts w:ascii="Arial" w:hAnsi="Arial" w:cs="Arial"/>
                                <w:sz w:val="21"/>
                                <w:szCs w:val="21"/>
                              </w:rPr>
                              <w:t xml:space="preserve">, </w:t>
                            </w:r>
                            <w:r w:rsidRPr="002A64D3">
                              <w:rPr>
                                <w:rFonts w:ascii="Arial" w:hAnsi="Arial" w:cs="Arial"/>
                                <w:i/>
                                <w:sz w:val="21"/>
                                <w:szCs w:val="21"/>
                              </w:rPr>
                              <w:t>Rr</w:t>
                            </w:r>
                            <w:r w:rsidRPr="00906CBD">
                              <w:rPr>
                                <w:rFonts w:ascii="Arial" w:hAnsi="Arial" w:cs="Arial"/>
                                <w:sz w:val="21"/>
                                <w:szCs w:val="21"/>
                              </w:rPr>
                              <w:t xml:space="preserve">, </w:t>
                            </w:r>
                            <w:r w:rsidRPr="002A64D3">
                              <w:rPr>
                                <w:rFonts w:ascii="Arial" w:hAnsi="Arial" w:cs="Arial"/>
                                <w:i/>
                                <w:sz w:val="21"/>
                                <w:szCs w:val="21"/>
                              </w:rPr>
                              <w:t>rR</w:t>
                            </w:r>
                            <w:r w:rsidRPr="00906CBD">
                              <w:rPr>
                                <w:rFonts w:ascii="Arial" w:hAnsi="Arial" w:cs="Arial"/>
                                <w:sz w:val="21"/>
                                <w:szCs w:val="21"/>
                              </w:rPr>
                              <w:t xml:space="preserve">, </w:t>
                            </w:r>
                            <w:r w:rsidRPr="002A64D3">
                              <w:rPr>
                                <w:rFonts w:ascii="Arial" w:hAnsi="Arial" w:cs="Arial"/>
                                <w:i/>
                                <w:sz w:val="21"/>
                                <w:szCs w:val="21"/>
                              </w:rPr>
                              <w:t>rr</w:t>
                            </w:r>
                            <w:r w:rsidRPr="00906CBD">
                              <w:rPr>
                                <w:rFonts w:ascii="Arial" w:hAnsi="Arial" w:cs="Arial"/>
                                <w:sz w:val="21"/>
                                <w:szCs w:val="21"/>
                              </w:rPr>
                              <w:t>.</w:t>
                            </w:r>
                          </w:p>
                          <w:p w:rsidR="002A64D3" w:rsidRPr="00906CBD" w:rsidRDefault="002A64D3" w:rsidP="002A64D3">
                            <w:pPr>
                              <w:pStyle w:val="1wsmainbodydrop"/>
                              <w:spacing w:line="340" w:lineRule="exact"/>
                              <w:rPr>
                                <w:rFonts w:ascii="Arial" w:hAnsi="Arial" w:cs="Arial"/>
                                <w:sz w:val="21"/>
                                <w:szCs w:val="21"/>
                              </w:rPr>
                            </w:pPr>
                            <w:r w:rsidRPr="00906CBD">
                              <w:rPr>
                                <w:rFonts w:ascii="Arial" w:hAnsi="Arial" w:cs="Arial"/>
                                <w:sz w:val="21"/>
                                <w:szCs w:val="21"/>
                              </w:rPr>
                              <w:t xml:space="preserve">The </w:t>
                            </w:r>
                            <w:r w:rsidRPr="002A64D3">
                              <w:rPr>
                                <w:rFonts w:ascii="Arial" w:hAnsi="Arial" w:cs="Arial"/>
                                <w:i/>
                                <w:sz w:val="21"/>
                                <w:szCs w:val="21"/>
                              </w:rPr>
                              <w:t>RR</w:t>
                            </w:r>
                            <w:r w:rsidRPr="00906CBD">
                              <w:rPr>
                                <w:rFonts w:ascii="Arial" w:hAnsi="Arial" w:cs="Arial"/>
                                <w:sz w:val="21"/>
                                <w:szCs w:val="21"/>
                              </w:rPr>
                              <w:t xml:space="preserve"> and </w:t>
                            </w:r>
                            <w:r w:rsidRPr="002A64D3">
                              <w:rPr>
                                <w:rFonts w:ascii="Arial" w:hAnsi="Arial" w:cs="Arial"/>
                                <w:i/>
                                <w:sz w:val="21"/>
                                <w:szCs w:val="21"/>
                              </w:rPr>
                              <w:t>rr</w:t>
                            </w:r>
                            <w:r w:rsidRPr="00906CBD">
                              <w:rPr>
                                <w:rFonts w:ascii="Arial" w:hAnsi="Arial" w:cs="Arial"/>
                                <w:sz w:val="21"/>
                                <w:szCs w:val="21"/>
                              </w:rPr>
                              <w:t xml:space="preserve"> individuals are pure breeding. They will represent half (50%) the second generation.</w:t>
                            </w:r>
                          </w:p>
                          <w:p w:rsidR="002A64D3" w:rsidRPr="00906CBD" w:rsidRDefault="002A64D3" w:rsidP="002A64D3">
                            <w:pPr>
                              <w:pStyle w:val="1wsmainbodydrop"/>
                              <w:spacing w:line="340" w:lineRule="exact"/>
                              <w:rPr>
                                <w:rFonts w:ascii="Arial" w:hAnsi="Arial" w:cs="Arial"/>
                                <w:sz w:val="21"/>
                                <w:szCs w:val="21"/>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32" type="#_x0000_t202" style="position:absolute;left:0;text-align:left;margin-left:42.25pt;margin-top:11.65pt;width:421.9pt;height:61.0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" filled="f" stroked="f">
                <v:textbox inset="1pt,1pt,1pt,1pt">
                  <w:txbxContent>
                    <w:p w:rsidR="002A64D3" w:rsidRPr="00906CBD" w:rsidRDefault="002A64D3" w:rsidP="002A64D3">
                      <w:pPr>
                        <w:pStyle w:val="1wsmainbodydrop"/>
                        <w:spacing w:line="340" w:lineRule="exact"/>
                        <w:rPr>
                          <w:rFonts w:ascii="Arial" w:hAnsi="Arial" w:cs="Arial"/>
                          <w:sz w:val="21"/>
                          <w:szCs w:val="21"/>
                        </w:rPr>
                      </w:pPr>
                      <w:r w:rsidRPr="00906CBD">
                        <w:rPr>
                          <w:rFonts w:ascii="Arial" w:hAnsi="Arial" w:cs="Arial"/>
                          <w:sz w:val="21"/>
                          <w:szCs w:val="21"/>
                        </w:rPr>
                        <w:t xml:space="preserve">The second generation genotypes are: </w:t>
                      </w:r>
                      <w:r w:rsidRPr="002A64D3">
                        <w:rPr>
                          <w:rFonts w:ascii="Arial" w:hAnsi="Arial" w:cs="Arial"/>
                          <w:i/>
                          <w:sz w:val="21"/>
                          <w:szCs w:val="21"/>
                        </w:rPr>
                        <w:t>RR</w:t>
                      </w:r>
                      <w:r w:rsidRPr="00906CBD">
                        <w:rPr>
                          <w:rFonts w:ascii="Arial" w:hAnsi="Arial" w:cs="Arial"/>
                          <w:sz w:val="21"/>
                          <w:szCs w:val="21"/>
                        </w:rPr>
                        <w:t xml:space="preserve">, </w:t>
                      </w:r>
                      <w:r w:rsidRPr="002A64D3">
                        <w:rPr>
                          <w:rFonts w:ascii="Arial" w:hAnsi="Arial" w:cs="Arial"/>
                          <w:i/>
                          <w:sz w:val="21"/>
                          <w:szCs w:val="21"/>
                        </w:rPr>
                        <w:t>Rr</w:t>
                      </w:r>
                      <w:r w:rsidRPr="00906CBD">
                        <w:rPr>
                          <w:rFonts w:ascii="Arial" w:hAnsi="Arial" w:cs="Arial"/>
                          <w:sz w:val="21"/>
                          <w:szCs w:val="21"/>
                        </w:rPr>
                        <w:t xml:space="preserve">, </w:t>
                      </w:r>
                      <w:proofErr w:type="spellStart"/>
                      <w:r w:rsidRPr="002A64D3">
                        <w:rPr>
                          <w:rFonts w:ascii="Arial" w:hAnsi="Arial" w:cs="Arial"/>
                          <w:i/>
                          <w:sz w:val="21"/>
                          <w:szCs w:val="21"/>
                        </w:rPr>
                        <w:t>rR</w:t>
                      </w:r>
                      <w:proofErr w:type="spellEnd"/>
                      <w:r w:rsidRPr="00906CBD">
                        <w:rPr>
                          <w:rFonts w:ascii="Arial" w:hAnsi="Arial" w:cs="Arial"/>
                          <w:sz w:val="21"/>
                          <w:szCs w:val="21"/>
                        </w:rPr>
                        <w:t xml:space="preserve">, </w:t>
                      </w:r>
                      <w:proofErr w:type="spellStart"/>
                      <w:r w:rsidRPr="002A64D3">
                        <w:rPr>
                          <w:rFonts w:ascii="Arial" w:hAnsi="Arial" w:cs="Arial"/>
                          <w:i/>
                          <w:sz w:val="21"/>
                          <w:szCs w:val="21"/>
                        </w:rPr>
                        <w:t>rr</w:t>
                      </w:r>
                      <w:proofErr w:type="spellEnd"/>
                      <w:r w:rsidRPr="00906CBD">
                        <w:rPr>
                          <w:rFonts w:ascii="Arial" w:hAnsi="Arial" w:cs="Arial"/>
                          <w:sz w:val="21"/>
                          <w:szCs w:val="21"/>
                        </w:rPr>
                        <w:t>.</w:t>
                      </w:r>
                    </w:p>
                    <w:p w:rsidR="002A64D3" w:rsidRPr="00906CBD" w:rsidRDefault="002A64D3" w:rsidP="002A64D3">
                      <w:pPr>
                        <w:pStyle w:val="1wsmainbodydrop"/>
                        <w:spacing w:line="340" w:lineRule="exact"/>
                        <w:rPr>
                          <w:rFonts w:ascii="Arial" w:hAnsi="Arial" w:cs="Arial"/>
                          <w:sz w:val="21"/>
                          <w:szCs w:val="21"/>
                        </w:rPr>
                      </w:pPr>
                      <w:r w:rsidRPr="00906CBD">
                        <w:rPr>
                          <w:rFonts w:ascii="Arial" w:hAnsi="Arial" w:cs="Arial"/>
                          <w:sz w:val="21"/>
                          <w:szCs w:val="21"/>
                        </w:rPr>
                        <w:t xml:space="preserve">The </w:t>
                      </w:r>
                      <w:r w:rsidRPr="002A64D3">
                        <w:rPr>
                          <w:rFonts w:ascii="Arial" w:hAnsi="Arial" w:cs="Arial"/>
                          <w:i/>
                          <w:sz w:val="21"/>
                          <w:szCs w:val="21"/>
                        </w:rPr>
                        <w:t>RR</w:t>
                      </w:r>
                      <w:r w:rsidRPr="00906CBD">
                        <w:rPr>
                          <w:rFonts w:ascii="Arial" w:hAnsi="Arial" w:cs="Arial"/>
                          <w:sz w:val="21"/>
                          <w:szCs w:val="21"/>
                        </w:rPr>
                        <w:t xml:space="preserve"> and </w:t>
                      </w:r>
                      <w:proofErr w:type="spellStart"/>
                      <w:r w:rsidRPr="002A64D3">
                        <w:rPr>
                          <w:rFonts w:ascii="Arial" w:hAnsi="Arial" w:cs="Arial"/>
                          <w:i/>
                          <w:sz w:val="21"/>
                          <w:szCs w:val="21"/>
                        </w:rPr>
                        <w:t>rr</w:t>
                      </w:r>
                      <w:proofErr w:type="spellEnd"/>
                      <w:r w:rsidRPr="00906CBD">
                        <w:rPr>
                          <w:rFonts w:ascii="Arial" w:hAnsi="Arial" w:cs="Arial"/>
                          <w:sz w:val="21"/>
                          <w:szCs w:val="21"/>
                        </w:rPr>
                        <w:t xml:space="preserve"> individuals are pure breeding. They will represent half (50%) the second generation.</w:t>
                      </w:r>
                    </w:p>
                    <w:p w:rsidR="002A64D3" w:rsidRPr="00906CBD" w:rsidRDefault="002A64D3" w:rsidP="002A64D3">
                      <w:pPr>
                        <w:pStyle w:val="1wsmainbodydrop"/>
                        <w:spacing w:line="340" w:lineRule="exact"/>
                        <w:rPr>
                          <w:rFonts w:ascii="Arial" w:hAnsi="Arial" w:cs="Arial"/>
                          <w:sz w:val="21"/>
                          <w:szCs w:val="21"/>
                        </w:rPr>
                      </w:pPr>
                    </w:p>
                  </w:txbxContent>
                </v:textbox>
              </v:shape>
            </w:pict>
          </mc:Fallback>
        </mc:AlternateContent>
      </w:r>
      <w:r w:rsidR="00BC059A" w:rsidRPr="00572BDD">
        <w:t>(d)</w:t>
      </w:r>
      <w:r w:rsidR="00BC059A">
        <w:tab/>
      </w:r>
      <w:r w:rsidR="00BC059A" w:rsidRPr="00572BDD">
        <w:t>Predict the proportion of tomatoes in the second generation that are likely to be pure breeding.</w:t>
      </w:r>
    </w:p>
    <w:p w:rsidR="00BC059A" w:rsidRPr="005735AD" w:rsidRDefault="00BC059A" w:rsidP="00BC059A">
      <w:pPr>
        <w:pStyle w:val="1wsquestionaleader"/>
      </w:pPr>
      <w:r>
        <w:tab/>
      </w:r>
      <w:r>
        <w:tab/>
      </w:r>
    </w:p>
    <w:p w:rsidR="00BC059A" w:rsidRPr="005735AD" w:rsidRDefault="00BC059A" w:rsidP="00BC059A">
      <w:pPr>
        <w:pStyle w:val="1wsquestionaleader"/>
      </w:pPr>
      <w:r>
        <w:tab/>
      </w:r>
      <w:r>
        <w:tab/>
      </w:r>
    </w:p>
    <w:p w:rsidR="00BC059A" w:rsidRPr="005735AD" w:rsidRDefault="00BC059A" w:rsidP="00BC059A">
      <w:pPr>
        <w:pStyle w:val="1wsquestionaleader"/>
      </w:pPr>
      <w:r>
        <w:tab/>
      </w:r>
      <w:r>
        <w:tab/>
      </w:r>
    </w:p>
    <w:p w:rsidR="004D793C" w:rsidRDefault="004D793C">
      <w:pPr>
        <w:rPr>
          <w:rFonts w:ascii="Arial" w:hAnsi="Arial" w:cs="Arial"/>
          <w:b/>
          <w:bCs/>
          <w:kern w:val="32"/>
          <w:sz w:val="28"/>
          <w:szCs w:val="32"/>
        </w:rPr>
      </w:pPr>
      <w:r>
        <w:br w:type="page"/>
      </w:r>
    </w:p>
    <w:p w:rsidR="00900907" w:rsidRPr="005123A8" w:rsidRDefault="00900907" w:rsidP="00900907">
      <w:pPr>
        <w:pStyle w:val="Chaptertitle"/>
      </w:pPr>
      <w:r w:rsidRPr="005123A8">
        <w:lastRenderedPageBreak/>
        <w:t xml:space="preserve">CHAPTER </w:t>
      </w:r>
      <w:r>
        <w:t>2: Getting into genes</w:t>
      </w:r>
    </w:p>
    <w:p w:rsidR="00900907" w:rsidRPr="00F41612" w:rsidRDefault="00900907" w:rsidP="00900907">
      <w:pPr>
        <w:pStyle w:val="worksheetchapterline"/>
        <w:spacing w:before="60"/>
        <w:rPr>
          <w:spacing w:val="0"/>
        </w:rPr>
      </w:pPr>
      <w:r>
        <w:rPr>
          <w:noProof/>
          <w:spacing w:val="0"/>
          <w:lang w:val="en-US"/>
        </w:rPr>
        <mc:AlternateContent>
          <mc:Choice Requires="wps">
            <w:drawing>
              <wp:anchor distT="0" distB="0" distL="114300" distR="114300" simplePos="0" relativeHeight="251681280" behindDoc="0" locked="0" layoutInCell="1" allowOverlap="1" wp14:anchorId="6222291E" wp14:editId="53903E69">
                <wp:simplePos x="0" y="0"/>
                <wp:positionH relativeFrom="column">
                  <wp:posOffset>0</wp:posOffset>
                </wp:positionH>
                <wp:positionV relativeFrom="paragraph">
                  <wp:posOffset>20955</wp:posOffset>
                </wp:positionV>
                <wp:extent cx="6096000" cy="0"/>
                <wp:effectExtent l="9525" t="11430" r="9525" b="7620"/>
                <wp:wrapNone/>
                <wp:docPr id="4" name="Line 6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45"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0Bw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"/>
            </w:pict>
          </mc:Fallback>
        </mc:AlternateContent>
      </w:r>
      <w:r>
        <w:rPr>
          <w:noProof/>
          <w:spacing w:val="0"/>
          <w:lang w:val="en-US"/>
        </w:rPr>
        <mc:AlternateContent>
          <mc:Choice Requires="wps">
            <w:drawing>
              <wp:anchor distT="0" distB="0" distL="114300" distR="114300" simplePos="0" relativeHeight="251680256" behindDoc="0" locked="0" layoutInCell="1" allowOverlap="1" wp14:anchorId="5FB72C2B" wp14:editId="1126484A">
                <wp:simplePos x="0" y="0"/>
                <wp:positionH relativeFrom="column">
                  <wp:posOffset>4648200</wp:posOffset>
                </wp:positionH>
                <wp:positionV relativeFrom="paragraph">
                  <wp:posOffset>20955</wp:posOffset>
                </wp:positionV>
                <wp:extent cx="1447800" cy="304800"/>
                <wp:effectExtent l="9525" t="11430" r="9525" b="7620"/>
                <wp:wrapNone/>
                <wp:docPr id="5" name="AutoShape 6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900907" w:rsidRDefault="00900907" w:rsidP="00900907">
                            <w:pPr>
                              <w:pStyle w:val="worksheeticontext"/>
                            </w:pPr>
                            <w:r>
                              <w:t>Worksheet 2.5</w:t>
                            </w:r>
                          </w:p>
                          <w:p w:rsidR="00900907" w:rsidRDefault="00900907" w:rsidP="0090090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33" style="position:absolute;margin-left:366pt;margin-top:1.65pt;width:114pt;height:24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" fillcolor="black">
                <v:textbox>
                  <w:txbxContent>
                    <w:p w:rsidR="00900907" w:rsidRDefault="00900907" w:rsidP="00900907">
                      <w:pPr>
                        <w:pStyle w:val="worksheeticontext"/>
                      </w:pPr>
                      <w:r>
                        <w:t>Worksheet 2.5</w:t>
                      </w:r>
                    </w:p>
                    <w:p w:rsidR="00900907" w:rsidRDefault="00900907" w:rsidP="00900907"/>
                  </w:txbxContent>
                </v:textbox>
              </v:roundrect>
            </w:pict>
          </mc:Fallback>
        </mc:AlternateContent>
      </w:r>
      <w:r>
        <w:rPr>
          <w:noProof/>
          <w:spacing w:val="0"/>
          <w:lang w:val="en-US"/>
        </w:rPr>
        <mc:AlternateContent>
          <mc:Choice Requires="wps">
            <w:drawing>
              <wp:anchor distT="0" distB="0" distL="114300" distR="114300" simplePos="0" relativeHeight="251679232" behindDoc="0" locked="0" layoutInCell="1" allowOverlap="1" wp14:anchorId="04AFEA1F" wp14:editId="6BB55351">
                <wp:simplePos x="0" y="0"/>
                <wp:positionH relativeFrom="column">
                  <wp:posOffset>5029200</wp:posOffset>
                </wp:positionH>
                <wp:positionV relativeFrom="paragraph">
                  <wp:posOffset>20955</wp:posOffset>
                </wp:positionV>
                <wp:extent cx="1066800" cy="304800"/>
                <wp:effectExtent l="9525" t="11430" r="9525" b="7620"/>
                <wp:wrapNone/>
                <wp:docPr id="6" name="Rectangle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900907" w:rsidRDefault="00900907" w:rsidP="0090090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034" style="position:absolute;margin-left:396pt;margin-top:1.65pt;width:84pt;height:24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" fillcolor="black">
                <v:textbox>
                  <w:txbxContent>
                    <w:p w:rsidR="00900907" w:rsidRDefault="00900907" w:rsidP="00900907"/>
                  </w:txbxContent>
                </v:textbox>
              </v:rect>
            </w:pict>
          </mc:Fallback>
        </mc:AlternateContent>
      </w:r>
    </w:p>
    <w:p w:rsidR="00900907" w:rsidRDefault="00900907" w:rsidP="00714C3B">
      <w:pPr>
        <w:pStyle w:val="Heading1"/>
      </w:pPr>
    </w:p>
    <w:p w:rsidR="00BC059A" w:rsidRPr="00572BDD" w:rsidRDefault="00BC059A" w:rsidP="00714C3B">
      <w:pPr>
        <w:pStyle w:val="Heading1"/>
      </w:pPr>
      <w:r w:rsidRPr="00714C3B">
        <w:t>Ear lobes</w:t>
      </w:r>
    </w:p>
    <w:p w:rsidR="00BC059A" w:rsidRDefault="00714C3B" w:rsidP="00714C3B">
      <w:pPr>
        <w:pStyle w:val="1wsmainbodyfullout"/>
        <w:tabs>
          <w:tab w:val="left" w:pos="374"/>
          <w:tab w:val="left" w:pos="714"/>
        </w:tabs>
        <w:spacing w:before="60" w:after="60" w:line="240" w:lineRule="atLeast"/>
        <w:ind w:left="374" w:hanging="374"/>
      </w:pPr>
      <w:r w:rsidRPr="00714C3B">
        <w:rPr>
          <w:b/>
          <w:bCs/>
        </w:rPr>
        <w:t>2.</w:t>
      </w:r>
      <w:r>
        <w:tab/>
      </w:r>
      <w:r w:rsidR="00BC059A" w:rsidRPr="00572BDD">
        <w:t xml:space="preserve">The photos </w:t>
      </w:r>
      <w:r w:rsidR="00522A14">
        <w:t xml:space="preserve">below </w:t>
      </w:r>
      <w:r w:rsidR="00BC059A" w:rsidRPr="00572BDD">
        <w:t>show two types of ear lobes. Free ear lobe (</w:t>
      </w:r>
      <w:r w:rsidR="00BC059A" w:rsidRPr="00572BDD">
        <w:rPr>
          <w:i/>
        </w:rPr>
        <w:t>F</w:t>
      </w:r>
      <w:r w:rsidR="00BC059A" w:rsidRPr="00572BDD">
        <w:t>) is dominant to attached ear lobe (</w:t>
      </w:r>
      <w:r w:rsidR="00BC059A" w:rsidRPr="00572BDD">
        <w:rPr>
          <w:i/>
        </w:rPr>
        <w:t>f</w:t>
      </w:r>
      <w:r w:rsidR="00BC059A" w:rsidRPr="00572BDD">
        <w:t>).</w:t>
      </w:r>
    </w:p>
    <w:tbl>
      <w:tblPr>
        <w:tblStyle w:val="TableGrid"/>
        <w:tblW w:w="0" w:type="auto"/>
        <w:tblInd w:w="3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0"/>
        <w:gridCol w:w="6895"/>
      </w:tblGrid>
      <w:tr w:rsidR="004D793C" w:rsidTr="00900907">
        <w:tc>
          <w:tcPr>
            <w:tcW w:w="2711" w:type="dxa"/>
          </w:tcPr>
          <w:p w:rsidR="004D793C" w:rsidRDefault="004D793C" w:rsidP="00714C3B">
            <w:pPr>
              <w:pStyle w:val="1wsmainbodyfullout"/>
              <w:tabs>
                <w:tab w:val="left" w:pos="374"/>
                <w:tab w:val="left" w:pos="714"/>
              </w:tabs>
              <w:spacing w:before="60" w:after="60" w:line="240" w:lineRule="atLeast"/>
            </w:pPr>
            <w:r>
              <w:rPr>
                <w:noProof/>
                <w:lang w:val="en-US"/>
              </w:rPr>
              <w:drawing>
                <wp:inline distT="0" distB="0" distL="0" distR="0" wp14:anchorId="5DAB5FB2" wp14:editId="12831040">
                  <wp:extent cx="1476375" cy="1647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 detached.JPG"/>
                          <pic:cNvPicPr/>
                        </pic:nvPicPr>
                        <pic:blipFill>
                          <a:blip r:embed="rId10">
                            <a:extLst>
                              <a:ext uri="{28A0092B-C50C-407E-A947-70E740481C1C}">
                                <a14:useLocalDpi xmlns:a14="http://schemas.microsoft.com/office/drawing/2010/main" val="0"/>
                              </a:ext>
                            </a:extLst>
                          </a:blip>
                          <a:stretch>
                            <a:fillRect/>
                          </a:stretch>
                        </pic:blipFill>
                        <pic:spPr>
                          <a:xfrm>
                            <a:off x="0" y="0"/>
                            <a:ext cx="1476375" cy="1647825"/>
                          </a:xfrm>
                          <a:prstGeom prst="rect">
                            <a:avLst/>
                          </a:prstGeom>
                        </pic:spPr>
                      </pic:pic>
                    </a:graphicData>
                  </a:graphic>
                </wp:inline>
              </w:drawing>
            </w:r>
          </w:p>
        </w:tc>
        <w:tc>
          <w:tcPr>
            <w:tcW w:w="6724" w:type="dxa"/>
          </w:tcPr>
          <w:p w:rsidR="004D793C" w:rsidRPr="00572BDD" w:rsidRDefault="002A64D3" w:rsidP="004D793C">
            <w:pPr>
              <w:pStyle w:val="1wsquestiona"/>
              <w:spacing w:before="120"/>
              <w:ind w:left="440"/>
            </w:pPr>
            <w:r>
              <w:rPr>
                <w:noProof/>
                <w:lang w:val="en-US"/>
              </w:rPr>
              <mc:AlternateContent>
                <mc:Choice Requires="wps">
                  <w:drawing>
                    <wp:anchor distT="0" distB="0" distL="114300" distR="114300" simplePos="0" relativeHeight="251693568" behindDoc="0" locked="0" layoutInCell="1" allowOverlap="1" wp14:anchorId="49131FE5" wp14:editId="7DBB7A51">
                      <wp:simplePos x="0" y="0"/>
                      <wp:positionH relativeFrom="column">
                        <wp:posOffset>311785</wp:posOffset>
                      </wp:positionH>
                      <wp:positionV relativeFrom="paragraph">
                        <wp:posOffset>580695</wp:posOffset>
                      </wp:positionV>
                      <wp:extent cx="4436110" cy="563245"/>
                      <wp:effectExtent l="0" t="0" r="2540" b="825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6110" cy="563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64D3" w:rsidRPr="00906CBD" w:rsidRDefault="002A64D3" w:rsidP="002A64D3">
                                  <w:pPr>
                                    <w:pStyle w:val="1wsmainbodydrop"/>
                                    <w:spacing w:line="340" w:lineRule="exact"/>
                                    <w:rPr>
                                      <w:rFonts w:ascii="Arial" w:hAnsi="Arial" w:cs="Arial"/>
                                      <w:sz w:val="21"/>
                                      <w:szCs w:val="21"/>
                                    </w:rPr>
                                  </w:pPr>
                                  <w:r>
                                    <w:rPr>
                                      <w:rFonts w:ascii="Arial" w:hAnsi="Arial" w:cs="Arial"/>
                                      <w:sz w:val="21"/>
                                      <w:szCs w:val="21"/>
                                    </w:rPr>
                                    <w:t>All will have free lobes as all are hybrids.</w:t>
                                  </w:r>
                                </w:p>
                                <w:p w:rsidR="002A64D3" w:rsidRPr="00906CBD" w:rsidRDefault="002A64D3" w:rsidP="002A64D3">
                                  <w:pPr>
                                    <w:pStyle w:val="1wsmainbodydrop"/>
                                    <w:spacing w:line="340" w:lineRule="exact"/>
                                    <w:rPr>
                                      <w:rFonts w:ascii="Arial" w:hAnsi="Arial" w:cs="Arial"/>
                                      <w:sz w:val="21"/>
                                      <w:szCs w:val="21"/>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35" type="#_x0000_t202" style="position:absolute;left:0;text-align:left;margin-left:24.55pt;margin-top:45.7pt;width:349.3pt;height:44.3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" filled="f" stroked="f">
                      <v:textbox inset="1pt,1pt,1pt,1pt">
                        <w:txbxContent>
                          <w:p w:rsidR="002A64D3" w:rsidRPr="00906CBD" w:rsidRDefault="002A64D3" w:rsidP="002A64D3">
                            <w:pPr>
                              <w:pStyle w:val="1wsmainbodydrop"/>
                              <w:spacing w:line="340" w:lineRule="exact"/>
                              <w:rPr>
                                <w:rFonts w:ascii="Arial" w:hAnsi="Arial" w:cs="Arial"/>
                                <w:sz w:val="21"/>
                                <w:szCs w:val="21"/>
                              </w:rPr>
                            </w:pPr>
                            <w:r>
                              <w:rPr>
                                <w:rFonts w:ascii="Arial" w:hAnsi="Arial" w:cs="Arial"/>
                                <w:sz w:val="21"/>
                                <w:szCs w:val="21"/>
                              </w:rPr>
                              <w:t>All will have free lobes as all are hybrids.</w:t>
                            </w:r>
                          </w:p>
                          <w:p w:rsidR="002A64D3" w:rsidRPr="00906CBD" w:rsidRDefault="002A64D3" w:rsidP="002A64D3">
                            <w:pPr>
                              <w:pStyle w:val="1wsmainbodydrop"/>
                              <w:spacing w:line="340" w:lineRule="exact"/>
                              <w:rPr>
                                <w:rFonts w:ascii="Arial" w:hAnsi="Arial" w:cs="Arial"/>
                                <w:sz w:val="21"/>
                                <w:szCs w:val="21"/>
                              </w:rPr>
                            </w:pPr>
                          </w:p>
                        </w:txbxContent>
                      </v:textbox>
                    </v:shape>
                  </w:pict>
                </mc:Fallback>
              </mc:AlternateContent>
            </w:r>
            <w:r w:rsidR="004D793C">
              <w:t>(</w:t>
            </w:r>
            <w:r w:rsidR="004D793C" w:rsidRPr="00572BDD">
              <w:t>a)</w:t>
            </w:r>
            <w:r w:rsidR="004D793C">
              <w:tab/>
            </w:r>
            <w:r w:rsidR="004D793C" w:rsidRPr="00572BDD">
              <w:t xml:space="preserve">A homozygous woman with free ear lobes marries a man who has </w:t>
            </w:r>
            <w:r w:rsidR="004D793C">
              <w:br/>
            </w:r>
            <w:r w:rsidR="004D793C" w:rsidRPr="00572BDD">
              <w:t>attached ear lobes. Predict the types of lobes their children will inherit.</w:t>
            </w:r>
          </w:p>
          <w:p w:rsidR="004D793C" w:rsidRDefault="004D793C" w:rsidP="004D793C">
            <w:pPr>
              <w:pStyle w:val="1wsquestionaleader"/>
              <w:tabs>
                <w:tab w:val="left" w:leader="dot" w:pos="7164"/>
              </w:tabs>
              <w:ind w:left="440"/>
            </w:pPr>
            <w:r>
              <w:tab/>
            </w:r>
            <w:r>
              <w:tab/>
            </w:r>
          </w:p>
          <w:p w:rsidR="004D793C" w:rsidRPr="005735AD" w:rsidRDefault="004D793C" w:rsidP="004D793C">
            <w:pPr>
              <w:pStyle w:val="1wsquestionaleader"/>
              <w:tabs>
                <w:tab w:val="left" w:leader="dot" w:pos="7164"/>
              </w:tabs>
              <w:ind w:left="440"/>
            </w:pPr>
            <w:r>
              <w:tab/>
            </w:r>
            <w:r>
              <w:tab/>
            </w:r>
          </w:p>
          <w:p w:rsidR="00900907" w:rsidRPr="005735AD" w:rsidRDefault="00900907" w:rsidP="00900907">
            <w:pPr>
              <w:pStyle w:val="1wsquestionaleader"/>
              <w:tabs>
                <w:tab w:val="left" w:leader="dot" w:pos="7164"/>
              </w:tabs>
              <w:ind w:left="440"/>
            </w:pPr>
            <w:r>
              <w:tab/>
            </w:r>
            <w:r>
              <w:tab/>
            </w:r>
          </w:p>
          <w:p w:rsidR="00900907" w:rsidRPr="005735AD" w:rsidRDefault="00900907" w:rsidP="00900907">
            <w:pPr>
              <w:pStyle w:val="1wsquestionaleader"/>
              <w:tabs>
                <w:tab w:val="left" w:leader="dot" w:pos="7164"/>
              </w:tabs>
              <w:ind w:left="440"/>
            </w:pPr>
          </w:p>
          <w:p w:rsidR="004D793C" w:rsidRDefault="004D793C" w:rsidP="00714C3B">
            <w:pPr>
              <w:pStyle w:val="1wsmainbodyfullout"/>
              <w:tabs>
                <w:tab w:val="left" w:pos="374"/>
                <w:tab w:val="left" w:pos="714"/>
              </w:tabs>
              <w:spacing w:before="60" w:after="60" w:line="240" w:lineRule="atLeast"/>
            </w:pPr>
          </w:p>
        </w:tc>
      </w:tr>
      <w:tr w:rsidR="004D793C" w:rsidTr="00900907">
        <w:tc>
          <w:tcPr>
            <w:tcW w:w="2711" w:type="dxa"/>
          </w:tcPr>
          <w:p w:rsidR="004D793C" w:rsidRDefault="00503970" w:rsidP="00714C3B">
            <w:pPr>
              <w:pStyle w:val="1wsmainbodyfullout"/>
              <w:tabs>
                <w:tab w:val="left" w:pos="374"/>
                <w:tab w:val="left" w:pos="714"/>
              </w:tabs>
              <w:spacing w:before="60" w:after="60" w:line="240" w:lineRule="atLeast"/>
            </w:pPr>
            <w:r>
              <w:rPr>
                <w:noProof/>
                <w:lang w:val="en-US"/>
              </w:rPr>
              <mc:AlternateContent>
                <mc:Choice Requires="wps">
                  <w:drawing>
                    <wp:anchor distT="0" distB="0" distL="114300" distR="114300" simplePos="0" relativeHeight="251683328" behindDoc="0" locked="0" layoutInCell="1" allowOverlap="1" wp14:anchorId="66480302" wp14:editId="73A853BE">
                      <wp:simplePos x="0" y="0"/>
                      <wp:positionH relativeFrom="column">
                        <wp:posOffset>-97485</wp:posOffset>
                      </wp:positionH>
                      <wp:positionV relativeFrom="paragraph">
                        <wp:posOffset>1794510</wp:posOffset>
                      </wp:positionV>
                      <wp:extent cx="1821180" cy="334010"/>
                      <wp:effectExtent l="0" t="0" r="762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334010"/>
                              </a:xfrm>
                              <a:prstGeom prst="rect">
                                <a:avLst/>
                              </a:prstGeom>
                              <a:solidFill>
                                <a:srgbClr val="FFFFFF"/>
                              </a:solidFill>
                              <a:ln w="9525">
                                <a:noFill/>
                                <a:miter lim="800000"/>
                                <a:headEnd/>
                                <a:tailEnd/>
                              </a:ln>
                            </wps:spPr>
                            <wps:txbx>
                              <w:txbxContent>
                                <w:p w:rsidR="00503970" w:rsidRPr="00DE19EE" w:rsidRDefault="00503970">
                                  <w:pPr>
                                    <w:rPr>
                                      <w:rFonts w:ascii="Arial" w:hAnsi="Arial" w:cs="Arial"/>
                                      <w:sz w:val="16"/>
                                      <w:szCs w:val="18"/>
                                    </w:rPr>
                                  </w:pPr>
                                  <w:r w:rsidRPr="00DE19EE">
                                    <w:rPr>
                                      <w:rFonts w:ascii="Arial" w:hAnsi="Arial" w:cs="Arial"/>
                                      <w:sz w:val="16"/>
                                      <w:szCs w:val="18"/>
                                    </w:rPr>
                                    <w:t>Photos: John Wiley &amp; Sons Australia/Photo by Renee Byron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 o:spid="_x0000_s1036" type="#_x0000_t202" style="position:absolute;margin-left:-7.7pt;margin-top:141.3pt;width:143.4pt;height:110.55pt;z-index:2516833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" stroked="f">
                      <v:textbox style="mso-fit-shape-to-text:t">
                        <w:txbxContent>
                          <w:p w:rsidR="00503970" w:rsidRPr="00DE19EE" w:rsidRDefault="00503970">
                            <w:pPr>
                              <w:rPr>
                                <w:rFonts w:ascii="Arial" w:hAnsi="Arial" w:cs="Arial"/>
                                <w:sz w:val="16"/>
                                <w:szCs w:val="18"/>
                              </w:rPr>
                            </w:pPr>
                            <w:r w:rsidRPr="00DE19EE">
                              <w:rPr>
                                <w:rFonts w:ascii="Arial" w:hAnsi="Arial" w:cs="Arial"/>
                                <w:sz w:val="16"/>
                                <w:szCs w:val="18"/>
                              </w:rPr>
                              <w:t>Photos: John Wiley &amp; Sons Australia/Photo by Renee Byron</w:t>
                            </w:r>
                          </w:p>
                        </w:txbxContent>
                      </v:textbox>
                    </v:shape>
                  </w:pict>
                </mc:Fallback>
              </mc:AlternateContent>
            </w:r>
            <w:r w:rsidR="004D793C">
              <w:rPr>
                <w:noProof/>
                <w:lang w:val="en-US"/>
              </w:rPr>
              <w:drawing>
                <wp:inline distT="0" distB="0" distL="0" distR="0" wp14:anchorId="1BA18F12" wp14:editId="1FFA605C">
                  <wp:extent cx="1419149" cy="17589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 attached.JPG"/>
                          <pic:cNvPicPr/>
                        </pic:nvPicPr>
                        <pic:blipFill>
                          <a:blip r:embed="rId11">
                            <a:extLst>
                              <a:ext uri="{28A0092B-C50C-407E-A947-70E740481C1C}">
                                <a14:useLocalDpi xmlns:a14="http://schemas.microsoft.com/office/drawing/2010/main" val="0"/>
                              </a:ext>
                            </a:extLst>
                          </a:blip>
                          <a:stretch>
                            <a:fillRect/>
                          </a:stretch>
                        </pic:blipFill>
                        <pic:spPr>
                          <a:xfrm>
                            <a:off x="0" y="0"/>
                            <a:ext cx="1420182" cy="1760226"/>
                          </a:xfrm>
                          <a:prstGeom prst="rect">
                            <a:avLst/>
                          </a:prstGeom>
                        </pic:spPr>
                      </pic:pic>
                    </a:graphicData>
                  </a:graphic>
                </wp:inline>
              </w:drawing>
            </w:r>
          </w:p>
        </w:tc>
        <w:tc>
          <w:tcPr>
            <w:tcW w:w="6724" w:type="dxa"/>
          </w:tcPr>
          <w:p w:rsidR="004D793C" w:rsidRPr="00572BDD" w:rsidRDefault="002A64D3" w:rsidP="004D793C">
            <w:pPr>
              <w:pStyle w:val="1wsquestiona"/>
              <w:ind w:left="440"/>
            </w:pPr>
            <w:r>
              <w:rPr>
                <w:noProof/>
                <w:lang w:val="en-US"/>
              </w:rPr>
              <mc:AlternateContent>
                <mc:Choice Requires="wps">
                  <w:drawing>
                    <wp:anchor distT="0" distB="0" distL="114300" distR="114300" simplePos="0" relativeHeight="251695616" behindDoc="0" locked="0" layoutInCell="1" allowOverlap="1" wp14:anchorId="3810DCA7" wp14:editId="79EDBF51">
                      <wp:simplePos x="0" y="0"/>
                      <wp:positionH relativeFrom="column">
                        <wp:posOffset>311785</wp:posOffset>
                      </wp:positionH>
                      <wp:positionV relativeFrom="paragraph">
                        <wp:posOffset>508305</wp:posOffset>
                      </wp:positionV>
                      <wp:extent cx="3928110" cy="833755"/>
                      <wp:effectExtent l="0" t="0" r="0" b="444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8110" cy="833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64D3" w:rsidRPr="00906CBD" w:rsidRDefault="002A64D3" w:rsidP="002A64D3">
                                  <w:pPr>
                                    <w:pStyle w:val="1wsmainbodydrop"/>
                                    <w:spacing w:line="340" w:lineRule="exact"/>
                                    <w:rPr>
                                      <w:rFonts w:ascii="Arial" w:hAnsi="Arial" w:cs="Arial"/>
                                      <w:sz w:val="21"/>
                                      <w:szCs w:val="21"/>
                                    </w:rPr>
                                  </w:pPr>
                                  <w:r w:rsidRPr="00906CBD">
                                    <w:rPr>
                                      <w:rFonts w:ascii="Arial" w:hAnsi="Arial" w:cs="Arial"/>
                                      <w:sz w:val="21"/>
                                      <w:szCs w:val="21"/>
                                    </w:rPr>
                                    <w:t>The possible genotypes are:</w:t>
                                  </w:r>
                                </w:p>
                                <w:p w:rsidR="002A64D3" w:rsidRPr="00906CBD" w:rsidRDefault="002A64D3" w:rsidP="002A64D3">
                                  <w:pPr>
                                    <w:pStyle w:val="1wsmainbodydrop"/>
                                    <w:spacing w:line="340" w:lineRule="exact"/>
                                    <w:rPr>
                                      <w:rFonts w:ascii="Arial" w:hAnsi="Arial" w:cs="Arial"/>
                                      <w:sz w:val="21"/>
                                      <w:szCs w:val="21"/>
                                    </w:rPr>
                                  </w:pPr>
                                  <w:r w:rsidRPr="002A64D3">
                                    <w:rPr>
                                      <w:rFonts w:ascii="Arial" w:hAnsi="Arial" w:cs="Arial"/>
                                      <w:i/>
                                      <w:sz w:val="21"/>
                                      <w:szCs w:val="21"/>
                                    </w:rPr>
                                    <w:t>FF</w:t>
                                  </w:r>
                                  <w:r w:rsidRPr="00906CBD">
                                    <w:rPr>
                                      <w:rFonts w:ascii="Arial" w:hAnsi="Arial" w:cs="Arial"/>
                                      <w:sz w:val="21"/>
                                      <w:szCs w:val="21"/>
                                    </w:rPr>
                                    <w:t xml:space="preserve">, </w:t>
                                  </w:r>
                                  <w:r w:rsidRPr="002A64D3">
                                    <w:rPr>
                                      <w:rFonts w:ascii="Arial" w:hAnsi="Arial" w:cs="Arial"/>
                                      <w:i/>
                                      <w:sz w:val="21"/>
                                      <w:szCs w:val="21"/>
                                    </w:rPr>
                                    <w:t>Ff</w:t>
                                  </w:r>
                                  <w:r w:rsidRPr="00906CBD">
                                    <w:rPr>
                                      <w:rFonts w:ascii="Arial" w:hAnsi="Arial" w:cs="Arial"/>
                                      <w:sz w:val="21"/>
                                      <w:szCs w:val="21"/>
                                    </w:rPr>
                                    <w:t xml:space="preserve">, </w:t>
                                  </w:r>
                                  <w:r w:rsidRPr="002A64D3">
                                    <w:rPr>
                                      <w:rFonts w:ascii="Arial" w:hAnsi="Arial" w:cs="Arial"/>
                                      <w:i/>
                                      <w:sz w:val="21"/>
                                      <w:szCs w:val="21"/>
                                    </w:rPr>
                                    <w:t>fF</w:t>
                                  </w:r>
                                  <w:r w:rsidRPr="00906CBD">
                                    <w:rPr>
                                      <w:rFonts w:ascii="Arial" w:hAnsi="Arial" w:cs="Arial"/>
                                      <w:sz w:val="21"/>
                                      <w:szCs w:val="21"/>
                                    </w:rPr>
                                    <w:t xml:space="preserve"> and </w:t>
                                  </w:r>
                                  <w:r w:rsidRPr="002A64D3">
                                    <w:rPr>
                                      <w:rFonts w:ascii="Arial" w:hAnsi="Arial" w:cs="Arial"/>
                                      <w:i/>
                                      <w:sz w:val="21"/>
                                      <w:szCs w:val="21"/>
                                    </w:rPr>
                                    <w:t>ff</w:t>
                                  </w:r>
                                  <w:r w:rsidRPr="00906CBD">
                                    <w:rPr>
                                      <w:rFonts w:ascii="Arial" w:hAnsi="Arial" w:cs="Arial"/>
                                      <w:sz w:val="21"/>
                                      <w:szCs w:val="21"/>
                                    </w:rPr>
                                    <w:t>.</w:t>
                                  </w:r>
                                </w:p>
                                <w:p w:rsidR="002A64D3" w:rsidRPr="00906CBD" w:rsidRDefault="002A64D3" w:rsidP="002A64D3">
                                  <w:pPr>
                                    <w:pStyle w:val="1wsmainbodydrop"/>
                                    <w:spacing w:line="340" w:lineRule="exact"/>
                                    <w:rPr>
                                      <w:rFonts w:ascii="Arial" w:hAnsi="Arial" w:cs="Arial"/>
                                      <w:sz w:val="21"/>
                                      <w:szCs w:val="21"/>
                                    </w:rPr>
                                  </w:pPr>
                                  <w:r w:rsidRPr="00906CBD">
                                    <w:rPr>
                                      <w:rFonts w:ascii="Arial" w:hAnsi="Arial" w:cs="Arial"/>
                                      <w:sz w:val="21"/>
                                      <w:szCs w:val="21"/>
                                    </w:rPr>
                                    <w:t xml:space="preserve">free:attached </w:t>
                                  </w:r>
                                  <w:r w:rsidRPr="000A113C">
                                    <w:rPr>
                                      <w:rFonts w:ascii="Symbol" w:hAnsi="Symbol"/>
                                      <w:sz w:val="21"/>
                                      <w:szCs w:val="21"/>
                                    </w:rPr>
                                    <w:t></w:t>
                                  </w:r>
                                  <w:r w:rsidRPr="00906CBD">
                                    <w:rPr>
                                      <w:rFonts w:ascii="Arial" w:hAnsi="Arial" w:cs="Arial"/>
                                      <w:sz w:val="21"/>
                                      <w:szCs w:val="21"/>
                                    </w:rPr>
                                    <w:t xml:space="preserve"> 3:1</w:t>
                                  </w:r>
                                </w:p>
                                <w:p w:rsidR="002A64D3" w:rsidRPr="00906CBD" w:rsidRDefault="002A64D3" w:rsidP="002A64D3">
                                  <w:pPr>
                                    <w:pStyle w:val="1wsmainbodydrop"/>
                                    <w:spacing w:line="340" w:lineRule="exact"/>
                                    <w:rPr>
                                      <w:rFonts w:ascii="Arial" w:hAnsi="Arial" w:cs="Arial"/>
                                      <w:sz w:val="21"/>
                                      <w:szCs w:val="21"/>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37" type="#_x0000_t202" style="position:absolute;left:0;text-align:left;margin-left:24.55pt;margin-top:40pt;width:309.3pt;height:65.6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" filled="f" stroked="f">
                      <v:textbox inset="1pt,1pt,1pt,1pt">
                        <w:txbxContent>
                          <w:p w:rsidR="002A64D3" w:rsidRPr="00906CBD" w:rsidRDefault="002A64D3" w:rsidP="002A64D3">
                            <w:pPr>
                              <w:pStyle w:val="1wsmainbodydrop"/>
                              <w:spacing w:line="340" w:lineRule="exact"/>
                              <w:rPr>
                                <w:rFonts w:ascii="Arial" w:hAnsi="Arial" w:cs="Arial"/>
                                <w:sz w:val="21"/>
                                <w:szCs w:val="21"/>
                              </w:rPr>
                            </w:pPr>
                            <w:r w:rsidRPr="00906CBD">
                              <w:rPr>
                                <w:rFonts w:ascii="Arial" w:hAnsi="Arial" w:cs="Arial"/>
                                <w:sz w:val="21"/>
                                <w:szCs w:val="21"/>
                              </w:rPr>
                              <w:t>The possible genotypes are:</w:t>
                            </w:r>
                          </w:p>
                          <w:p w:rsidR="002A64D3" w:rsidRPr="00906CBD" w:rsidRDefault="002A64D3" w:rsidP="002A64D3">
                            <w:pPr>
                              <w:pStyle w:val="1wsmainbodydrop"/>
                              <w:spacing w:line="340" w:lineRule="exact"/>
                              <w:rPr>
                                <w:rFonts w:ascii="Arial" w:hAnsi="Arial" w:cs="Arial"/>
                                <w:sz w:val="21"/>
                                <w:szCs w:val="21"/>
                              </w:rPr>
                            </w:pPr>
                            <w:r w:rsidRPr="002A64D3">
                              <w:rPr>
                                <w:rFonts w:ascii="Arial" w:hAnsi="Arial" w:cs="Arial"/>
                                <w:i/>
                                <w:sz w:val="21"/>
                                <w:szCs w:val="21"/>
                              </w:rPr>
                              <w:t>FF</w:t>
                            </w:r>
                            <w:r w:rsidRPr="00906CBD">
                              <w:rPr>
                                <w:rFonts w:ascii="Arial" w:hAnsi="Arial" w:cs="Arial"/>
                                <w:sz w:val="21"/>
                                <w:szCs w:val="21"/>
                              </w:rPr>
                              <w:t xml:space="preserve">, </w:t>
                            </w:r>
                            <w:proofErr w:type="spellStart"/>
                            <w:r w:rsidRPr="002A64D3">
                              <w:rPr>
                                <w:rFonts w:ascii="Arial" w:hAnsi="Arial" w:cs="Arial"/>
                                <w:i/>
                                <w:sz w:val="21"/>
                                <w:szCs w:val="21"/>
                              </w:rPr>
                              <w:t>Ff</w:t>
                            </w:r>
                            <w:proofErr w:type="spellEnd"/>
                            <w:r w:rsidRPr="00906CBD">
                              <w:rPr>
                                <w:rFonts w:ascii="Arial" w:hAnsi="Arial" w:cs="Arial"/>
                                <w:sz w:val="21"/>
                                <w:szCs w:val="21"/>
                              </w:rPr>
                              <w:t xml:space="preserve">, </w:t>
                            </w:r>
                            <w:proofErr w:type="spellStart"/>
                            <w:r w:rsidRPr="002A64D3">
                              <w:rPr>
                                <w:rFonts w:ascii="Arial" w:hAnsi="Arial" w:cs="Arial"/>
                                <w:i/>
                                <w:sz w:val="21"/>
                                <w:szCs w:val="21"/>
                              </w:rPr>
                              <w:t>fF</w:t>
                            </w:r>
                            <w:proofErr w:type="spellEnd"/>
                            <w:r w:rsidRPr="00906CBD">
                              <w:rPr>
                                <w:rFonts w:ascii="Arial" w:hAnsi="Arial" w:cs="Arial"/>
                                <w:sz w:val="21"/>
                                <w:szCs w:val="21"/>
                              </w:rPr>
                              <w:t xml:space="preserve"> and </w:t>
                            </w:r>
                            <w:r w:rsidRPr="002A64D3">
                              <w:rPr>
                                <w:rFonts w:ascii="Arial" w:hAnsi="Arial" w:cs="Arial"/>
                                <w:i/>
                                <w:sz w:val="21"/>
                                <w:szCs w:val="21"/>
                              </w:rPr>
                              <w:t>ff</w:t>
                            </w:r>
                            <w:r w:rsidRPr="00906CBD">
                              <w:rPr>
                                <w:rFonts w:ascii="Arial" w:hAnsi="Arial" w:cs="Arial"/>
                                <w:sz w:val="21"/>
                                <w:szCs w:val="21"/>
                              </w:rPr>
                              <w:t>.</w:t>
                            </w:r>
                          </w:p>
                          <w:p w:rsidR="002A64D3" w:rsidRPr="00906CBD" w:rsidRDefault="002A64D3" w:rsidP="002A64D3">
                            <w:pPr>
                              <w:pStyle w:val="1wsmainbodydrop"/>
                              <w:spacing w:line="340" w:lineRule="exact"/>
                              <w:rPr>
                                <w:rFonts w:ascii="Arial" w:hAnsi="Arial" w:cs="Arial"/>
                                <w:sz w:val="21"/>
                                <w:szCs w:val="21"/>
                              </w:rPr>
                            </w:pPr>
                            <w:proofErr w:type="spellStart"/>
                            <w:r w:rsidRPr="00906CBD">
                              <w:rPr>
                                <w:rFonts w:ascii="Arial" w:hAnsi="Arial" w:cs="Arial"/>
                                <w:sz w:val="21"/>
                                <w:szCs w:val="21"/>
                              </w:rPr>
                              <w:t>free:attached</w:t>
                            </w:r>
                            <w:proofErr w:type="spellEnd"/>
                            <w:r w:rsidRPr="00906CBD">
                              <w:rPr>
                                <w:rFonts w:ascii="Arial" w:hAnsi="Arial" w:cs="Arial"/>
                                <w:sz w:val="21"/>
                                <w:szCs w:val="21"/>
                              </w:rPr>
                              <w:t xml:space="preserve"> </w:t>
                            </w:r>
                            <w:r w:rsidRPr="000A113C">
                              <w:rPr>
                                <w:rFonts w:ascii="Symbol" w:hAnsi="Symbol"/>
                                <w:sz w:val="21"/>
                                <w:szCs w:val="21"/>
                              </w:rPr>
                              <w:t></w:t>
                            </w:r>
                            <w:r w:rsidRPr="00906CBD">
                              <w:rPr>
                                <w:rFonts w:ascii="Arial" w:hAnsi="Arial" w:cs="Arial"/>
                                <w:sz w:val="21"/>
                                <w:szCs w:val="21"/>
                              </w:rPr>
                              <w:t xml:space="preserve"> 3:1</w:t>
                            </w:r>
                          </w:p>
                          <w:p w:rsidR="002A64D3" w:rsidRPr="00906CBD" w:rsidRDefault="002A64D3" w:rsidP="002A64D3">
                            <w:pPr>
                              <w:pStyle w:val="1wsmainbodydrop"/>
                              <w:spacing w:line="340" w:lineRule="exact"/>
                              <w:rPr>
                                <w:rFonts w:ascii="Arial" w:hAnsi="Arial" w:cs="Arial"/>
                                <w:sz w:val="21"/>
                                <w:szCs w:val="21"/>
                              </w:rPr>
                            </w:pPr>
                          </w:p>
                        </w:txbxContent>
                      </v:textbox>
                    </v:shape>
                  </w:pict>
                </mc:Fallback>
              </mc:AlternateContent>
            </w:r>
            <w:r w:rsidR="004D793C">
              <w:t>(</w:t>
            </w:r>
            <w:r w:rsidR="004D793C" w:rsidRPr="00572BDD">
              <w:t>b)</w:t>
            </w:r>
            <w:r w:rsidR="004D793C">
              <w:tab/>
            </w:r>
            <w:r w:rsidR="004D793C" w:rsidRPr="00572BDD">
              <w:t xml:space="preserve">Two parents who are hybrids for free ear lobes have four children. </w:t>
            </w:r>
            <w:r w:rsidR="004D793C">
              <w:br/>
            </w:r>
            <w:r w:rsidR="004D793C" w:rsidRPr="00572BDD">
              <w:t xml:space="preserve">Predict the proportion of free </w:t>
            </w:r>
            <w:r w:rsidR="004D793C">
              <w:t xml:space="preserve">ear lobes </w:t>
            </w:r>
            <w:r w:rsidR="004D793C" w:rsidRPr="00572BDD">
              <w:t>to attached ear lobes in their children.</w:t>
            </w:r>
          </w:p>
          <w:p w:rsidR="004D793C" w:rsidRDefault="004D793C" w:rsidP="004D793C">
            <w:pPr>
              <w:pStyle w:val="1wsquestionaleader"/>
              <w:tabs>
                <w:tab w:val="left" w:leader="dot" w:pos="7164"/>
              </w:tabs>
              <w:ind w:left="440"/>
            </w:pPr>
            <w:r>
              <w:tab/>
            </w:r>
            <w:r>
              <w:tab/>
            </w:r>
          </w:p>
          <w:p w:rsidR="004D793C" w:rsidRPr="005735AD" w:rsidRDefault="004D793C" w:rsidP="004D793C">
            <w:pPr>
              <w:pStyle w:val="1wsquestionaleader"/>
              <w:tabs>
                <w:tab w:val="left" w:leader="dot" w:pos="7164"/>
              </w:tabs>
              <w:ind w:left="440"/>
            </w:pPr>
            <w:r>
              <w:tab/>
            </w:r>
            <w:r>
              <w:tab/>
            </w:r>
          </w:p>
          <w:p w:rsidR="00900907" w:rsidRPr="005735AD" w:rsidRDefault="004D793C" w:rsidP="00900907">
            <w:pPr>
              <w:pStyle w:val="1wsquestionaleader"/>
              <w:tabs>
                <w:tab w:val="left" w:leader="dot" w:pos="7164"/>
              </w:tabs>
              <w:ind w:left="440"/>
            </w:pPr>
            <w:r>
              <w:tab/>
            </w:r>
            <w:r w:rsidR="00900907">
              <w:tab/>
            </w:r>
          </w:p>
          <w:p w:rsidR="004D793C" w:rsidRDefault="004D793C" w:rsidP="004D793C">
            <w:pPr>
              <w:pStyle w:val="1wsmainbodyfullout"/>
              <w:tabs>
                <w:tab w:val="left" w:pos="374"/>
                <w:tab w:val="left" w:pos="714"/>
              </w:tabs>
              <w:spacing w:before="60" w:after="60" w:line="240" w:lineRule="atLeast"/>
            </w:pPr>
            <w:r>
              <w:tab/>
            </w:r>
          </w:p>
        </w:tc>
      </w:tr>
    </w:tbl>
    <w:p w:rsidR="004D793C" w:rsidRDefault="004D793C" w:rsidP="00714C3B">
      <w:pPr>
        <w:pStyle w:val="1wsmainbodyfullout"/>
        <w:tabs>
          <w:tab w:val="left" w:pos="374"/>
          <w:tab w:val="left" w:pos="714"/>
        </w:tabs>
        <w:spacing w:before="60" w:after="60" w:line="240" w:lineRule="atLeast"/>
        <w:ind w:left="374" w:hanging="374"/>
      </w:pPr>
    </w:p>
    <w:p w:rsidR="004D793C" w:rsidRDefault="004D793C" w:rsidP="00714C3B">
      <w:pPr>
        <w:pStyle w:val="1wsmainbodyfullout"/>
        <w:tabs>
          <w:tab w:val="left" w:pos="374"/>
          <w:tab w:val="left" w:pos="714"/>
        </w:tabs>
        <w:spacing w:before="60" w:after="60" w:line="240" w:lineRule="atLeast"/>
        <w:ind w:left="374" w:hanging="374"/>
      </w:pPr>
    </w:p>
    <w:p w:rsidR="00E95178" w:rsidRPr="00203279" w:rsidRDefault="00E95178" w:rsidP="008F54CE">
      <w:pPr>
        <w:pStyle w:val="Chaptertitle"/>
      </w:pPr>
    </w:p>
    <w:sectPr w:rsidR="00E95178" w:rsidRPr="00203279" w:rsidSect="001446E7">
      <w:footerReference w:type="even" r:id="rId12"/>
      <w:footerReference w:type="default" r:id="rId13"/>
      <w:pgSz w:w="12242" w:h="15842" w:code="32767"/>
      <w:pgMar w:top="360" w:right="1029" w:bottom="874" w:left="1620" w:header="0" w:footer="460" w:gutter="0"/>
      <w:pgNumType w:start="9"/>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4530" w:rsidRDefault="00DE4530">
      <w:r>
        <w:separator/>
      </w:r>
    </w:p>
  </w:endnote>
  <w:endnote w:type="continuationSeparator" w:id="0">
    <w:p w:rsidR="00DE4530" w:rsidRDefault="00DE4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D34D3F" w:rsidRDefault="004877CD" w:rsidP="00D33453">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w:t>
    </w:r>
    <w:r w:rsidR="008D6031">
      <w:rPr>
        <w:rFonts w:ascii="Arial" w:hAnsi="Arial" w:cs="Arial"/>
        <w:sz w:val="15"/>
        <w:szCs w:val="15"/>
      </w:rPr>
      <w:t>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1F77BA" w:rsidRDefault="004877CD" w:rsidP="00D33453">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w:t>
    </w:r>
    <w:r w:rsidR="008D6031">
      <w:rPr>
        <w:rFonts w:ascii="Arial" w:hAnsi="Arial" w:cs="Arial"/>
        <w:sz w:val="15"/>
        <w:szCs w:val="15"/>
      </w:rPr>
      <w:t>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4530" w:rsidRDefault="00DE4530">
      <w:r>
        <w:separator/>
      </w:r>
    </w:p>
  </w:footnote>
  <w:footnote w:type="continuationSeparator" w:id="0">
    <w:p w:rsidR="00DE4530" w:rsidRDefault="00DE453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7BB52D5"/>
    <w:multiLevelType w:val="hybridMultilevel"/>
    <w:tmpl w:val="E3B4286E"/>
    <w:lvl w:ilvl="0" w:tplc="727A206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5933BA0"/>
    <w:multiLevelType w:val="hybridMultilevel"/>
    <w:tmpl w:val="0284E31A"/>
    <w:lvl w:ilvl="0" w:tplc="A25E7DB4">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66D335F"/>
    <w:multiLevelType w:val="hybridMultilevel"/>
    <w:tmpl w:val="4252CE58"/>
    <w:lvl w:ilvl="0" w:tplc="F8D24C6C">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1"/>
  </w:num>
  <w:num w:numId="13">
    <w:abstractNumId w:val="10"/>
  </w:num>
  <w:num w:numId="14">
    <w:abstractNumId w:val="14"/>
  </w:num>
  <w:num w:numId="15">
    <w:abstractNumId w:val="14"/>
  </w:num>
  <w:num w:numId="16">
    <w:abstractNumId w:val="15"/>
  </w:num>
  <w:num w:numId="17">
    <w:abstractNumId w:val="1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3BC7"/>
    <w:rsid w:val="000062A4"/>
    <w:rsid w:val="00007C5E"/>
    <w:rsid w:val="0001050E"/>
    <w:rsid w:val="00010FC1"/>
    <w:rsid w:val="00020AE6"/>
    <w:rsid w:val="00027711"/>
    <w:rsid w:val="00032D21"/>
    <w:rsid w:val="000425B0"/>
    <w:rsid w:val="00044C7D"/>
    <w:rsid w:val="0004594E"/>
    <w:rsid w:val="00047E74"/>
    <w:rsid w:val="00064725"/>
    <w:rsid w:val="00065C38"/>
    <w:rsid w:val="0007046B"/>
    <w:rsid w:val="00074CAA"/>
    <w:rsid w:val="00075717"/>
    <w:rsid w:val="00080CC0"/>
    <w:rsid w:val="00094A47"/>
    <w:rsid w:val="000A0370"/>
    <w:rsid w:val="000A3B84"/>
    <w:rsid w:val="000B098D"/>
    <w:rsid w:val="000B1291"/>
    <w:rsid w:val="000B23ED"/>
    <w:rsid w:val="000B2F0D"/>
    <w:rsid w:val="000B6A39"/>
    <w:rsid w:val="000C3093"/>
    <w:rsid w:val="000C6693"/>
    <w:rsid w:val="000D0E4A"/>
    <w:rsid w:val="000D1821"/>
    <w:rsid w:val="000D57DF"/>
    <w:rsid w:val="000E438C"/>
    <w:rsid w:val="000F7098"/>
    <w:rsid w:val="001108BC"/>
    <w:rsid w:val="001112E1"/>
    <w:rsid w:val="00117C5B"/>
    <w:rsid w:val="001203A7"/>
    <w:rsid w:val="00124843"/>
    <w:rsid w:val="0013779C"/>
    <w:rsid w:val="00140836"/>
    <w:rsid w:val="00142652"/>
    <w:rsid w:val="001446E7"/>
    <w:rsid w:val="001570E7"/>
    <w:rsid w:val="0016310B"/>
    <w:rsid w:val="00164A58"/>
    <w:rsid w:val="00164E3F"/>
    <w:rsid w:val="00165723"/>
    <w:rsid w:val="00165C92"/>
    <w:rsid w:val="00166009"/>
    <w:rsid w:val="0016783C"/>
    <w:rsid w:val="0018766A"/>
    <w:rsid w:val="001907AA"/>
    <w:rsid w:val="001942F7"/>
    <w:rsid w:val="0019775C"/>
    <w:rsid w:val="001A11E2"/>
    <w:rsid w:val="001A2226"/>
    <w:rsid w:val="001A7256"/>
    <w:rsid w:val="001B2B2D"/>
    <w:rsid w:val="001B3884"/>
    <w:rsid w:val="001C1083"/>
    <w:rsid w:val="001C3BDD"/>
    <w:rsid w:val="001C45B3"/>
    <w:rsid w:val="001C63D6"/>
    <w:rsid w:val="001D0168"/>
    <w:rsid w:val="001D21FF"/>
    <w:rsid w:val="001D2415"/>
    <w:rsid w:val="001D44C0"/>
    <w:rsid w:val="001E4B3F"/>
    <w:rsid w:val="001F77BA"/>
    <w:rsid w:val="0020121E"/>
    <w:rsid w:val="00203279"/>
    <w:rsid w:val="00203ED1"/>
    <w:rsid w:val="0021252E"/>
    <w:rsid w:val="002227C4"/>
    <w:rsid w:val="002230BC"/>
    <w:rsid w:val="002241CC"/>
    <w:rsid w:val="00224E11"/>
    <w:rsid w:val="00234E30"/>
    <w:rsid w:val="0023695F"/>
    <w:rsid w:val="002402D0"/>
    <w:rsid w:val="002414B0"/>
    <w:rsid w:val="00241AA8"/>
    <w:rsid w:val="0024426E"/>
    <w:rsid w:val="00255C12"/>
    <w:rsid w:val="0025771E"/>
    <w:rsid w:val="002619F8"/>
    <w:rsid w:val="00266DC4"/>
    <w:rsid w:val="002769E4"/>
    <w:rsid w:val="00277118"/>
    <w:rsid w:val="00277462"/>
    <w:rsid w:val="00292277"/>
    <w:rsid w:val="002925E4"/>
    <w:rsid w:val="002A1E69"/>
    <w:rsid w:val="002A46F8"/>
    <w:rsid w:val="002A4A23"/>
    <w:rsid w:val="002A4F47"/>
    <w:rsid w:val="002A64D3"/>
    <w:rsid w:val="002A798E"/>
    <w:rsid w:val="002D171E"/>
    <w:rsid w:val="002D2329"/>
    <w:rsid w:val="002D2524"/>
    <w:rsid w:val="002D7710"/>
    <w:rsid w:val="002E3B62"/>
    <w:rsid w:val="002E4CFF"/>
    <w:rsid w:val="002E7286"/>
    <w:rsid w:val="002F6196"/>
    <w:rsid w:val="00300201"/>
    <w:rsid w:val="0030287C"/>
    <w:rsid w:val="00306BF2"/>
    <w:rsid w:val="00307539"/>
    <w:rsid w:val="003077E7"/>
    <w:rsid w:val="00317052"/>
    <w:rsid w:val="0031799A"/>
    <w:rsid w:val="0032339C"/>
    <w:rsid w:val="00324D4E"/>
    <w:rsid w:val="003258AF"/>
    <w:rsid w:val="0032590B"/>
    <w:rsid w:val="00326888"/>
    <w:rsid w:val="003270FC"/>
    <w:rsid w:val="00327366"/>
    <w:rsid w:val="0033186A"/>
    <w:rsid w:val="003339E2"/>
    <w:rsid w:val="003356FC"/>
    <w:rsid w:val="003364BD"/>
    <w:rsid w:val="003543F7"/>
    <w:rsid w:val="003571CC"/>
    <w:rsid w:val="00362FCD"/>
    <w:rsid w:val="0037064B"/>
    <w:rsid w:val="003732BF"/>
    <w:rsid w:val="003771E0"/>
    <w:rsid w:val="003812C0"/>
    <w:rsid w:val="003840CC"/>
    <w:rsid w:val="00386ED9"/>
    <w:rsid w:val="00387EFF"/>
    <w:rsid w:val="003952AE"/>
    <w:rsid w:val="003A39E2"/>
    <w:rsid w:val="003A4FD6"/>
    <w:rsid w:val="003B0900"/>
    <w:rsid w:val="003B44CA"/>
    <w:rsid w:val="003C3B28"/>
    <w:rsid w:val="003C585D"/>
    <w:rsid w:val="003D0E02"/>
    <w:rsid w:val="003D5994"/>
    <w:rsid w:val="003E1F61"/>
    <w:rsid w:val="003E27FE"/>
    <w:rsid w:val="003E3737"/>
    <w:rsid w:val="003E600A"/>
    <w:rsid w:val="003E6304"/>
    <w:rsid w:val="003E6319"/>
    <w:rsid w:val="003E6CA9"/>
    <w:rsid w:val="003F214F"/>
    <w:rsid w:val="003F3CCB"/>
    <w:rsid w:val="003F3EDC"/>
    <w:rsid w:val="0040348E"/>
    <w:rsid w:val="00407610"/>
    <w:rsid w:val="00412F09"/>
    <w:rsid w:val="004169F4"/>
    <w:rsid w:val="00426FAA"/>
    <w:rsid w:val="00430597"/>
    <w:rsid w:val="0043358F"/>
    <w:rsid w:val="004342FD"/>
    <w:rsid w:val="00434EF9"/>
    <w:rsid w:val="00435B3F"/>
    <w:rsid w:val="00445A07"/>
    <w:rsid w:val="00452A87"/>
    <w:rsid w:val="00452BC9"/>
    <w:rsid w:val="004540F5"/>
    <w:rsid w:val="00455604"/>
    <w:rsid w:val="00461842"/>
    <w:rsid w:val="00461CEC"/>
    <w:rsid w:val="00461ECA"/>
    <w:rsid w:val="0048410B"/>
    <w:rsid w:val="00485DC0"/>
    <w:rsid w:val="004877CD"/>
    <w:rsid w:val="004A275D"/>
    <w:rsid w:val="004A5C53"/>
    <w:rsid w:val="004A7FC9"/>
    <w:rsid w:val="004B3DDB"/>
    <w:rsid w:val="004B7136"/>
    <w:rsid w:val="004C22EC"/>
    <w:rsid w:val="004D06D6"/>
    <w:rsid w:val="004D1374"/>
    <w:rsid w:val="004D5F6D"/>
    <w:rsid w:val="004D793C"/>
    <w:rsid w:val="004E4A05"/>
    <w:rsid w:val="004E5FA4"/>
    <w:rsid w:val="004F2831"/>
    <w:rsid w:val="004F3EBC"/>
    <w:rsid w:val="00503970"/>
    <w:rsid w:val="0050418F"/>
    <w:rsid w:val="00507216"/>
    <w:rsid w:val="00510464"/>
    <w:rsid w:val="0051661B"/>
    <w:rsid w:val="00522A14"/>
    <w:rsid w:val="00527F36"/>
    <w:rsid w:val="00532150"/>
    <w:rsid w:val="005370C0"/>
    <w:rsid w:val="0054517C"/>
    <w:rsid w:val="00546383"/>
    <w:rsid w:val="00547F6D"/>
    <w:rsid w:val="00552264"/>
    <w:rsid w:val="005550E8"/>
    <w:rsid w:val="005567ED"/>
    <w:rsid w:val="00561277"/>
    <w:rsid w:val="005621B1"/>
    <w:rsid w:val="00564F91"/>
    <w:rsid w:val="0056525B"/>
    <w:rsid w:val="0057048B"/>
    <w:rsid w:val="00571F32"/>
    <w:rsid w:val="005732DC"/>
    <w:rsid w:val="005749E1"/>
    <w:rsid w:val="00577F93"/>
    <w:rsid w:val="005833BF"/>
    <w:rsid w:val="005833CC"/>
    <w:rsid w:val="005841B1"/>
    <w:rsid w:val="0058598D"/>
    <w:rsid w:val="00587F99"/>
    <w:rsid w:val="0059227C"/>
    <w:rsid w:val="005938E1"/>
    <w:rsid w:val="00594AEC"/>
    <w:rsid w:val="005A229D"/>
    <w:rsid w:val="005B032E"/>
    <w:rsid w:val="005B2133"/>
    <w:rsid w:val="005B21E5"/>
    <w:rsid w:val="005B2F82"/>
    <w:rsid w:val="005D091B"/>
    <w:rsid w:val="005D5CB3"/>
    <w:rsid w:val="005E0895"/>
    <w:rsid w:val="005E6EB9"/>
    <w:rsid w:val="005E7AD7"/>
    <w:rsid w:val="005F22C7"/>
    <w:rsid w:val="005F3619"/>
    <w:rsid w:val="00604C8D"/>
    <w:rsid w:val="00605612"/>
    <w:rsid w:val="0060701C"/>
    <w:rsid w:val="006115A6"/>
    <w:rsid w:val="006133F9"/>
    <w:rsid w:val="006165A2"/>
    <w:rsid w:val="00624810"/>
    <w:rsid w:val="00630E15"/>
    <w:rsid w:val="00631B8C"/>
    <w:rsid w:val="006361F1"/>
    <w:rsid w:val="00636B24"/>
    <w:rsid w:val="006438B6"/>
    <w:rsid w:val="00645392"/>
    <w:rsid w:val="00645458"/>
    <w:rsid w:val="006462F2"/>
    <w:rsid w:val="006501D7"/>
    <w:rsid w:val="0065090E"/>
    <w:rsid w:val="006523E5"/>
    <w:rsid w:val="0065259E"/>
    <w:rsid w:val="00656378"/>
    <w:rsid w:val="0065774F"/>
    <w:rsid w:val="00664CD2"/>
    <w:rsid w:val="00674B62"/>
    <w:rsid w:val="00682E6B"/>
    <w:rsid w:val="00691F2D"/>
    <w:rsid w:val="00693306"/>
    <w:rsid w:val="00694B4E"/>
    <w:rsid w:val="00697B00"/>
    <w:rsid w:val="006A4905"/>
    <w:rsid w:val="006B1E4A"/>
    <w:rsid w:val="006B2067"/>
    <w:rsid w:val="006B3283"/>
    <w:rsid w:val="006B6980"/>
    <w:rsid w:val="006C0677"/>
    <w:rsid w:val="006C0F2F"/>
    <w:rsid w:val="006C1FE6"/>
    <w:rsid w:val="006C43C9"/>
    <w:rsid w:val="006C5210"/>
    <w:rsid w:val="006D0BD2"/>
    <w:rsid w:val="006D2CC2"/>
    <w:rsid w:val="006E2B10"/>
    <w:rsid w:val="006E4BFA"/>
    <w:rsid w:val="006F4715"/>
    <w:rsid w:val="00703025"/>
    <w:rsid w:val="00704348"/>
    <w:rsid w:val="00710398"/>
    <w:rsid w:val="007109D7"/>
    <w:rsid w:val="0071329C"/>
    <w:rsid w:val="00714C3B"/>
    <w:rsid w:val="007152AB"/>
    <w:rsid w:val="007156E1"/>
    <w:rsid w:val="00717A04"/>
    <w:rsid w:val="007212C4"/>
    <w:rsid w:val="007214A3"/>
    <w:rsid w:val="0072682D"/>
    <w:rsid w:val="0072780F"/>
    <w:rsid w:val="0073036C"/>
    <w:rsid w:val="007351B5"/>
    <w:rsid w:val="0073682D"/>
    <w:rsid w:val="00740EAB"/>
    <w:rsid w:val="00750599"/>
    <w:rsid w:val="00752639"/>
    <w:rsid w:val="0076253C"/>
    <w:rsid w:val="00772567"/>
    <w:rsid w:val="00773DF4"/>
    <w:rsid w:val="0077445E"/>
    <w:rsid w:val="00777B74"/>
    <w:rsid w:val="00777E5D"/>
    <w:rsid w:val="00782592"/>
    <w:rsid w:val="007836D1"/>
    <w:rsid w:val="00785D3E"/>
    <w:rsid w:val="007946E7"/>
    <w:rsid w:val="00794933"/>
    <w:rsid w:val="007A0374"/>
    <w:rsid w:val="007A1178"/>
    <w:rsid w:val="007A296E"/>
    <w:rsid w:val="007A3030"/>
    <w:rsid w:val="007A71F1"/>
    <w:rsid w:val="007C11D1"/>
    <w:rsid w:val="007C39EA"/>
    <w:rsid w:val="007C6089"/>
    <w:rsid w:val="007C65AB"/>
    <w:rsid w:val="007D00D1"/>
    <w:rsid w:val="007D1AA4"/>
    <w:rsid w:val="007D2EFF"/>
    <w:rsid w:val="007D3649"/>
    <w:rsid w:val="007E3163"/>
    <w:rsid w:val="007E4786"/>
    <w:rsid w:val="007F68E7"/>
    <w:rsid w:val="00812748"/>
    <w:rsid w:val="00815D68"/>
    <w:rsid w:val="00817B54"/>
    <w:rsid w:val="00820AC5"/>
    <w:rsid w:val="00827044"/>
    <w:rsid w:val="00834E54"/>
    <w:rsid w:val="00844750"/>
    <w:rsid w:val="008476DA"/>
    <w:rsid w:val="00851145"/>
    <w:rsid w:val="0085434F"/>
    <w:rsid w:val="00854AB4"/>
    <w:rsid w:val="008556C1"/>
    <w:rsid w:val="00855740"/>
    <w:rsid w:val="008603BD"/>
    <w:rsid w:val="00884444"/>
    <w:rsid w:val="00891BB3"/>
    <w:rsid w:val="0089290E"/>
    <w:rsid w:val="00895D31"/>
    <w:rsid w:val="008A0E3C"/>
    <w:rsid w:val="008A3025"/>
    <w:rsid w:val="008A7A60"/>
    <w:rsid w:val="008B12AB"/>
    <w:rsid w:val="008B5769"/>
    <w:rsid w:val="008B694E"/>
    <w:rsid w:val="008C0D78"/>
    <w:rsid w:val="008C1B79"/>
    <w:rsid w:val="008C76FC"/>
    <w:rsid w:val="008D3E7D"/>
    <w:rsid w:val="008D4483"/>
    <w:rsid w:val="008D6031"/>
    <w:rsid w:val="008D771B"/>
    <w:rsid w:val="008E26CE"/>
    <w:rsid w:val="008E2815"/>
    <w:rsid w:val="008E5B78"/>
    <w:rsid w:val="008F1BC2"/>
    <w:rsid w:val="008F2D3D"/>
    <w:rsid w:val="008F3D21"/>
    <w:rsid w:val="008F54CE"/>
    <w:rsid w:val="008F5E1F"/>
    <w:rsid w:val="008F63AA"/>
    <w:rsid w:val="008F6762"/>
    <w:rsid w:val="0090026D"/>
    <w:rsid w:val="00900907"/>
    <w:rsid w:val="009151EC"/>
    <w:rsid w:val="00920683"/>
    <w:rsid w:val="00920AB2"/>
    <w:rsid w:val="00930EB7"/>
    <w:rsid w:val="009314DB"/>
    <w:rsid w:val="00931C02"/>
    <w:rsid w:val="0094113D"/>
    <w:rsid w:val="009423F3"/>
    <w:rsid w:val="009450DD"/>
    <w:rsid w:val="00951260"/>
    <w:rsid w:val="00955BE2"/>
    <w:rsid w:val="00960C68"/>
    <w:rsid w:val="00960DB3"/>
    <w:rsid w:val="00962F0B"/>
    <w:rsid w:val="00965B32"/>
    <w:rsid w:val="009665D7"/>
    <w:rsid w:val="009838C8"/>
    <w:rsid w:val="0098478E"/>
    <w:rsid w:val="009854F8"/>
    <w:rsid w:val="0098756F"/>
    <w:rsid w:val="00995A46"/>
    <w:rsid w:val="009973C0"/>
    <w:rsid w:val="009A0077"/>
    <w:rsid w:val="009A03C3"/>
    <w:rsid w:val="009A0C5F"/>
    <w:rsid w:val="009A1204"/>
    <w:rsid w:val="009A6721"/>
    <w:rsid w:val="009B45FE"/>
    <w:rsid w:val="009C1963"/>
    <w:rsid w:val="009D2CCC"/>
    <w:rsid w:val="009D62B9"/>
    <w:rsid w:val="009E0044"/>
    <w:rsid w:val="009F0BD6"/>
    <w:rsid w:val="009F6108"/>
    <w:rsid w:val="009F64ED"/>
    <w:rsid w:val="00A05199"/>
    <w:rsid w:val="00A1368C"/>
    <w:rsid w:val="00A17B5C"/>
    <w:rsid w:val="00A23D98"/>
    <w:rsid w:val="00A246D3"/>
    <w:rsid w:val="00A25671"/>
    <w:rsid w:val="00A26FE5"/>
    <w:rsid w:val="00A27E58"/>
    <w:rsid w:val="00A32673"/>
    <w:rsid w:val="00A344D3"/>
    <w:rsid w:val="00A409E9"/>
    <w:rsid w:val="00A40B00"/>
    <w:rsid w:val="00A428CD"/>
    <w:rsid w:val="00A461D5"/>
    <w:rsid w:val="00A50A21"/>
    <w:rsid w:val="00A52745"/>
    <w:rsid w:val="00A5705B"/>
    <w:rsid w:val="00A57F3E"/>
    <w:rsid w:val="00A57FCD"/>
    <w:rsid w:val="00A66F9F"/>
    <w:rsid w:val="00A67631"/>
    <w:rsid w:val="00A70E1C"/>
    <w:rsid w:val="00A71C4B"/>
    <w:rsid w:val="00A7346A"/>
    <w:rsid w:val="00A77A21"/>
    <w:rsid w:val="00A81D6A"/>
    <w:rsid w:val="00A90B96"/>
    <w:rsid w:val="00A93FA1"/>
    <w:rsid w:val="00AC2EB1"/>
    <w:rsid w:val="00AC64B5"/>
    <w:rsid w:val="00AD5744"/>
    <w:rsid w:val="00AE185B"/>
    <w:rsid w:val="00AE608D"/>
    <w:rsid w:val="00AE74D7"/>
    <w:rsid w:val="00AE7E42"/>
    <w:rsid w:val="00B0558C"/>
    <w:rsid w:val="00B05ED5"/>
    <w:rsid w:val="00B06865"/>
    <w:rsid w:val="00B10DF7"/>
    <w:rsid w:val="00B11164"/>
    <w:rsid w:val="00B17C35"/>
    <w:rsid w:val="00B23CEF"/>
    <w:rsid w:val="00B24E60"/>
    <w:rsid w:val="00B26A83"/>
    <w:rsid w:val="00B32ED8"/>
    <w:rsid w:val="00B353C5"/>
    <w:rsid w:val="00B37285"/>
    <w:rsid w:val="00B471D0"/>
    <w:rsid w:val="00B60213"/>
    <w:rsid w:val="00B6139F"/>
    <w:rsid w:val="00B618D5"/>
    <w:rsid w:val="00B6309F"/>
    <w:rsid w:val="00B64A86"/>
    <w:rsid w:val="00B67FBB"/>
    <w:rsid w:val="00B7261D"/>
    <w:rsid w:val="00B7796B"/>
    <w:rsid w:val="00B84E16"/>
    <w:rsid w:val="00B8758E"/>
    <w:rsid w:val="00B87781"/>
    <w:rsid w:val="00B9175E"/>
    <w:rsid w:val="00B92E15"/>
    <w:rsid w:val="00B938F0"/>
    <w:rsid w:val="00B94FD9"/>
    <w:rsid w:val="00BA6058"/>
    <w:rsid w:val="00BA7C2D"/>
    <w:rsid w:val="00BB7731"/>
    <w:rsid w:val="00BC059A"/>
    <w:rsid w:val="00BC0D1E"/>
    <w:rsid w:val="00BC26C2"/>
    <w:rsid w:val="00BC3EE2"/>
    <w:rsid w:val="00BD1407"/>
    <w:rsid w:val="00BE1E4F"/>
    <w:rsid w:val="00BE450C"/>
    <w:rsid w:val="00BE684E"/>
    <w:rsid w:val="00BE6EDD"/>
    <w:rsid w:val="00BF210E"/>
    <w:rsid w:val="00BF41EF"/>
    <w:rsid w:val="00BF7E74"/>
    <w:rsid w:val="00C00D10"/>
    <w:rsid w:val="00C00E1A"/>
    <w:rsid w:val="00C06714"/>
    <w:rsid w:val="00C07FDE"/>
    <w:rsid w:val="00C13204"/>
    <w:rsid w:val="00C156FC"/>
    <w:rsid w:val="00C15A6C"/>
    <w:rsid w:val="00C1755B"/>
    <w:rsid w:val="00C20CC7"/>
    <w:rsid w:val="00C21A82"/>
    <w:rsid w:val="00C237AE"/>
    <w:rsid w:val="00C256A7"/>
    <w:rsid w:val="00C30123"/>
    <w:rsid w:val="00C30A61"/>
    <w:rsid w:val="00C32C5B"/>
    <w:rsid w:val="00C3745A"/>
    <w:rsid w:val="00C416A0"/>
    <w:rsid w:val="00C420E8"/>
    <w:rsid w:val="00C44652"/>
    <w:rsid w:val="00C44938"/>
    <w:rsid w:val="00C45EB7"/>
    <w:rsid w:val="00C504FD"/>
    <w:rsid w:val="00C5261B"/>
    <w:rsid w:val="00C563C2"/>
    <w:rsid w:val="00C62E1E"/>
    <w:rsid w:val="00C62FB6"/>
    <w:rsid w:val="00C75A29"/>
    <w:rsid w:val="00C934F3"/>
    <w:rsid w:val="00CB056B"/>
    <w:rsid w:val="00CB1D70"/>
    <w:rsid w:val="00CB33C9"/>
    <w:rsid w:val="00CB3F37"/>
    <w:rsid w:val="00CB60BA"/>
    <w:rsid w:val="00CC0B59"/>
    <w:rsid w:val="00CC1224"/>
    <w:rsid w:val="00CD0852"/>
    <w:rsid w:val="00CD5970"/>
    <w:rsid w:val="00CD7348"/>
    <w:rsid w:val="00CE1A31"/>
    <w:rsid w:val="00CE2C37"/>
    <w:rsid w:val="00CE3340"/>
    <w:rsid w:val="00CF0211"/>
    <w:rsid w:val="00CF2BA1"/>
    <w:rsid w:val="00CF71AC"/>
    <w:rsid w:val="00CF76C7"/>
    <w:rsid w:val="00D031BE"/>
    <w:rsid w:val="00D03EC8"/>
    <w:rsid w:val="00D04469"/>
    <w:rsid w:val="00D06E63"/>
    <w:rsid w:val="00D11F17"/>
    <w:rsid w:val="00D13668"/>
    <w:rsid w:val="00D33453"/>
    <w:rsid w:val="00D345BF"/>
    <w:rsid w:val="00D34749"/>
    <w:rsid w:val="00D34D3F"/>
    <w:rsid w:val="00D36144"/>
    <w:rsid w:val="00D4023E"/>
    <w:rsid w:val="00D429FD"/>
    <w:rsid w:val="00D447FF"/>
    <w:rsid w:val="00D502BB"/>
    <w:rsid w:val="00D506A6"/>
    <w:rsid w:val="00D5225F"/>
    <w:rsid w:val="00D56CAA"/>
    <w:rsid w:val="00D70FA1"/>
    <w:rsid w:val="00D71B79"/>
    <w:rsid w:val="00D72AF6"/>
    <w:rsid w:val="00D80BE2"/>
    <w:rsid w:val="00D818CE"/>
    <w:rsid w:val="00D9044F"/>
    <w:rsid w:val="00D90527"/>
    <w:rsid w:val="00D93426"/>
    <w:rsid w:val="00D93C46"/>
    <w:rsid w:val="00DA79E9"/>
    <w:rsid w:val="00DB1505"/>
    <w:rsid w:val="00DB1DFE"/>
    <w:rsid w:val="00DB405D"/>
    <w:rsid w:val="00DB4D0B"/>
    <w:rsid w:val="00DB4EC2"/>
    <w:rsid w:val="00DB5B7F"/>
    <w:rsid w:val="00DB5FE7"/>
    <w:rsid w:val="00DC05E8"/>
    <w:rsid w:val="00DC06F0"/>
    <w:rsid w:val="00DC300D"/>
    <w:rsid w:val="00DD1E3E"/>
    <w:rsid w:val="00DD4307"/>
    <w:rsid w:val="00DE180A"/>
    <w:rsid w:val="00DE19EE"/>
    <w:rsid w:val="00DE2E48"/>
    <w:rsid w:val="00DE4530"/>
    <w:rsid w:val="00DE4AA1"/>
    <w:rsid w:val="00DF33F8"/>
    <w:rsid w:val="00DF57AE"/>
    <w:rsid w:val="00DF5F9E"/>
    <w:rsid w:val="00E0156B"/>
    <w:rsid w:val="00E06119"/>
    <w:rsid w:val="00E11A3F"/>
    <w:rsid w:val="00E13264"/>
    <w:rsid w:val="00E2058D"/>
    <w:rsid w:val="00E20BE8"/>
    <w:rsid w:val="00E231A0"/>
    <w:rsid w:val="00E25EE2"/>
    <w:rsid w:val="00E2721C"/>
    <w:rsid w:val="00E31FE8"/>
    <w:rsid w:val="00E33F47"/>
    <w:rsid w:val="00E365F3"/>
    <w:rsid w:val="00E41906"/>
    <w:rsid w:val="00E4688A"/>
    <w:rsid w:val="00E47BCE"/>
    <w:rsid w:val="00E50730"/>
    <w:rsid w:val="00E52F2D"/>
    <w:rsid w:val="00E577FB"/>
    <w:rsid w:val="00E645AE"/>
    <w:rsid w:val="00E74E0D"/>
    <w:rsid w:val="00E77F64"/>
    <w:rsid w:val="00E87E3E"/>
    <w:rsid w:val="00E92984"/>
    <w:rsid w:val="00E95178"/>
    <w:rsid w:val="00EA4005"/>
    <w:rsid w:val="00EB0623"/>
    <w:rsid w:val="00EB1881"/>
    <w:rsid w:val="00EB230F"/>
    <w:rsid w:val="00EB7901"/>
    <w:rsid w:val="00EC168B"/>
    <w:rsid w:val="00EC2212"/>
    <w:rsid w:val="00EC6E98"/>
    <w:rsid w:val="00ED15DD"/>
    <w:rsid w:val="00ED4214"/>
    <w:rsid w:val="00ED67EF"/>
    <w:rsid w:val="00EE49E9"/>
    <w:rsid w:val="00EF34CA"/>
    <w:rsid w:val="00F00A50"/>
    <w:rsid w:val="00F1453E"/>
    <w:rsid w:val="00F221C1"/>
    <w:rsid w:val="00F23D56"/>
    <w:rsid w:val="00F25D09"/>
    <w:rsid w:val="00F26790"/>
    <w:rsid w:val="00F309AE"/>
    <w:rsid w:val="00F34458"/>
    <w:rsid w:val="00F4799F"/>
    <w:rsid w:val="00F55B65"/>
    <w:rsid w:val="00F60FAA"/>
    <w:rsid w:val="00F612AC"/>
    <w:rsid w:val="00F650ED"/>
    <w:rsid w:val="00F95A7C"/>
    <w:rsid w:val="00F977AB"/>
    <w:rsid w:val="00FA1C0F"/>
    <w:rsid w:val="00FB4374"/>
    <w:rsid w:val="00FB761E"/>
    <w:rsid w:val="00FD41D2"/>
    <w:rsid w:val="00FE1A75"/>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wmf"/><Relationship Id="rId9" Type="http://schemas.openxmlformats.org/officeDocument/2006/relationships/oleObject" Target="embeddings/oleObject1.bin"/><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224</Words>
  <Characters>1282</Characters>
  <Application>Microsoft Macintosh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1503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2011-11-02T04:09:00Z</cp:lastPrinted>
  <dcterms:created xsi:type="dcterms:W3CDTF">2016-02-02T12:30:00Z</dcterms:created>
  <dcterms:modified xsi:type="dcterms:W3CDTF">2016-02-02T12:30:00Z</dcterms:modified>
</cp:coreProperties>
</file>