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E389BB" w14:textId="77777777" w:rsidR="00E23912" w:rsidRPr="00870E4B" w:rsidRDefault="00E23912" w:rsidP="00E23912">
      <w:pPr>
        <w:jc w:val="center"/>
        <w:rPr>
          <w:rFonts w:ascii="Arial" w:hAnsi="Arial" w:cs="Arial"/>
          <w:b/>
          <w:iCs/>
          <w:sz w:val="40"/>
          <w:szCs w:val="40"/>
        </w:rPr>
      </w:pPr>
      <w:r w:rsidRPr="00870E4B">
        <w:rPr>
          <w:rFonts w:ascii="Arial" w:hAnsi="Arial" w:cs="Arial"/>
          <w:b/>
          <w:iCs/>
          <w:noProof/>
          <w:sz w:val="40"/>
          <w:szCs w:val="40"/>
        </w:rPr>
        <w:drawing>
          <wp:inline distT="0" distB="0" distL="0" distR="0" wp14:anchorId="6D41F3BE" wp14:editId="1630ABEC">
            <wp:extent cx="2353945" cy="2734945"/>
            <wp:effectExtent l="0" t="0" r="8255" b="8255"/>
            <wp:docPr id="1" name="Picture 1" descr="Shento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enton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945" cy="2734945"/>
                    </a:xfrm>
                    <a:prstGeom prst="rect">
                      <a:avLst/>
                    </a:prstGeom>
                    <a:noFill/>
                    <a:ln>
                      <a:noFill/>
                    </a:ln>
                  </pic:spPr>
                </pic:pic>
              </a:graphicData>
            </a:graphic>
          </wp:inline>
        </w:drawing>
      </w:r>
    </w:p>
    <w:p w14:paraId="754538F8" w14:textId="77777777" w:rsidR="00E23912" w:rsidRPr="00870E4B" w:rsidRDefault="00E23912" w:rsidP="002D0F7C">
      <w:pPr>
        <w:rPr>
          <w:rFonts w:ascii="Arial" w:hAnsi="Arial" w:cs="Arial"/>
          <w:b/>
          <w:snapToGrid w:val="0"/>
          <w:sz w:val="40"/>
        </w:rPr>
      </w:pPr>
    </w:p>
    <w:p w14:paraId="7BA786A3"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szCs w:val="40"/>
        </w:rPr>
        <w:t>AECHE</w:t>
      </w:r>
    </w:p>
    <w:p w14:paraId="64E527DA" w14:textId="77777777" w:rsidR="00E23912" w:rsidRPr="00870E4B" w:rsidRDefault="00E23912" w:rsidP="00E23912">
      <w:pPr>
        <w:jc w:val="center"/>
        <w:rPr>
          <w:rFonts w:ascii="Arial" w:hAnsi="Arial" w:cs="Arial"/>
          <w:b/>
          <w:snapToGrid w:val="0"/>
          <w:sz w:val="40"/>
        </w:rPr>
      </w:pPr>
    </w:p>
    <w:p w14:paraId="4636D426" w14:textId="77777777" w:rsidR="00E23912" w:rsidRPr="00870E4B" w:rsidRDefault="00E23912" w:rsidP="00E23912">
      <w:pPr>
        <w:jc w:val="center"/>
        <w:rPr>
          <w:rFonts w:ascii="Arial" w:hAnsi="Arial" w:cs="Arial"/>
          <w:b/>
          <w:snapToGrid w:val="0"/>
          <w:sz w:val="40"/>
        </w:rPr>
      </w:pPr>
    </w:p>
    <w:p w14:paraId="40759C9B"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 xml:space="preserve">YEAR 11 CHEMISTRY </w:t>
      </w:r>
    </w:p>
    <w:p w14:paraId="7B05C83D" w14:textId="77777777" w:rsidR="00E23912" w:rsidRPr="00870E4B" w:rsidRDefault="00E23912" w:rsidP="00E23912">
      <w:pPr>
        <w:jc w:val="center"/>
        <w:rPr>
          <w:rFonts w:ascii="Arial" w:hAnsi="Arial" w:cs="Arial"/>
          <w:b/>
          <w:snapToGrid w:val="0"/>
          <w:sz w:val="40"/>
        </w:rPr>
      </w:pPr>
    </w:p>
    <w:p w14:paraId="27DFB583" w14:textId="77777777" w:rsidR="00E23912" w:rsidRPr="00870E4B" w:rsidRDefault="00E23912" w:rsidP="00E23912">
      <w:pPr>
        <w:jc w:val="center"/>
        <w:rPr>
          <w:rFonts w:ascii="Arial" w:hAnsi="Arial" w:cs="Arial"/>
          <w:b/>
          <w:snapToGrid w:val="0"/>
          <w:sz w:val="40"/>
        </w:rPr>
      </w:pPr>
    </w:p>
    <w:p w14:paraId="4C43250D" w14:textId="5FFD7D39" w:rsidR="00E23912" w:rsidRPr="00870E4B" w:rsidRDefault="006A0804" w:rsidP="00E23912">
      <w:pPr>
        <w:jc w:val="center"/>
        <w:rPr>
          <w:rFonts w:ascii="Arial" w:hAnsi="Arial" w:cs="Arial"/>
          <w:b/>
          <w:snapToGrid w:val="0"/>
          <w:sz w:val="40"/>
          <w:u w:val="single"/>
        </w:rPr>
      </w:pPr>
      <w:r>
        <w:rPr>
          <w:rFonts w:ascii="Arial" w:hAnsi="Arial" w:cs="Arial"/>
          <w:b/>
          <w:snapToGrid w:val="0"/>
          <w:sz w:val="40"/>
          <w:u w:val="single"/>
        </w:rPr>
        <w:t>TEST 2</w:t>
      </w:r>
    </w:p>
    <w:p w14:paraId="46F141FB" w14:textId="77777777" w:rsidR="00E23912" w:rsidRPr="00870E4B" w:rsidRDefault="00E23912" w:rsidP="00E23912">
      <w:pPr>
        <w:jc w:val="center"/>
        <w:rPr>
          <w:rFonts w:ascii="Arial" w:hAnsi="Arial" w:cs="Arial"/>
          <w:b/>
          <w:snapToGrid w:val="0"/>
          <w:sz w:val="40"/>
        </w:rPr>
      </w:pPr>
    </w:p>
    <w:p w14:paraId="307D275B" w14:textId="77777777" w:rsidR="00E23912" w:rsidRPr="00870E4B" w:rsidRDefault="00E23912" w:rsidP="00E23912">
      <w:pPr>
        <w:jc w:val="center"/>
        <w:rPr>
          <w:rFonts w:ascii="Arial" w:hAnsi="Arial" w:cs="Arial"/>
          <w:b/>
          <w:snapToGrid w:val="0"/>
          <w:sz w:val="40"/>
        </w:rPr>
      </w:pPr>
    </w:p>
    <w:p w14:paraId="443F8E48" w14:textId="77777777" w:rsidR="006052AB" w:rsidRDefault="006052AB" w:rsidP="00E23912">
      <w:pPr>
        <w:jc w:val="center"/>
        <w:rPr>
          <w:rFonts w:ascii="Arial" w:hAnsi="Arial" w:cs="Arial"/>
          <w:b/>
          <w:snapToGrid w:val="0"/>
          <w:sz w:val="40"/>
        </w:rPr>
      </w:pPr>
      <w:r>
        <w:rPr>
          <w:rFonts w:ascii="Arial" w:hAnsi="Arial" w:cs="Arial"/>
          <w:b/>
          <w:snapToGrid w:val="0"/>
          <w:sz w:val="40"/>
        </w:rPr>
        <w:t xml:space="preserve">Mole Theory and Stoichiometry </w:t>
      </w:r>
    </w:p>
    <w:p w14:paraId="69E58FBA" w14:textId="1F67B25E" w:rsidR="006052AB" w:rsidRDefault="006052AB" w:rsidP="00E23912">
      <w:pPr>
        <w:jc w:val="center"/>
        <w:rPr>
          <w:rFonts w:ascii="Arial" w:hAnsi="Arial" w:cs="Arial"/>
          <w:b/>
          <w:snapToGrid w:val="0"/>
          <w:sz w:val="40"/>
        </w:rPr>
      </w:pPr>
      <w:r>
        <w:rPr>
          <w:rFonts w:ascii="Arial" w:hAnsi="Arial" w:cs="Arial"/>
          <w:b/>
          <w:snapToGrid w:val="0"/>
          <w:sz w:val="40"/>
        </w:rPr>
        <w:t>and</w:t>
      </w:r>
    </w:p>
    <w:p w14:paraId="4C5B9A7C" w14:textId="26C7C79C"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Rates of Chemical Reactions</w:t>
      </w:r>
    </w:p>
    <w:p w14:paraId="71426B60" w14:textId="77777777" w:rsidR="00E23912" w:rsidRPr="00870E4B" w:rsidRDefault="00E23912" w:rsidP="00E23912">
      <w:pPr>
        <w:jc w:val="center"/>
        <w:rPr>
          <w:rFonts w:ascii="Arial" w:hAnsi="Arial" w:cs="Arial"/>
          <w:b/>
          <w:snapToGrid w:val="0"/>
          <w:sz w:val="40"/>
        </w:rPr>
      </w:pPr>
    </w:p>
    <w:p w14:paraId="1C1E2409" w14:textId="77777777" w:rsidR="00E23912" w:rsidRPr="00870E4B" w:rsidRDefault="00E23912" w:rsidP="00E23912">
      <w:pPr>
        <w:jc w:val="center"/>
        <w:rPr>
          <w:rFonts w:ascii="Arial" w:hAnsi="Arial" w:cs="Arial"/>
          <w:b/>
          <w:snapToGrid w:val="0"/>
          <w:sz w:val="40"/>
        </w:rPr>
      </w:pPr>
    </w:p>
    <w:p w14:paraId="4B591EF2"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MULTIPLE CHOICE SECTION</w:t>
      </w:r>
    </w:p>
    <w:p w14:paraId="3505142A" w14:textId="77777777" w:rsidR="00E23912" w:rsidRPr="00870E4B" w:rsidRDefault="00E23912" w:rsidP="00E23912">
      <w:pPr>
        <w:jc w:val="center"/>
        <w:rPr>
          <w:rFonts w:ascii="Arial" w:hAnsi="Arial" w:cs="Arial"/>
          <w:b/>
          <w:snapToGrid w:val="0"/>
          <w:sz w:val="40"/>
        </w:rPr>
      </w:pPr>
    </w:p>
    <w:p w14:paraId="1EE35877" w14:textId="77777777" w:rsidR="00E23912" w:rsidRPr="00870E4B" w:rsidRDefault="00E23912" w:rsidP="00E23912">
      <w:pPr>
        <w:jc w:val="center"/>
        <w:rPr>
          <w:rFonts w:ascii="Arial" w:hAnsi="Arial" w:cs="Arial"/>
          <w:b/>
          <w:snapToGrid w:val="0"/>
          <w:sz w:val="40"/>
        </w:rPr>
      </w:pPr>
      <w:r w:rsidRPr="00870E4B">
        <w:rPr>
          <w:rFonts w:ascii="Arial" w:hAnsi="Arial" w:cs="Arial"/>
          <w:b/>
          <w:snapToGrid w:val="0"/>
          <w:sz w:val="40"/>
        </w:rPr>
        <w:t>DO NOT WRITE ON THIS BOOKLET</w:t>
      </w:r>
    </w:p>
    <w:p w14:paraId="12C59278" w14:textId="77777777" w:rsidR="00E23912" w:rsidRPr="00870E4B" w:rsidRDefault="00E23912" w:rsidP="00E23912">
      <w:pPr>
        <w:rPr>
          <w:rFonts w:ascii="Arial" w:hAnsi="Arial" w:cs="Arial"/>
          <w:b/>
          <w:snapToGrid w:val="0"/>
          <w:sz w:val="40"/>
        </w:rPr>
      </w:pPr>
    </w:p>
    <w:p w14:paraId="4090B2C7" w14:textId="77777777" w:rsidR="00E23912" w:rsidRPr="00870E4B" w:rsidRDefault="00E23912" w:rsidP="00E23912">
      <w:pPr>
        <w:pStyle w:val="Heading1"/>
        <w:ind w:right="-432"/>
        <w:rPr>
          <w:rFonts w:ascii="Arial" w:hAnsi="Arial"/>
          <w:color w:val="auto"/>
        </w:rPr>
      </w:pPr>
      <w:r w:rsidRPr="00870E4B">
        <w:rPr>
          <w:rFonts w:ascii="Arial" w:hAnsi="Arial"/>
          <w:color w:val="auto"/>
        </w:rPr>
        <w:t>PLEASE DO NOT TURN THE PAGE UNTIL INSTRUCTED TO DO SO</w:t>
      </w:r>
    </w:p>
    <w:p w14:paraId="0A274414" w14:textId="77777777" w:rsidR="00E23912" w:rsidRPr="00870E4B" w:rsidRDefault="00E23912" w:rsidP="00E23912">
      <w:pPr>
        <w:jc w:val="center"/>
        <w:rPr>
          <w:rFonts w:ascii="Arial" w:hAnsi="Arial" w:cs="Arial"/>
          <w:b/>
          <w:snapToGrid w:val="0"/>
          <w:sz w:val="40"/>
        </w:rPr>
      </w:pPr>
    </w:p>
    <w:p w14:paraId="1F6B6731" w14:textId="77777777" w:rsidR="00E23912" w:rsidRPr="00870E4B" w:rsidRDefault="00E23912" w:rsidP="00E23912">
      <w:pPr>
        <w:rPr>
          <w:rFonts w:ascii="Arial" w:hAnsi="Arial" w:cs="Arial"/>
        </w:rPr>
      </w:pPr>
    </w:p>
    <w:p w14:paraId="3F6AF966" w14:textId="1C9DE1C3" w:rsidR="00E23912" w:rsidRPr="002D0F7C" w:rsidRDefault="00E23912" w:rsidP="00E23912">
      <w:pPr>
        <w:rPr>
          <w:rFonts w:ascii="Arial" w:hAnsi="Arial" w:cs="Arial"/>
        </w:rPr>
      </w:pPr>
      <w:r w:rsidRPr="00870E4B">
        <w:rPr>
          <w:rFonts w:ascii="Arial" w:hAnsi="Arial" w:cs="Arial"/>
        </w:rPr>
        <w:t>Total Recommended time: 50 minutes</w:t>
      </w:r>
    </w:p>
    <w:p w14:paraId="05EE8E9B" w14:textId="77777777" w:rsidR="00E23912" w:rsidRPr="00870E4B" w:rsidRDefault="00E23912" w:rsidP="00E23912">
      <w:pPr>
        <w:rPr>
          <w:rFonts w:ascii="Arial" w:hAnsi="Arial"/>
          <w:u w:val="single"/>
          <w:lang w:eastAsia="ja-JP"/>
        </w:rPr>
      </w:pPr>
      <w:r w:rsidRPr="00870E4B">
        <w:rPr>
          <w:rFonts w:ascii="Arial" w:hAnsi="Arial"/>
          <w:u w:val="single"/>
          <w:lang w:eastAsia="ja-JP"/>
        </w:rPr>
        <w:lastRenderedPageBreak/>
        <w:t>SECTION 1 – MULTIPLE CHOICE – Answer on answer booklet provided</w:t>
      </w:r>
    </w:p>
    <w:p w14:paraId="2BE18DE7" w14:textId="77777777" w:rsidR="00E23912" w:rsidRPr="00870E4B" w:rsidRDefault="00E23912" w:rsidP="00E23912">
      <w:pPr>
        <w:rPr>
          <w:rFonts w:ascii="Arial" w:hAnsi="Arial"/>
          <w:b/>
          <w:u w:val="single"/>
          <w:lang w:eastAsia="ja-JP"/>
        </w:rPr>
      </w:pPr>
    </w:p>
    <w:p w14:paraId="070D963C" w14:textId="77777777" w:rsidR="00E23912" w:rsidRPr="00870E4B" w:rsidRDefault="00E23912" w:rsidP="00E23912">
      <w:pPr>
        <w:pStyle w:val="BodyText"/>
        <w:numPr>
          <w:ilvl w:val="0"/>
          <w:numId w:val="1"/>
        </w:numPr>
        <w:rPr>
          <w:rFonts w:ascii="Arial" w:hAnsi="Arial" w:cs="Arial"/>
        </w:rPr>
      </w:pPr>
      <w:r w:rsidRPr="00870E4B">
        <w:rPr>
          <w:rFonts w:ascii="Arial" w:hAnsi="Arial" w:cs="Arial"/>
        </w:rPr>
        <w:t>Given the potential energy diagram for a chemical reaction:</w:t>
      </w:r>
    </w:p>
    <w:p w14:paraId="2F4941EE" w14:textId="77777777" w:rsidR="00E23912" w:rsidRPr="00870E4B" w:rsidRDefault="00E23912" w:rsidP="00E23912">
      <w:pPr>
        <w:tabs>
          <w:tab w:val="left" w:pos="993"/>
        </w:tabs>
        <w:ind w:left="567" w:hanging="567"/>
        <w:rPr>
          <w:rFonts w:ascii="Arial" w:hAnsi="Arial"/>
        </w:rPr>
      </w:pPr>
      <w:r w:rsidRPr="00870E4B">
        <w:rPr>
          <w:rFonts w:ascii="Arial" w:hAnsi="Arial"/>
        </w:rPr>
        <w:t xml:space="preserve">                </w:t>
      </w:r>
      <w:r w:rsidRPr="00870E4B">
        <w:rPr>
          <w:rFonts w:ascii="Arial" w:hAnsi="Arial"/>
        </w:rPr>
        <w:tab/>
      </w:r>
      <w:r w:rsidRPr="00870E4B">
        <w:rPr>
          <w:rFonts w:ascii="Arial" w:hAnsi="Arial"/>
        </w:rPr>
        <w:tab/>
      </w:r>
      <w:r w:rsidRPr="00870E4B">
        <w:rPr>
          <w:rFonts w:ascii="Arial" w:hAnsi="Arial"/>
          <w:noProof/>
        </w:rPr>
        <w:drawing>
          <wp:inline distT="0" distB="0" distL="0" distR="0" wp14:anchorId="644045CA" wp14:editId="10C2340C">
            <wp:extent cx="3169285" cy="2960200"/>
            <wp:effectExtent l="0" t="0" r="571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169285" cy="2960200"/>
                    </a:xfrm>
                    <a:prstGeom prst="rect">
                      <a:avLst/>
                    </a:prstGeom>
                    <a:noFill/>
                    <a:ln w="9525">
                      <a:noFill/>
                      <a:miter lim="800000"/>
                      <a:headEnd/>
                      <a:tailEnd/>
                    </a:ln>
                  </pic:spPr>
                </pic:pic>
              </a:graphicData>
            </a:graphic>
          </wp:inline>
        </w:drawing>
      </w:r>
    </w:p>
    <w:p w14:paraId="287321E7" w14:textId="77777777" w:rsidR="00E23912" w:rsidRPr="00870E4B" w:rsidRDefault="00E23912" w:rsidP="00E23912">
      <w:pPr>
        <w:pStyle w:val="BodyText"/>
        <w:tabs>
          <w:tab w:val="left" w:pos="993"/>
        </w:tabs>
        <w:ind w:left="567" w:hanging="567"/>
        <w:rPr>
          <w:rFonts w:ascii="Arial" w:hAnsi="Arial" w:cs="Arial"/>
        </w:rPr>
      </w:pPr>
      <w:r w:rsidRPr="00870E4B">
        <w:rPr>
          <w:rFonts w:ascii="Arial" w:hAnsi="Arial" w:cs="Arial"/>
        </w:rPr>
        <w:tab/>
        <w:t>Which statement correctly describes the energy changes that occur in the forward reaction?</w:t>
      </w:r>
    </w:p>
    <w:p w14:paraId="63E8579C"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10 kJ and the reaction is endothermic</w:t>
      </w:r>
    </w:p>
    <w:p w14:paraId="6375DA74"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10 kJ and the reaction is exothermic</w:t>
      </w:r>
    </w:p>
    <w:p w14:paraId="3B4A8BBA"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50 kJ and the reaction is endothermic</w:t>
      </w:r>
    </w:p>
    <w:p w14:paraId="35DF3484" w14:textId="77777777" w:rsidR="00E23912" w:rsidRPr="00870E4B" w:rsidRDefault="00E23912" w:rsidP="00E23912">
      <w:pPr>
        <w:pStyle w:val="List"/>
        <w:numPr>
          <w:ilvl w:val="1"/>
          <w:numId w:val="1"/>
        </w:numPr>
        <w:tabs>
          <w:tab w:val="left" w:pos="993"/>
        </w:tabs>
        <w:rPr>
          <w:rFonts w:ascii="Arial" w:hAnsi="Arial" w:cs="Arial"/>
        </w:rPr>
      </w:pPr>
      <w:r w:rsidRPr="00870E4B">
        <w:rPr>
          <w:rFonts w:ascii="Arial" w:hAnsi="Arial" w:cs="Arial"/>
        </w:rPr>
        <w:t>The activation energy is 50 kJ and the reaction is exothermic</w:t>
      </w:r>
    </w:p>
    <w:p w14:paraId="477F191D" w14:textId="77777777" w:rsidR="00E23912" w:rsidRPr="00870E4B" w:rsidRDefault="00E23912" w:rsidP="00E26A1E">
      <w:pPr>
        <w:pStyle w:val="List"/>
        <w:tabs>
          <w:tab w:val="left" w:pos="993"/>
        </w:tabs>
        <w:ind w:left="0" w:firstLine="0"/>
        <w:rPr>
          <w:rFonts w:ascii="Arial" w:hAnsi="Arial" w:cs="Arial"/>
        </w:rPr>
      </w:pPr>
    </w:p>
    <w:p w14:paraId="71F354C9" w14:textId="77777777" w:rsidR="00E23912" w:rsidRPr="00870E4B" w:rsidRDefault="00E23912" w:rsidP="00E23912">
      <w:pPr>
        <w:pStyle w:val="List"/>
        <w:tabs>
          <w:tab w:val="left" w:pos="993"/>
        </w:tabs>
        <w:rPr>
          <w:rFonts w:ascii="Arial" w:hAnsi="Arial" w:cs="Arial"/>
        </w:rPr>
      </w:pPr>
    </w:p>
    <w:p w14:paraId="1F088866" w14:textId="77777777" w:rsidR="00E23912" w:rsidRPr="00870E4B" w:rsidRDefault="00E23912" w:rsidP="00E23912">
      <w:pPr>
        <w:pStyle w:val="List3"/>
        <w:numPr>
          <w:ilvl w:val="0"/>
          <w:numId w:val="1"/>
        </w:numPr>
        <w:tabs>
          <w:tab w:val="left" w:pos="993"/>
        </w:tabs>
        <w:rPr>
          <w:sz w:val="24"/>
          <w:szCs w:val="24"/>
        </w:rPr>
      </w:pPr>
      <w:r w:rsidRPr="00870E4B">
        <w:rPr>
          <w:sz w:val="24"/>
          <w:szCs w:val="24"/>
        </w:rPr>
        <w:t>Which one of the following processes is exothermic?</w:t>
      </w:r>
    </w:p>
    <w:p w14:paraId="256581C1" w14:textId="77777777" w:rsidR="00E23912" w:rsidRPr="00870E4B" w:rsidRDefault="00E23912" w:rsidP="00E23912">
      <w:pPr>
        <w:pStyle w:val="List3"/>
        <w:tabs>
          <w:tab w:val="left" w:pos="993"/>
        </w:tabs>
        <w:ind w:left="360" w:firstLine="0"/>
        <w:rPr>
          <w:sz w:val="24"/>
          <w:szCs w:val="24"/>
        </w:rPr>
      </w:pPr>
    </w:p>
    <w:p w14:paraId="422F94A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Li(g) →  Li</w:t>
      </w:r>
      <w:r w:rsidRPr="00870E4B">
        <w:rPr>
          <w:sz w:val="24"/>
          <w:szCs w:val="24"/>
          <w:vertAlign w:val="superscript"/>
        </w:rPr>
        <w:t>+</w:t>
      </w:r>
      <w:r w:rsidRPr="00870E4B">
        <w:rPr>
          <w:sz w:val="24"/>
          <w:szCs w:val="24"/>
        </w:rPr>
        <w:t>(g)  +  e</w:t>
      </w:r>
      <w:r w:rsidRPr="00870E4B">
        <w:rPr>
          <w:sz w:val="24"/>
          <w:szCs w:val="24"/>
          <w:vertAlign w:val="superscript"/>
        </w:rPr>
        <w:t>-</w:t>
      </w:r>
    </w:p>
    <w:p w14:paraId="3666350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H</w:t>
      </w:r>
      <w:r w:rsidRPr="00870E4B">
        <w:rPr>
          <w:sz w:val="24"/>
          <w:szCs w:val="24"/>
          <w:vertAlign w:val="subscript"/>
        </w:rPr>
        <w:t>2</w:t>
      </w:r>
      <w:r w:rsidRPr="00870E4B">
        <w:rPr>
          <w:sz w:val="24"/>
          <w:szCs w:val="24"/>
        </w:rPr>
        <w:t>(g)  →   2H(g)</w:t>
      </w:r>
    </w:p>
    <w:p w14:paraId="0A0CA157" w14:textId="77777777" w:rsidR="00E23912" w:rsidRPr="00870E4B" w:rsidRDefault="00E23912" w:rsidP="00E23912">
      <w:pPr>
        <w:pStyle w:val="List3"/>
        <w:numPr>
          <w:ilvl w:val="1"/>
          <w:numId w:val="1"/>
        </w:numPr>
        <w:tabs>
          <w:tab w:val="left" w:pos="993"/>
        </w:tabs>
        <w:rPr>
          <w:sz w:val="24"/>
          <w:szCs w:val="24"/>
        </w:rPr>
      </w:pPr>
      <w:r w:rsidRPr="00870E4B">
        <w:rPr>
          <w:sz w:val="24"/>
          <w:szCs w:val="24"/>
        </w:rPr>
        <w:t>H</w:t>
      </w:r>
      <w:r w:rsidRPr="00870E4B">
        <w:rPr>
          <w:sz w:val="24"/>
          <w:szCs w:val="24"/>
          <w:vertAlign w:val="subscript"/>
        </w:rPr>
        <w:t>2</w:t>
      </w:r>
      <w:r w:rsidRPr="00870E4B">
        <w:rPr>
          <w:sz w:val="24"/>
          <w:szCs w:val="24"/>
        </w:rPr>
        <w:t>O(l) →  H</w:t>
      </w:r>
      <w:r w:rsidRPr="00870E4B">
        <w:rPr>
          <w:sz w:val="24"/>
          <w:szCs w:val="24"/>
          <w:vertAlign w:val="subscript"/>
        </w:rPr>
        <w:t>2</w:t>
      </w:r>
      <w:r w:rsidRPr="00870E4B">
        <w:rPr>
          <w:sz w:val="24"/>
          <w:szCs w:val="24"/>
        </w:rPr>
        <w:t>O(s)</w:t>
      </w:r>
    </w:p>
    <w:p w14:paraId="219633A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NaCl(s) → Na</w:t>
      </w:r>
      <w:r w:rsidRPr="00870E4B">
        <w:rPr>
          <w:sz w:val="24"/>
          <w:szCs w:val="24"/>
          <w:vertAlign w:val="superscript"/>
        </w:rPr>
        <w:t>+</w:t>
      </w:r>
      <w:r w:rsidRPr="00870E4B">
        <w:rPr>
          <w:sz w:val="24"/>
          <w:szCs w:val="24"/>
        </w:rPr>
        <w:t>(aq)  +   Cl</w:t>
      </w:r>
      <w:r w:rsidRPr="00870E4B">
        <w:rPr>
          <w:sz w:val="24"/>
          <w:szCs w:val="24"/>
          <w:vertAlign w:val="superscript"/>
        </w:rPr>
        <w:t>-</w:t>
      </w:r>
      <w:r w:rsidRPr="00870E4B">
        <w:rPr>
          <w:sz w:val="24"/>
          <w:szCs w:val="24"/>
        </w:rPr>
        <w:t>(aq)</w:t>
      </w:r>
    </w:p>
    <w:p w14:paraId="1A47D46D" w14:textId="77777777" w:rsidR="00E23912" w:rsidRPr="00870E4B" w:rsidRDefault="00E23912" w:rsidP="00E23912">
      <w:pPr>
        <w:pStyle w:val="List"/>
        <w:tabs>
          <w:tab w:val="left" w:pos="993"/>
        </w:tabs>
        <w:rPr>
          <w:rFonts w:ascii="Arial" w:hAnsi="Arial"/>
        </w:rPr>
      </w:pPr>
    </w:p>
    <w:p w14:paraId="50AD15C4" w14:textId="77777777" w:rsidR="00E23912" w:rsidRPr="00870E4B" w:rsidRDefault="00E23912" w:rsidP="00E23912">
      <w:pPr>
        <w:pStyle w:val="List"/>
        <w:tabs>
          <w:tab w:val="left" w:pos="993"/>
        </w:tabs>
        <w:rPr>
          <w:rFonts w:ascii="Arial" w:hAnsi="Arial"/>
        </w:rPr>
      </w:pPr>
    </w:p>
    <w:p w14:paraId="1B28D493" w14:textId="77777777" w:rsidR="00E23912" w:rsidRPr="00870E4B" w:rsidRDefault="00E23912" w:rsidP="00E23912">
      <w:pPr>
        <w:pStyle w:val="List2"/>
        <w:numPr>
          <w:ilvl w:val="0"/>
          <w:numId w:val="1"/>
        </w:numPr>
        <w:tabs>
          <w:tab w:val="left" w:pos="993"/>
        </w:tabs>
        <w:rPr>
          <w:rFonts w:ascii="Arial" w:hAnsi="Arial" w:cs="Arial"/>
        </w:rPr>
      </w:pPr>
      <w:r w:rsidRPr="00870E4B">
        <w:rPr>
          <w:rFonts w:ascii="Arial" w:hAnsi="Arial" w:cs="Arial"/>
        </w:rPr>
        <w:t>Propane is often used as a fuel in portable barbeques. The equation for the reaction is:</w:t>
      </w:r>
    </w:p>
    <w:p w14:paraId="086FD31D" w14:textId="77777777" w:rsidR="00E23912" w:rsidRPr="00870E4B" w:rsidRDefault="00E23912" w:rsidP="00E23912">
      <w:pPr>
        <w:pStyle w:val="List2"/>
        <w:tabs>
          <w:tab w:val="left" w:pos="993"/>
        </w:tabs>
        <w:ind w:left="0" w:firstLine="0"/>
        <w:rPr>
          <w:rFonts w:ascii="Arial" w:hAnsi="Arial" w:cs="Arial"/>
        </w:rPr>
      </w:pPr>
    </w:p>
    <w:p w14:paraId="4502AC7E" w14:textId="77777777" w:rsidR="00E23912" w:rsidRPr="00870E4B" w:rsidRDefault="00E23912" w:rsidP="00E23912">
      <w:pPr>
        <w:tabs>
          <w:tab w:val="left" w:pos="993"/>
        </w:tabs>
        <w:ind w:left="567" w:hanging="567"/>
        <w:jc w:val="center"/>
        <w:rPr>
          <w:rFonts w:ascii="Arial" w:hAnsi="Arial"/>
        </w:rPr>
      </w:pPr>
      <w:r w:rsidRPr="00870E4B">
        <w:rPr>
          <w:rFonts w:ascii="Arial" w:hAnsi="Arial"/>
        </w:rPr>
        <w:t>C</w:t>
      </w:r>
      <w:r w:rsidRPr="00870E4B">
        <w:rPr>
          <w:rFonts w:ascii="Arial" w:hAnsi="Arial"/>
          <w:vertAlign w:val="subscript"/>
        </w:rPr>
        <w:t>3</w:t>
      </w:r>
      <w:r w:rsidRPr="00870E4B">
        <w:rPr>
          <w:rFonts w:ascii="Arial" w:hAnsi="Arial"/>
        </w:rPr>
        <w:t>H</w:t>
      </w:r>
      <w:r w:rsidRPr="00870E4B">
        <w:rPr>
          <w:rFonts w:ascii="Arial" w:hAnsi="Arial"/>
          <w:vertAlign w:val="subscript"/>
        </w:rPr>
        <w:t xml:space="preserve">8 </w:t>
      </w:r>
      <w:r w:rsidRPr="00870E4B">
        <w:rPr>
          <w:rFonts w:ascii="Arial" w:hAnsi="Arial"/>
        </w:rPr>
        <w:t>(g)  +   5O</w:t>
      </w:r>
      <w:r w:rsidRPr="00870E4B">
        <w:rPr>
          <w:rFonts w:ascii="Arial" w:hAnsi="Arial"/>
          <w:vertAlign w:val="subscript"/>
        </w:rPr>
        <w:t xml:space="preserve">2 </w:t>
      </w:r>
      <w:r w:rsidRPr="00870E4B">
        <w:rPr>
          <w:rFonts w:ascii="Arial" w:hAnsi="Arial"/>
        </w:rPr>
        <w:t xml:space="preserve">(g) </w:t>
      </w:r>
      <w:r w:rsidRPr="00870E4B">
        <w:rPr>
          <w:rFonts w:ascii="Arial" w:hAnsi="Arial"/>
        </w:rPr>
        <w:sym w:font="Symbol" w:char="F0AE"/>
      </w:r>
      <w:r w:rsidRPr="00870E4B">
        <w:rPr>
          <w:rFonts w:ascii="Arial" w:hAnsi="Arial"/>
        </w:rPr>
        <w:t xml:space="preserve">    3CO</w:t>
      </w:r>
      <w:r w:rsidRPr="00870E4B">
        <w:rPr>
          <w:rFonts w:ascii="Arial" w:hAnsi="Arial"/>
          <w:vertAlign w:val="subscript"/>
        </w:rPr>
        <w:t>2</w:t>
      </w:r>
      <w:r w:rsidRPr="00870E4B">
        <w:rPr>
          <w:rFonts w:ascii="Arial" w:hAnsi="Arial"/>
        </w:rPr>
        <w:t xml:space="preserve"> (g)   +    4H</w:t>
      </w:r>
      <w:r w:rsidRPr="00870E4B">
        <w:rPr>
          <w:rFonts w:ascii="Arial" w:hAnsi="Arial"/>
          <w:vertAlign w:val="subscript"/>
        </w:rPr>
        <w:t>2</w:t>
      </w:r>
      <w:r w:rsidRPr="00870E4B">
        <w:rPr>
          <w:rFonts w:ascii="Arial" w:hAnsi="Arial"/>
        </w:rPr>
        <w:t>O</w:t>
      </w:r>
      <w:r w:rsidRPr="00870E4B">
        <w:rPr>
          <w:rFonts w:ascii="Arial" w:hAnsi="Arial"/>
          <w:vertAlign w:val="subscript"/>
        </w:rPr>
        <w:t xml:space="preserve"> </w:t>
      </w:r>
      <w:r w:rsidRPr="00870E4B">
        <w:rPr>
          <w:rFonts w:ascii="Arial" w:hAnsi="Arial"/>
        </w:rPr>
        <w:t>(g)</w:t>
      </w:r>
    </w:p>
    <w:p w14:paraId="12A03704" w14:textId="77777777" w:rsidR="00E23912" w:rsidRPr="00870E4B" w:rsidRDefault="00E23912" w:rsidP="00E23912">
      <w:pPr>
        <w:tabs>
          <w:tab w:val="left" w:pos="426"/>
        </w:tabs>
        <w:rPr>
          <w:rFonts w:ascii="Arial" w:hAnsi="Arial"/>
        </w:rPr>
      </w:pPr>
      <w:r w:rsidRPr="00870E4B">
        <w:rPr>
          <w:rFonts w:ascii="Arial" w:hAnsi="Arial"/>
        </w:rPr>
        <w:tab/>
        <w:t>This reaction is</w:t>
      </w:r>
      <w:r w:rsidRPr="00870E4B">
        <w:rPr>
          <w:rFonts w:ascii="Arial" w:hAnsi="Arial"/>
        </w:rPr>
        <w:br/>
      </w:r>
    </w:p>
    <w:p w14:paraId="276B54BE" w14:textId="77777777" w:rsidR="00E23912" w:rsidRPr="00870E4B" w:rsidRDefault="00E23912" w:rsidP="00E23912">
      <w:pPr>
        <w:pStyle w:val="List3"/>
        <w:numPr>
          <w:ilvl w:val="1"/>
          <w:numId w:val="1"/>
        </w:numPr>
        <w:tabs>
          <w:tab w:val="left" w:pos="993"/>
        </w:tabs>
        <w:rPr>
          <w:sz w:val="24"/>
          <w:szCs w:val="24"/>
        </w:rPr>
      </w:pPr>
      <w:r w:rsidRPr="00870E4B">
        <w:rPr>
          <w:sz w:val="24"/>
          <w:szCs w:val="24"/>
        </w:rPr>
        <w:t>Exothermic and the enthalpy of the products is less than that of the reactants.</w:t>
      </w:r>
    </w:p>
    <w:p w14:paraId="5B9ED104" w14:textId="77777777" w:rsidR="00E23912" w:rsidRPr="00870E4B" w:rsidRDefault="00E23912" w:rsidP="00E23912">
      <w:pPr>
        <w:pStyle w:val="List3"/>
        <w:numPr>
          <w:ilvl w:val="1"/>
          <w:numId w:val="1"/>
        </w:numPr>
        <w:tabs>
          <w:tab w:val="left" w:pos="993"/>
        </w:tabs>
        <w:rPr>
          <w:sz w:val="24"/>
          <w:szCs w:val="24"/>
        </w:rPr>
      </w:pPr>
      <w:r w:rsidRPr="00870E4B">
        <w:rPr>
          <w:sz w:val="24"/>
          <w:szCs w:val="24"/>
        </w:rPr>
        <w:t>Endothermic and the enthalpy of the products is less than that of the reactants.</w:t>
      </w:r>
    </w:p>
    <w:p w14:paraId="76C5780B" w14:textId="77777777" w:rsidR="00E23912" w:rsidRPr="00870E4B" w:rsidRDefault="00E23912" w:rsidP="00E23912">
      <w:pPr>
        <w:pStyle w:val="List3"/>
        <w:numPr>
          <w:ilvl w:val="1"/>
          <w:numId w:val="1"/>
        </w:numPr>
        <w:tabs>
          <w:tab w:val="left" w:pos="993"/>
        </w:tabs>
        <w:rPr>
          <w:sz w:val="24"/>
          <w:szCs w:val="24"/>
        </w:rPr>
      </w:pPr>
      <w:r w:rsidRPr="00870E4B">
        <w:rPr>
          <w:sz w:val="24"/>
          <w:szCs w:val="24"/>
        </w:rPr>
        <w:t>Exothermic and the enthalpy of the products is greater than that of the reactants.</w:t>
      </w:r>
    </w:p>
    <w:p w14:paraId="109B25ED" w14:textId="77777777" w:rsidR="00E23912" w:rsidRDefault="00E23912" w:rsidP="00E23912">
      <w:pPr>
        <w:pStyle w:val="List3"/>
        <w:numPr>
          <w:ilvl w:val="1"/>
          <w:numId w:val="1"/>
        </w:numPr>
        <w:tabs>
          <w:tab w:val="left" w:pos="993"/>
        </w:tabs>
        <w:rPr>
          <w:sz w:val="24"/>
          <w:szCs w:val="24"/>
        </w:rPr>
      </w:pPr>
      <w:r w:rsidRPr="00870E4B">
        <w:rPr>
          <w:sz w:val="24"/>
          <w:szCs w:val="24"/>
        </w:rPr>
        <w:t>Endothermic and the enthalpy of the products is greater than that of the reactants.</w:t>
      </w:r>
    </w:p>
    <w:p w14:paraId="199E459B" w14:textId="77777777" w:rsidR="00E26A1E" w:rsidRDefault="00E26A1E" w:rsidP="00E26A1E">
      <w:pPr>
        <w:pStyle w:val="List3"/>
        <w:tabs>
          <w:tab w:val="left" w:pos="993"/>
        </w:tabs>
        <w:ind w:left="1080" w:firstLine="0"/>
        <w:rPr>
          <w:sz w:val="24"/>
          <w:szCs w:val="24"/>
        </w:rPr>
      </w:pPr>
    </w:p>
    <w:p w14:paraId="67E102E7" w14:textId="77777777" w:rsidR="00E26A1E" w:rsidRDefault="00E26A1E" w:rsidP="00E26A1E">
      <w:pPr>
        <w:pStyle w:val="List3"/>
        <w:tabs>
          <w:tab w:val="left" w:pos="993"/>
        </w:tabs>
        <w:ind w:left="1080" w:firstLine="0"/>
        <w:rPr>
          <w:sz w:val="24"/>
          <w:szCs w:val="24"/>
        </w:rPr>
      </w:pPr>
    </w:p>
    <w:p w14:paraId="3E394F94" w14:textId="77777777" w:rsidR="00E26A1E" w:rsidRDefault="00E26A1E" w:rsidP="00E26A1E">
      <w:pPr>
        <w:pStyle w:val="List3"/>
        <w:tabs>
          <w:tab w:val="left" w:pos="993"/>
        </w:tabs>
        <w:ind w:left="1080" w:firstLine="0"/>
        <w:rPr>
          <w:sz w:val="24"/>
          <w:szCs w:val="24"/>
        </w:rPr>
      </w:pPr>
    </w:p>
    <w:p w14:paraId="37AEBDAD" w14:textId="77777777" w:rsidR="00E26A1E" w:rsidRDefault="00E26A1E" w:rsidP="00E26A1E">
      <w:pPr>
        <w:pStyle w:val="List3"/>
        <w:tabs>
          <w:tab w:val="left" w:pos="993"/>
        </w:tabs>
        <w:ind w:left="1080" w:firstLine="0"/>
        <w:rPr>
          <w:sz w:val="24"/>
          <w:szCs w:val="24"/>
        </w:rPr>
      </w:pPr>
    </w:p>
    <w:p w14:paraId="45AF78AE" w14:textId="77777777" w:rsidR="00E26A1E" w:rsidRDefault="00E26A1E" w:rsidP="00E26A1E">
      <w:pPr>
        <w:pStyle w:val="List3"/>
        <w:tabs>
          <w:tab w:val="left" w:pos="993"/>
        </w:tabs>
        <w:ind w:left="1080" w:firstLine="0"/>
        <w:rPr>
          <w:sz w:val="24"/>
          <w:szCs w:val="24"/>
        </w:rPr>
      </w:pPr>
    </w:p>
    <w:p w14:paraId="77B57516" w14:textId="77777777" w:rsidR="00E26A1E" w:rsidRDefault="00E26A1E" w:rsidP="00E26A1E">
      <w:pPr>
        <w:pStyle w:val="List3"/>
        <w:tabs>
          <w:tab w:val="left" w:pos="993"/>
        </w:tabs>
        <w:ind w:left="1080" w:firstLine="0"/>
        <w:rPr>
          <w:sz w:val="24"/>
          <w:szCs w:val="24"/>
        </w:rPr>
      </w:pPr>
    </w:p>
    <w:p w14:paraId="0759D0F2" w14:textId="77777777" w:rsidR="00E26A1E" w:rsidRPr="00870E4B" w:rsidRDefault="00E26A1E" w:rsidP="00E26A1E">
      <w:pPr>
        <w:pStyle w:val="List3"/>
        <w:tabs>
          <w:tab w:val="left" w:pos="993"/>
        </w:tabs>
        <w:ind w:left="1080" w:firstLine="0"/>
        <w:rPr>
          <w:sz w:val="24"/>
          <w:szCs w:val="24"/>
        </w:rPr>
      </w:pPr>
    </w:p>
    <w:p w14:paraId="2B0AA62D" w14:textId="77777777" w:rsidR="00E23912" w:rsidRPr="00870E4B" w:rsidRDefault="00E23912" w:rsidP="00E23912">
      <w:pPr>
        <w:pStyle w:val="ListParagraph"/>
        <w:numPr>
          <w:ilvl w:val="0"/>
          <w:numId w:val="1"/>
        </w:numPr>
        <w:rPr>
          <w:rFonts w:ascii="Arial" w:hAnsi="Arial"/>
        </w:rPr>
      </w:pPr>
      <w:r w:rsidRPr="00870E4B">
        <w:rPr>
          <w:rFonts w:ascii="Arial" w:hAnsi="Arial"/>
        </w:rPr>
        <w:t>Zinc metal reacts with hydrochloric acid to form hydrogen gas and zinc chloride solution.  The production of hydrogen gas is more vigorous if the zinc is powdered, rather than in large pieces, because:</w:t>
      </w:r>
    </w:p>
    <w:p w14:paraId="5295E536" w14:textId="77777777" w:rsidR="00E23912" w:rsidRPr="00870E4B" w:rsidRDefault="00E23912" w:rsidP="00E23912">
      <w:pPr>
        <w:pStyle w:val="ListParagraph"/>
        <w:ind w:left="360"/>
        <w:rPr>
          <w:rFonts w:ascii="Arial" w:hAnsi="Arial"/>
        </w:rPr>
      </w:pPr>
    </w:p>
    <w:p w14:paraId="5B8732CA" w14:textId="77777777" w:rsidR="00E23912" w:rsidRPr="00870E4B" w:rsidRDefault="00E23912" w:rsidP="00E23912">
      <w:pPr>
        <w:pStyle w:val="ListParagraph"/>
        <w:numPr>
          <w:ilvl w:val="1"/>
          <w:numId w:val="1"/>
        </w:numPr>
        <w:rPr>
          <w:rFonts w:ascii="Arial" w:hAnsi="Arial"/>
        </w:rPr>
      </w:pPr>
      <w:r w:rsidRPr="00870E4B">
        <w:rPr>
          <w:rFonts w:ascii="Arial" w:hAnsi="Arial"/>
        </w:rPr>
        <w:t xml:space="preserve">The activation energy of the reaction is lower. </w:t>
      </w:r>
    </w:p>
    <w:p w14:paraId="6CB457FB" w14:textId="77777777" w:rsidR="00E23912" w:rsidRPr="00870E4B" w:rsidRDefault="00E23912" w:rsidP="00E23912">
      <w:pPr>
        <w:pStyle w:val="ListParagraph"/>
        <w:numPr>
          <w:ilvl w:val="1"/>
          <w:numId w:val="1"/>
        </w:numPr>
        <w:rPr>
          <w:rFonts w:ascii="Arial" w:hAnsi="Arial"/>
        </w:rPr>
      </w:pPr>
      <w:r w:rsidRPr="00870E4B">
        <w:rPr>
          <w:rFonts w:ascii="Arial" w:hAnsi="Arial"/>
        </w:rPr>
        <w:t>The activation energy of the reaction is higher.</w:t>
      </w:r>
    </w:p>
    <w:p w14:paraId="5DA027E6" w14:textId="77777777" w:rsidR="00E23912" w:rsidRPr="00870E4B" w:rsidRDefault="00E23912" w:rsidP="00E23912">
      <w:pPr>
        <w:pStyle w:val="ListParagraph"/>
        <w:numPr>
          <w:ilvl w:val="1"/>
          <w:numId w:val="1"/>
        </w:numPr>
        <w:rPr>
          <w:rFonts w:ascii="Arial" w:hAnsi="Arial"/>
        </w:rPr>
      </w:pPr>
      <w:r w:rsidRPr="00870E4B">
        <w:rPr>
          <w:rFonts w:ascii="Arial" w:hAnsi="Arial"/>
        </w:rPr>
        <w:t>The frequency of collision between zinc metal and hydrogen ions is higher because of an increase in surface area.</w:t>
      </w:r>
    </w:p>
    <w:p w14:paraId="64279C29" w14:textId="77777777" w:rsidR="00E23912" w:rsidRPr="00870E4B" w:rsidRDefault="00753A0A" w:rsidP="00E23912">
      <w:pPr>
        <w:pStyle w:val="ListParagraph"/>
        <w:numPr>
          <w:ilvl w:val="1"/>
          <w:numId w:val="1"/>
        </w:numPr>
        <w:rPr>
          <w:rFonts w:ascii="Arial" w:hAnsi="Arial"/>
        </w:rPr>
      </w:pPr>
      <w:r>
        <w:rPr>
          <w:rFonts w:ascii="Arial" w:hAnsi="Arial"/>
        </w:rPr>
        <w:t>The proportion</w:t>
      </w:r>
      <w:r w:rsidR="00E23912" w:rsidRPr="00870E4B">
        <w:rPr>
          <w:rFonts w:ascii="Arial" w:hAnsi="Arial"/>
        </w:rPr>
        <w:t xml:space="preserve"> of reactant particles with sufficient energy to react is higher.</w:t>
      </w:r>
    </w:p>
    <w:p w14:paraId="5E9EC987" w14:textId="77777777" w:rsidR="00E23912" w:rsidRPr="00870E4B" w:rsidRDefault="00E23912" w:rsidP="00E23912">
      <w:pPr>
        <w:pStyle w:val="ListParagraph"/>
        <w:ind w:left="1080"/>
        <w:rPr>
          <w:rFonts w:ascii="Arial" w:hAnsi="Arial"/>
        </w:rPr>
      </w:pPr>
    </w:p>
    <w:p w14:paraId="0CA62AD2" w14:textId="77777777" w:rsidR="00E23912" w:rsidRPr="00870E4B" w:rsidRDefault="00E23912" w:rsidP="00E23912">
      <w:pPr>
        <w:rPr>
          <w:rFonts w:ascii="Arial" w:hAnsi="Arial"/>
          <w:u w:val="single"/>
          <w:lang w:eastAsia="ja-JP"/>
        </w:rPr>
      </w:pPr>
    </w:p>
    <w:p w14:paraId="5DC5678B" w14:textId="77777777" w:rsidR="00E23912" w:rsidRPr="00870E4B" w:rsidRDefault="00E23912" w:rsidP="00E23912">
      <w:pPr>
        <w:pStyle w:val="ListContinue3"/>
        <w:numPr>
          <w:ilvl w:val="0"/>
          <w:numId w:val="1"/>
        </w:numPr>
        <w:tabs>
          <w:tab w:val="left" w:pos="993"/>
        </w:tabs>
        <w:spacing w:after="0"/>
        <w:rPr>
          <w:sz w:val="24"/>
          <w:szCs w:val="24"/>
        </w:rPr>
      </w:pPr>
      <w:r w:rsidRPr="00870E4B">
        <w:rPr>
          <w:sz w:val="24"/>
          <w:szCs w:val="24"/>
        </w:rPr>
        <w:t xml:space="preserve">Which of the following procedures would result in a </w:t>
      </w:r>
      <w:r w:rsidRPr="009D0510">
        <w:rPr>
          <w:b/>
          <w:sz w:val="24"/>
          <w:szCs w:val="24"/>
          <w:u w:val="single"/>
        </w:rPr>
        <w:t>decrease</w:t>
      </w:r>
      <w:r w:rsidRPr="00870E4B">
        <w:rPr>
          <w:sz w:val="24"/>
          <w:szCs w:val="24"/>
        </w:rPr>
        <w:t xml:space="preserve"> in reaction rate for the following system?</w:t>
      </w:r>
    </w:p>
    <w:p w14:paraId="7922349B" w14:textId="77777777" w:rsidR="00E23912" w:rsidRPr="00870E4B" w:rsidRDefault="00E23912" w:rsidP="00E23912">
      <w:pPr>
        <w:pStyle w:val="BodyText"/>
        <w:tabs>
          <w:tab w:val="left" w:pos="993"/>
        </w:tabs>
        <w:ind w:left="567" w:hanging="567"/>
        <w:jc w:val="center"/>
        <w:rPr>
          <w:rFonts w:ascii="Arial" w:hAnsi="Arial" w:cs="Arial"/>
        </w:rPr>
      </w:pPr>
      <w:r w:rsidRPr="00870E4B">
        <w:rPr>
          <w:rFonts w:ascii="Arial" w:hAnsi="Arial" w:cs="Arial"/>
        </w:rPr>
        <w:t>C</w:t>
      </w:r>
      <w:r w:rsidRPr="00870E4B">
        <w:rPr>
          <w:rFonts w:ascii="Arial" w:hAnsi="Arial" w:cs="Arial"/>
          <w:vertAlign w:val="subscript"/>
        </w:rPr>
        <w:t>(s)</w:t>
      </w:r>
      <w:r w:rsidRPr="00870E4B">
        <w:rPr>
          <w:rFonts w:ascii="Arial" w:hAnsi="Arial" w:cs="Arial"/>
        </w:rPr>
        <w:t xml:space="preserve">  +  2H</w:t>
      </w:r>
      <w:r w:rsidRPr="00870E4B">
        <w:rPr>
          <w:rFonts w:ascii="Arial" w:hAnsi="Arial" w:cs="Arial"/>
          <w:vertAlign w:val="subscript"/>
        </w:rPr>
        <w:t>2 (g)</w:t>
      </w:r>
      <w:r w:rsidRPr="00870E4B">
        <w:rPr>
          <w:rFonts w:ascii="Arial" w:hAnsi="Arial" w:cs="Arial"/>
        </w:rPr>
        <w:t xml:space="preserve">  </w:t>
      </w:r>
      <w:r w:rsidRPr="00870E4B">
        <w:rPr>
          <w:rFonts w:ascii="Arial" w:hAnsi="Arial" w:cs="Arial"/>
        </w:rPr>
        <w:sym w:font="Wingdings" w:char="F0E0"/>
      </w:r>
      <w:r w:rsidRPr="00870E4B">
        <w:rPr>
          <w:rFonts w:ascii="Arial" w:hAnsi="Arial" w:cs="Arial"/>
        </w:rPr>
        <w:t xml:space="preserve">  CH</w:t>
      </w:r>
      <w:r w:rsidRPr="00870E4B">
        <w:rPr>
          <w:rFonts w:ascii="Arial" w:hAnsi="Arial" w:cs="Arial"/>
          <w:vertAlign w:val="subscript"/>
        </w:rPr>
        <w:t>4(g)</w:t>
      </w:r>
      <w:r w:rsidRPr="00870E4B">
        <w:rPr>
          <w:rFonts w:ascii="Arial" w:hAnsi="Arial" w:cs="Arial"/>
        </w:rPr>
        <w:t xml:space="preserve">             </w:t>
      </w:r>
      <w:r w:rsidRPr="00870E4B">
        <w:rPr>
          <w:rFonts w:ascii="Arial" w:hAnsi="Arial" w:cs="Arial"/>
        </w:rPr>
        <w:sym w:font="Wingdings 3" w:char="F072"/>
      </w:r>
      <w:r w:rsidRPr="00870E4B">
        <w:rPr>
          <w:rFonts w:ascii="Arial" w:hAnsi="Arial" w:cs="Arial"/>
        </w:rPr>
        <w:t>H = -75 kJ mol</w:t>
      </w:r>
      <w:r w:rsidRPr="00870E4B">
        <w:rPr>
          <w:rFonts w:ascii="Arial" w:hAnsi="Arial" w:cs="Arial"/>
          <w:vertAlign w:val="superscript"/>
        </w:rPr>
        <w:t>-1</w:t>
      </w:r>
      <w:r w:rsidRPr="00870E4B">
        <w:rPr>
          <w:rFonts w:ascii="Arial" w:hAnsi="Arial" w:cs="Arial"/>
          <w:vertAlign w:val="superscript"/>
        </w:rPr>
        <w:br/>
      </w:r>
    </w:p>
    <w:p w14:paraId="30491AD7"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Crushing the carbon before placing it in the reaction chamber.</w:t>
      </w:r>
    </w:p>
    <w:p w14:paraId="7F977FBF"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Injecting more hydrogen gas into the reaction chamber.</w:t>
      </w:r>
    </w:p>
    <w:p w14:paraId="720CB3D3"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Increase the volume of the reaction chamber whilst at constant temperature.</w:t>
      </w:r>
    </w:p>
    <w:p w14:paraId="6C5BA627" w14:textId="77777777" w:rsidR="00E23912" w:rsidRPr="00870E4B" w:rsidRDefault="00E23912" w:rsidP="00E23912">
      <w:pPr>
        <w:pStyle w:val="List2"/>
        <w:numPr>
          <w:ilvl w:val="1"/>
          <w:numId w:val="1"/>
        </w:numPr>
        <w:tabs>
          <w:tab w:val="left" w:pos="993"/>
        </w:tabs>
        <w:rPr>
          <w:rFonts w:ascii="Arial" w:hAnsi="Arial" w:cs="Arial"/>
        </w:rPr>
      </w:pPr>
      <w:r w:rsidRPr="00870E4B">
        <w:rPr>
          <w:rFonts w:ascii="Arial" w:hAnsi="Arial" w:cs="Arial"/>
        </w:rPr>
        <w:t>Increase the temperature of the system.</w:t>
      </w:r>
    </w:p>
    <w:p w14:paraId="1B88D358" w14:textId="77777777" w:rsidR="00E23912" w:rsidRPr="00870E4B" w:rsidRDefault="00E23912" w:rsidP="00E23912">
      <w:pPr>
        <w:rPr>
          <w:rFonts w:ascii="Arial" w:hAnsi="Arial"/>
          <w:b/>
          <w:lang w:eastAsia="ja-JP"/>
        </w:rPr>
      </w:pPr>
    </w:p>
    <w:p w14:paraId="6B20A425" w14:textId="77777777" w:rsidR="00E23912" w:rsidRPr="00870E4B" w:rsidRDefault="00E23912" w:rsidP="00E23912">
      <w:pPr>
        <w:rPr>
          <w:rFonts w:ascii="Arial" w:hAnsi="Arial"/>
          <w:b/>
          <w:lang w:eastAsia="ja-JP"/>
        </w:rPr>
      </w:pPr>
    </w:p>
    <w:p w14:paraId="5E45FCBA" w14:textId="77777777" w:rsidR="00E23912" w:rsidRPr="00870E4B" w:rsidRDefault="00E23912" w:rsidP="00E23912">
      <w:pPr>
        <w:pStyle w:val="List"/>
        <w:numPr>
          <w:ilvl w:val="0"/>
          <w:numId w:val="1"/>
        </w:numPr>
        <w:tabs>
          <w:tab w:val="left" w:pos="993"/>
        </w:tabs>
        <w:ind w:right="-360"/>
        <w:rPr>
          <w:rFonts w:ascii="Arial" w:hAnsi="Arial" w:cs="Arial"/>
        </w:rPr>
      </w:pPr>
      <w:r w:rsidRPr="00870E4B">
        <w:rPr>
          <w:rFonts w:ascii="Arial" w:hAnsi="Arial" w:cs="Arial"/>
        </w:rPr>
        <w:t>Consider the following reaction.</w:t>
      </w:r>
      <w:r w:rsidRPr="00870E4B">
        <w:rPr>
          <w:rFonts w:ascii="Arial" w:hAnsi="Arial" w:cs="Arial"/>
        </w:rPr>
        <w:br/>
      </w:r>
    </w:p>
    <w:p w14:paraId="3DFD4AF4" w14:textId="77777777" w:rsidR="00E23912" w:rsidRPr="00870E4B" w:rsidRDefault="00E23912" w:rsidP="00E23912">
      <w:pPr>
        <w:pStyle w:val="BodyTextIndent"/>
        <w:tabs>
          <w:tab w:val="left" w:pos="993"/>
        </w:tabs>
        <w:ind w:left="567" w:hanging="567"/>
        <w:jc w:val="center"/>
        <w:rPr>
          <w:rFonts w:ascii="Arial" w:hAnsi="Arial"/>
        </w:rPr>
      </w:pPr>
      <w:r w:rsidRPr="00870E4B">
        <w:rPr>
          <w:rFonts w:ascii="Arial" w:hAnsi="Arial"/>
        </w:rPr>
        <w:t>2CO</w:t>
      </w:r>
      <w:r w:rsidRPr="00870E4B">
        <w:rPr>
          <w:rFonts w:ascii="Arial" w:hAnsi="Arial"/>
          <w:vertAlign w:val="subscript"/>
        </w:rPr>
        <w:t>(g)</w:t>
      </w:r>
      <w:r w:rsidRPr="00870E4B">
        <w:rPr>
          <w:rFonts w:ascii="Arial" w:hAnsi="Arial"/>
        </w:rPr>
        <w:t xml:space="preserve">  +  2F</w:t>
      </w:r>
      <w:r w:rsidRPr="00870E4B">
        <w:rPr>
          <w:rFonts w:ascii="Arial" w:hAnsi="Arial"/>
          <w:vertAlign w:val="subscript"/>
        </w:rPr>
        <w:t>2</w:t>
      </w:r>
      <w:r w:rsidRPr="00870E4B">
        <w:rPr>
          <w:rFonts w:ascii="Arial" w:hAnsi="Arial"/>
        </w:rPr>
        <w:t xml:space="preserve"> </w:t>
      </w:r>
      <w:r w:rsidRPr="00870E4B">
        <w:rPr>
          <w:rFonts w:ascii="Arial" w:hAnsi="Arial"/>
          <w:vertAlign w:val="subscript"/>
        </w:rPr>
        <w:t>(g)</w:t>
      </w:r>
      <w:r w:rsidRPr="00870E4B">
        <w:rPr>
          <w:rFonts w:ascii="Arial" w:hAnsi="Arial"/>
        </w:rPr>
        <w:t xml:space="preserve">  +  CCl</w:t>
      </w:r>
      <w:r w:rsidRPr="00870E4B">
        <w:rPr>
          <w:rFonts w:ascii="Arial" w:hAnsi="Arial"/>
          <w:vertAlign w:val="subscript"/>
        </w:rPr>
        <w:t>4</w:t>
      </w:r>
      <w:r w:rsidRPr="00870E4B">
        <w:rPr>
          <w:rFonts w:ascii="Arial" w:hAnsi="Arial"/>
        </w:rPr>
        <w:t xml:space="preserve"> </w:t>
      </w:r>
      <w:r w:rsidRPr="00870E4B">
        <w:rPr>
          <w:rFonts w:ascii="Arial" w:hAnsi="Arial"/>
          <w:vertAlign w:val="subscript"/>
        </w:rPr>
        <w:t>(g)</w:t>
      </w:r>
      <w:r w:rsidRPr="00870E4B">
        <w:rPr>
          <w:rFonts w:ascii="Arial" w:hAnsi="Arial"/>
        </w:rPr>
        <w:t xml:space="preserve">  →  CF</w:t>
      </w:r>
      <w:r w:rsidRPr="00870E4B">
        <w:rPr>
          <w:rFonts w:ascii="Arial" w:hAnsi="Arial"/>
          <w:vertAlign w:val="subscript"/>
        </w:rPr>
        <w:t xml:space="preserve">4 (g)  </w:t>
      </w:r>
      <w:r w:rsidRPr="00870E4B">
        <w:rPr>
          <w:rFonts w:ascii="Arial" w:hAnsi="Arial"/>
        </w:rPr>
        <w:t>+  2COCl</w:t>
      </w:r>
      <w:r w:rsidRPr="00870E4B">
        <w:rPr>
          <w:rFonts w:ascii="Arial" w:hAnsi="Arial"/>
          <w:vertAlign w:val="subscript"/>
        </w:rPr>
        <w:t>2</w:t>
      </w:r>
      <w:r w:rsidRPr="00870E4B">
        <w:rPr>
          <w:rFonts w:ascii="Arial" w:hAnsi="Arial"/>
        </w:rPr>
        <w:t xml:space="preserve"> </w:t>
      </w:r>
      <w:r w:rsidRPr="00870E4B">
        <w:rPr>
          <w:rFonts w:ascii="Arial" w:hAnsi="Arial"/>
          <w:vertAlign w:val="subscript"/>
        </w:rPr>
        <w:t>(g)</w:t>
      </w:r>
      <w:r w:rsidRPr="00870E4B">
        <w:rPr>
          <w:rFonts w:ascii="Arial" w:hAnsi="Arial"/>
        </w:rPr>
        <w:t xml:space="preserve">   +  766 kJ</w:t>
      </w:r>
    </w:p>
    <w:p w14:paraId="3931553F" w14:textId="77777777" w:rsidR="00E23912" w:rsidRPr="00870E4B" w:rsidRDefault="00E23912" w:rsidP="00E23912">
      <w:pPr>
        <w:pStyle w:val="BodyTextIndent"/>
        <w:tabs>
          <w:tab w:val="left" w:pos="426"/>
        </w:tabs>
        <w:ind w:left="567" w:hanging="567"/>
        <w:rPr>
          <w:rFonts w:ascii="Arial" w:hAnsi="Arial"/>
        </w:rPr>
      </w:pPr>
      <w:r w:rsidRPr="00870E4B">
        <w:rPr>
          <w:rFonts w:ascii="Arial" w:hAnsi="Arial"/>
        </w:rPr>
        <w:tab/>
        <w:t>The reaction is:</w:t>
      </w:r>
    </w:p>
    <w:p w14:paraId="219A5722" w14:textId="77777777" w:rsidR="009D0510" w:rsidRPr="00870E4B" w:rsidRDefault="009D0510" w:rsidP="009D0510">
      <w:pPr>
        <w:pStyle w:val="BodyTextIndent"/>
        <w:numPr>
          <w:ilvl w:val="1"/>
          <w:numId w:val="1"/>
        </w:numPr>
        <w:tabs>
          <w:tab w:val="left" w:pos="993"/>
        </w:tabs>
        <w:spacing w:line="240" w:lineRule="auto"/>
        <w:rPr>
          <w:rFonts w:ascii="Arial" w:hAnsi="Arial"/>
        </w:rPr>
      </w:pPr>
      <w:r w:rsidRPr="00870E4B">
        <w:rPr>
          <w:rFonts w:ascii="Arial" w:hAnsi="Arial" w:cs="Arial"/>
        </w:rPr>
        <w:t>Endothermic with ΔH = 766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35F8B73C" w14:textId="3F45C92A" w:rsidR="009D0510" w:rsidRPr="009D0510" w:rsidRDefault="009D0510" w:rsidP="009D0510">
      <w:pPr>
        <w:pStyle w:val="BodyTextIndent"/>
        <w:numPr>
          <w:ilvl w:val="1"/>
          <w:numId w:val="1"/>
        </w:numPr>
        <w:tabs>
          <w:tab w:val="left" w:pos="993"/>
        </w:tabs>
        <w:spacing w:line="240" w:lineRule="auto"/>
        <w:rPr>
          <w:rFonts w:ascii="Arial" w:hAnsi="Arial"/>
        </w:rPr>
      </w:pPr>
      <w:r w:rsidRPr="00870E4B">
        <w:rPr>
          <w:rFonts w:ascii="Arial" w:hAnsi="Arial" w:cs="Arial"/>
        </w:rPr>
        <w:t>Endothermic with ΔH = 383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34A02D3A" w14:textId="77777777" w:rsidR="00E23912" w:rsidRPr="00870E4B" w:rsidRDefault="00E23912" w:rsidP="00E23912">
      <w:pPr>
        <w:pStyle w:val="BodyTextIndent"/>
        <w:numPr>
          <w:ilvl w:val="1"/>
          <w:numId w:val="1"/>
        </w:numPr>
        <w:tabs>
          <w:tab w:val="left" w:pos="993"/>
        </w:tabs>
        <w:spacing w:line="240" w:lineRule="auto"/>
        <w:rPr>
          <w:rFonts w:ascii="Arial" w:hAnsi="Arial"/>
        </w:rPr>
      </w:pPr>
      <w:r w:rsidRPr="00870E4B">
        <w:rPr>
          <w:rFonts w:ascii="Arial" w:hAnsi="Arial" w:cs="Arial"/>
        </w:rPr>
        <w:t>Exothermic with ΔH = -766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7FF3CDA7" w14:textId="77777777" w:rsidR="00E23912" w:rsidRPr="00870E4B" w:rsidRDefault="00E23912" w:rsidP="00E23912">
      <w:pPr>
        <w:pStyle w:val="BodyTextIndent"/>
        <w:numPr>
          <w:ilvl w:val="1"/>
          <w:numId w:val="1"/>
        </w:numPr>
        <w:tabs>
          <w:tab w:val="left" w:pos="993"/>
        </w:tabs>
        <w:spacing w:line="240" w:lineRule="auto"/>
        <w:rPr>
          <w:rFonts w:ascii="Arial" w:hAnsi="Arial"/>
        </w:rPr>
      </w:pPr>
      <w:r w:rsidRPr="00870E4B">
        <w:rPr>
          <w:rFonts w:ascii="Arial" w:hAnsi="Arial" w:cs="Arial"/>
        </w:rPr>
        <w:t>Exothermic with ΔH = -383 kJ mol</w:t>
      </w:r>
      <w:r w:rsidRPr="00870E4B">
        <w:rPr>
          <w:rFonts w:ascii="Arial" w:hAnsi="Arial" w:cs="Arial"/>
          <w:vertAlign w:val="superscript"/>
        </w:rPr>
        <w:t>-1</w:t>
      </w:r>
      <w:r w:rsidRPr="00870E4B">
        <w:rPr>
          <w:rFonts w:ascii="Arial" w:hAnsi="Arial" w:cs="Arial"/>
        </w:rPr>
        <w:t xml:space="preserve"> COCl</w:t>
      </w:r>
      <w:r w:rsidRPr="00870E4B">
        <w:rPr>
          <w:rFonts w:ascii="Arial" w:hAnsi="Arial" w:cs="Arial"/>
          <w:vertAlign w:val="subscript"/>
        </w:rPr>
        <w:t>2</w:t>
      </w:r>
    </w:p>
    <w:p w14:paraId="51838ACD" w14:textId="77777777" w:rsidR="00E23912" w:rsidRPr="00870E4B" w:rsidRDefault="00E23912" w:rsidP="00E23912">
      <w:pPr>
        <w:rPr>
          <w:rFonts w:ascii="Arial" w:hAnsi="Arial"/>
          <w:b/>
          <w:lang w:eastAsia="ja-JP"/>
        </w:rPr>
      </w:pPr>
    </w:p>
    <w:p w14:paraId="29DBA2FD" w14:textId="1970104E" w:rsidR="00E23912" w:rsidRPr="00870E4B" w:rsidRDefault="002D0F7C" w:rsidP="00E23912">
      <w:pPr>
        <w:tabs>
          <w:tab w:val="left" w:pos="567"/>
          <w:tab w:val="left" w:pos="1134"/>
          <w:tab w:val="left" w:pos="3119"/>
        </w:tabs>
        <w:rPr>
          <w:rFonts w:ascii="Arial" w:hAnsi="Arial"/>
          <w:b/>
          <w:u w:val="single"/>
        </w:rPr>
      </w:pPr>
      <w:r>
        <w:rPr>
          <w:rFonts w:ascii="Arial" w:hAnsi="Arial"/>
          <w:b/>
          <w:u w:val="single"/>
        </w:rPr>
        <w:t>The next two questions (7 and 8</w:t>
      </w:r>
      <w:bookmarkStart w:id="0" w:name="_GoBack"/>
      <w:bookmarkEnd w:id="0"/>
      <w:r w:rsidR="00E23912" w:rsidRPr="00870E4B">
        <w:rPr>
          <w:rFonts w:ascii="Arial" w:hAnsi="Arial"/>
          <w:b/>
          <w:u w:val="single"/>
        </w:rPr>
        <w:t>) refer to the information below.</w:t>
      </w:r>
    </w:p>
    <w:p w14:paraId="6A0884A5" w14:textId="77777777" w:rsidR="00E23912" w:rsidRPr="00870E4B" w:rsidRDefault="00E23912" w:rsidP="00E23912">
      <w:pPr>
        <w:tabs>
          <w:tab w:val="left" w:pos="567"/>
          <w:tab w:val="left" w:pos="1134"/>
          <w:tab w:val="left" w:pos="3119"/>
        </w:tabs>
        <w:ind w:left="567" w:hanging="567"/>
        <w:rPr>
          <w:rFonts w:ascii="Arial" w:hAnsi="Arial"/>
          <w:b/>
          <w:u w:val="single"/>
        </w:rPr>
      </w:pPr>
    </w:p>
    <w:p w14:paraId="63D5ABBF" w14:textId="4CB34CA9" w:rsidR="00E23912" w:rsidRPr="00870E4B" w:rsidRDefault="00E23912" w:rsidP="00E23912">
      <w:pPr>
        <w:pStyle w:val="BodyTextIndent3"/>
        <w:widowControl/>
        <w:tabs>
          <w:tab w:val="left" w:pos="3119"/>
        </w:tabs>
        <w:suppressAutoHyphens w:val="0"/>
        <w:autoSpaceDE/>
        <w:spacing w:after="0"/>
        <w:ind w:left="0"/>
        <w:rPr>
          <w:rFonts w:ascii="Arial" w:hAnsi="Arial"/>
          <w:sz w:val="24"/>
          <w:szCs w:val="24"/>
        </w:rPr>
      </w:pPr>
      <w:r w:rsidRPr="00870E4B">
        <w:rPr>
          <w:rFonts w:ascii="Arial" w:hAnsi="Arial"/>
          <w:sz w:val="24"/>
          <w:szCs w:val="24"/>
        </w:rPr>
        <w:t>The following diagram shows the changes in Po</w:t>
      </w:r>
      <w:r w:rsidR="009D0510">
        <w:rPr>
          <w:rFonts w:ascii="Arial" w:hAnsi="Arial"/>
          <w:sz w:val="24"/>
          <w:szCs w:val="24"/>
        </w:rPr>
        <w:t>tential Energy for the reaction</w:t>
      </w:r>
      <w:r w:rsidRPr="00870E4B">
        <w:rPr>
          <w:rFonts w:ascii="Arial" w:hAnsi="Arial"/>
          <w:sz w:val="24"/>
          <w:szCs w:val="24"/>
        </w:rPr>
        <w:t xml:space="preserve">: </w:t>
      </w:r>
    </w:p>
    <w:p w14:paraId="172A9741" w14:textId="77777777" w:rsidR="00E23912" w:rsidRPr="00870E4B" w:rsidRDefault="00E23912" w:rsidP="00E23912">
      <w:pPr>
        <w:pStyle w:val="BodyTextIndent3"/>
        <w:widowControl/>
        <w:tabs>
          <w:tab w:val="left" w:pos="3119"/>
        </w:tabs>
        <w:suppressAutoHyphens w:val="0"/>
        <w:autoSpaceDE/>
        <w:spacing w:after="0"/>
        <w:ind w:left="567"/>
        <w:rPr>
          <w:rFonts w:ascii="Arial" w:hAnsi="Arial"/>
          <w:sz w:val="24"/>
          <w:szCs w:val="24"/>
        </w:rPr>
      </w:pPr>
    </w:p>
    <w:p w14:paraId="57F95C6C" w14:textId="7C4E804B" w:rsidR="00E23912" w:rsidRPr="00870E4B" w:rsidRDefault="00E23912" w:rsidP="00E23912">
      <w:pPr>
        <w:pStyle w:val="BodyTextIndent3"/>
        <w:widowControl/>
        <w:tabs>
          <w:tab w:val="left" w:pos="3119"/>
        </w:tabs>
        <w:suppressAutoHyphens w:val="0"/>
        <w:autoSpaceDE/>
        <w:spacing w:after="0"/>
        <w:ind w:left="567"/>
        <w:rPr>
          <w:rFonts w:ascii="Arial" w:hAnsi="Arial"/>
          <w:sz w:val="24"/>
          <w:szCs w:val="24"/>
        </w:rPr>
      </w:pPr>
      <w:r w:rsidRPr="00870E4B">
        <w:rPr>
          <w:rFonts w:ascii="Arial" w:hAnsi="Arial"/>
          <w:sz w:val="24"/>
          <w:szCs w:val="24"/>
        </w:rPr>
        <w:t xml:space="preserve">                           N</w:t>
      </w:r>
      <w:r w:rsidRPr="00870E4B">
        <w:rPr>
          <w:rFonts w:ascii="Arial" w:hAnsi="Arial"/>
          <w:sz w:val="24"/>
          <w:szCs w:val="24"/>
          <w:vertAlign w:val="subscript"/>
        </w:rPr>
        <w:t>2 (g)</w:t>
      </w:r>
      <w:r w:rsidRPr="00870E4B">
        <w:rPr>
          <w:rFonts w:ascii="Arial" w:hAnsi="Arial"/>
          <w:sz w:val="24"/>
          <w:szCs w:val="24"/>
        </w:rPr>
        <w:t xml:space="preserve">   +  O</w:t>
      </w:r>
      <w:r w:rsidRPr="00870E4B">
        <w:rPr>
          <w:rFonts w:ascii="Arial" w:hAnsi="Arial"/>
          <w:sz w:val="24"/>
          <w:szCs w:val="24"/>
          <w:vertAlign w:val="subscript"/>
        </w:rPr>
        <w:t>2 (g)</w:t>
      </w:r>
      <w:r w:rsidRPr="00870E4B">
        <w:rPr>
          <w:rFonts w:ascii="Arial" w:hAnsi="Arial"/>
          <w:sz w:val="24"/>
          <w:szCs w:val="24"/>
        </w:rPr>
        <w:t xml:space="preserve"> </w:t>
      </w:r>
      <w:r w:rsidRPr="00870E4B">
        <w:rPr>
          <w:rFonts w:ascii="Arial" w:hAnsi="Arial"/>
          <w:sz w:val="24"/>
          <w:szCs w:val="24"/>
        </w:rPr>
        <w:sym w:font="Wingdings" w:char="F0E0"/>
      </w:r>
      <w:r w:rsidRPr="00870E4B">
        <w:rPr>
          <w:rFonts w:ascii="Arial" w:hAnsi="Arial"/>
          <w:sz w:val="24"/>
          <w:szCs w:val="24"/>
        </w:rPr>
        <w:t xml:space="preserve">  2NO</w:t>
      </w:r>
      <w:r w:rsidRPr="00870E4B">
        <w:rPr>
          <w:rFonts w:ascii="Arial" w:hAnsi="Arial"/>
          <w:sz w:val="24"/>
          <w:szCs w:val="24"/>
          <w:vertAlign w:val="subscript"/>
        </w:rPr>
        <w:t xml:space="preserve"> (g)</w:t>
      </w:r>
      <w:r w:rsidR="009D0510">
        <w:rPr>
          <w:rFonts w:ascii="Arial" w:hAnsi="Arial"/>
          <w:sz w:val="24"/>
          <w:szCs w:val="24"/>
        </w:rPr>
        <w:t xml:space="preserve">        </w:t>
      </w:r>
      <w:r w:rsidR="009D0510">
        <w:rPr>
          <w:rFonts w:ascii="Arial" w:hAnsi="Arial"/>
          <w:sz w:val="24"/>
          <w:szCs w:val="24"/>
        </w:rPr>
        <w:sym w:font="Symbol" w:char="F044"/>
      </w:r>
      <w:r w:rsidRPr="00870E4B">
        <w:rPr>
          <w:rFonts w:ascii="Arial" w:hAnsi="Arial"/>
          <w:sz w:val="24"/>
          <w:szCs w:val="24"/>
        </w:rPr>
        <w:t>H = +180 kJ</w:t>
      </w:r>
    </w:p>
    <w:p w14:paraId="145B83D6" w14:textId="77777777" w:rsidR="00E23912" w:rsidRPr="00870E4B" w:rsidRDefault="00E23912" w:rsidP="00E23912">
      <w:pPr>
        <w:pStyle w:val="BodyTextIndent3"/>
        <w:widowControl/>
        <w:tabs>
          <w:tab w:val="left" w:pos="3119"/>
        </w:tabs>
        <w:suppressAutoHyphens w:val="0"/>
        <w:autoSpaceDE/>
        <w:spacing w:after="0"/>
        <w:rPr>
          <w:rFonts w:ascii="Arial" w:hAnsi="Arial"/>
          <w:sz w:val="24"/>
          <w:szCs w:val="24"/>
        </w:rPr>
      </w:pPr>
    </w:p>
    <w:p w14:paraId="15DD721A" w14:textId="77777777" w:rsidR="00E23912" w:rsidRPr="00870E4B" w:rsidRDefault="00E23912" w:rsidP="00E23912">
      <w:pPr>
        <w:pStyle w:val="BodyTextIndent3"/>
        <w:widowControl/>
        <w:tabs>
          <w:tab w:val="left" w:pos="2694"/>
        </w:tabs>
        <w:suppressAutoHyphens w:val="0"/>
        <w:autoSpaceDE/>
        <w:spacing w:after="0"/>
        <w:ind w:left="2552"/>
        <w:rPr>
          <w:rFonts w:ascii="Arial" w:hAnsi="Arial"/>
          <w:b/>
          <w:sz w:val="24"/>
          <w:szCs w:val="24"/>
        </w:rPr>
      </w:pPr>
      <w:r w:rsidRPr="00870E4B">
        <w:rPr>
          <w:rFonts w:ascii="Arial" w:hAnsi="Arial"/>
          <w:noProof/>
          <w:sz w:val="24"/>
          <w:szCs w:val="24"/>
          <w:lang w:val="en-US"/>
        </w:rPr>
        <w:drawing>
          <wp:inline distT="0" distB="0" distL="0" distR="0" wp14:anchorId="055365CA" wp14:editId="6B74970D">
            <wp:extent cx="2120900" cy="1562100"/>
            <wp:effectExtent l="0" t="0" r="12700" b="1270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0900" cy="1562100"/>
                    </a:xfrm>
                    <a:prstGeom prst="rect">
                      <a:avLst/>
                    </a:prstGeom>
                    <a:solidFill>
                      <a:srgbClr val="FFFFFF"/>
                    </a:solidFill>
                    <a:ln>
                      <a:noFill/>
                    </a:ln>
                  </pic:spPr>
                </pic:pic>
              </a:graphicData>
            </a:graphic>
          </wp:inline>
        </w:drawing>
      </w:r>
    </w:p>
    <w:p w14:paraId="6B6EFC40" w14:textId="77777777" w:rsidR="00E23912" w:rsidRPr="00870E4B" w:rsidRDefault="00E23912" w:rsidP="00E23912">
      <w:pPr>
        <w:tabs>
          <w:tab w:val="left" w:pos="567"/>
          <w:tab w:val="left" w:pos="1134"/>
          <w:tab w:val="left" w:pos="3119"/>
        </w:tabs>
        <w:rPr>
          <w:rFonts w:ascii="Arial" w:hAnsi="Arial"/>
          <w:b/>
          <w:u w:val="single"/>
        </w:rPr>
      </w:pPr>
    </w:p>
    <w:p w14:paraId="1BD014EB" w14:textId="77777777" w:rsidR="00E23912" w:rsidRPr="00870E4B" w:rsidRDefault="00E23912" w:rsidP="00E23912">
      <w:pPr>
        <w:pStyle w:val="BodyTextIndent3"/>
        <w:widowControl/>
        <w:numPr>
          <w:ilvl w:val="0"/>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 xml:space="preserve">Which of the following statements is </w:t>
      </w:r>
      <w:r w:rsidRPr="00870E4B">
        <w:rPr>
          <w:rFonts w:ascii="Arial" w:hAnsi="Arial"/>
          <w:b/>
          <w:sz w:val="24"/>
          <w:szCs w:val="24"/>
          <w:u w:val="single"/>
        </w:rPr>
        <w:t>FALSE</w:t>
      </w:r>
      <w:r w:rsidRPr="00870E4B">
        <w:rPr>
          <w:rFonts w:ascii="Arial" w:hAnsi="Arial"/>
          <w:sz w:val="24"/>
          <w:szCs w:val="24"/>
        </w:rPr>
        <w:t>?</w:t>
      </w:r>
    </w:p>
    <w:p w14:paraId="18BF43FB" w14:textId="77777777" w:rsidR="00E23912" w:rsidRPr="00870E4B" w:rsidRDefault="00E23912" w:rsidP="00E23912">
      <w:pPr>
        <w:pStyle w:val="BodyTextIndent3"/>
        <w:widowControl/>
        <w:tabs>
          <w:tab w:val="left" w:pos="567"/>
          <w:tab w:val="left" w:pos="3119"/>
        </w:tabs>
        <w:suppressAutoHyphens w:val="0"/>
        <w:autoSpaceDE/>
        <w:spacing w:after="0"/>
        <w:ind w:left="360"/>
        <w:rPr>
          <w:rFonts w:ascii="Arial" w:hAnsi="Arial"/>
          <w:sz w:val="24"/>
          <w:szCs w:val="24"/>
        </w:rPr>
      </w:pPr>
    </w:p>
    <w:p w14:paraId="7C9FA808" w14:textId="149EE25E" w:rsidR="00E23912" w:rsidRPr="00870E4B"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 xml:space="preserve">The reaction is endothermic with </w:t>
      </w:r>
      <w:r w:rsidR="009D0510">
        <w:rPr>
          <w:rFonts w:ascii="Arial" w:hAnsi="Arial" w:cs="Symbol"/>
          <w:sz w:val="24"/>
          <w:szCs w:val="24"/>
        </w:rPr>
        <w:sym w:font="Symbol" w:char="F044"/>
      </w:r>
      <w:r w:rsidRPr="00870E4B">
        <w:rPr>
          <w:rFonts w:ascii="Arial" w:hAnsi="Arial"/>
          <w:sz w:val="24"/>
          <w:szCs w:val="24"/>
        </w:rPr>
        <w:t xml:space="preserve">H = C – A. </w:t>
      </w:r>
    </w:p>
    <w:p w14:paraId="13FE2F6C" w14:textId="77777777" w:rsidR="00E23912" w:rsidRPr="00870E4B"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The reactants have less potential energy than the products.</w:t>
      </w:r>
    </w:p>
    <w:p w14:paraId="196E0719" w14:textId="77777777" w:rsidR="00E23912" w:rsidRPr="00870E4B"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 represents the transition state.</w:t>
      </w:r>
    </w:p>
    <w:p w14:paraId="4773E732" w14:textId="07C8A0ED" w:rsidR="00E23912" w:rsidRPr="006A0804" w:rsidRDefault="00E23912" w:rsidP="00E23912">
      <w:pPr>
        <w:pStyle w:val="BodyTextIndent3"/>
        <w:widowControl/>
        <w:numPr>
          <w:ilvl w:val="1"/>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The activation energy for the production of NO</w:t>
      </w:r>
      <w:r w:rsidRPr="00870E4B">
        <w:rPr>
          <w:rFonts w:ascii="Arial" w:hAnsi="Arial"/>
          <w:sz w:val="24"/>
          <w:szCs w:val="24"/>
          <w:vertAlign w:val="subscript"/>
        </w:rPr>
        <w:t xml:space="preserve"> (g)</w:t>
      </w:r>
      <w:r w:rsidRPr="00870E4B">
        <w:rPr>
          <w:rFonts w:ascii="Arial" w:hAnsi="Arial"/>
          <w:sz w:val="24"/>
          <w:szCs w:val="24"/>
        </w:rPr>
        <w:t xml:space="preserve"> would be equal to B – C.</w:t>
      </w:r>
    </w:p>
    <w:p w14:paraId="44794FE4" w14:textId="77777777" w:rsidR="00E23912" w:rsidRPr="00870E4B" w:rsidRDefault="00E23912" w:rsidP="00E23912">
      <w:pPr>
        <w:pStyle w:val="ListParagraph"/>
        <w:numPr>
          <w:ilvl w:val="0"/>
          <w:numId w:val="1"/>
        </w:numPr>
        <w:rPr>
          <w:rFonts w:ascii="Arial" w:hAnsi="Arial"/>
        </w:rPr>
      </w:pPr>
      <w:r w:rsidRPr="00870E4B">
        <w:rPr>
          <w:rFonts w:ascii="Arial" w:hAnsi="Arial"/>
        </w:rPr>
        <w:t>The formation of nitrogen gas and oxygen gas from nitrogen oxide would have an enthalpy change of:</w:t>
      </w:r>
    </w:p>
    <w:p w14:paraId="7CFAB8CA" w14:textId="77777777" w:rsidR="00E23912" w:rsidRPr="00870E4B" w:rsidRDefault="00E23912" w:rsidP="00E23912">
      <w:pPr>
        <w:pStyle w:val="ListParagraph"/>
        <w:ind w:left="360"/>
        <w:rPr>
          <w:rFonts w:ascii="Arial" w:hAnsi="Arial"/>
        </w:rPr>
      </w:pPr>
    </w:p>
    <w:p w14:paraId="39900ADB" w14:textId="77777777" w:rsidR="00E23912" w:rsidRPr="00870E4B" w:rsidRDefault="00E23912" w:rsidP="00E23912">
      <w:pPr>
        <w:pStyle w:val="ListParagraph"/>
        <w:numPr>
          <w:ilvl w:val="1"/>
          <w:numId w:val="1"/>
        </w:numPr>
        <w:rPr>
          <w:rFonts w:ascii="Arial" w:hAnsi="Arial"/>
        </w:rPr>
      </w:pPr>
      <w:r w:rsidRPr="00870E4B">
        <w:rPr>
          <w:rFonts w:ascii="Arial" w:hAnsi="Arial"/>
        </w:rPr>
        <w:t>+ 180 kJ</w:t>
      </w:r>
    </w:p>
    <w:p w14:paraId="65FD3592" w14:textId="77777777" w:rsidR="00E23912" w:rsidRPr="00870E4B" w:rsidRDefault="00E23912" w:rsidP="00E23912">
      <w:pPr>
        <w:pStyle w:val="ListParagraph"/>
        <w:numPr>
          <w:ilvl w:val="1"/>
          <w:numId w:val="1"/>
        </w:numPr>
        <w:rPr>
          <w:rFonts w:ascii="Arial" w:hAnsi="Arial"/>
        </w:rPr>
      </w:pPr>
      <w:r w:rsidRPr="00870E4B">
        <w:rPr>
          <w:rFonts w:ascii="Arial" w:hAnsi="Arial"/>
        </w:rPr>
        <w:t>-180 kJ</w:t>
      </w:r>
    </w:p>
    <w:p w14:paraId="3DFCFCDA" w14:textId="77777777" w:rsidR="00E23912" w:rsidRPr="00870E4B" w:rsidRDefault="00E23912" w:rsidP="00E23912">
      <w:pPr>
        <w:pStyle w:val="ListParagraph"/>
        <w:numPr>
          <w:ilvl w:val="1"/>
          <w:numId w:val="1"/>
        </w:numPr>
        <w:rPr>
          <w:rFonts w:ascii="Arial" w:hAnsi="Arial"/>
        </w:rPr>
      </w:pPr>
      <w:r w:rsidRPr="00870E4B">
        <w:rPr>
          <w:rFonts w:ascii="Arial" w:hAnsi="Arial"/>
        </w:rPr>
        <w:t>+ 90 kJ</w:t>
      </w:r>
    </w:p>
    <w:p w14:paraId="2D7D16BB" w14:textId="77777777" w:rsidR="00E23912" w:rsidRPr="00870E4B" w:rsidRDefault="00E23912" w:rsidP="00E23912">
      <w:pPr>
        <w:pStyle w:val="ListParagraph"/>
        <w:numPr>
          <w:ilvl w:val="1"/>
          <w:numId w:val="1"/>
        </w:numPr>
        <w:rPr>
          <w:rFonts w:ascii="Arial" w:hAnsi="Arial"/>
        </w:rPr>
      </w:pPr>
      <w:r w:rsidRPr="00870E4B">
        <w:rPr>
          <w:rFonts w:ascii="Arial" w:hAnsi="Arial"/>
        </w:rPr>
        <w:t>- 90 kJ</w:t>
      </w:r>
    </w:p>
    <w:p w14:paraId="32DDCE1D" w14:textId="77777777" w:rsidR="00E23912" w:rsidRPr="00870E4B" w:rsidRDefault="00E23912" w:rsidP="00E23912">
      <w:pPr>
        <w:rPr>
          <w:rFonts w:ascii="Arial" w:hAnsi="Arial"/>
        </w:rPr>
      </w:pPr>
    </w:p>
    <w:p w14:paraId="023901A2" w14:textId="77777777" w:rsidR="00E23912" w:rsidRPr="00870E4B" w:rsidRDefault="00E23912" w:rsidP="00E23912">
      <w:pPr>
        <w:rPr>
          <w:rFonts w:ascii="Arial" w:hAnsi="Arial"/>
          <w:b/>
          <w:lang w:eastAsia="ja-JP"/>
        </w:rPr>
      </w:pPr>
    </w:p>
    <w:p w14:paraId="6000682F" w14:textId="77777777" w:rsidR="00E23912" w:rsidRPr="00870E4B" w:rsidRDefault="00E23912" w:rsidP="00E23912">
      <w:pPr>
        <w:pStyle w:val="ListParagraph"/>
        <w:numPr>
          <w:ilvl w:val="0"/>
          <w:numId w:val="1"/>
        </w:numPr>
        <w:rPr>
          <w:rFonts w:ascii="Arial" w:hAnsi="Arial"/>
        </w:rPr>
      </w:pPr>
      <w:r w:rsidRPr="00870E4B">
        <w:rPr>
          <w:rFonts w:ascii="Arial" w:hAnsi="Arial"/>
        </w:rPr>
        <w:t>Which one of the following processes is endothermic?</w:t>
      </w:r>
    </w:p>
    <w:p w14:paraId="0AA9C618" w14:textId="77777777" w:rsidR="00E23912" w:rsidRPr="00870E4B" w:rsidRDefault="00E23912" w:rsidP="00E23912">
      <w:pPr>
        <w:pStyle w:val="ListParagraph"/>
        <w:ind w:left="360"/>
        <w:rPr>
          <w:rFonts w:ascii="Arial" w:hAnsi="Arial"/>
        </w:rPr>
      </w:pPr>
    </w:p>
    <w:p w14:paraId="2E214A3B" w14:textId="77777777" w:rsidR="00E23912" w:rsidRDefault="00E23912" w:rsidP="00E23912">
      <w:pPr>
        <w:pStyle w:val="ListParagraph"/>
        <w:numPr>
          <w:ilvl w:val="1"/>
          <w:numId w:val="1"/>
        </w:numPr>
        <w:rPr>
          <w:rFonts w:ascii="Arial" w:hAnsi="Arial"/>
        </w:rPr>
      </w:pPr>
      <w:r w:rsidRPr="00870E4B">
        <w:rPr>
          <w:rFonts w:ascii="Arial" w:hAnsi="Arial"/>
        </w:rPr>
        <w:t>Burning carbon</w:t>
      </w:r>
    </w:p>
    <w:p w14:paraId="3955DDC1" w14:textId="140012B9" w:rsidR="00982979" w:rsidRPr="00982979" w:rsidRDefault="00982979" w:rsidP="00982979">
      <w:pPr>
        <w:pStyle w:val="ListParagraph"/>
        <w:numPr>
          <w:ilvl w:val="1"/>
          <w:numId w:val="1"/>
        </w:numPr>
        <w:rPr>
          <w:rFonts w:ascii="Arial" w:hAnsi="Arial"/>
        </w:rPr>
      </w:pPr>
      <w:r w:rsidRPr="00870E4B">
        <w:rPr>
          <w:rFonts w:ascii="Arial" w:hAnsi="Arial"/>
        </w:rPr>
        <w:t>Condensing steam</w:t>
      </w:r>
    </w:p>
    <w:p w14:paraId="4E298629" w14:textId="77777777" w:rsidR="00E23912" w:rsidRPr="00870E4B" w:rsidRDefault="00E23912" w:rsidP="00E23912">
      <w:pPr>
        <w:pStyle w:val="ListParagraph"/>
        <w:numPr>
          <w:ilvl w:val="1"/>
          <w:numId w:val="1"/>
        </w:numPr>
        <w:rPr>
          <w:rFonts w:ascii="Arial" w:hAnsi="Arial"/>
        </w:rPr>
      </w:pPr>
      <w:r w:rsidRPr="00870E4B">
        <w:rPr>
          <w:rFonts w:ascii="Arial" w:hAnsi="Arial"/>
        </w:rPr>
        <w:t>Sublimation of Iodine</w:t>
      </w:r>
    </w:p>
    <w:p w14:paraId="434B79F8" w14:textId="77777777" w:rsidR="00E23912" w:rsidRDefault="00E23912" w:rsidP="00E23912">
      <w:pPr>
        <w:pStyle w:val="ListParagraph"/>
        <w:numPr>
          <w:ilvl w:val="1"/>
          <w:numId w:val="1"/>
        </w:numPr>
        <w:rPr>
          <w:rFonts w:ascii="Arial" w:hAnsi="Arial"/>
        </w:rPr>
      </w:pPr>
      <w:r w:rsidRPr="00870E4B">
        <w:rPr>
          <w:rFonts w:ascii="Arial" w:hAnsi="Arial"/>
        </w:rPr>
        <w:t>Adding Sodium to Water</w:t>
      </w:r>
    </w:p>
    <w:p w14:paraId="55ADBD1A" w14:textId="77777777" w:rsidR="006A0804" w:rsidRDefault="006A0804" w:rsidP="006A0804">
      <w:pPr>
        <w:pStyle w:val="ListParagraph"/>
        <w:ind w:left="1080"/>
        <w:rPr>
          <w:rFonts w:ascii="Arial" w:hAnsi="Arial"/>
        </w:rPr>
      </w:pPr>
    </w:p>
    <w:p w14:paraId="63BD5ECF" w14:textId="77777777" w:rsidR="006A0804" w:rsidRDefault="006A0804" w:rsidP="006A0804">
      <w:pPr>
        <w:pStyle w:val="ListParagraph"/>
        <w:ind w:left="1080"/>
        <w:rPr>
          <w:rFonts w:ascii="Arial" w:hAnsi="Arial"/>
        </w:rPr>
      </w:pPr>
    </w:p>
    <w:p w14:paraId="1723DBA3" w14:textId="3246DDF2" w:rsidR="006A0804" w:rsidRDefault="006A0804" w:rsidP="006A0804">
      <w:pPr>
        <w:pStyle w:val="ListParagraph"/>
        <w:numPr>
          <w:ilvl w:val="0"/>
          <w:numId w:val="1"/>
        </w:numPr>
        <w:rPr>
          <w:rFonts w:ascii="Arial" w:hAnsi="Arial"/>
        </w:rPr>
      </w:pPr>
      <w:r>
        <w:rPr>
          <w:rFonts w:ascii="Arial" w:hAnsi="Arial"/>
        </w:rPr>
        <w:t xml:space="preserve"> Which of the following contains the greatest number of moles of oxygen atoms?</w:t>
      </w:r>
    </w:p>
    <w:p w14:paraId="053C73D4" w14:textId="61436FAD" w:rsidR="006A0804" w:rsidRDefault="006A0804" w:rsidP="006A0804">
      <w:pPr>
        <w:pStyle w:val="ListParagraph"/>
        <w:numPr>
          <w:ilvl w:val="1"/>
          <w:numId w:val="1"/>
        </w:numPr>
        <w:rPr>
          <w:rFonts w:ascii="Arial" w:hAnsi="Arial"/>
        </w:rPr>
      </w:pPr>
      <w:r>
        <w:rPr>
          <w:rFonts w:ascii="Arial" w:hAnsi="Arial"/>
        </w:rPr>
        <w:t>5 g of H</w:t>
      </w:r>
      <w:r>
        <w:rPr>
          <w:rFonts w:ascii="Arial" w:hAnsi="Arial"/>
          <w:vertAlign w:val="subscript"/>
        </w:rPr>
        <w:t>2</w:t>
      </w:r>
      <w:r>
        <w:rPr>
          <w:rFonts w:ascii="Arial" w:hAnsi="Arial"/>
        </w:rPr>
        <w:t xml:space="preserve">O </w:t>
      </w:r>
    </w:p>
    <w:p w14:paraId="36FF3FFE" w14:textId="1182C81B" w:rsidR="006A0804" w:rsidRDefault="006A0804" w:rsidP="006A0804">
      <w:pPr>
        <w:pStyle w:val="ListParagraph"/>
        <w:numPr>
          <w:ilvl w:val="1"/>
          <w:numId w:val="1"/>
        </w:numPr>
        <w:rPr>
          <w:rFonts w:ascii="Arial" w:hAnsi="Arial"/>
        </w:rPr>
      </w:pPr>
      <w:r>
        <w:rPr>
          <w:rFonts w:ascii="Arial" w:hAnsi="Arial"/>
        </w:rPr>
        <w:t>5 g of H</w:t>
      </w:r>
      <w:r>
        <w:rPr>
          <w:rFonts w:ascii="Arial" w:hAnsi="Arial"/>
          <w:vertAlign w:val="subscript"/>
        </w:rPr>
        <w:t>2</w:t>
      </w:r>
      <w:r>
        <w:rPr>
          <w:rFonts w:ascii="Arial" w:hAnsi="Arial"/>
        </w:rPr>
        <w:t>O</w:t>
      </w:r>
      <w:r>
        <w:rPr>
          <w:rFonts w:ascii="Arial" w:hAnsi="Arial"/>
          <w:vertAlign w:val="subscript"/>
        </w:rPr>
        <w:t>2</w:t>
      </w:r>
      <w:r>
        <w:rPr>
          <w:rFonts w:ascii="Arial" w:hAnsi="Arial"/>
        </w:rPr>
        <w:t xml:space="preserve"> </w:t>
      </w:r>
    </w:p>
    <w:p w14:paraId="6B17B9DD" w14:textId="2BE0FBFD" w:rsidR="006A0804" w:rsidRDefault="006A0804" w:rsidP="006A0804">
      <w:pPr>
        <w:pStyle w:val="ListParagraph"/>
        <w:numPr>
          <w:ilvl w:val="1"/>
          <w:numId w:val="1"/>
        </w:numPr>
        <w:rPr>
          <w:rFonts w:ascii="Arial" w:hAnsi="Arial"/>
        </w:rPr>
      </w:pPr>
      <w:r>
        <w:rPr>
          <w:rFonts w:ascii="Arial" w:hAnsi="Arial"/>
        </w:rPr>
        <w:t>5 g of NO</w:t>
      </w:r>
      <w:r>
        <w:rPr>
          <w:rFonts w:ascii="Arial" w:hAnsi="Arial"/>
          <w:vertAlign w:val="subscript"/>
        </w:rPr>
        <w:t>2</w:t>
      </w:r>
    </w:p>
    <w:p w14:paraId="712FD1C7" w14:textId="528FBA53" w:rsidR="006A0804" w:rsidRDefault="006A0804" w:rsidP="006A0804">
      <w:pPr>
        <w:pStyle w:val="ListParagraph"/>
        <w:numPr>
          <w:ilvl w:val="1"/>
          <w:numId w:val="1"/>
        </w:numPr>
        <w:rPr>
          <w:rFonts w:ascii="Arial" w:hAnsi="Arial"/>
        </w:rPr>
      </w:pPr>
      <w:r>
        <w:rPr>
          <w:rFonts w:ascii="Arial" w:hAnsi="Arial"/>
        </w:rPr>
        <w:t>5 g of NO</w:t>
      </w:r>
    </w:p>
    <w:p w14:paraId="330C3FE8" w14:textId="77777777" w:rsidR="006A0804" w:rsidRDefault="006A0804" w:rsidP="006A0804">
      <w:pPr>
        <w:pStyle w:val="ListParagraph"/>
        <w:ind w:left="1080"/>
        <w:rPr>
          <w:rFonts w:ascii="Arial" w:hAnsi="Arial"/>
        </w:rPr>
      </w:pPr>
    </w:p>
    <w:p w14:paraId="77FC6DA3" w14:textId="77777777" w:rsidR="006A0804" w:rsidRDefault="006A0804" w:rsidP="006A0804">
      <w:pPr>
        <w:pStyle w:val="ListParagraph"/>
        <w:ind w:left="1080"/>
        <w:rPr>
          <w:rFonts w:ascii="Arial" w:hAnsi="Arial"/>
        </w:rPr>
      </w:pPr>
    </w:p>
    <w:p w14:paraId="6CBD3E4F" w14:textId="038362B0" w:rsidR="006A0804" w:rsidRDefault="006A0804" w:rsidP="006A0804">
      <w:pPr>
        <w:pStyle w:val="ListParagraph"/>
        <w:numPr>
          <w:ilvl w:val="0"/>
          <w:numId w:val="1"/>
        </w:numPr>
        <w:rPr>
          <w:rFonts w:ascii="Arial" w:hAnsi="Arial"/>
        </w:rPr>
      </w:pPr>
      <w:r>
        <w:rPr>
          <w:rFonts w:ascii="Arial" w:hAnsi="Arial"/>
        </w:rPr>
        <w:t>The following equation is unbalanced. When the equation is balanced, what is the stoichiometric ratio of Ba(OH)</w:t>
      </w:r>
      <w:r>
        <w:rPr>
          <w:rFonts w:ascii="Arial" w:hAnsi="Arial"/>
          <w:vertAlign w:val="subscript"/>
        </w:rPr>
        <w:t>2</w:t>
      </w:r>
      <w:r>
        <w:rPr>
          <w:rFonts w:ascii="Arial" w:hAnsi="Arial"/>
        </w:rPr>
        <w:t xml:space="preserve"> to NH</w:t>
      </w:r>
      <w:r>
        <w:rPr>
          <w:rFonts w:ascii="Arial" w:hAnsi="Arial"/>
          <w:vertAlign w:val="subscript"/>
        </w:rPr>
        <w:t>3</w:t>
      </w:r>
      <w:r>
        <w:rPr>
          <w:rFonts w:ascii="Arial" w:hAnsi="Arial"/>
        </w:rPr>
        <w:t>?</w:t>
      </w:r>
    </w:p>
    <w:p w14:paraId="7DF715F9" w14:textId="77777777" w:rsidR="006A0804" w:rsidRDefault="006A0804" w:rsidP="006A0804">
      <w:pPr>
        <w:pStyle w:val="ListParagraph"/>
        <w:ind w:left="360"/>
        <w:rPr>
          <w:rFonts w:ascii="Arial" w:hAnsi="Arial"/>
        </w:rPr>
      </w:pPr>
    </w:p>
    <w:p w14:paraId="0B12DF28" w14:textId="59DD17A3" w:rsidR="006A0804" w:rsidRDefault="006A0804" w:rsidP="006A0804">
      <w:pPr>
        <w:pStyle w:val="ListParagraph"/>
        <w:ind w:left="360"/>
        <w:jc w:val="center"/>
        <w:rPr>
          <w:rFonts w:ascii="Arial" w:hAnsi="Arial"/>
        </w:rPr>
      </w:pPr>
      <w:r>
        <w:rPr>
          <w:rFonts w:ascii="Arial" w:hAnsi="Arial"/>
        </w:rPr>
        <w:t>Ba(OH)</w:t>
      </w:r>
      <w:r>
        <w:rPr>
          <w:rFonts w:ascii="Arial" w:hAnsi="Arial"/>
          <w:vertAlign w:val="subscript"/>
        </w:rPr>
        <w:t>2</w:t>
      </w:r>
      <w:r w:rsidR="006052AB">
        <w:rPr>
          <w:rFonts w:ascii="Arial" w:hAnsi="Arial"/>
        </w:rPr>
        <w:t xml:space="preserve"> + </w:t>
      </w:r>
      <w:r>
        <w:rPr>
          <w:rFonts w:ascii="Arial" w:hAnsi="Arial"/>
        </w:rPr>
        <w:t>(</w:t>
      </w:r>
      <w:r w:rsidRPr="006A0804">
        <w:rPr>
          <w:rFonts w:ascii="Arial" w:hAnsi="Arial"/>
        </w:rPr>
        <w:t>NH</w:t>
      </w:r>
      <w:r w:rsidRPr="006A0804">
        <w:rPr>
          <w:rFonts w:ascii="Arial" w:hAnsi="Arial"/>
          <w:vertAlign w:val="subscript"/>
        </w:rPr>
        <w:t>4</w:t>
      </w:r>
      <w:r>
        <w:rPr>
          <w:rFonts w:ascii="Arial" w:hAnsi="Arial"/>
        </w:rPr>
        <w:t>)</w:t>
      </w:r>
      <w:r>
        <w:rPr>
          <w:rFonts w:ascii="Arial" w:hAnsi="Arial"/>
          <w:vertAlign w:val="subscript"/>
        </w:rPr>
        <w:t>3</w:t>
      </w:r>
      <w:r w:rsidRPr="006A0804">
        <w:rPr>
          <w:rFonts w:ascii="Arial" w:hAnsi="Arial"/>
        </w:rPr>
        <w:t>PO4</w:t>
      </w:r>
      <w:r>
        <w:rPr>
          <w:rFonts w:ascii="Arial" w:hAnsi="Arial"/>
        </w:rPr>
        <w:t xml:space="preserve"> </w:t>
      </w:r>
      <w:r w:rsidRPr="006A0804">
        <w:rPr>
          <w:rFonts w:ascii="Arial" w:hAnsi="Arial"/>
        </w:rPr>
        <w:sym w:font="Wingdings" w:char="F0E0"/>
      </w:r>
      <w:r>
        <w:rPr>
          <w:rFonts w:ascii="Arial" w:hAnsi="Arial"/>
        </w:rPr>
        <w:t xml:space="preserve"> Ba</w:t>
      </w:r>
      <w:r>
        <w:rPr>
          <w:rFonts w:ascii="Arial" w:hAnsi="Arial"/>
          <w:vertAlign w:val="subscript"/>
        </w:rPr>
        <w:t>3</w:t>
      </w:r>
      <w:r>
        <w:rPr>
          <w:rFonts w:ascii="Arial" w:hAnsi="Arial"/>
        </w:rPr>
        <w:t>(PO</w:t>
      </w:r>
      <w:r>
        <w:rPr>
          <w:rFonts w:ascii="Arial" w:hAnsi="Arial"/>
          <w:vertAlign w:val="subscript"/>
        </w:rPr>
        <w:t>4</w:t>
      </w:r>
      <w:r>
        <w:rPr>
          <w:rFonts w:ascii="Arial" w:hAnsi="Arial"/>
        </w:rPr>
        <w:t>)</w:t>
      </w:r>
      <w:r>
        <w:rPr>
          <w:rFonts w:ascii="Arial" w:hAnsi="Arial"/>
          <w:vertAlign w:val="subscript"/>
        </w:rPr>
        <w:t>2</w:t>
      </w:r>
      <w:r w:rsidR="006052AB">
        <w:rPr>
          <w:rFonts w:ascii="Arial" w:hAnsi="Arial"/>
        </w:rPr>
        <w:t xml:space="preserve"> + </w:t>
      </w:r>
      <w:r>
        <w:rPr>
          <w:rFonts w:ascii="Arial" w:hAnsi="Arial"/>
        </w:rPr>
        <w:t>NH</w:t>
      </w:r>
      <w:r>
        <w:rPr>
          <w:rFonts w:ascii="Arial" w:hAnsi="Arial"/>
          <w:vertAlign w:val="subscript"/>
        </w:rPr>
        <w:t>3</w:t>
      </w:r>
      <w:r w:rsidR="006052AB">
        <w:rPr>
          <w:rFonts w:ascii="Arial" w:hAnsi="Arial"/>
        </w:rPr>
        <w:t xml:space="preserve"> + </w:t>
      </w:r>
      <w:r>
        <w:rPr>
          <w:rFonts w:ascii="Arial" w:hAnsi="Arial"/>
        </w:rPr>
        <w:t>H</w:t>
      </w:r>
      <w:r>
        <w:rPr>
          <w:rFonts w:ascii="Arial" w:hAnsi="Arial"/>
          <w:vertAlign w:val="subscript"/>
        </w:rPr>
        <w:t>2</w:t>
      </w:r>
      <w:r>
        <w:rPr>
          <w:rFonts w:ascii="Arial" w:hAnsi="Arial"/>
        </w:rPr>
        <w:t>O</w:t>
      </w:r>
    </w:p>
    <w:p w14:paraId="69999026" w14:textId="77777777" w:rsidR="006A0804" w:rsidRPr="006A0804" w:rsidRDefault="006A0804" w:rsidP="006A0804">
      <w:pPr>
        <w:pStyle w:val="ListParagraph"/>
        <w:ind w:left="360"/>
        <w:jc w:val="center"/>
        <w:rPr>
          <w:rFonts w:ascii="Arial" w:hAnsi="Arial"/>
        </w:rPr>
      </w:pPr>
    </w:p>
    <w:p w14:paraId="1F3CE3AD" w14:textId="7D8C43B0" w:rsidR="006A0804" w:rsidRDefault="006A0804" w:rsidP="006A0804">
      <w:pPr>
        <w:pStyle w:val="ListParagraph"/>
        <w:numPr>
          <w:ilvl w:val="1"/>
          <w:numId w:val="1"/>
        </w:numPr>
        <w:rPr>
          <w:rFonts w:ascii="Arial" w:hAnsi="Arial"/>
        </w:rPr>
      </w:pPr>
      <w:r>
        <w:rPr>
          <w:rFonts w:ascii="Arial" w:hAnsi="Arial"/>
        </w:rPr>
        <w:t>1 : 2</w:t>
      </w:r>
    </w:p>
    <w:p w14:paraId="309FC6B8" w14:textId="2D93EECC" w:rsidR="006A0804" w:rsidRDefault="006A0804" w:rsidP="006A0804">
      <w:pPr>
        <w:pStyle w:val="ListParagraph"/>
        <w:numPr>
          <w:ilvl w:val="1"/>
          <w:numId w:val="1"/>
        </w:numPr>
        <w:rPr>
          <w:rFonts w:ascii="Arial" w:hAnsi="Arial"/>
        </w:rPr>
      </w:pPr>
      <w:r>
        <w:rPr>
          <w:rFonts w:ascii="Arial" w:hAnsi="Arial"/>
        </w:rPr>
        <w:t>1 : 3</w:t>
      </w:r>
    </w:p>
    <w:p w14:paraId="090DBCB0" w14:textId="6510F918" w:rsidR="006A0804" w:rsidRDefault="006A0804" w:rsidP="006A0804">
      <w:pPr>
        <w:pStyle w:val="ListParagraph"/>
        <w:numPr>
          <w:ilvl w:val="1"/>
          <w:numId w:val="1"/>
        </w:numPr>
        <w:rPr>
          <w:rFonts w:ascii="Arial" w:hAnsi="Arial"/>
        </w:rPr>
      </w:pPr>
      <w:r>
        <w:rPr>
          <w:rFonts w:ascii="Arial" w:hAnsi="Arial"/>
        </w:rPr>
        <w:t>6 : 3</w:t>
      </w:r>
    </w:p>
    <w:p w14:paraId="64351FC7" w14:textId="57310BD2" w:rsidR="006A0804" w:rsidRDefault="006A0804" w:rsidP="006A0804">
      <w:pPr>
        <w:pStyle w:val="ListParagraph"/>
        <w:numPr>
          <w:ilvl w:val="1"/>
          <w:numId w:val="1"/>
        </w:numPr>
        <w:rPr>
          <w:rFonts w:ascii="Arial" w:hAnsi="Arial"/>
        </w:rPr>
      </w:pPr>
      <w:r>
        <w:rPr>
          <w:rFonts w:ascii="Arial" w:hAnsi="Arial"/>
        </w:rPr>
        <w:t>2 : 1</w:t>
      </w:r>
    </w:p>
    <w:p w14:paraId="7200223B" w14:textId="77777777" w:rsidR="006A0804" w:rsidRDefault="006A0804" w:rsidP="006A0804">
      <w:pPr>
        <w:pStyle w:val="ListParagraph"/>
        <w:ind w:left="1080"/>
        <w:rPr>
          <w:rFonts w:ascii="Arial" w:hAnsi="Arial"/>
        </w:rPr>
      </w:pPr>
    </w:p>
    <w:p w14:paraId="0A2E1B89" w14:textId="77777777" w:rsidR="006A0804" w:rsidRDefault="006A0804" w:rsidP="006A0804">
      <w:pPr>
        <w:pStyle w:val="ListParagraph"/>
        <w:ind w:left="1080"/>
        <w:rPr>
          <w:rFonts w:ascii="Arial" w:hAnsi="Arial"/>
        </w:rPr>
      </w:pPr>
    </w:p>
    <w:p w14:paraId="0F9F6C08" w14:textId="5E7B4876" w:rsidR="006A0804" w:rsidRDefault="006A0804" w:rsidP="006A0804">
      <w:pPr>
        <w:pStyle w:val="ListParagraph"/>
        <w:numPr>
          <w:ilvl w:val="0"/>
          <w:numId w:val="1"/>
        </w:numPr>
        <w:rPr>
          <w:rFonts w:ascii="Arial" w:hAnsi="Arial"/>
        </w:rPr>
      </w:pPr>
      <w:r>
        <w:rPr>
          <w:rFonts w:ascii="Arial" w:hAnsi="Arial"/>
        </w:rPr>
        <w:t>Which of the following has the greatest molar mass?</w:t>
      </w:r>
    </w:p>
    <w:p w14:paraId="0B6FE39A" w14:textId="74C07450" w:rsidR="006A0804" w:rsidRDefault="006A0804" w:rsidP="006A0804">
      <w:pPr>
        <w:pStyle w:val="ListParagraph"/>
        <w:numPr>
          <w:ilvl w:val="1"/>
          <w:numId w:val="1"/>
        </w:numPr>
        <w:rPr>
          <w:rFonts w:ascii="Arial" w:hAnsi="Arial"/>
        </w:rPr>
      </w:pPr>
      <w:r>
        <w:rPr>
          <w:rFonts w:ascii="Arial" w:hAnsi="Arial"/>
        </w:rPr>
        <w:t>NH</w:t>
      </w:r>
      <w:r>
        <w:rPr>
          <w:rFonts w:ascii="Arial" w:hAnsi="Arial"/>
          <w:vertAlign w:val="subscript"/>
        </w:rPr>
        <w:t>4</w:t>
      </w:r>
      <w:r>
        <w:rPr>
          <w:rFonts w:ascii="Arial" w:hAnsi="Arial"/>
        </w:rPr>
        <w:t>SCN</w:t>
      </w:r>
    </w:p>
    <w:p w14:paraId="344FCEE2" w14:textId="5E646F67" w:rsidR="006A0804" w:rsidRDefault="006A0804" w:rsidP="006A0804">
      <w:pPr>
        <w:pStyle w:val="ListParagraph"/>
        <w:numPr>
          <w:ilvl w:val="1"/>
          <w:numId w:val="1"/>
        </w:numPr>
        <w:rPr>
          <w:rFonts w:ascii="Arial" w:hAnsi="Arial"/>
        </w:rPr>
      </w:pPr>
      <w:r>
        <w:rPr>
          <w:rFonts w:ascii="Arial" w:hAnsi="Arial"/>
        </w:rPr>
        <w:t>Na</w:t>
      </w:r>
      <w:r>
        <w:rPr>
          <w:rFonts w:ascii="Arial" w:hAnsi="Arial"/>
          <w:vertAlign w:val="subscript"/>
        </w:rPr>
        <w:t>3</w:t>
      </w:r>
      <w:r>
        <w:rPr>
          <w:rFonts w:ascii="Arial" w:hAnsi="Arial"/>
        </w:rPr>
        <w:t>PO</w:t>
      </w:r>
      <w:r>
        <w:rPr>
          <w:rFonts w:ascii="Arial" w:hAnsi="Arial"/>
          <w:vertAlign w:val="subscript"/>
        </w:rPr>
        <w:t>4</w:t>
      </w:r>
    </w:p>
    <w:p w14:paraId="4E12B6EE" w14:textId="6B4FEDF1" w:rsidR="006A0804" w:rsidRDefault="006A0804" w:rsidP="006A0804">
      <w:pPr>
        <w:pStyle w:val="ListParagraph"/>
        <w:numPr>
          <w:ilvl w:val="1"/>
          <w:numId w:val="1"/>
        </w:numPr>
        <w:rPr>
          <w:rFonts w:ascii="Arial" w:hAnsi="Arial"/>
        </w:rPr>
      </w:pPr>
      <w:r>
        <w:rPr>
          <w:rFonts w:ascii="Arial" w:hAnsi="Arial"/>
        </w:rPr>
        <w:t>CH</w:t>
      </w:r>
      <w:r>
        <w:rPr>
          <w:rFonts w:ascii="Arial" w:hAnsi="Arial"/>
          <w:vertAlign w:val="subscript"/>
        </w:rPr>
        <w:t>3</w:t>
      </w:r>
      <w:r>
        <w:rPr>
          <w:rFonts w:ascii="Arial" w:hAnsi="Arial"/>
        </w:rPr>
        <w:t>COOH</w:t>
      </w:r>
    </w:p>
    <w:p w14:paraId="5F236113" w14:textId="4A47FD9C" w:rsidR="006A0804" w:rsidRDefault="006A0804" w:rsidP="006A0804">
      <w:pPr>
        <w:pStyle w:val="ListParagraph"/>
        <w:numPr>
          <w:ilvl w:val="1"/>
          <w:numId w:val="1"/>
        </w:numPr>
        <w:rPr>
          <w:rFonts w:ascii="Arial" w:hAnsi="Arial"/>
        </w:rPr>
      </w:pPr>
      <w:r>
        <w:rPr>
          <w:rFonts w:ascii="Arial" w:hAnsi="Arial"/>
        </w:rPr>
        <w:t>Li</w:t>
      </w:r>
      <w:r>
        <w:rPr>
          <w:rFonts w:ascii="Arial" w:hAnsi="Arial"/>
          <w:vertAlign w:val="subscript"/>
        </w:rPr>
        <w:t>2</w:t>
      </w:r>
      <w:r>
        <w:rPr>
          <w:rFonts w:ascii="Arial" w:hAnsi="Arial"/>
        </w:rPr>
        <w:t>CO</w:t>
      </w:r>
      <w:r>
        <w:rPr>
          <w:rFonts w:ascii="Arial" w:hAnsi="Arial"/>
          <w:vertAlign w:val="subscript"/>
        </w:rPr>
        <w:t>3</w:t>
      </w:r>
    </w:p>
    <w:p w14:paraId="2A06F58F" w14:textId="77777777" w:rsidR="006A0804" w:rsidRDefault="006A0804" w:rsidP="006A0804">
      <w:pPr>
        <w:rPr>
          <w:rFonts w:ascii="Arial" w:hAnsi="Arial"/>
        </w:rPr>
      </w:pPr>
    </w:p>
    <w:p w14:paraId="50ADA500" w14:textId="77777777" w:rsidR="006A0804" w:rsidRPr="006A0804" w:rsidRDefault="006A0804" w:rsidP="006A0804">
      <w:pPr>
        <w:rPr>
          <w:rFonts w:ascii="Arial" w:hAnsi="Arial"/>
        </w:rPr>
      </w:pPr>
    </w:p>
    <w:p w14:paraId="36D267C2" w14:textId="77777777" w:rsidR="006A0804" w:rsidRDefault="006A0804" w:rsidP="006A0804">
      <w:pPr>
        <w:rPr>
          <w:rFonts w:ascii="Arial" w:hAnsi="Arial"/>
          <w:b/>
          <w:lang w:eastAsia="ja-JP"/>
        </w:rPr>
      </w:pPr>
    </w:p>
    <w:p w14:paraId="46D93472" w14:textId="77777777" w:rsidR="006A0804" w:rsidRDefault="006A0804" w:rsidP="006A0804">
      <w:pPr>
        <w:rPr>
          <w:rFonts w:ascii="Arial" w:hAnsi="Arial"/>
          <w:b/>
          <w:lang w:eastAsia="ja-JP"/>
        </w:rPr>
      </w:pPr>
    </w:p>
    <w:p w14:paraId="15BDCD09" w14:textId="77777777" w:rsidR="006A0804" w:rsidRDefault="006A0804" w:rsidP="006A0804">
      <w:pPr>
        <w:rPr>
          <w:rFonts w:ascii="Arial" w:hAnsi="Arial"/>
          <w:b/>
          <w:lang w:eastAsia="ja-JP"/>
        </w:rPr>
      </w:pPr>
    </w:p>
    <w:p w14:paraId="2D6FA105" w14:textId="77777777" w:rsidR="006A0804" w:rsidRDefault="006A0804" w:rsidP="006A0804">
      <w:pPr>
        <w:rPr>
          <w:rFonts w:ascii="Arial" w:hAnsi="Arial"/>
          <w:b/>
          <w:lang w:eastAsia="ja-JP"/>
        </w:rPr>
      </w:pPr>
    </w:p>
    <w:p w14:paraId="2E8112FC" w14:textId="77777777" w:rsidR="006A0804" w:rsidRDefault="006A0804" w:rsidP="006A0804">
      <w:pPr>
        <w:rPr>
          <w:rFonts w:ascii="Arial" w:hAnsi="Arial"/>
          <w:b/>
          <w:lang w:eastAsia="ja-JP"/>
        </w:rPr>
      </w:pPr>
    </w:p>
    <w:p w14:paraId="28C2230B" w14:textId="77777777" w:rsidR="006A0804" w:rsidRDefault="006A0804" w:rsidP="006A0804">
      <w:pPr>
        <w:rPr>
          <w:rFonts w:ascii="Arial" w:hAnsi="Arial"/>
          <w:b/>
          <w:lang w:eastAsia="ja-JP"/>
        </w:rPr>
      </w:pPr>
    </w:p>
    <w:p w14:paraId="3AC71A23" w14:textId="77777777" w:rsidR="006A0804" w:rsidRDefault="006A0804" w:rsidP="006A0804">
      <w:pPr>
        <w:rPr>
          <w:rFonts w:ascii="Arial" w:hAnsi="Arial"/>
          <w:b/>
          <w:lang w:eastAsia="ja-JP"/>
        </w:rPr>
      </w:pPr>
    </w:p>
    <w:p w14:paraId="034292F3" w14:textId="77777777" w:rsidR="006A0804" w:rsidRDefault="006A0804" w:rsidP="006A0804">
      <w:pPr>
        <w:rPr>
          <w:rFonts w:ascii="Arial" w:hAnsi="Arial"/>
          <w:b/>
          <w:lang w:eastAsia="ja-JP"/>
        </w:rPr>
      </w:pPr>
    </w:p>
    <w:p w14:paraId="2C0C2CC6" w14:textId="77777777" w:rsidR="006A0804" w:rsidRDefault="006A0804" w:rsidP="006A0804">
      <w:pPr>
        <w:rPr>
          <w:rFonts w:ascii="Arial" w:hAnsi="Arial"/>
          <w:b/>
          <w:lang w:eastAsia="ja-JP"/>
        </w:rPr>
      </w:pPr>
    </w:p>
    <w:p w14:paraId="6A1E801F" w14:textId="77777777" w:rsidR="006A0804" w:rsidRDefault="006A0804" w:rsidP="006A0804">
      <w:pPr>
        <w:rPr>
          <w:rFonts w:ascii="Arial" w:hAnsi="Arial"/>
          <w:b/>
          <w:lang w:eastAsia="ja-JP"/>
        </w:rPr>
      </w:pPr>
    </w:p>
    <w:p w14:paraId="2F260E16" w14:textId="77777777" w:rsidR="006A0804" w:rsidRDefault="006A0804" w:rsidP="006A0804">
      <w:pPr>
        <w:rPr>
          <w:rFonts w:ascii="Arial" w:hAnsi="Arial"/>
          <w:b/>
          <w:lang w:eastAsia="ja-JP"/>
        </w:rPr>
      </w:pPr>
    </w:p>
    <w:p w14:paraId="61F74040" w14:textId="77777777" w:rsidR="006A0804" w:rsidRPr="006A0804" w:rsidRDefault="006A0804" w:rsidP="006A0804">
      <w:pPr>
        <w:rPr>
          <w:rFonts w:ascii="Arial" w:hAnsi="Arial"/>
          <w:b/>
          <w:lang w:eastAsia="ja-JP"/>
        </w:rPr>
      </w:pPr>
    </w:p>
    <w:p w14:paraId="23ACF82F" w14:textId="78707D6F" w:rsidR="00E23912" w:rsidRPr="00870E4B" w:rsidRDefault="006A0804" w:rsidP="00E23912">
      <w:pPr>
        <w:tabs>
          <w:tab w:val="left" w:pos="567"/>
          <w:tab w:val="left" w:pos="1134"/>
          <w:tab w:val="left" w:pos="1985"/>
          <w:tab w:val="left" w:pos="2694"/>
          <w:tab w:val="left" w:pos="3686"/>
          <w:tab w:val="left" w:pos="4536"/>
          <w:tab w:val="left" w:pos="5387"/>
          <w:tab w:val="left" w:pos="5954"/>
          <w:tab w:val="left" w:pos="6804"/>
        </w:tabs>
        <w:ind w:left="720" w:hanging="567"/>
        <w:rPr>
          <w:rFonts w:ascii="Arial" w:hAnsi="Arial"/>
        </w:rPr>
      </w:pPr>
      <w:r>
        <w:rPr>
          <w:rFonts w:ascii="Arial" w:hAnsi="Arial"/>
          <w:b/>
          <w:u w:val="single"/>
        </w:rPr>
        <w:t>The next two questions (13 and 14</w:t>
      </w:r>
      <w:r w:rsidR="00E23912" w:rsidRPr="00870E4B">
        <w:rPr>
          <w:rFonts w:ascii="Arial" w:hAnsi="Arial"/>
          <w:b/>
          <w:u w:val="single"/>
        </w:rPr>
        <w:t>) refer to the information below.</w:t>
      </w:r>
    </w:p>
    <w:p w14:paraId="3DB9EF0D"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ind w:left="567" w:hanging="567"/>
        <w:rPr>
          <w:rFonts w:ascii="Arial" w:hAnsi="Arial"/>
        </w:rPr>
      </w:pPr>
    </w:p>
    <w:p w14:paraId="2114A69B" w14:textId="77777777" w:rsidR="00E23912" w:rsidRPr="00870E4B" w:rsidRDefault="00E23912" w:rsidP="00E23912">
      <w:pPr>
        <w:rPr>
          <w:rFonts w:ascii="Arial" w:hAnsi="Arial"/>
          <w:vertAlign w:val="subscript"/>
        </w:rPr>
      </w:pPr>
      <w:r w:rsidRPr="00870E4B">
        <w:rPr>
          <w:rFonts w:ascii="Arial" w:hAnsi="Arial"/>
        </w:rPr>
        <w:t>An experiment was performed to measure the amount of oxygen gas evolved at ten second intervals, when 40 mL of hydrogen peroxide was allowed to decompose according to the equation:</w:t>
      </w:r>
    </w:p>
    <w:p w14:paraId="30485CD4"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ind w:left="567" w:hanging="567"/>
        <w:rPr>
          <w:rFonts w:ascii="Arial" w:hAnsi="Arial"/>
        </w:rPr>
      </w:pPr>
      <w:r w:rsidRPr="00870E4B">
        <w:rPr>
          <w:rFonts w:ascii="Arial" w:hAnsi="Arial"/>
          <w:vertAlign w:val="subscript"/>
        </w:rPr>
        <w:tab/>
      </w:r>
      <w:r w:rsidRPr="00870E4B">
        <w:rPr>
          <w:rFonts w:ascii="Arial" w:hAnsi="Arial"/>
          <w:vertAlign w:val="subscript"/>
        </w:rPr>
        <w:tab/>
      </w:r>
      <w:r w:rsidRPr="00870E4B">
        <w:rPr>
          <w:rFonts w:ascii="Arial" w:hAnsi="Arial"/>
          <w:vertAlign w:val="subscript"/>
        </w:rPr>
        <w:tab/>
      </w:r>
      <w:r w:rsidRPr="00870E4B">
        <w:rPr>
          <w:rFonts w:ascii="Arial" w:hAnsi="Arial"/>
          <w:vertAlign w:val="subscript"/>
        </w:rPr>
        <w:tab/>
      </w:r>
      <w:r w:rsidRPr="00870E4B">
        <w:rPr>
          <w:rFonts w:ascii="Arial" w:hAnsi="Arial"/>
          <w:vertAlign w:val="subscript"/>
        </w:rPr>
        <w:tab/>
        <w:t>MnO2</w:t>
      </w:r>
    </w:p>
    <w:p w14:paraId="631E06A8" w14:textId="77777777" w:rsidR="00E23912" w:rsidRPr="00870E4B" w:rsidRDefault="00E23912" w:rsidP="00E23912">
      <w:pPr>
        <w:tabs>
          <w:tab w:val="left" w:pos="567"/>
          <w:tab w:val="left" w:pos="1134"/>
          <w:tab w:val="left" w:pos="1985"/>
          <w:tab w:val="left" w:pos="2694"/>
          <w:tab w:val="left" w:pos="3828"/>
          <w:tab w:val="left" w:pos="4253"/>
          <w:tab w:val="left" w:pos="4536"/>
          <w:tab w:val="left" w:pos="5387"/>
          <w:tab w:val="left" w:pos="5954"/>
          <w:tab w:val="left" w:pos="6804"/>
        </w:tabs>
        <w:ind w:left="567" w:hanging="567"/>
        <w:rPr>
          <w:rFonts w:ascii="Arial" w:hAnsi="Arial"/>
        </w:rPr>
      </w:pPr>
      <w:r w:rsidRPr="00870E4B">
        <w:rPr>
          <w:rFonts w:ascii="Arial" w:hAnsi="Arial"/>
        </w:rPr>
        <w:tab/>
      </w:r>
      <w:r w:rsidRPr="00870E4B">
        <w:rPr>
          <w:rFonts w:ascii="Arial" w:hAnsi="Arial"/>
        </w:rPr>
        <w:tab/>
      </w:r>
      <w:r w:rsidRPr="00870E4B">
        <w:rPr>
          <w:rFonts w:ascii="Arial" w:hAnsi="Arial"/>
        </w:rPr>
        <w:tab/>
        <w:t>2H</w:t>
      </w:r>
      <w:r w:rsidRPr="00870E4B">
        <w:rPr>
          <w:rFonts w:ascii="Arial" w:hAnsi="Arial"/>
          <w:vertAlign w:val="subscript"/>
        </w:rPr>
        <w:t>2</w:t>
      </w:r>
      <w:r w:rsidRPr="00870E4B">
        <w:rPr>
          <w:rFonts w:ascii="Arial" w:hAnsi="Arial"/>
        </w:rPr>
        <w:t>O</w:t>
      </w:r>
      <w:r w:rsidRPr="00870E4B">
        <w:rPr>
          <w:rFonts w:ascii="Arial" w:hAnsi="Arial"/>
          <w:vertAlign w:val="subscript"/>
        </w:rPr>
        <w:t>2 (ℓ)</w:t>
      </w:r>
      <w:r w:rsidRPr="00870E4B">
        <w:rPr>
          <w:rFonts w:ascii="Arial" w:hAnsi="Arial"/>
        </w:rPr>
        <w:t xml:space="preserve">               </w:t>
      </w:r>
      <w:r w:rsidRPr="00870E4B">
        <w:rPr>
          <w:rFonts w:ascii="Arial" w:hAnsi="Arial"/>
        </w:rPr>
        <w:object w:dxaOrig="360" w:dyaOrig="182" w14:anchorId="72D3A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9pt" o:ole="" filled="t">
            <v:fill color2="black"/>
            <v:imagedata r:id="rId11" o:title=""/>
            <v:textbox inset="0,0,0,0"/>
          </v:shape>
          <o:OLEObject Type="Embed" ProgID="Adobe" ShapeID="_x0000_i1025" DrawAspect="Content" ObjectID="_1397716697" r:id="rId12"/>
        </w:object>
      </w:r>
      <w:r w:rsidRPr="00870E4B">
        <w:rPr>
          <w:rFonts w:ascii="Arial" w:hAnsi="Arial"/>
        </w:rPr>
        <w:tab/>
      </w:r>
      <w:r w:rsidRPr="00870E4B">
        <w:rPr>
          <w:rFonts w:ascii="Arial" w:hAnsi="Arial"/>
        </w:rPr>
        <w:tab/>
        <w:t>2H</w:t>
      </w:r>
      <w:r w:rsidRPr="00870E4B">
        <w:rPr>
          <w:rFonts w:ascii="Arial" w:hAnsi="Arial"/>
          <w:vertAlign w:val="subscript"/>
        </w:rPr>
        <w:t>2</w:t>
      </w:r>
      <w:r w:rsidRPr="00870E4B">
        <w:rPr>
          <w:rFonts w:ascii="Arial" w:hAnsi="Arial"/>
        </w:rPr>
        <w:t>O</w:t>
      </w:r>
      <w:r w:rsidRPr="00870E4B">
        <w:rPr>
          <w:rFonts w:ascii="Arial" w:hAnsi="Arial"/>
          <w:vertAlign w:val="subscript"/>
        </w:rPr>
        <w:t xml:space="preserve"> (ℓ)</w:t>
      </w:r>
      <w:r w:rsidRPr="00870E4B">
        <w:rPr>
          <w:rFonts w:ascii="Arial" w:hAnsi="Arial"/>
        </w:rPr>
        <w:t xml:space="preserve"> </w:t>
      </w:r>
      <w:r w:rsidRPr="00870E4B">
        <w:rPr>
          <w:rFonts w:ascii="Arial" w:hAnsi="Arial"/>
        </w:rPr>
        <w:tab/>
        <w:t xml:space="preserve">  +</w:t>
      </w:r>
      <w:r w:rsidRPr="00870E4B">
        <w:rPr>
          <w:rFonts w:ascii="Arial" w:hAnsi="Arial"/>
        </w:rPr>
        <w:tab/>
        <w:t>O</w:t>
      </w:r>
      <w:r w:rsidRPr="00870E4B">
        <w:rPr>
          <w:rFonts w:ascii="Arial" w:hAnsi="Arial"/>
          <w:vertAlign w:val="subscript"/>
        </w:rPr>
        <w:t>2 (g)</w:t>
      </w:r>
    </w:p>
    <w:p w14:paraId="11F24C7A"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ind w:left="567" w:hanging="567"/>
        <w:rPr>
          <w:rFonts w:ascii="Arial" w:hAnsi="Arial"/>
        </w:rPr>
      </w:pPr>
    </w:p>
    <w:p w14:paraId="176C97F3"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rPr>
          <w:rFonts w:ascii="Arial" w:hAnsi="Arial"/>
        </w:rPr>
      </w:pPr>
      <w:r w:rsidRPr="00870E4B">
        <w:rPr>
          <w:rFonts w:ascii="Arial" w:hAnsi="Arial"/>
        </w:rPr>
        <w:t>The reaction was carried out at 20</w:t>
      </w:r>
      <w:r w:rsidRPr="00870E4B">
        <w:rPr>
          <w:rFonts w:ascii="Arial" w:hAnsi="Arial"/>
          <w:vertAlign w:val="superscript"/>
        </w:rPr>
        <w:t>o</w:t>
      </w:r>
      <w:r w:rsidRPr="00870E4B">
        <w:rPr>
          <w:rFonts w:ascii="Arial" w:hAnsi="Arial"/>
        </w:rPr>
        <w:t>C and 0.5 g of manganese dioxide added at the start of the experiment.  The results are shown in the graph on the next page.</w:t>
      </w:r>
    </w:p>
    <w:p w14:paraId="3C0DFE86" w14:textId="77777777" w:rsidR="00E23912" w:rsidRPr="00870E4B" w:rsidRDefault="00E23912" w:rsidP="00E23912">
      <w:pPr>
        <w:tabs>
          <w:tab w:val="left" w:pos="567"/>
          <w:tab w:val="left" w:pos="1134"/>
          <w:tab w:val="left" w:pos="1985"/>
          <w:tab w:val="left" w:pos="2694"/>
          <w:tab w:val="left" w:pos="3686"/>
          <w:tab w:val="left" w:pos="4536"/>
          <w:tab w:val="left" w:pos="5387"/>
          <w:tab w:val="left" w:pos="5954"/>
          <w:tab w:val="left" w:pos="6804"/>
        </w:tabs>
        <w:jc w:val="center"/>
        <w:rPr>
          <w:rFonts w:ascii="Arial" w:hAnsi="Arial"/>
        </w:rPr>
      </w:pPr>
      <w:r w:rsidRPr="00870E4B">
        <w:rPr>
          <w:rFonts w:ascii="Arial" w:hAnsi="Arial"/>
        </w:rPr>
        <w:object w:dxaOrig="9084" w:dyaOrig="5271" w14:anchorId="3DEF8421">
          <v:shape id="_x0000_i1026" type="#_x0000_t75" style="width:347pt;height:200pt" o:ole="" filled="t">
            <v:fill color2="black"/>
            <v:imagedata r:id="rId13" o:title=""/>
            <v:textbox inset="0,0,0,0"/>
          </v:shape>
          <o:OLEObject Type="Embed" ProgID="Adobe" ShapeID="_x0000_i1026" DrawAspect="Content" ObjectID="_1397716698" r:id="rId14"/>
        </w:object>
      </w:r>
    </w:p>
    <w:p w14:paraId="7FEA2BD3" w14:textId="77777777" w:rsidR="00E23912" w:rsidRPr="00870E4B" w:rsidRDefault="00E23912" w:rsidP="00E23912">
      <w:pPr>
        <w:pStyle w:val="BodyTextIndent3"/>
        <w:widowControl/>
        <w:numPr>
          <w:ilvl w:val="0"/>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At what interval is the RATE of reaction greatest?</w:t>
      </w:r>
    </w:p>
    <w:p w14:paraId="55A032FD"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0 and A.</w:t>
      </w:r>
    </w:p>
    <w:p w14:paraId="7DD0FF21"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A and B.</w:t>
      </w:r>
    </w:p>
    <w:p w14:paraId="55D8926B"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B and C.</w:t>
      </w:r>
    </w:p>
    <w:p w14:paraId="7075EF68" w14:textId="77777777" w:rsidR="00E23912" w:rsidRPr="00870E4B" w:rsidRDefault="00E23912" w:rsidP="00E23912">
      <w:pPr>
        <w:pStyle w:val="BodyTextIndent3"/>
        <w:widowControl/>
        <w:numPr>
          <w:ilvl w:val="1"/>
          <w:numId w:val="4"/>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Between C and D.</w:t>
      </w:r>
    </w:p>
    <w:p w14:paraId="776E4F21" w14:textId="77777777" w:rsidR="00E23912" w:rsidRDefault="00E23912" w:rsidP="00E23912">
      <w:pPr>
        <w:pStyle w:val="BodyTextIndent3"/>
        <w:widowControl/>
        <w:tabs>
          <w:tab w:val="left" w:pos="567"/>
          <w:tab w:val="left" w:pos="3119"/>
        </w:tabs>
        <w:suppressAutoHyphens w:val="0"/>
        <w:autoSpaceDE/>
        <w:spacing w:after="0"/>
        <w:ind w:left="0"/>
        <w:rPr>
          <w:rFonts w:ascii="Arial" w:hAnsi="Arial"/>
          <w:sz w:val="24"/>
          <w:szCs w:val="24"/>
        </w:rPr>
      </w:pPr>
    </w:p>
    <w:p w14:paraId="0E8910A0" w14:textId="77777777" w:rsidR="006A0804" w:rsidRPr="00870E4B" w:rsidRDefault="006A0804" w:rsidP="00E23912">
      <w:pPr>
        <w:pStyle w:val="BodyTextIndent3"/>
        <w:widowControl/>
        <w:tabs>
          <w:tab w:val="left" w:pos="567"/>
          <w:tab w:val="left" w:pos="3119"/>
        </w:tabs>
        <w:suppressAutoHyphens w:val="0"/>
        <w:autoSpaceDE/>
        <w:spacing w:after="0"/>
        <w:ind w:left="0"/>
        <w:rPr>
          <w:rFonts w:ascii="Arial" w:hAnsi="Arial"/>
          <w:sz w:val="24"/>
          <w:szCs w:val="24"/>
        </w:rPr>
      </w:pPr>
    </w:p>
    <w:p w14:paraId="5DDEA9FC" w14:textId="77777777" w:rsidR="00E23912" w:rsidRPr="00870E4B" w:rsidRDefault="00E23912" w:rsidP="00E23912">
      <w:pPr>
        <w:pStyle w:val="BodyTextIndent3"/>
        <w:widowControl/>
        <w:numPr>
          <w:ilvl w:val="0"/>
          <w:numId w:val="1"/>
        </w:numPr>
        <w:tabs>
          <w:tab w:val="left" w:pos="567"/>
          <w:tab w:val="left" w:pos="3119"/>
        </w:tabs>
        <w:suppressAutoHyphens w:val="0"/>
        <w:autoSpaceDE/>
        <w:spacing w:after="0"/>
        <w:rPr>
          <w:rFonts w:ascii="Arial" w:hAnsi="Arial"/>
          <w:sz w:val="24"/>
          <w:szCs w:val="24"/>
        </w:rPr>
      </w:pPr>
      <w:r w:rsidRPr="00870E4B">
        <w:rPr>
          <w:rFonts w:ascii="Arial" w:hAnsi="Arial"/>
          <w:sz w:val="24"/>
          <w:szCs w:val="24"/>
        </w:rPr>
        <w:t>Which of the graphs below would best show the two sets of expected results gathered from the decomposition of hydrogen peroxide at 20ºC and again at 80ºC?</w:t>
      </w:r>
    </w:p>
    <w:p w14:paraId="422C1245" w14:textId="77777777" w:rsidR="00E23912" w:rsidRPr="00870E4B" w:rsidRDefault="00E23912" w:rsidP="00E23912">
      <w:pPr>
        <w:rPr>
          <w:rFonts w:ascii="Arial" w:hAnsi="Arial"/>
        </w:rPr>
      </w:pPr>
    </w:p>
    <w:p w14:paraId="64EFA6F4" w14:textId="3B4F82FF" w:rsidR="006A0804" w:rsidRPr="00870E4B" w:rsidRDefault="00E23912" w:rsidP="006A0804">
      <w:pPr>
        <w:tabs>
          <w:tab w:val="left" w:pos="567"/>
          <w:tab w:val="left" w:pos="1134"/>
          <w:tab w:val="left" w:pos="1985"/>
          <w:tab w:val="left" w:pos="2694"/>
          <w:tab w:val="left" w:pos="3686"/>
          <w:tab w:val="left" w:pos="4536"/>
          <w:tab w:val="left" w:pos="5387"/>
          <w:tab w:val="left" w:pos="5954"/>
          <w:tab w:val="left" w:pos="6804"/>
        </w:tabs>
        <w:ind w:left="567" w:right="-199" w:hanging="567"/>
        <w:rPr>
          <w:rFonts w:ascii="Arial" w:hAnsi="Arial"/>
        </w:rPr>
      </w:pPr>
      <w:r w:rsidRPr="00870E4B">
        <w:rPr>
          <w:rFonts w:ascii="Arial" w:hAnsi="Arial"/>
        </w:rPr>
        <w:tab/>
      </w:r>
      <w:r w:rsidRPr="00870E4B">
        <w:rPr>
          <w:rFonts w:ascii="Arial" w:hAnsi="Arial"/>
        </w:rPr>
        <w:object w:dxaOrig="7845" w:dyaOrig="5127" w14:anchorId="28ACA9F3">
          <v:shape id="_x0000_i1027" type="#_x0000_t75" style="width:392pt;height:257pt" o:ole="" filled="t">
            <v:fill color2="black"/>
            <v:imagedata r:id="rId15" o:title=""/>
            <v:textbox inset="0,0,0,0"/>
          </v:shape>
          <o:OLEObject Type="Embed" ProgID="Adobe" ShapeID="_x0000_i1027" DrawAspect="Content" ObjectID="_1397716699" r:id="rId16"/>
        </w:object>
      </w:r>
    </w:p>
    <w:p w14:paraId="408C9BCE" w14:textId="77777777" w:rsidR="00922F4C" w:rsidRPr="00E23912" w:rsidRDefault="00E23912" w:rsidP="00E23912">
      <w:pPr>
        <w:pStyle w:val="BodyTextIndent3"/>
        <w:widowControl/>
        <w:tabs>
          <w:tab w:val="left" w:pos="567"/>
          <w:tab w:val="left" w:pos="3119"/>
        </w:tabs>
        <w:suppressAutoHyphens w:val="0"/>
        <w:autoSpaceDE/>
        <w:spacing w:after="0"/>
        <w:jc w:val="center"/>
        <w:rPr>
          <w:rFonts w:ascii="Arial" w:hAnsi="Arial"/>
          <w:sz w:val="22"/>
          <w:szCs w:val="24"/>
        </w:rPr>
      </w:pPr>
      <w:r w:rsidRPr="00E23912">
        <w:rPr>
          <w:rFonts w:ascii="Arial" w:hAnsi="Arial"/>
          <w:b/>
          <w:sz w:val="28"/>
          <w:lang w:eastAsia="ja-JP"/>
        </w:rPr>
        <w:t>END OF MULTIPLE CHOICE SECTION</w:t>
      </w:r>
    </w:p>
    <w:sectPr w:rsidR="00922F4C" w:rsidRPr="00E23912" w:rsidSect="00E23912">
      <w:footerReference w:type="default" r:id="rId17"/>
      <w:pgSz w:w="11900" w:h="16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0F63E4" w14:textId="77777777" w:rsidR="006A0804" w:rsidRDefault="006A0804" w:rsidP="00E23912">
      <w:r>
        <w:separator/>
      </w:r>
    </w:p>
  </w:endnote>
  <w:endnote w:type="continuationSeparator" w:id="0">
    <w:p w14:paraId="33F14680" w14:textId="77777777" w:rsidR="006A0804" w:rsidRDefault="006A0804" w:rsidP="00E23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69C085" w14:textId="77777777" w:rsidR="006A0804" w:rsidRDefault="006A0804" w:rsidP="00E23912">
    <w:pPr>
      <w:pStyle w:val="Footer"/>
      <w:jc w:val="center"/>
    </w:pPr>
    <w:r>
      <w:rPr>
        <w:rStyle w:val="PageNumber"/>
      </w:rPr>
      <w:fldChar w:fldCharType="begin"/>
    </w:r>
    <w:r>
      <w:rPr>
        <w:rStyle w:val="PageNumber"/>
      </w:rPr>
      <w:instrText xml:space="preserve"> PAGE </w:instrText>
    </w:r>
    <w:r>
      <w:rPr>
        <w:rStyle w:val="PageNumber"/>
      </w:rPr>
      <w:fldChar w:fldCharType="separate"/>
    </w:r>
    <w:r w:rsidR="002D0F7C">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009F74" w14:textId="77777777" w:rsidR="006A0804" w:rsidRDefault="006A0804" w:rsidP="00E23912">
      <w:r>
        <w:separator/>
      </w:r>
    </w:p>
  </w:footnote>
  <w:footnote w:type="continuationSeparator" w:id="0">
    <w:p w14:paraId="601B1F89" w14:textId="77777777" w:rsidR="006A0804" w:rsidRDefault="006A0804" w:rsidP="00E2391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8"/>
    <w:multiLevelType w:val="multilevel"/>
    <w:tmpl w:val="00000008"/>
    <w:lvl w:ilvl="0">
      <w:start w:val="3"/>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30B07CA8"/>
    <w:multiLevelType w:val="hybridMultilevel"/>
    <w:tmpl w:val="383A7482"/>
    <w:lvl w:ilvl="0" w:tplc="E78C6266">
      <w:start w:val="1"/>
      <w:numFmt w:val="lowerLetter"/>
      <w:lvlText w:val="%1."/>
      <w:lvlJc w:val="left"/>
      <w:pPr>
        <w:ind w:left="108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216B7D"/>
    <w:multiLevelType w:val="hybridMultilevel"/>
    <w:tmpl w:val="CA1AC458"/>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7310C95"/>
    <w:multiLevelType w:val="hybridMultilevel"/>
    <w:tmpl w:val="1A743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3A63F1"/>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5">
    <w:nsid w:val="40E26CB8"/>
    <w:multiLevelType w:val="hybridMultilevel"/>
    <w:tmpl w:val="2E803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437199"/>
    <w:multiLevelType w:val="hybridMultilevel"/>
    <w:tmpl w:val="80AEF58A"/>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0"/>
  </w:num>
  <w:num w:numId="3">
    <w:abstractNumId w:val="4"/>
  </w:num>
  <w:num w:numId="4">
    <w:abstractNumId w:val="2"/>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912"/>
    <w:rsid w:val="002D0F7C"/>
    <w:rsid w:val="006052AB"/>
    <w:rsid w:val="006A0804"/>
    <w:rsid w:val="00753A0A"/>
    <w:rsid w:val="00795F9B"/>
    <w:rsid w:val="00922F4C"/>
    <w:rsid w:val="00982979"/>
    <w:rsid w:val="009D0510"/>
    <w:rsid w:val="00E23912"/>
    <w:rsid w:val="00E2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6556C4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912"/>
    <w:rPr>
      <w:rFonts w:ascii="Times New Roman" w:eastAsia="Times New Roman" w:hAnsi="Times New Roman" w:cs="Times New Roman"/>
    </w:rPr>
  </w:style>
  <w:style w:type="paragraph" w:styleId="Heading1">
    <w:name w:val="heading 1"/>
    <w:basedOn w:val="Normal"/>
    <w:next w:val="Normal"/>
    <w:link w:val="Heading1Char"/>
    <w:rsid w:val="00E2391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3912"/>
    <w:rPr>
      <w:rFonts w:asciiTheme="majorHAnsi" w:eastAsiaTheme="majorEastAsia" w:hAnsiTheme="majorHAnsi" w:cstheme="majorBidi"/>
      <w:b/>
      <w:bCs/>
      <w:color w:val="345A8A" w:themeColor="accent1" w:themeShade="B5"/>
      <w:sz w:val="32"/>
      <w:szCs w:val="32"/>
    </w:rPr>
  </w:style>
  <w:style w:type="paragraph" w:styleId="BodyTextIndent">
    <w:name w:val="Body Text Indent"/>
    <w:basedOn w:val="Normal"/>
    <w:link w:val="BodyTextIndentChar"/>
    <w:rsid w:val="00E23912"/>
    <w:pPr>
      <w:spacing w:line="360" w:lineRule="auto"/>
      <w:ind w:left="720"/>
    </w:pPr>
    <w:rPr>
      <w:rFonts w:ascii="Times" w:eastAsia="Times" w:hAnsi="Times"/>
      <w:lang w:val="en-AU" w:eastAsia="en-AU"/>
    </w:rPr>
  </w:style>
  <w:style w:type="character" w:customStyle="1" w:styleId="BodyTextIndentChar">
    <w:name w:val="Body Text Indent Char"/>
    <w:basedOn w:val="DefaultParagraphFont"/>
    <w:link w:val="BodyTextIndent"/>
    <w:rsid w:val="00E23912"/>
    <w:rPr>
      <w:rFonts w:ascii="Times" w:eastAsia="Times" w:hAnsi="Times" w:cs="Times New Roman"/>
      <w:lang w:val="en-AU" w:eastAsia="en-AU"/>
    </w:rPr>
  </w:style>
  <w:style w:type="paragraph" w:styleId="BodyText">
    <w:name w:val="Body Text"/>
    <w:basedOn w:val="Normal"/>
    <w:link w:val="BodyTextChar"/>
    <w:rsid w:val="00E23912"/>
    <w:pPr>
      <w:spacing w:after="120"/>
    </w:pPr>
  </w:style>
  <w:style w:type="character" w:customStyle="1" w:styleId="BodyTextChar">
    <w:name w:val="Body Text Char"/>
    <w:basedOn w:val="DefaultParagraphFont"/>
    <w:link w:val="BodyText"/>
    <w:rsid w:val="00E23912"/>
    <w:rPr>
      <w:rFonts w:ascii="Times New Roman" w:eastAsia="Times New Roman" w:hAnsi="Times New Roman" w:cs="Times New Roman"/>
    </w:rPr>
  </w:style>
  <w:style w:type="paragraph" w:styleId="ListParagraph">
    <w:name w:val="List Paragraph"/>
    <w:basedOn w:val="Normal"/>
    <w:uiPriority w:val="34"/>
    <w:qFormat/>
    <w:rsid w:val="00E23912"/>
    <w:pPr>
      <w:ind w:left="720"/>
      <w:contextualSpacing/>
    </w:pPr>
  </w:style>
  <w:style w:type="paragraph" w:styleId="List">
    <w:name w:val="List"/>
    <w:basedOn w:val="Normal"/>
    <w:rsid w:val="00E23912"/>
    <w:pPr>
      <w:ind w:left="283" w:hanging="283"/>
      <w:contextualSpacing/>
    </w:pPr>
  </w:style>
  <w:style w:type="paragraph" w:styleId="List3">
    <w:name w:val="List 3"/>
    <w:basedOn w:val="Normal"/>
    <w:uiPriority w:val="99"/>
    <w:unhideWhenUsed/>
    <w:rsid w:val="00E23912"/>
    <w:pPr>
      <w:ind w:left="849" w:hanging="283"/>
      <w:contextualSpacing/>
    </w:pPr>
    <w:rPr>
      <w:rFonts w:ascii="Arial" w:hAnsi="Arial" w:cs="Arial"/>
      <w:spacing w:val="-2"/>
      <w:sz w:val="22"/>
      <w:szCs w:val="22"/>
      <w:lang w:val="en-AU"/>
    </w:rPr>
  </w:style>
  <w:style w:type="paragraph" w:styleId="List2">
    <w:name w:val="List 2"/>
    <w:basedOn w:val="Normal"/>
    <w:rsid w:val="00E23912"/>
    <w:pPr>
      <w:ind w:left="566" w:hanging="283"/>
      <w:contextualSpacing/>
    </w:pPr>
  </w:style>
  <w:style w:type="paragraph" w:styleId="ListContinue3">
    <w:name w:val="List Continue 3"/>
    <w:basedOn w:val="Normal"/>
    <w:uiPriority w:val="99"/>
    <w:unhideWhenUsed/>
    <w:rsid w:val="00E23912"/>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E23912"/>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E23912"/>
    <w:rPr>
      <w:rFonts w:ascii="Times New Roman" w:eastAsia="Times New Roman" w:hAnsi="Times New Roman" w:cs="Times New Roman"/>
      <w:sz w:val="16"/>
      <w:szCs w:val="16"/>
      <w:lang w:val="en-AU"/>
    </w:rPr>
  </w:style>
  <w:style w:type="character" w:styleId="Strong">
    <w:name w:val="Strong"/>
    <w:qFormat/>
    <w:rsid w:val="00E23912"/>
  </w:style>
  <w:style w:type="paragraph" w:styleId="BalloonText">
    <w:name w:val="Balloon Text"/>
    <w:basedOn w:val="Normal"/>
    <w:link w:val="BalloonTextChar"/>
    <w:uiPriority w:val="99"/>
    <w:semiHidden/>
    <w:unhideWhenUsed/>
    <w:rsid w:val="00E239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912"/>
    <w:rPr>
      <w:rFonts w:ascii="Lucida Grande" w:eastAsia="Times New Roman" w:hAnsi="Lucida Grande" w:cs="Lucida Grande"/>
      <w:sz w:val="18"/>
      <w:szCs w:val="18"/>
    </w:rPr>
  </w:style>
  <w:style w:type="paragraph" w:styleId="Header">
    <w:name w:val="header"/>
    <w:basedOn w:val="Normal"/>
    <w:link w:val="HeaderChar"/>
    <w:uiPriority w:val="99"/>
    <w:unhideWhenUsed/>
    <w:rsid w:val="00E23912"/>
    <w:pPr>
      <w:tabs>
        <w:tab w:val="center" w:pos="4320"/>
        <w:tab w:val="right" w:pos="8640"/>
      </w:tabs>
    </w:pPr>
  </w:style>
  <w:style w:type="character" w:customStyle="1" w:styleId="HeaderChar">
    <w:name w:val="Header Char"/>
    <w:basedOn w:val="DefaultParagraphFont"/>
    <w:link w:val="Header"/>
    <w:uiPriority w:val="99"/>
    <w:rsid w:val="00E23912"/>
    <w:rPr>
      <w:rFonts w:ascii="Times New Roman" w:eastAsia="Times New Roman" w:hAnsi="Times New Roman" w:cs="Times New Roman"/>
    </w:rPr>
  </w:style>
  <w:style w:type="paragraph" w:styleId="Footer">
    <w:name w:val="footer"/>
    <w:basedOn w:val="Normal"/>
    <w:link w:val="FooterChar"/>
    <w:uiPriority w:val="99"/>
    <w:unhideWhenUsed/>
    <w:rsid w:val="00E23912"/>
    <w:pPr>
      <w:tabs>
        <w:tab w:val="center" w:pos="4320"/>
        <w:tab w:val="right" w:pos="8640"/>
      </w:tabs>
    </w:pPr>
  </w:style>
  <w:style w:type="character" w:customStyle="1" w:styleId="FooterChar">
    <w:name w:val="Footer Char"/>
    <w:basedOn w:val="DefaultParagraphFont"/>
    <w:link w:val="Footer"/>
    <w:uiPriority w:val="99"/>
    <w:rsid w:val="00E23912"/>
    <w:rPr>
      <w:rFonts w:ascii="Times New Roman" w:eastAsia="Times New Roman" w:hAnsi="Times New Roman" w:cs="Times New Roman"/>
    </w:rPr>
  </w:style>
  <w:style w:type="character" w:styleId="PageNumber">
    <w:name w:val="page number"/>
    <w:basedOn w:val="DefaultParagraphFont"/>
    <w:uiPriority w:val="99"/>
    <w:semiHidden/>
    <w:unhideWhenUsed/>
    <w:rsid w:val="00E2391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912"/>
    <w:rPr>
      <w:rFonts w:ascii="Times New Roman" w:eastAsia="Times New Roman" w:hAnsi="Times New Roman" w:cs="Times New Roman"/>
    </w:rPr>
  </w:style>
  <w:style w:type="paragraph" w:styleId="Heading1">
    <w:name w:val="heading 1"/>
    <w:basedOn w:val="Normal"/>
    <w:next w:val="Normal"/>
    <w:link w:val="Heading1Char"/>
    <w:rsid w:val="00E2391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3912"/>
    <w:rPr>
      <w:rFonts w:asciiTheme="majorHAnsi" w:eastAsiaTheme="majorEastAsia" w:hAnsiTheme="majorHAnsi" w:cstheme="majorBidi"/>
      <w:b/>
      <w:bCs/>
      <w:color w:val="345A8A" w:themeColor="accent1" w:themeShade="B5"/>
      <w:sz w:val="32"/>
      <w:szCs w:val="32"/>
    </w:rPr>
  </w:style>
  <w:style w:type="paragraph" w:styleId="BodyTextIndent">
    <w:name w:val="Body Text Indent"/>
    <w:basedOn w:val="Normal"/>
    <w:link w:val="BodyTextIndentChar"/>
    <w:rsid w:val="00E23912"/>
    <w:pPr>
      <w:spacing w:line="360" w:lineRule="auto"/>
      <w:ind w:left="720"/>
    </w:pPr>
    <w:rPr>
      <w:rFonts w:ascii="Times" w:eastAsia="Times" w:hAnsi="Times"/>
      <w:lang w:val="en-AU" w:eastAsia="en-AU"/>
    </w:rPr>
  </w:style>
  <w:style w:type="character" w:customStyle="1" w:styleId="BodyTextIndentChar">
    <w:name w:val="Body Text Indent Char"/>
    <w:basedOn w:val="DefaultParagraphFont"/>
    <w:link w:val="BodyTextIndent"/>
    <w:rsid w:val="00E23912"/>
    <w:rPr>
      <w:rFonts w:ascii="Times" w:eastAsia="Times" w:hAnsi="Times" w:cs="Times New Roman"/>
      <w:lang w:val="en-AU" w:eastAsia="en-AU"/>
    </w:rPr>
  </w:style>
  <w:style w:type="paragraph" w:styleId="BodyText">
    <w:name w:val="Body Text"/>
    <w:basedOn w:val="Normal"/>
    <w:link w:val="BodyTextChar"/>
    <w:rsid w:val="00E23912"/>
    <w:pPr>
      <w:spacing w:after="120"/>
    </w:pPr>
  </w:style>
  <w:style w:type="character" w:customStyle="1" w:styleId="BodyTextChar">
    <w:name w:val="Body Text Char"/>
    <w:basedOn w:val="DefaultParagraphFont"/>
    <w:link w:val="BodyText"/>
    <w:rsid w:val="00E23912"/>
    <w:rPr>
      <w:rFonts w:ascii="Times New Roman" w:eastAsia="Times New Roman" w:hAnsi="Times New Roman" w:cs="Times New Roman"/>
    </w:rPr>
  </w:style>
  <w:style w:type="paragraph" w:styleId="ListParagraph">
    <w:name w:val="List Paragraph"/>
    <w:basedOn w:val="Normal"/>
    <w:uiPriority w:val="34"/>
    <w:qFormat/>
    <w:rsid w:val="00E23912"/>
    <w:pPr>
      <w:ind w:left="720"/>
      <w:contextualSpacing/>
    </w:pPr>
  </w:style>
  <w:style w:type="paragraph" w:styleId="List">
    <w:name w:val="List"/>
    <w:basedOn w:val="Normal"/>
    <w:rsid w:val="00E23912"/>
    <w:pPr>
      <w:ind w:left="283" w:hanging="283"/>
      <w:contextualSpacing/>
    </w:pPr>
  </w:style>
  <w:style w:type="paragraph" w:styleId="List3">
    <w:name w:val="List 3"/>
    <w:basedOn w:val="Normal"/>
    <w:uiPriority w:val="99"/>
    <w:unhideWhenUsed/>
    <w:rsid w:val="00E23912"/>
    <w:pPr>
      <w:ind w:left="849" w:hanging="283"/>
      <w:contextualSpacing/>
    </w:pPr>
    <w:rPr>
      <w:rFonts w:ascii="Arial" w:hAnsi="Arial" w:cs="Arial"/>
      <w:spacing w:val="-2"/>
      <w:sz w:val="22"/>
      <w:szCs w:val="22"/>
      <w:lang w:val="en-AU"/>
    </w:rPr>
  </w:style>
  <w:style w:type="paragraph" w:styleId="List2">
    <w:name w:val="List 2"/>
    <w:basedOn w:val="Normal"/>
    <w:rsid w:val="00E23912"/>
    <w:pPr>
      <w:ind w:left="566" w:hanging="283"/>
      <w:contextualSpacing/>
    </w:pPr>
  </w:style>
  <w:style w:type="paragraph" w:styleId="ListContinue3">
    <w:name w:val="List Continue 3"/>
    <w:basedOn w:val="Normal"/>
    <w:uiPriority w:val="99"/>
    <w:unhideWhenUsed/>
    <w:rsid w:val="00E23912"/>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E23912"/>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E23912"/>
    <w:rPr>
      <w:rFonts w:ascii="Times New Roman" w:eastAsia="Times New Roman" w:hAnsi="Times New Roman" w:cs="Times New Roman"/>
      <w:sz w:val="16"/>
      <w:szCs w:val="16"/>
      <w:lang w:val="en-AU"/>
    </w:rPr>
  </w:style>
  <w:style w:type="character" w:styleId="Strong">
    <w:name w:val="Strong"/>
    <w:qFormat/>
    <w:rsid w:val="00E23912"/>
  </w:style>
  <w:style w:type="paragraph" w:styleId="BalloonText">
    <w:name w:val="Balloon Text"/>
    <w:basedOn w:val="Normal"/>
    <w:link w:val="BalloonTextChar"/>
    <w:uiPriority w:val="99"/>
    <w:semiHidden/>
    <w:unhideWhenUsed/>
    <w:rsid w:val="00E239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912"/>
    <w:rPr>
      <w:rFonts w:ascii="Lucida Grande" w:eastAsia="Times New Roman" w:hAnsi="Lucida Grande" w:cs="Lucida Grande"/>
      <w:sz w:val="18"/>
      <w:szCs w:val="18"/>
    </w:rPr>
  </w:style>
  <w:style w:type="paragraph" w:styleId="Header">
    <w:name w:val="header"/>
    <w:basedOn w:val="Normal"/>
    <w:link w:val="HeaderChar"/>
    <w:uiPriority w:val="99"/>
    <w:unhideWhenUsed/>
    <w:rsid w:val="00E23912"/>
    <w:pPr>
      <w:tabs>
        <w:tab w:val="center" w:pos="4320"/>
        <w:tab w:val="right" w:pos="8640"/>
      </w:tabs>
    </w:pPr>
  </w:style>
  <w:style w:type="character" w:customStyle="1" w:styleId="HeaderChar">
    <w:name w:val="Header Char"/>
    <w:basedOn w:val="DefaultParagraphFont"/>
    <w:link w:val="Header"/>
    <w:uiPriority w:val="99"/>
    <w:rsid w:val="00E23912"/>
    <w:rPr>
      <w:rFonts w:ascii="Times New Roman" w:eastAsia="Times New Roman" w:hAnsi="Times New Roman" w:cs="Times New Roman"/>
    </w:rPr>
  </w:style>
  <w:style w:type="paragraph" w:styleId="Footer">
    <w:name w:val="footer"/>
    <w:basedOn w:val="Normal"/>
    <w:link w:val="FooterChar"/>
    <w:uiPriority w:val="99"/>
    <w:unhideWhenUsed/>
    <w:rsid w:val="00E23912"/>
    <w:pPr>
      <w:tabs>
        <w:tab w:val="center" w:pos="4320"/>
        <w:tab w:val="right" w:pos="8640"/>
      </w:tabs>
    </w:pPr>
  </w:style>
  <w:style w:type="character" w:customStyle="1" w:styleId="FooterChar">
    <w:name w:val="Footer Char"/>
    <w:basedOn w:val="DefaultParagraphFont"/>
    <w:link w:val="Footer"/>
    <w:uiPriority w:val="99"/>
    <w:rsid w:val="00E23912"/>
    <w:rPr>
      <w:rFonts w:ascii="Times New Roman" w:eastAsia="Times New Roman" w:hAnsi="Times New Roman" w:cs="Times New Roman"/>
    </w:rPr>
  </w:style>
  <w:style w:type="character" w:styleId="PageNumber">
    <w:name w:val="page number"/>
    <w:basedOn w:val="DefaultParagraphFont"/>
    <w:uiPriority w:val="99"/>
    <w:semiHidden/>
    <w:unhideWhenUsed/>
    <w:rsid w:val="00E23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oleObject" Target="embeddings/oleObject1.bin"/><Relationship Id="rId13" Type="http://schemas.openxmlformats.org/officeDocument/2006/relationships/image" Target="media/image5.png"/><Relationship Id="rId14" Type="http://schemas.openxmlformats.org/officeDocument/2006/relationships/oleObject" Target="embeddings/oleObject2.bin"/><Relationship Id="rId15" Type="http://schemas.openxmlformats.org/officeDocument/2006/relationships/image" Target="media/image6.png"/><Relationship Id="rId16" Type="http://schemas.openxmlformats.org/officeDocument/2006/relationships/oleObject" Target="embeddings/oleObject3.bin"/><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681</Words>
  <Characters>3887</Characters>
  <Application>Microsoft Macintosh Word</Application>
  <DocSecurity>0</DocSecurity>
  <Lines>32</Lines>
  <Paragraphs>9</Paragraphs>
  <ScaleCrop>false</ScaleCrop>
  <Company/>
  <LinksUpToDate>false</LinksUpToDate>
  <CharactersWithSpaces>4559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Smith</dc:creator>
  <cp:keywords/>
  <dc:description/>
  <cp:lastModifiedBy>Lauren Smith</cp:lastModifiedBy>
  <cp:revision>4</cp:revision>
  <dcterms:created xsi:type="dcterms:W3CDTF">2016-04-27T01:22:00Z</dcterms:created>
  <dcterms:modified xsi:type="dcterms:W3CDTF">2016-05-04T01:52:00Z</dcterms:modified>
</cp:coreProperties>
</file>