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7FD" w:rsidRPr="00480822" w:rsidRDefault="007B12F0" w:rsidP="007B12F0">
      <w:pPr>
        <w:jc w:val="center"/>
        <w:rPr>
          <w:rFonts w:ascii="Arial" w:hAnsi="Arial" w:cs="Arial"/>
          <w:sz w:val="20"/>
          <w:szCs w:val="20"/>
        </w:rPr>
      </w:pPr>
      <w:r w:rsidRPr="00480822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1009403" cy="1032132"/>
            <wp:effectExtent l="0" t="0" r="635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308" cy="106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2F0" w:rsidRPr="00480822" w:rsidRDefault="007B12F0" w:rsidP="007B12F0">
      <w:pPr>
        <w:jc w:val="center"/>
        <w:rPr>
          <w:rFonts w:ascii="Arial" w:hAnsi="Arial" w:cs="Arial"/>
          <w:sz w:val="20"/>
          <w:szCs w:val="20"/>
        </w:rPr>
      </w:pPr>
      <w:r w:rsidRPr="00480822">
        <w:rPr>
          <w:rFonts w:ascii="Arial" w:hAnsi="Arial" w:cs="Arial"/>
          <w:sz w:val="20"/>
          <w:szCs w:val="20"/>
        </w:rPr>
        <w:t>Narrogin Senior High School</w:t>
      </w:r>
    </w:p>
    <w:p w:rsidR="007B12F0" w:rsidRPr="00480822" w:rsidRDefault="007B12F0" w:rsidP="006D1CFC">
      <w:pPr>
        <w:jc w:val="center"/>
        <w:rPr>
          <w:rFonts w:ascii="Arial" w:hAnsi="Arial" w:cs="Arial"/>
          <w:b/>
          <w:sz w:val="20"/>
          <w:szCs w:val="20"/>
        </w:rPr>
      </w:pPr>
      <w:r w:rsidRPr="00480822">
        <w:rPr>
          <w:rFonts w:ascii="Arial" w:hAnsi="Arial" w:cs="Arial"/>
          <w:b/>
          <w:sz w:val="20"/>
          <w:szCs w:val="20"/>
        </w:rPr>
        <w:t xml:space="preserve">YEAR </w:t>
      </w:r>
      <w:r w:rsidR="006D1CFC" w:rsidRPr="00480822">
        <w:rPr>
          <w:rFonts w:ascii="Arial" w:hAnsi="Arial" w:cs="Arial"/>
          <w:b/>
          <w:sz w:val="20"/>
          <w:szCs w:val="20"/>
        </w:rPr>
        <w:t>8 GENERAL</w:t>
      </w:r>
      <w:r w:rsidRPr="00480822">
        <w:rPr>
          <w:rFonts w:ascii="Arial" w:hAnsi="Arial" w:cs="Arial"/>
          <w:b/>
          <w:sz w:val="20"/>
          <w:szCs w:val="20"/>
        </w:rPr>
        <w:t xml:space="preserve"> English 2019 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169"/>
        <w:gridCol w:w="4650"/>
      </w:tblGrid>
      <w:tr w:rsidR="007B12F0" w:rsidRPr="00480822" w:rsidTr="007B12F0">
        <w:tc>
          <w:tcPr>
            <w:tcW w:w="1129" w:type="dxa"/>
          </w:tcPr>
          <w:p w:rsidR="007B12F0" w:rsidRPr="00480822" w:rsidRDefault="007B12F0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</w:tc>
        <w:tc>
          <w:tcPr>
            <w:tcW w:w="8169" w:type="dxa"/>
          </w:tcPr>
          <w:p w:rsidR="007B12F0" w:rsidRPr="00480822" w:rsidRDefault="007B12F0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Focus</w:t>
            </w:r>
          </w:p>
        </w:tc>
        <w:tc>
          <w:tcPr>
            <w:tcW w:w="4650" w:type="dxa"/>
          </w:tcPr>
          <w:p w:rsidR="007B12F0" w:rsidRPr="00480822" w:rsidRDefault="007B12F0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7B12F0" w:rsidRPr="00480822" w:rsidTr="00CF6897">
        <w:tc>
          <w:tcPr>
            <w:tcW w:w="13948" w:type="dxa"/>
            <w:gridSpan w:val="3"/>
          </w:tcPr>
          <w:p w:rsidR="007B12F0" w:rsidRPr="00480822" w:rsidRDefault="007B12F0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Term 1</w:t>
            </w:r>
          </w:p>
        </w:tc>
      </w:tr>
      <w:tr w:rsidR="00480822" w:rsidRPr="00480822" w:rsidTr="007B12F0">
        <w:tc>
          <w:tcPr>
            <w:tcW w:w="112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2-5</w:t>
            </w:r>
          </w:p>
        </w:tc>
        <w:tc>
          <w:tcPr>
            <w:tcW w:w="8169" w:type="dxa"/>
          </w:tcPr>
          <w:p w:rsidR="00480822" w:rsidRPr="00480822" w:rsidRDefault="00480822" w:rsidP="00480822">
            <w:pPr>
              <w:spacing w:after="200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My Favourite Place: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120" w:line="252" w:lineRule="atLeast"/>
              <w:ind w:left="623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Using descriptive language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120" w:line="252" w:lineRule="atLeast"/>
              <w:ind w:left="623"/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Identity and place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120" w:line="252" w:lineRule="atLeast"/>
              <w:ind w:left="623"/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Review narrative structure with a focus on setting</w:t>
            </w:r>
          </w:p>
        </w:tc>
        <w:tc>
          <w:tcPr>
            <w:tcW w:w="4650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Task 1: Writing 5%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Select a place or event that is important to you or your community and write a descriptive narrative with illustrations.</w:t>
            </w:r>
          </w:p>
        </w:tc>
      </w:tr>
      <w:tr w:rsidR="00480822" w:rsidRPr="00480822" w:rsidTr="007B12F0">
        <w:tc>
          <w:tcPr>
            <w:tcW w:w="112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 xml:space="preserve">6-10 </w:t>
            </w:r>
          </w:p>
        </w:tc>
        <w:tc>
          <w:tcPr>
            <w:tcW w:w="8169" w:type="dxa"/>
          </w:tcPr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bCs/>
                <w:sz w:val="20"/>
                <w:szCs w:val="20"/>
              </w:rPr>
              <w:t>Short stories and personal identity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Read and study a selection of short stories from “Tough stuff” or similar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Review narrative structure with a focus on characterisation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Discuss stereotypes and ideals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Build a personal identity and ideal</w:t>
            </w:r>
          </w:p>
        </w:tc>
        <w:tc>
          <w:tcPr>
            <w:tcW w:w="4650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Task 2: Reading and Viewing 5%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Write an autobiographical narrative.</w:t>
            </w:r>
          </w:p>
          <w:p w:rsidR="00480822" w:rsidRPr="00480822" w:rsidRDefault="00480822" w:rsidP="004808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822" w:rsidRPr="00480822" w:rsidTr="00ED270F">
        <w:tc>
          <w:tcPr>
            <w:tcW w:w="13948" w:type="dxa"/>
            <w:gridSpan w:val="3"/>
          </w:tcPr>
          <w:p w:rsidR="00480822" w:rsidRPr="00480822" w:rsidRDefault="00480822" w:rsidP="004808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</w:tc>
      </w:tr>
      <w:tr w:rsidR="00480822" w:rsidRPr="00480822" w:rsidTr="00ED270F">
        <w:tc>
          <w:tcPr>
            <w:tcW w:w="112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 xml:space="preserve">1-4 </w:t>
            </w:r>
          </w:p>
        </w:tc>
        <w:tc>
          <w:tcPr>
            <w:tcW w:w="8169" w:type="dxa"/>
          </w:tcPr>
          <w:p w:rsidR="00480822" w:rsidRPr="00480822" w:rsidRDefault="00480822" w:rsidP="00480822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My place, my story</w:t>
            </w:r>
          </w:p>
          <w:p w:rsidR="00480822" w:rsidRPr="00480822" w:rsidRDefault="00480822" w:rsidP="00480822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Students will present an interview of another student about their aut</w:t>
            </w:r>
            <w:bookmarkStart w:id="0" w:name="_GoBack"/>
            <w:bookmarkEnd w:id="0"/>
            <w:r w:rsidRPr="00480822">
              <w:rPr>
                <w:rFonts w:ascii="Arial" w:hAnsi="Arial" w:cs="Arial"/>
                <w:sz w:val="20"/>
                <w:szCs w:val="20"/>
              </w:rPr>
              <w:t>obiographical story.</w:t>
            </w:r>
          </w:p>
        </w:tc>
        <w:tc>
          <w:tcPr>
            <w:tcW w:w="4650" w:type="dxa"/>
          </w:tcPr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 xml:space="preserve">Task 3: </w:t>
            </w:r>
          </w:p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Speaking and Listening 10%</w:t>
            </w:r>
          </w:p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Interview a member of the class about their autobiographical narrative. Present your interview to the class in the form of a multimodal presentation, a news segment, or a radio piece.</w:t>
            </w:r>
          </w:p>
        </w:tc>
      </w:tr>
      <w:tr w:rsidR="00480822" w:rsidRPr="00480822" w:rsidTr="00ED270F">
        <w:tc>
          <w:tcPr>
            <w:tcW w:w="112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816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Students submit their Spelling and Grammar, and reading work. Writing and Reading journals due.</w:t>
            </w:r>
          </w:p>
        </w:tc>
        <w:tc>
          <w:tcPr>
            <w:tcW w:w="4650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Task 4: Writing 5% (Journal, Spelling and Grammar Programme)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Reading and Viewing 5% (Reading Programme, SRA)</w:t>
            </w:r>
          </w:p>
        </w:tc>
      </w:tr>
      <w:tr w:rsidR="00480822" w:rsidRPr="00480822" w:rsidTr="00ED270F">
        <w:tc>
          <w:tcPr>
            <w:tcW w:w="112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6-10</w:t>
            </w:r>
          </w:p>
        </w:tc>
        <w:tc>
          <w:tcPr>
            <w:tcW w:w="816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Novel Study</w:t>
            </w:r>
          </w:p>
          <w:p w:rsidR="00480822" w:rsidRPr="00480822" w:rsidRDefault="00480822" w:rsidP="00480822">
            <w:p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 xml:space="preserve">Critically examine the effect of stylistic choices in a novel studied in class. Consider how </w:t>
            </w:r>
            <w:r w:rsidRPr="00480822">
              <w:rPr>
                <w:rFonts w:ascii="Arial" w:hAnsi="Arial" w:cs="Arial"/>
                <w:sz w:val="20"/>
                <w:szCs w:val="20"/>
              </w:rPr>
              <w:lastRenderedPageBreak/>
              <w:t>the novel positions audiences for a particular purpose: context, audience and purpose. Revision of analytical essay writing structures.</w:t>
            </w:r>
          </w:p>
          <w:p w:rsidR="00480822" w:rsidRPr="00480822" w:rsidRDefault="00480822" w:rsidP="00480822">
            <w:pPr>
              <w:rPr>
                <w:rFonts w:ascii="Arial" w:hAnsi="Arial" w:cs="Arial"/>
                <w:sz w:val="20"/>
                <w:szCs w:val="20"/>
              </w:rPr>
            </w:pPr>
          </w:p>
          <w:p w:rsidR="00480822" w:rsidRPr="00480822" w:rsidRDefault="00480822" w:rsidP="00480822">
            <w:p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 xml:space="preserve">CLT:  </w:t>
            </w:r>
          </w:p>
          <w:p w:rsidR="00480822" w:rsidRPr="00480822" w:rsidRDefault="00480822" w:rsidP="0048082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480822">
              <w:rPr>
                <w:rFonts w:ascii="Arial" w:hAnsi="Arial" w:cs="Arial"/>
                <w:sz w:val="20"/>
                <w:szCs w:val="20"/>
                <w:lang w:eastAsia="en-AU"/>
              </w:rPr>
              <w:t>Narrative techniques.</w:t>
            </w:r>
          </w:p>
          <w:p w:rsidR="00480822" w:rsidRPr="00480822" w:rsidRDefault="00480822" w:rsidP="0048082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480822">
              <w:rPr>
                <w:rFonts w:ascii="Arial" w:hAnsi="Arial" w:cs="Arial"/>
                <w:sz w:val="20"/>
                <w:szCs w:val="20"/>
                <w:lang w:eastAsia="en-AU"/>
              </w:rPr>
              <w:t>Genre</w:t>
            </w:r>
          </w:p>
          <w:p w:rsidR="00480822" w:rsidRPr="00480822" w:rsidRDefault="00480822" w:rsidP="00480822">
            <w:pPr>
              <w:numPr>
                <w:ilvl w:val="0"/>
                <w:numId w:val="3"/>
              </w:numPr>
              <w:rPr>
                <w:rFonts w:ascii="Arial" w:hAnsi="Arial" w:cs="Arial"/>
                <w:color w:val="565656"/>
                <w:sz w:val="20"/>
                <w:szCs w:val="20"/>
                <w:lang w:eastAsia="ja-JP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Maslow’s hierarchy of needs</w:t>
            </w:r>
          </w:p>
          <w:p w:rsidR="00480822" w:rsidRPr="00480822" w:rsidRDefault="00480822" w:rsidP="00480822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 xml:space="preserve">Themes: racism, culture, collectivism, individualism, fate.  </w:t>
            </w:r>
          </w:p>
        </w:tc>
        <w:tc>
          <w:tcPr>
            <w:tcW w:w="4650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5: Reading and Viewing 5%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i/>
                <w:sz w:val="20"/>
                <w:szCs w:val="20"/>
              </w:rPr>
              <w:lastRenderedPageBreak/>
              <w:t xml:space="preserve">In class essay </w:t>
            </w:r>
          </w:p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Identify and discuss the representation of theme/s within the novel.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80822" w:rsidRPr="00480822" w:rsidTr="00ED270F">
        <w:tc>
          <w:tcPr>
            <w:tcW w:w="13948" w:type="dxa"/>
            <w:gridSpan w:val="3"/>
          </w:tcPr>
          <w:p w:rsidR="00480822" w:rsidRPr="00480822" w:rsidRDefault="00480822" w:rsidP="004808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lastRenderedPageBreak/>
              <w:t>Term 3</w:t>
            </w:r>
          </w:p>
        </w:tc>
      </w:tr>
      <w:tr w:rsidR="00480822" w:rsidRPr="00480822" w:rsidTr="00ED270F">
        <w:tc>
          <w:tcPr>
            <w:tcW w:w="112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 xml:space="preserve">1-5 </w:t>
            </w:r>
          </w:p>
        </w:tc>
        <w:tc>
          <w:tcPr>
            <w:tcW w:w="8169" w:type="dxa"/>
          </w:tcPr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bCs/>
                <w:sz w:val="20"/>
                <w:szCs w:val="20"/>
              </w:rPr>
              <w:t>Visual Literacy</w:t>
            </w:r>
          </w:p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Film study on movie with similar themes to the novel: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 xml:space="preserve">Representation of identity 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Compare and contrast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SWAT codes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Plot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Themes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Characterisation</w:t>
            </w:r>
          </w:p>
        </w:tc>
        <w:tc>
          <w:tcPr>
            <w:tcW w:w="4650" w:type="dxa"/>
          </w:tcPr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bCs/>
                <w:sz w:val="20"/>
                <w:szCs w:val="20"/>
              </w:rPr>
              <w:t>TASK 6:  Film and novel comparison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i/>
                <w:sz w:val="20"/>
                <w:szCs w:val="20"/>
              </w:rPr>
              <w:t>In class essay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Compare and contrast the movie and novel studied in class and explain how they convey the idea of identity.</w:t>
            </w:r>
          </w:p>
        </w:tc>
      </w:tr>
      <w:tr w:rsidR="00480822" w:rsidRPr="00480822" w:rsidTr="00ED270F">
        <w:tc>
          <w:tcPr>
            <w:tcW w:w="112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Week 8</w:t>
            </w:r>
          </w:p>
        </w:tc>
        <w:tc>
          <w:tcPr>
            <w:tcW w:w="816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EXAMINATION</w:t>
            </w:r>
          </w:p>
        </w:tc>
        <w:tc>
          <w:tcPr>
            <w:tcW w:w="4650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Task 7: Exam: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i/>
                <w:sz w:val="20"/>
                <w:szCs w:val="20"/>
              </w:rPr>
              <w:t>Moderated task.</w:t>
            </w:r>
          </w:p>
        </w:tc>
      </w:tr>
      <w:tr w:rsidR="00480822" w:rsidRPr="00480822" w:rsidTr="00ED270F">
        <w:tc>
          <w:tcPr>
            <w:tcW w:w="112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6-10</w:t>
            </w:r>
          </w:p>
        </w:tc>
        <w:tc>
          <w:tcPr>
            <w:tcW w:w="8169" w:type="dxa"/>
          </w:tcPr>
          <w:p w:rsidR="00480822" w:rsidRPr="00480822" w:rsidRDefault="00480822" w:rsidP="00480822">
            <w:pPr>
              <w:spacing w:after="200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 xml:space="preserve">Graphic Novels / Picture books: </w:t>
            </w:r>
          </w:p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t>Analyse the use of visual techniques to convey the desired effect on the reader or audience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Symbolism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Theme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Text in context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Genre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Portrayal of characters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Setting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Technical codes of graphic novel</w:t>
            </w:r>
          </w:p>
        </w:tc>
        <w:tc>
          <w:tcPr>
            <w:tcW w:w="4650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Task 8: Graphic novel storyboard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i/>
                <w:sz w:val="20"/>
                <w:szCs w:val="20"/>
              </w:rPr>
            </w:pPr>
            <w:r w:rsidRPr="00480822">
              <w:rPr>
                <w:rFonts w:ascii="Arial" w:hAnsi="Arial" w:cs="Arial"/>
                <w:i/>
                <w:sz w:val="20"/>
                <w:szCs w:val="20"/>
              </w:rPr>
              <w:t>Pair work</w:t>
            </w:r>
          </w:p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Students will create a story board based on the Graphic novel studied in class using the visual conventions studied.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80822" w:rsidRPr="00480822" w:rsidTr="00ED270F">
        <w:tc>
          <w:tcPr>
            <w:tcW w:w="13948" w:type="dxa"/>
            <w:gridSpan w:val="3"/>
          </w:tcPr>
          <w:p w:rsidR="00480822" w:rsidRPr="00480822" w:rsidRDefault="00480822" w:rsidP="004808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Term 4</w:t>
            </w:r>
          </w:p>
        </w:tc>
      </w:tr>
      <w:tr w:rsidR="00480822" w:rsidRPr="00480822" w:rsidTr="00ED270F">
        <w:tc>
          <w:tcPr>
            <w:tcW w:w="112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1-4</w:t>
            </w:r>
          </w:p>
        </w:tc>
        <w:tc>
          <w:tcPr>
            <w:tcW w:w="8169" w:type="dxa"/>
          </w:tcPr>
          <w:p w:rsidR="00480822" w:rsidRPr="00480822" w:rsidRDefault="00480822" w:rsidP="00480822">
            <w:pPr>
              <w:widowControl w:val="0"/>
              <w:autoSpaceDE w:val="0"/>
              <w:autoSpaceDN w:val="0"/>
              <w:adjustRightInd w:val="0"/>
              <w:spacing w:before="120" w:after="120"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Advertising and visual literacy unit:</w:t>
            </w:r>
          </w:p>
          <w:p w:rsidR="00480822" w:rsidRPr="00480822" w:rsidRDefault="00480822" w:rsidP="00480822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480822">
              <w:rPr>
                <w:rFonts w:ascii="Arial" w:hAnsi="Arial" w:cs="Arial"/>
                <w:bCs/>
                <w:sz w:val="20"/>
                <w:szCs w:val="20"/>
              </w:rPr>
              <w:lastRenderedPageBreak/>
              <w:t>AIDA Structure (attention, interest, desire, action)</w:t>
            </w:r>
          </w:p>
          <w:p w:rsidR="00480822" w:rsidRPr="00480822" w:rsidRDefault="00480822" w:rsidP="00480822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target audience</w:t>
            </w:r>
          </w:p>
          <w:p w:rsidR="00480822" w:rsidRPr="00480822" w:rsidRDefault="00480822" w:rsidP="00480822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magazines</w:t>
            </w:r>
          </w:p>
          <w:p w:rsidR="00480822" w:rsidRPr="00480822" w:rsidRDefault="00480822" w:rsidP="00480822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creation of image</w:t>
            </w:r>
          </w:p>
          <w:p w:rsidR="00480822" w:rsidRPr="00480822" w:rsidRDefault="00480822" w:rsidP="00480822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stereotypes</w:t>
            </w:r>
          </w:p>
          <w:p w:rsidR="00480822" w:rsidRPr="00480822" w:rsidRDefault="00480822" w:rsidP="00480822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use of language and symbolic codes</w:t>
            </w:r>
          </w:p>
          <w:p w:rsidR="00480822" w:rsidRPr="00480822" w:rsidRDefault="00480822" w:rsidP="00480822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persuasive techniques</w:t>
            </w:r>
          </w:p>
          <w:p w:rsidR="00480822" w:rsidRPr="00480822" w:rsidRDefault="00480822" w:rsidP="00480822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 xml:space="preserve">possible theme: </w:t>
            </w:r>
            <w:r w:rsidRPr="00480822">
              <w:rPr>
                <w:rFonts w:ascii="Arial" w:hAnsi="Arial" w:cs="Arial"/>
                <w:sz w:val="20"/>
                <w:szCs w:val="20"/>
                <w:u w:val="single"/>
              </w:rPr>
              <w:t>Environment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9: Advertising Presentation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Speaking and Listening 10%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 xml:space="preserve">Present an informational poster that uses facts </w:t>
            </w:r>
            <w:r w:rsidRPr="00480822">
              <w:rPr>
                <w:rFonts w:ascii="Arial" w:hAnsi="Arial" w:cs="Arial"/>
                <w:sz w:val="20"/>
                <w:szCs w:val="20"/>
              </w:rPr>
              <w:lastRenderedPageBreak/>
              <w:t>and statistics to persuade an audience to consider a controversial issue.</w:t>
            </w:r>
          </w:p>
        </w:tc>
      </w:tr>
      <w:tr w:rsidR="00480822" w:rsidRPr="00480822" w:rsidTr="00ED270F">
        <w:tc>
          <w:tcPr>
            <w:tcW w:w="112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816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Students submit their Spelling and Grammar, and reading work. Writing and Reading journals due.</w:t>
            </w:r>
          </w:p>
        </w:tc>
        <w:tc>
          <w:tcPr>
            <w:tcW w:w="4650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Task 10: Writing 5% (Journal, Spelling and Grammar Programme)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Reading and Viewing 5% (Reading Programme, SRA)</w:t>
            </w:r>
          </w:p>
        </w:tc>
      </w:tr>
      <w:tr w:rsidR="00480822" w:rsidRPr="00480822" w:rsidTr="00ED270F">
        <w:tc>
          <w:tcPr>
            <w:tcW w:w="112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6-10</w:t>
            </w:r>
          </w:p>
        </w:tc>
        <w:tc>
          <w:tcPr>
            <w:tcW w:w="8169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0822">
              <w:rPr>
                <w:rFonts w:ascii="Arial" w:hAnsi="Arial" w:cs="Arial"/>
                <w:b/>
                <w:sz w:val="20"/>
                <w:szCs w:val="20"/>
              </w:rPr>
              <w:t>Drama Study</w:t>
            </w:r>
          </w:p>
          <w:p w:rsidR="00480822" w:rsidRPr="00480822" w:rsidRDefault="00480822" w:rsidP="00480822">
            <w:p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Study the conventions of a drama play and create own drama script.</w:t>
            </w:r>
          </w:p>
          <w:p w:rsidR="00480822" w:rsidRPr="00480822" w:rsidRDefault="00480822" w:rsidP="0048082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Scripts</w:t>
            </w:r>
          </w:p>
          <w:p w:rsidR="00480822" w:rsidRPr="00480822" w:rsidRDefault="00480822" w:rsidP="0048082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Sets</w:t>
            </w:r>
          </w:p>
          <w:p w:rsidR="00480822" w:rsidRPr="00480822" w:rsidRDefault="00480822" w:rsidP="0048082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Acts</w:t>
            </w:r>
          </w:p>
          <w:p w:rsidR="00480822" w:rsidRPr="00480822" w:rsidRDefault="00480822" w:rsidP="0048082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Scene directions</w:t>
            </w:r>
          </w:p>
          <w:p w:rsidR="00480822" w:rsidRPr="00480822" w:rsidRDefault="00480822" w:rsidP="0048082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Lighting</w:t>
            </w:r>
          </w:p>
          <w:p w:rsidR="00480822" w:rsidRPr="00480822" w:rsidRDefault="00480822" w:rsidP="0048082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Cues</w:t>
            </w:r>
          </w:p>
        </w:tc>
        <w:tc>
          <w:tcPr>
            <w:tcW w:w="4650" w:type="dxa"/>
          </w:tcPr>
          <w:p w:rsidR="00480822" w:rsidRPr="00480822" w:rsidRDefault="00480822" w:rsidP="0048082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7B12F0" w:rsidRPr="00480822" w:rsidRDefault="007B12F0" w:rsidP="007B12F0">
      <w:pPr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480822" w:rsidRDefault="007B12F0" w:rsidP="007B12F0">
      <w:pPr>
        <w:rPr>
          <w:rFonts w:ascii="Arial" w:hAnsi="Arial" w:cs="Arial"/>
          <w:b/>
          <w:sz w:val="20"/>
          <w:szCs w:val="20"/>
        </w:rPr>
      </w:pPr>
    </w:p>
    <w:sectPr w:rsidR="007B12F0" w:rsidRPr="00480822" w:rsidSect="007B12F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82D6C"/>
    <w:multiLevelType w:val="hybridMultilevel"/>
    <w:tmpl w:val="74BCAC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31D72"/>
    <w:multiLevelType w:val="hybridMultilevel"/>
    <w:tmpl w:val="9C82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9766C"/>
    <w:multiLevelType w:val="hybridMultilevel"/>
    <w:tmpl w:val="CC8C9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573BB7"/>
    <w:multiLevelType w:val="hybridMultilevel"/>
    <w:tmpl w:val="1AE4EC5E"/>
    <w:lvl w:ilvl="0" w:tplc="1FFE9A1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F1614"/>
    <w:multiLevelType w:val="hybridMultilevel"/>
    <w:tmpl w:val="68A4F0BE"/>
    <w:lvl w:ilvl="0" w:tplc="34AE6600">
      <w:start w:val="200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empus Sans ITC" w:eastAsia="Times New Roman" w:hAnsi="Tempus Sans ITC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B253C6"/>
    <w:multiLevelType w:val="hybridMultilevel"/>
    <w:tmpl w:val="1F685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96DC1"/>
    <w:multiLevelType w:val="hybridMultilevel"/>
    <w:tmpl w:val="FD52F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47AF8"/>
    <w:multiLevelType w:val="hybridMultilevel"/>
    <w:tmpl w:val="C186C62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B12F0"/>
    <w:rsid w:val="00073220"/>
    <w:rsid w:val="00480822"/>
    <w:rsid w:val="00591532"/>
    <w:rsid w:val="005925C1"/>
    <w:rsid w:val="005E4014"/>
    <w:rsid w:val="006D1CFC"/>
    <w:rsid w:val="007B12F0"/>
    <w:rsid w:val="0082295F"/>
    <w:rsid w:val="009927FD"/>
    <w:rsid w:val="00B87EF5"/>
    <w:rsid w:val="00C0599B"/>
    <w:rsid w:val="00EC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18CBF5-7C62-4733-941A-AD2CD3C0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1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CF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1CF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E8742A54</Template>
  <TotalTime>38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HOBSON Kelli [Narrogin Senior High School]</cp:lastModifiedBy>
  <cp:revision>4</cp:revision>
  <cp:lastPrinted>2019-02-24T02:36:00Z</cp:lastPrinted>
  <dcterms:created xsi:type="dcterms:W3CDTF">2019-01-28T09:41:00Z</dcterms:created>
  <dcterms:modified xsi:type="dcterms:W3CDTF">2019-02-24T02:36:00Z</dcterms:modified>
</cp:coreProperties>
</file>