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7FD" w:rsidRPr="00656A0F" w:rsidRDefault="00BE4D21" w:rsidP="00770064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656A0F">
        <w:rPr>
          <w:rFonts w:ascii="Arial" w:hAnsi="Arial" w:cs="Arial"/>
          <w:b/>
          <w:color w:val="000000" w:themeColor="text1"/>
          <w:sz w:val="20"/>
          <w:szCs w:val="20"/>
        </w:rPr>
        <w:t>Narrogin Senior High School</w:t>
      </w:r>
    </w:p>
    <w:p w:rsidR="00B03F70" w:rsidRDefault="00F53A92" w:rsidP="00B03F70">
      <w:pPr>
        <w:jc w:val="center"/>
        <w:rPr>
          <w:rFonts w:ascii="Arial" w:hAnsi="Arial" w:cs="Arial"/>
          <w:b/>
          <w:sz w:val="20"/>
          <w:szCs w:val="20"/>
        </w:rPr>
      </w:pPr>
      <w:r w:rsidRPr="0028012A">
        <w:rPr>
          <w:rFonts w:ascii="Arial" w:hAnsi="Arial" w:cs="Arial"/>
          <w:b/>
          <w:sz w:val="20"/>
          <w:szCs w:val="20"/>
        </w:rPr>
        <w:t>YEAR</w:t>
      </w:r>
      <w:r w:rsidR="00B76114" w:rsidRPr="0028012A">
        <w:rPr>
          <w:rFonts w:ascii="Arial" w:hAnsi="Arial" w:cs="Arial"/>
          <w:b/>
          <w:sz w:val="20"/>
          <w:szCs w:val="20"/>
        </w:rPr>
        <w:t xml:space="preserve"> 8</w:t>
      </w:r>
      <w:r w:rsidRPr="0028012A">
        <w:rPr>
          <w:rFonts w:ascii="Arial" w:hAnsi="Arial" w:cs="Arial"/>
          <w:b/>
          <w:sz w:val="20"/>
          <w:szCs w:val="20"/>
        </w:rPr>
        <w:t xml:space="preserve">: </w:t>
      </w:r>
      <w:r w:rsidR="00A02680">
        <w:rPr>
          <w:rFonts w:ascii="Arial" w:hAnsi="Arial" w:cs="Arial"/>
          <w:b/>
          <w:sz w:val="20"/>
          <w:szCs w:val="20"/>
        </w:rPr>
        <w:t>English 2021</w:t>
      </w:r>
      <w:r w:rsidR="007B12F0" w:rsidRPr="0028012A">
        <w:rPr>
          <w:rFonts w:ascii="Arial" w:hAnsi="Arial" w:cs="Arial"/>
          <w:b/>
          <w:sz w:val="20"/>
          <w:szCs w:val="20"/>
        </w:rPr>
        <w:t xml:space="preserve"> – Student Course Outline </w:t>
      </w:r>
    </w:p>
    <w:p w:rsidR="00656A0F" w:rsidRPr="0028012A" w:rsidRDefault="00656A0F" w:rsidP="00B03F70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SEMESTER TWO</w:t>
      </w:r>
    </w:p>
    <w:tbl>
      <w:tblPr>
        <w:tblStyle w:val="TableGrid"/>
        <w:tblW w:w="15043" w:type="dxa"/>
        <w:tblInd w:w="-856" w:type="dxa"/>
        <w:tblLook w:val="04A0" w:firstRow="1" w:lastRow="0" w:firstColumn="1" w:lastColumn="0" w:noHBand="0" w:noVBand="1"/>
      </w:tblPr>
      <w:tblGrid>
        <w:gridCol w:w="1019"/>
        <w:gridCol w:w="6047"/>
        <w:gridCol w:w="2812"/>
        <w:gridCol w:w="2681"/>
        <w:gridCol w:w="2484"/>
      </w:tblGrid>
      <w:tr w:rsidR="00656A0F" w:rsidRPr="0028012A" w:rsidTr="00656A0F">
        <w:trPr>
          <w:trHeight w:val="258"/>
        </w:trPr>
        <w:tc>
          <w:tcPr>
            <w:tcW w:w="15043" w:type="dxa"/>
            <w:gridSpan w:val="5"/>
            <w:shd w:val="clear" w:color="auto" w:fill="D0CECE" w:themeFill="background2" w:themeFillShade="E6"/>
          </w:tcPr>
          <w:p w:rsidR="00656A0F" w:rsidRPr="00656A0F" w:rsidRDefault="00656A0F" w:rsidP="00656A0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Term 3</w:t>
            </w:r>
          </w:p>
        </w:tc>
      </w:tr>
      <w:tr w:rsidR="005F4AED" w:rsidRPr="0028012A" w:rsidTr="0043150A">
        <w:trPr>
          <w:trHeight w:val="70"/>
        </w:trPr>
        <w:tc>
          <w:tcPr>
            <w:tcW w:w="1019" w:type="dxa"/>
            <w:vMerge w:val="restart"/>
          </w:tcPr>
          <w:p w:rsidR="005F4AED" w:rsidRPr="00656A0F" w:rsidRDefault="005F4AED" w:rsidP="00F473C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Weeks</w:t>
            </w:r>
          </w:p>
          <w:p w:rsidR="005F4AED" w:rsidRPr="00656A0F" w:rsidRDefault="005F4AED" w:rsidP="00F473C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1-10</w:t>
            </w:r>
          </w:p>
        </w:tc>
        <w:tc>
          <w:tcPr>
            <w:tcW w:w="6047" w:type="dxa"/>
            <w:vMerge w:val="restart"/>
          </w:tcPr>
          <w:p w:rsidR="005F4AED" w:rsidRPr="00656A0F" w:rsidRDefault="005F4AED" w:rsidP="00F473C3">
            <w:pPr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656A0F">
              <w:rPr>
                <w:rFonts w:ascii="Arial" w:eastAsia="Times New Roman" w:hAnsi="Arial" w:cs="Arial"/>
                <w:b/>
                <w:sz w:val="18"/>
                <w:szCs w:val="18"/>
              </w:rPr>
              <w:t>Novel Study</w:t>
            </w:r>
          </w:p>
          <w:p w:rsidR="005F4AED" w:rsidRPr="00656A0F" w:rsidRDefault="005F4AED" w:rsidP="00F473C3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  <w:p w:rsidR="005F4AED" w:rsidRPr="00656A0F" w:rsidRDefault="005F4AED" w:rsidP="00F473C3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656A0F">
              <w:rPr>
                <w:rFonts w:ascii="Arial" w:eastAsia="Times New Roman" w:hAnsi="Arial" w:cs="Arial"/>
                <w:i/>
                <w:sz w:val="18"/>
                <w:szCs w:val="18"/>
              </w:rPr>
              <w:t>NAEP: Crow Country</w:t>
            </w:r>
            <w:r w:rsidRPr="00656A0F">
              <w:rPr>
                <w:rFonts w:ascii="Arial" w:eastAsia="Times New Roman" w:hAnsi="Arial" w:cs="Arial"/>
                <w:sz w:val="18"/>
                <w:szCs w:val="18"/>
              </w:rPr>
              <w:t xml:space="preserve"> by Kate Constable</w:t>
            </w:r>
          </w:p>
          <w:p w:rsidR="005F4AED" w:rsidRPr="00656A0F" w:rsidRDefault="005F4AED" w:rsidP="00F473C3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656A0F">
              <w:rPr>
                <w:rFonts w:ascii="Arial" w:eastAsia="Times New Roman" w:hAnsi="Arial" w:cs="Arial"/>
                <w:sz w:val="18"/>
                <w:szCs w:val="18"/>
              </w:rPr>
              <w:t xml:space="preserve">Focus: </w:t>
            </w:r>
            <w:r w:rsidR="00E165D3" w:rsidRPr="00656A0F">
              <w:rPr>
                <w:rFonts w:ascii="Arial" w:eastAsia="Times New Roman" w:hAnsi="Arial" w:cs="Arial"/>
                <w:sz w:val="18"/>
                <w:szCs w:val="18"/>
              </w:rPr>
              <w:t>Reconciliation</w:t>
            </w:r>
            <w:r w:rsidRPr="00656A0F">
              <w:rPr>
                <w:rFonts w:ascii="Arial" w:eastAsia="Times New Roman" w:hAnsi="Arial" w:cs="Arial"/>
                <w:sz w:val="18"/>
                <w:szCs w:val="18"/>
              </w:rPr>
              <w:t>, Restitution and Recovery</w:t>
            </w:r>
          </w:p>
          <w:p w:rsidR="005F4AED" w:rsidRPr="00656A0F" w:rsidRDefault="005F4AED" w:rsidP="00DA3EA6">
            <w:pPr>
              <w:pStyle w:val="ListParagraph"/>
              <w:numPr>
                <w:ilvl w:val="0"/>
                <w:numId w:val="4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 w:rsidRPr="00656A0F">
              <w:rPr>
                <w:rFonts w:ascii="Arial" w:eastAsia="Times New Roman" w:hAnsi="Arial" w:cs="Arial"/>
                <w:sz w:val="18"/>
                <w:szCs w:val="18"/>
              </w:rPr>
              <w:t xml:space="preserve">Environmentalism </w:t>
            </w:r>
          </w:p>
          <w:p w:rsidR="005F4AED" w:rsidRPr="00656A0F" w:rsidRDefault="005F4AED" w:rsidP="00DA3EA6">
            <w:pPr>
              <w:pStyle w:val="ListParagraph"/>
              <w:numPr>
                <w:ilvl w:val="0"/>
                <w:numId w:val="4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 w:rsidRPr="00656A0F">
              <w:rPr>
                <w:rFonts w:ascii="Arial" w:eastAsia="Times New Roman" w:hAnsi="Arial" w:cs="Arial"/>
                <w:sz w:val="18"/>
                <w:szCs w:val="18"/>
              </w:rPr>
              <w:t>Post-</w:t>
            </w:r>
            <w:r w:rsidR="00656A0F" w:rsidRPr="00656A0F">
              <w:rPr>
                <w:rFonts w:ascii="Arial" w:eastAsia="Times New Roman" w:hAnsi="Arial" w:cs="Arial"/>
                <w:sz w:val="18"/>
                <w:szCs w:val="18"/>
              </w:rPr>
              <w:t>colonialism</w:t>
            </w:r>
            <w:bookmarkStart w:id="0" w:name="_GoBack"/>
            <w:bookmarkEnd w:id="0"/>
          </w:p>
          <w:p w:rsidR="005F4AED" w:rsidRPr="00656A0F" w:rsidRDefault="005F4AED" w:rsidP="00DA3EA6">
            <w:pPr>
              <w:pStyle w:val="ListParagraph"/>
              <w:numPr>
                <w:ilvl w:val="0"/>
                <w:numId w:val="4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 w:rsidRPr="00656A0F">
              <w:rPr>
                <w:rFonts w:ascii="Arial" w:eastAsia="Times New Roman" w:hAnsi="Arial" w:cs="Arial"/>
                <w:sz w:val="18"/>
                <w:szCs w:val="18"/>
              </w:rPr>
              <w:t>Privilege and marginalisation</w:t>
            </w:r>
          </w:p>
          <w:p w:rsidR="005F4AED" w:rsidRPr="00656A0F" w:rsidRDefault="005F4AED" w:rsidP="00DA3EA6">
            <w:pPr>
              <w:pStyle w:val="ListParagraph"/>
              <w:numPr>
                <w:ilvl w:val="0"/>
                <w:numId w:val="4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 w:rsidRPr="00656A0F">
              <w:rPr>
                <w:rFonts w:ascii="Arial" w:eastAsia="Times New Roman" w:hAnsi="Arial" w:cs="Arial"/>
                <w:sz w:val="18"/>
                <w:szCs w:val="18"/>
              </w:rPr>
              <w:t>Indigenous heritage and stories</w:t>
            </w:r>
          </w:p>
          <w:p w:rsidR="005F4AED" w:rsidRPr="00656A0F" w:rsidRDefault="005F4AED" w:rsidP="00DA3EA6">
            <w:pPr>
              <w:pStyle w:val="ListParagraph"/>
              <w:numPr>
                <w:ilvl w:val="0"/>
                <w:numId w:val="4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 w:rsidRPr="00656A0F">
              <w:rPr>
                <w:rFonts w:ascii="Arial" w:eastAsia="Times New Roman" w:hAnsi="Arial" w:cs="Arial"/>
                <w:sz w:val="18"/>
                <w:szCs w:val="18"/>
              </w:rPr>
              <w:t>Collectivism vs individuality</w:t>
            </w:r>
          </w:p>
          <w:p w:rsidR="005F4AED" w:rsidRPr="00656A0F" w:rsidRDefault="005F4AED" w:rsidP="00DA3EA6">
            <w:pPr>
              <w:pStyle w:val="ListParagraph"/>
              <w:numPr>
                <w:ilvl w:val="0"/>
                <w:numId w:val="4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 w:rsidRPr="00656A0F">
              <w:rPr>
                <w:rFonts w:ascii="Arial" w:eastAsia="Times New Roman" w:hAnsi="Arial" w:cs="Arial"/>
                <w:sz w:val="18"/>
                <w:szCs w:val="18"/>
              </w:rPr>
              <w:t>Plot mapping</w:t>
            </w:r>
          </w:p>
          <w:p w:rsidR="005F4AED" w:rsidRPr="00656A0F" w:rsidRDefault="005F4AED" w:rsidP="00DA3EA6">
            <w:pPr>
              <w:pStyle w:val="ListParagraph"/>
              <w:numPr>
                <w:ilvl w:val="0"/>
                <w:numId w:val="4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 w:rsidRPr="00656A0F">
              <w:rPr>
                <w:rFonts w:ascii="Arial" w:eastAsia="Times New Roman" w:hAnsi="Arial" w:cs="Arial"/>
                <w:sz w:val="18"/>
                <w:szCs w:val="18"/>
              </w:rPr>
              <w:t>Genre study</w:t>
            </w:r>
          </w:p>
          <w:p w:rsidR="005F4AED" w:rsidRPr="00656A0F" w:rsidRDefault="005F4AED" w:rsidP="00DA3EA6">
            <w:pPr>
              <w:pStyle w:val="ListParagraph"/>
              <w:numPr>
                <w:ilvl w:val="0"/>
                <w:numId w:val="4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 w:rsidRPr="00656A0F">
              <w:rPr>
                <w:rFonts w:ascii="Arial" w:eastAsia="Times New Roman" w:hAnsi="Arial" w:cs="Arial"/>
                <w:sz w:val="18"/>
                <w:szCs w:val="18"/>
              </w:rPr>
              <w:t>Values and attitudes</w:t>
            </w:r>
          </w:p>
          <w:p w:rsidR="005F4AED" w:rsidRPr="00656A0F" w:rsidRDefault="005F4AED" w:rsidP="005F4AED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  <w:p w:rsidR="005F4AED" w:rsidRPr="00656A0F" w:rsidRDefault="005F4AED" w:rsidP="005F4AED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  <w:p w:rsidR="005F4AED" w:rsidRPr="00656A0F" w:rsidRDefault="005F4AED" w:rsidP="005F4A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656A0F">
              <w:rPr>
                <w:rFonts w:ascii="Arial" w:eastAsia="Times New Roman" w:hAnsi="Arial" w:cs="Arial"/>
                <w:i/>
                <w:sz w:val="18"/>
                <w:szCs w:val="18"/>
              </w:rPr>
              <w:t>General</w:t>
            </w:r>
            <w:r w:rsidRPr="00656A0F">
              <w:rPr>
                <w:rFonts w:ascii="Arial" w:eastAsia="Times New Roman" w:hAnsi="Arial" w:cs="Arial"/>
                <w:sz w:val="18"/>
                <w:szCs w:val="18"/>
              </w:rPr>
              <w:t xml:space="preserve">: </w:t>
            </w:r>
            <w:r w:rsidR="00E165D3" w:rsidRPr="00656A0F">
              <w:rPr>
                <w:rFonts w:ascii="Arial" w:eastAsia="Times New Roman" w:hAnsi="Arial" w:cs="Arial"/>
                <w:sz w:val="18"/>
                <w:szCs w:val="18"/>
              </w:rPr>
              <w:t xml:space="preserve">Study of character, issues </w:t>
            </w:r>
            <w:r w:rsidRPr="00656A0F">
              <w:rPr>
                <w:rFonts w:ascii="Arial" w:eastAsia="Times New Roman" w:hAnsi="Arial" w:cs="Arial"/>
                <w:sz w:val="18"/>
                <w:szCs w:val="18"/>
              </w:rPr>
              <w:t xml:space="preserve">and themes in the novel </w:t>
            </w:r>
          </w:p>
          <w:p w:rsidR="00E165D3" w:rsidRPr="00656A0F" w:rsidRDefault="00E165D3" w:rsidP="005F4AED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  <w:p w:rsidR="005F4AED" w:rsidRPr="00656A0F" w:rsidRDefault="005F4AED" w:rsidP="005F4A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656A0F">
              <w:rPr>
                <w:rFonts w:ascii="Arial" w:eastAsia="Times New Roman" w:hAnsi="Arial" w:cs="Arial"/>
                <w:sz w:val="18"/>
                <w:szCs w:val="18"/>
              </w:rPr>
              <w:t>Suggested texts:</w:t>
            </w:r>
          </w:p>
          <w:p w:rsidR="00E165D3" w:rsidRPr="00656A0F" w:rsidRDefault="00E165D3" w:rsidP="005F4AED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  <w:p w:rsidR="00E165D3" w:rsidRPr="00656A0F" w:rsidRDefault="00E165D3" w:rsidP="00E165D3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656A0F">
              <w:rPr>
                <w:rFonts w:ascii="Arial" w:eastAsia="Times New Roman" w:hAnsi="Arial" w:cs="Arial"/>
                <w:i/>
                <w:sz w:val="18"/>
                <w:szCs w:val="18"/>
              </w:rPr>
              <w:t>Playing Beattie Bow</w:t>
            </w:r>
            <w:r w:rsidRPr="00656A0F">
              <w:rPr>
                <w:rFonts w:ascii="Arial" w:eastAsia="Times New Roman" w:hAnsi="Arial" w:cs="Arial"/>
                <w:sz w:val="18"/>
                <w:szCs w:val="18"/>
              </w:rPr>
              <w:t xml:space="preserve"> by Ruth Park</w:t>
            </w:r>
          </w:p>
          <w:p w:rsidR="00E165D3" w:rsidRPr="00656A0F" w:rsidRDefault="00E165D3" w:rsidP="00E165D3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656A0F">
              <w:rPr>
                <w:rFonts w:ascii="Arial" w:eastAsia="Times New Roman" w:hAnsi="Arial" w:cs="Arial"/>
                <w:i/>
                <w:sz w:val="18"/>
                <w:szCs w:val="18"/>
              </w:rPr>
              <w:t>The Silver Donkey</w:t>
            </w:r>
            <w:r w:rsidRPr="00656A0F">
              <w:rPr>
                <w:rFonts w:ascii="Arial" w:eastAsia="Times New Roman" w:hAnsi="Arial" w:cs="Arial"/>
                <w:sz w:val="18"/>
                <w:szCs w:val="18"/>
              </w:rPr>
              <w:t xml:space="preserve"> by Sonja Hartnett </w:t>
            </w:r>
          </w:p>
          <w:p w:rsidR="005F4AED" w:rsidRPr="00656A0F" w:rsidRDefault="005F4AED" w:rsidP="00E165D3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656A0F">
              <w:rPr>
                <w:rFonts w:ascii="Arial" w:eastAsia="Times New Roman" w:hAnsi="Arial" w:cs="Arial"/>
                <w:i/>
                <w:sz w:val="18"/>
                <w:szCs w:val="18"/>
              </w:rPr>
              <w:t>The Cay</w:t>
            </w:r>
            <w:r w:rsidRPr="00656A0F">
              <w:rPr>
                <w:rFonts w:ascii="Arial" w:eastAsia="Times New Roman" w:hAnsi="Arial" w:cs="Arial"/>
                <w:sz w:val="18"/>
                <w:szCs w:val="18"/>
              </w:rPr>
              <w:t xml:space="preserve"> by Theodore Taylor</w:t>
            </w:r>
          </w:p>
          <w:p w:rsidR="005F4AED" w:rsidRPr="00656A0F" w:rsidRDefault="005F4AED" w:rsidP="005F4A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proofErr w:type="spellStart"/>
            <w:r w:rsidRPr="00656A0F">
              <w:rPr>
                <w:rFonts w:ascii="Arial" w:eastAsia="Times New Roman" w:hAnsi="Arial" w:cs="Arial"/>
                <w:i/>
                <w:sz w:val="18"/>
                <w:szCs w:val="18"/>
              </w:rPr>
              <w:t>Midnite</w:t>
            </w:r>
            <w:proofErr w:type="spellEnd"/>
            <w:r w:rsidRPr="00656A0F">
              <w:rPr>
                <w:rFonts w:ascii="Arial" w:eastAsia="Times New Roman" w:hAnsi="Arial" w:cs="Arial"/>
                <w:sz w:val="18"/>
                <w:szCs w:val="18"/>
              </w:rPr>
              <w:t xml:space="preserve"> by Randolph Stow</w:t>
            </w:r>
          </w:p>
          <w:p w:rsidR="005F4AED" w:rsidRPr="00656A0F" w:rsidRDefault="005F4AED" w:rsidP="005F4AED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656A0F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812" w:type="dxa"/>
            <w:vMerge w:val="restart"/>
          </w:tcPr>
          <w:p w:rsidR="0043150A" w:rsidRPr="00656A0F" w:rsidRDefault="0043150A" w:rsidP="0043150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Task 8: Novel Activities and Writing Prompts</w:t>
            </w:r>
          </w:p>
          <w:p w:rsidR="0043150A" w:rsidRPr="00656A0F" w:rsidRDefault="0043150A" w:rsidP="0043150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Reading &amp; Viewing 10%</w:t>
            </w:r>
          </w:p>
          <w:p w:rsidR="0043150A" w:rsidRPr="00656A0F" w:rsidRDefault="0043150A" w:rsidP="0043150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Writing 10%</w:t>
            </w:r>
          </w:p>
          <w:p w:rsidR="0043150A" w:rsidRPr="00656A0F" w:rsidRDefault="0043150A" w:rsidP="0043150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Due Week 6/7</w:t>
            </w:r>
          </w:p>
          <w:p w:rsidR="0043150A" w:rsidRPr="00656A0F" w:rsidRDefault="0043150A" w:rsidP="0043150A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  <w:p w:rsidR="0043150A" w:rsidRPr="00656A0F" w:rsidRDefault="0043150A" w:rsidP="0043150A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Activities on novel (narrative conventions) and writing tasks (analytical and creative).</w:t>
            </w:r>
          </w:p>
          <w:p w:rsidR="0043150A" w:rsidRPr="00656A0F" w:rsidRDefault="0043150A" w:rsidP="0043150A">
            <w:pPr>
              <w:rPr>
                <w:rFonts w:ascii="Arial" w:hAnsi="Arial" w:cs="Arial"/>
                <w:sz w:val="18"/>
                <w:szCs w:val="18"/>
              </w:rPr>
            </w:pPr>
          </w:p>
          <w:p w:rsidR="0043150A" w:rsidRPr="00656A0F" w:rsidRDefault="0043150A" w:rsidP="0043150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Task 9: Character Study</w:t>
            </w:r>
          </w:p>
          <w:p w:rsidR="0043150A" w:rsidRPr="00656A0F" w:rsidRDefault="0043150A" w:rsidP="0043150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Speaking and Listening 10%</w:t>
            </w:r>
          </w:p>
          <w:p w:rsidR="0043150A" w:rsidRPr="00656A0F" w:rsidRDefault="0043150A" w:rsidP="0043150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Due Week 9</w:t>
            </w:r>
          </w:p>
          <w:p w:rsidR="00832D21" w:rsidRPr="00656A0F" w:rsidRDefault="00546C7F" w:rsidP="0043150A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Students will conduct a character analysis and complete a ‘Character Paper Bag’ to reflect their understanding. Then present this to the class.</w:t>
            </w:r>
          </w:p>
        </w:tc>
        <w:tc>
          <w:tcPr>
            <w:tcW w:w="2681" w:type="dxa"/>
          </w:tcPr>
          <w:p w:rsidR="005F4AED" w:rsidRPr="00656A0F" w:rsidRDefault="005F4AED" w:rsidP="00F473C3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Unit 2 – Part 1, Week 1</w:t>
            </w:r>
          </w:p>
          <w:p w:rsidR="005F4AED" w:rsidRPr="00656A0F" w:rsidRDefault="005F4AED" w:rsidP="00F473C3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Suffixes (-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ent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/-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ence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, -ant/-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ance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)</w:t>
            </w:r>
          </w:p>
          <w:p w:rsidR="005F4AED" w:rsidRPr="00656A0F" w:rsidRDefault="005F4AED" w:rsidP="00F473C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84" w:type="dxa"/>
          </w:tcPr>
          <w:p w:rsidR="005F4AED" w:rsidRPr="00656A0F" w:rsidRDefault="005F4AED" w:rsidP="00F473C3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Sheet 21 – Subject and verb agreement 1</w:t>
            </w:r>
          </w:p>
        </w:tc>
      </w:tr>
      <w:tr w:rsidR="005F4AED" w:rsidRPr="0028012A" w:rsidTr="00806FE8">
        <w:trPr>
          <w:trHeight w:val="132"/>
        </w:trPr>
        <w:tc>
          <w:tcPr>
            <w:tcW w:w="1019" w:type="dxa"/>
            <w:vMerge/>
          </w:tcPr>
          <w:p w:rsidR="005F4AED" w:rsidRPr="00656A0F" w:rsidRDefault="005F4AED" w:rsidP="00F473C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047" w:type="dxa"/>
            <w:vMerge/>
          </w:tcPr>
          <w:p w:rsidR="005F4AED" w:rsidRPr="00656A0F" w:rsidRDefault="005F4AED" w:rsidP="00F473C3">
            <w:pPr>
              <w:pStyle w:val="Tabletext"/>
              <w:ind w:left="720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812" w:type="dxa"/>
            <w:vMerge/>
          </w:tcPr>
          <w:p w:rsidR="005F4AED" w:rsidRPr="00656A0F" w:rsidRDefault="005F4AED" w:rsidP="00F473C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81" w:type="dxa"/>
          </w:tcPr>
          <w:p w:rsidR="005F4AED" w:rsidRPr="00656A0F" w:rsidRDefault="005F4AED" w:rsidP="00F473C3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Unit 2 – Part 1, Week 2</w:t>
            </w:r>
          </w:p>
          <w:p w:rsidR="005F4AED" w:rsidRPr="00656A0F" w:rsidRDefault="005F4AED" w:rsidP="00F473C3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Suffixes (-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ent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/-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ence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, -ant/-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ance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)</w:t>
            </w:r>
          </w:p>
          <w:p w:rsidR="005F4AED" w:rsidRPr="00656A0F" w:rsidRDefault="005F4AED" w:rsidP="00F473C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84" w:type="dxa"/>
          </w:tcPr>
          <w:p w:rsidR="005F4AED" w:rsidRPr="00656A0F" w:rsidRDefault="005F4AED" w:rsidP="00F473C3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Sheet 22 – Subject and verb agreement 2</w:t>
            </w:r>
          </w:p>
        </w:tc>
      </w:tr>
      <w:tr w:rsidR="005F4AED" w:rsidRPr="0028012A" w:rsidTr="008C2957">
        <w:trPr>
          <w:trHeight w:val="523"/>
        </w:trPr>
        <w:tc>
          <w:tcPr>
            <w:tcW w:w="1019" w:type="dxa"/>
            <w:vMerge/>
          </w:tcPr>
          <w:p w:rsidR="005F4AED" w:rsidRPr="00656A0F" w:rsidRDefault="005F4AED" w:rsidP="00F473C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047" w:type="dxa"/>
            <w:vMerge/>
          </w:tcPr>
          <w:p w:rsidR="005F4AED" w:rsidRPr="00656A0F" w:rsidRDefault="005F4AED" w:rsidP="00F473C3">
            <w:pPr>
              <w:pStyle w:val="Tabletext"/>
              <w:ind w:left="720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2812" w:type="dxa"/>
            <w:vMerge/>
          </w:tcPr>
          <w:p w:rsidR="005F4AED" w:rsidRPr="00656A0F" w:rsidRDefault="005F4AED" w:rsidP="00F473C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681" w:type="dxa"/>
          </w:tcPr>
          <w:p w:rsidR="005F4AED" w:rsidRPr="00656A0F" w:rsidRDefault="005F4AED" w:rsidP="00F473C3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Unit 2 – Part 2, Week 3</w:t>
            </w:r>
          </w:p>
          <w:p w:rsidR="005F4AED" w:rsidRPr="00656A0F" w:rsidRDefault="005F4AED" w:rsidP="00F473C3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Suffixes (-able, -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ible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)</w:t>
            </w:r>
          </w:p>
        </w:tc>
        <w:tc>
          <w:tcPr>
            <w:tcW w:w="2484" w:type="dxa"/>
          </w:tcPr>
          <w:p w:rsidR="005F4AED" w:rsidRPr="00656A0F" w:rsidRDefault="005F4AED" w:rsidP="00F473C3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Sheet 23 – Types of adjectives</w:t>
            </w:r>
          </w:p>
        </w:tc>
      </w:tr>
      <w:tr w:rsidR="005F4AED" w:rsidRPr="0028012A" w:rsidTr="008C2957">
        <w:trPr>
          <w:trHeight w:val="559"/>
        </w:trPr>
        <w:tc>
          <w:tcPr>
            <w:tcW w:w="1019" w:type="dxa"/>
            <w:vMerge/>
          </w:tcPr>
          <w:p w:rsidR="005F4AED" w:rsidRPr="00656A0F" w:rsidRDefault="005F4AED" w:rsidP="00F473C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047" w:type="dxa"/>
            <w:vMerge/>
          </w:tcPr>
          <w:p w:rsidR="005F4AED" w:rsidRPr="00656A0F" w:rsidRDefault="005F4AED" w:rsidP="00F473C3">
            <w:pPr>
              <w:pStyle w:val="Tabletext"/>
              <w:ind w:left="720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2812" w:type="dxa"/>
            <w:vMerge/>
          </w:tcPr>
          <w:p w:rsidR="005F4AED" w:rsidRPr="00656A0F" w:rsidRDefault="005F4AED" w:rsidP="00F473C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681" w:type="dxa"/>
          </w:tcPr>
          <w:p w:rsidR="005F4AED" w:rsidRPr="00656A0F" w:rsidRDefault="005F4AED" w:rsidP="00F473C3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Unit 2 – Part 2, Week 4</w:t>
            </w:r>
          </w:p>
          <w:p w:rsidR="005F4AED" w:rsidRPr="00656A0F" w:rsidRDefault="005F4AED" w:rsidP="00F473C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Suffixes (-able, -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ible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)</w:t>
            </w:r>
          </w:p>
        </w:tc>
        <w:tc>
          <w:tcPr>
            <w:tcW w:w="2484" w:type="dxa"/>
          </w:tcPr>
          <w:p w:rsidR="005F4AED" w:rsidRPr="00656A0F" w:rsidRDefault="005F4AED" w:rsidP="00F473C3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Sheet 24 – Revision</w:t>
            </w:r>
          </w:p>
        </w:tc>
      </w:tr>
      <w:tr w:rsidR="005F4AED" w:rsidRPr="0028012A" w:rsidTr="003E61FA">
        <w:trPr>
          <w:trHeight w:val="85"/>
        </w:trPr>
        <w:tc>
          <w:tcPr>
            <w:tcW w:w="1019" w:type="dxa"/>
            <w:vMerge/>
          </w:tcPr>
          <w:p w:rsidR="005F4AED" w:rsidRPr="00656A0F" w:rsidRDefault="005F4AED" w:rsidP="00F473C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047" w:type="dxa"/>
            <w:vMerge/>
          </w:tcPr>
          <w:p w:rsidR="005F4AED" w:rsidRPr="00656A0F" w:rsidRDefault="005F4AED" w:rsidP="00F473C3">
            <w:pPr>
              <w:pStyle w:val="Tabletext"/>
              <w:ind w:left="720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2812" w:type="dxa"/>
            <w:vMerge/>
          </w:tcPr>
          <w:p w:rsidR="005F4AED" w:rsidRPr="00656A0F" w:rsidRDefault="005F4AED" w:rsidP="00F473C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681" w:type="dxa"/>
          </w:tcPr>
          <w:p w:rsidR="005F4AED" w:rsidRPr="00656A0F" w:rsidRDefault="005F4AED" w:rsidP="00F473C3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Unit 2 – Part 4, Week 5</w:t>
            </w:r>
          </w:p>
          <w:p w:rsidR="005F4AED" w:rsidRPr="00656A0F" w:rsidRDefault="005F4AED" w:rsidP="00F473C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 xml:space="preserve">(Latin roots: 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gress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 xml:space="preserve">, 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rupt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, tract, mot)</w:t>
            </w:r>
          </w:p>
        </w:tc>
        <w:tc>
          <w:tcPr>
            <w:tcW w:w="2484" w:type="dxa"/>
          </w:tcPr>
          <w:p w:rsidR="005F4AED" w:rsidRPr="00656A0F" w:rsidRDefault="005F4AED" w:rsidP="00F473C3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Sheet 25 – Personal pronouns</w:t>
            </w:r>
          </w:p>
        </w:tc>
      </w:tr>
      <w:tr w:rsidR="005F4AED" w:rsidRPr="0028012A" w:rsidTr="00750AB0">
        <w:trPr>
          <w:trHeight w:val="693"/>
        </w:trPr>
        <w:tc>
          <w:tcPr>
            <w:tcW w:w="1019" w:type="dxa"/>
            <w:vMerge/>
          </w:tcPr>
          <w:p w:rsidR="005F4AED" w:rsidRPr="00656A0F" w:rsidRDefault="005F4AED" w:rsidP="00F473C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047" w:type="dxa"/>
            <w:vMerge/>
          </w:tcPr>
          <w:p w:rsidR="005F4AED" w:rsidRPr="00656A0F" w:rsidRDefault="005F4AED" w:rsidP="00F473C3">
            <w:pPr>
              <w:pStyle w:val="Tabletext"/>
              <w:ind w:left="720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2812" w:type="dxa"/>
            <w:vMerge/>
          </w:tcPr>
          <w:p w:rsidR="005F4AED" w:rsidRPr="00656A0F" w:rsidRDefault="005F4AED" w:rsidP="00F473C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681" w:type="dxa"/>
          </w:tcPr>
          <w:p w:rsidR="005F4AED" w:rsidRPr="00656A0F" w:rsidRDefault="005F4AED" w:rsidP="00F473C3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Unit 2 – Part 4, Week 6</w:t>
            </w:r>
          </w:p>
          <w:p w:rsidR="005F4AED" w:rsidRPr="00656A0F" w:rsidRDefault="005F4AED" w:rsidP="00F473C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 xml:space="preserve">(Latin roots: 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gress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 xml:space="preserve">, 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rupt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, tract, mot)</w:t>
            </w:r>
          </w:p>
        </w:tc>
        <w:tc>
          <w:tcPr>
            <w:tcW w:w="2484" w:type="dxa"/>
          </w:tcPr>
          <w:p w:rsidR="005F4AED" w:rsidRPr="00656A0F" w:rsidRDefault="005F4AED" w:rsidP="00F473C3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Sheet 26 – Compound words</w:t>
            </w:r>
          </w:p>
        </w:tc>
      </w:tr>
      <w:tr w:rsidR="005F4AED" w:rsidRPr="0028012A" w:rsidTr="00750AB0">
        <w:trPr>
          <w:trHeight w:val="466"/>
        </w:trPr>
        <w:tc>
          <w:tcPr>
            <w:tcW w:w="1019" w:type="dxa"/>
            <w:vMerge/>
          </w:tcPr>
          <w:p w:rsidR="005F4AED" w:rsidRPr="00656A0F" w:rsidRDefault="005F4AED" w:rsidP="00F473C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047" w:type="dxa"/>
            <w:vMerge/>
          </w:tcPr>
          <w:p w:rsidR="005F4AED" w:rsidRPr="00656A0F" w:rsidRDefault="005F4AED" w:rsidP="00F473C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812" w:type="dxa"/>
            <w:vMerge/>
          </w:tcPr>
          <w:p w:rsidR="005F4AED" w:rsidRPr="00656A0F" w:rsidRDefault="005F4AED" w:rsidP="00F473C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681" w:type="dxa"/>
          </w:tcPr>
          <w:p w:rsidR="005F4AED" w:rsidRPr="00656A0F" w:rsidRDefault="005F4AED" w:rsidP="00F473C3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Unit 2 – Part 5, Week 7</w:t>
            </w:r>
          </w:p>
          <w:p w:rsidR="005F4AED" w:rsidRPr="00656A0F" w:rsidRDefault="005F4AED" w:rsidP="00F473C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(Latin roots: 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fract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 xml:space="preserve">, 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flect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 xml:space="preserve">/flex, 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ject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 xml:space="preserve">, 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mis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/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mit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)</w:t>
            </w:r>
          </w:p>
        </w:tc>
        <w:tc>
          <w:tcPr>
            <w:tcW w:w="2484" w:type="dxa"/>
          </w:tcPr>
          <w:p w:rsidR="005F4AED" w:rsidRPr="00656A0F" w:rsidRDefault="005F4AED" w:rsidP="00F473C3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 xml:space="preserve">Sheet 27 </w:t>
            </w:r>
            <w:r w:rsidR="00DA3EA6" w:rsidRPr="00656A0F">
              <w:rPr>
                <w:rFonts w:ascii="Arial" w:hAnsi="Arial" w:cs="Arial"/>
                <w:sz w:val="18"/>
                <w:szCs w:val="18"/>
              </w:rPr>
              <w:t>–</w:t>
            </w:r>
            <w:r w:rsidRPr="00656A0F">
              <w:rPr>
                <w:rFonts w:ascii="Arial" w:hAnsi="Arial" w:cs="Arial"/>
                <w:sz w:val="18"/>
                <w:szCs w:val="18"/>
              </w:rPr>
              <w:t xml:space="preserve"> Homophones</w:t>
            </w:r>
          </w:p>
        </w:tc>
      </w:tr>
      <w:tr w:rsidR="005F4AED" w:rsidRPr="0028012A" w:rsidTr="00750AB0">
        <w:trPr>
          <w:trHeight w:val="289"/>
        </w:trPr>
        <w:tc>
          <w:tcPr>
            <w:tcW w:w="1019" w:type="dxa"/>
            <w:vMerge/>
          </w:tcPr>
          <w:p w:rsidR="005F4AED" w:rsidRPr="00656A0F" w:rsidRDefault="005F4AED" w:rsidP="00F473C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047" w:type="dxa"/>
            <w:vMerge/>
          </w:tcPr>
          <w:p w:rsidR="005F4AED" w:rsidRPr="00656A0F" w:rsidRDefault="005F4AED" w:rsidP="00F473C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812" w:type="dxa"/>
            <w:vMerge/>
          </w:tcPr>
          <w:p w:rsidR="005F4AED" w:rsidRPr="00656A0F" w:rsidRDefault="005F4AED" w:rsidP="00F473C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681" w:type="dxa"/>
          </w:tcPr>
          <w:p w:rsidR="005F4AED" w:rsidRPr="00656A0F" w:rsidRDefault="005F4AED" w:rsidP="00F473C3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Unit 2 – Part 5, Week 8</w:t>
            </w:r>
          </w:p>
          <w:p w:rsidR="005F4AED" w:rsidRPr="00656A0F" w:rsidRDefault="005F4AED" w:rsidP="00F473C3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(Latin roots: 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fract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 xml:space="preserve">, 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flect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 xml:space="preserve">/flex, 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ject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 xml:space="preserve">, 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mis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/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mit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)</w:t>
            </w:r>
          </w:p>
        </w:tc>
        <w:tc>
          <w:tcPr>
            <w:tcW w:w="2484" w:type="dxa"/>
          </w:tcPr>
          <w:p w:rsidR="005F4AED" w:rsidRPr="00656A0F" w:rsidRDefault="005F4AED" w:rsidP="00F473C3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 xml:space="preserve">Sheet 28 </w:t>
            </w:r>
            <w:r w:rsidR="00DA3EA6" w:rsidRPr="00656A0F">
              <w:rPr>
                <w:rFonts w:ascii="Arial" w:hAnsi="Arial" w:cs="Arial"/>
                <w:sz w:val="18"/>
                <w:szCs w:val="18"/>
              </w:rPr>
              <w:t>–</w:t>
            </w:r>
            <w:r w:rsidRPr="00656A0F">
              <w:rPr>
                <w:rFonts w:ascii="Arial" w:hAnsi="Arial" w:cs="Arial"/>
                <w:sz w:val="18"/>
                <w:szCs w:val="18"/>
              </w:rPr>
              <w:t xml:space="preserve"> Revision</w:t>
            </w:r>
          </w:p>
        </w:tc>
      </w:tr>
      <w:tr w:rsidR="005F4AED" w:rsidRPr="0028012A" w:rsidTr="00750AB0">
        <w:trPr>
          <w:trHeight w:val="595"/>
        </w:trPr>
        <w:tc>
          <w:tcPr>
            <w:tcW w:w="1019" w:type="dxa"/>
            <w:vMerge/>
          </w:tcPr>
          <w:p w:rsidR="005F4AED" w:rsidRPr="00656A0F" w:rsidRDefault="005F4AED" w:rsidP="00F473C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047" w:type="dxa"/>
            <w:vMerge/>
          </w:tcPr>
          <w:p w:rsidR="005F4AED" w:rsidRPr="00656A0F" w:rsidRDefault="005F4AED" w:rsidP="00F473C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812" w:type="dxa"/>
            <w:vMerge/>
          </w:tcPr>
          <w:p w:rsidR="005F4AED" w:rsidRPr="00656A0F" w:rsidRDefault="005F4AED" w:rsidP="00F473C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681" w:type="dxa"/>
          </w:tcPr>
          <w:p w:rsidR="005F4AED" w:rsidRPr="00656A0F" w:rsidRDefault="005F4AED" w:rsidP="00F473C3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Unit 2 – Part 6, Week 9</w:t>
            </w:r>
          </w:p>
          <w:p w:rsidR="005F4AED" w:rsidRPr="00656A0F" w:rsidRDefault="005F4AED" w:rsidP="00F473C3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 xml:space="preserve">(Latin roots: man, 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scrib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 xml:space="preserve">/script, cred, 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fac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)</w:t>
            </w:r>
          </w:p>
        </w:tc>
        <w:tc>
          <w:tcPr>
            <w:tcW w:w="2484" w:type="dxa"/>
          </w:tcPr>
          <w:p w:rsidR="005F4AED" w:rsidRPr="00656A0F" w:rsidRDefault="005F4AED" w:rsidP="00F473C3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Sheet 29 – Revision – full year</w:t>
            </w:r>
          </w:p>
        </w:tc>
      </w:tr>
      <w:tr w:rsidR="005F4AED" w:rsidRPr="0028012A" w:rsidTr="00750AB0">
        <w:trPr>
          <w:trHeight w:val="595"/>
        </w:trPr>
        <w:tc>
          <w:tcPr>
            <w:tcW w:w="1019" w:type="dxa"/>
            <w:vMerge/>
          </w:tcPr>
          <w:p w:rsidR="005F4AED" w:rsidRPr="00656A0F" w:rsidRDefault="005F4AED" w:rsidP="00F473C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047" w:type="dxa"/>
            <w:vMerge/>
          </w:tcPr>
          <w:p w:rsidR="005F4AED" w:rsidRPr="00656A0F" w:rsidRDefault="005F4AED" w:rsidP="00F473C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812" w:type="dxa"/>
            <w:vMerge/>
          </w:tcPr>
          <w:p w:rsidR="005F4AED" w:rsidRPr="00656A0F" w:rsidRDefault="005F4AED" w:rsidP="00F473C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681" w:type="dxa"/>
          </w:tcPr>
          <w:p w:rsidR="005F4AED" w:rsidRPr="00656A0F" w:rsidRDefault="005F4AED" w:rsidP="00F473C3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Unit 2 – Part 6, Week 10</w:t>
            </w:r>
          </w:p>
          <w:p w:rsidR="005F4AED" w:rsidRPr="00656A0F" w:rsidRDefault="005F4AED" w:rsidP="00F473C3">
            <w:pPr>
              <w:rPr>
                <w:rFonts w:ascii="Arial" w:hAnsi="Arial" w:cs="Arial"/>
                <w:i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 xml:space="preserve">(Latin roots: man, 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scrib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 xml:space="preserve">/script, cred, 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fac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)</w:t>
            </w:r>
          </w:p>
        </w:tc>
        <w:tc>
          <w:tcPr>
            <w:tcW w:w="2484" w:type="dxa"/>
          </w:tcPr>
          <w:p w:rsidR="005F4AED" w:rsidRPr="00656A0F" w:rsidRDefault="005F4AED" w:rsidP="00F473C3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Sheet 30 – Revision</w:t>
            </w:r>
          </w:p>
        </w:tc>
      </w:tr>
      <w:tr w:rsidR="00656A0F" w:rsidRPr="0028012A" w:rsidTr="00656A0F">
        <w:trPr>
          <w:trHeight w:val="246"/>
        </w:trPr>
        <w:tc>
          <w:tcPr>
            <w:tcW w:w="15043" w:type="dxa"/>
            <w:gridSpan w:val="5"/>
            <w:shd w:val="clear" w:color="auto" w:fill="D0CECE" w:themeFill="background2" w:themeFillShade="E6"/>
          </w:tcPr>
          <w:p w:rsidR="00656A0F" w:rsidRPr="00656A0F" w:rsidRDefault="00656A0F" w:rsidP="00656A0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Term 4</w:t>
            </w:r>
          </w:p>
        </w:tc>
      </w:tr>
      <w:tr w:rsidR="0047384A" w:rsidRPr="0028012A" w:rsidTr="00DD6D29">
        <w:trPr>
          <w:trHeight w:val="274"/>
        </w:trPr>
        <w:tc>
          <w:tcPr>
            <w:tcW w:w="1019" w:type="dxa"/>
          </w:tcPr>
          <w:p w:rsidR="0047384A" w:rsidRPr="00656A0F" w:rsidRDefault="00E165D3" w:rsidP="0047384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Week 1</w:t>
            </w:r>
          </w:p>
        </w:tc>
        <w:tc>
          <w:tcPr>
            <w:tcW w:w="6047" w:type="dxa"/>
          </w:tcPr>
          <w:p w:rsidR="0047384A" w:rsidRPr="00656A0F" w:rsidRDefault="00E165D3" w:rsidP="0047384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Examination Week</w:t>
            </w:r>
          </w:p>
        </w:tc>
        <w:tc>
          <w:tcPr>
            <w:tcW w:w="2812" w:type="dxa"/>
          </w:tcPr>
          <w:p w:rsidR="0047384A" w:rsidRPr="00656A0F" w:rsidRDefault="00E165D3" w:rsidP="0047384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 xml:space="preserve">Task </w:t>
            </w:r>
            <w:r w:rsidR="00AA57F4" w:rsidRPr="00656A0F">
              <w:rPr>
                <w:rFonts w:ascii="Arial" w:hAnsi="Arial" w:cs="Arial"/>
                <w:b/>
                <w:sz w:val="18"/>
                <w:szCs w:val="18"/>
              </w:rPr>
              <w:t>1</w:t>
            </w:r>
            <w:r w:rsidR="0043150A" w:rsidRPr="00656A0F">
              <w:rPr>
                <w:rFonts w:ascii="Arial" w:hAnsi="Arial" w:cs="Arial"/>
                <w:b/>
                <w:sz w:val="18"/>
                <w:szCs w:val="18"/>
              </w:rPr>
              <w:t>0</w:t>
            </w:r>
            <w:r w:rsidRPr="00656A0F">
              <w:rPr>
                <w:rFonts w:ascii="Arial" w:hAnsi="Arial" w:cs="Arial"/>
                <w:b/>
                <w:sz w:val="18"/>
                <w:szCs w:val="18"/>
              </w:rPr>
              <w:t>: Examination</w:t>
            </w:r>
          </w:p>
          <w:p w:rsidR="00E165D3" w:rsidRPr="00656A0F" w:rsidRDefault="00E165D3" w:rsidP="00E165D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Reading &amp; Viewing 5%</w:t>
            </w:r>
          </w:p>
          <w:p w:rsidR="00E165D3" w:rsidRPr="00656A0F" w:rsidRDefault="00E165D3" w:rsidP="0047384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Writing 5%</w:t>
            </w:r>
          </w:p>
          <w:p w:rsidR="00E165D3" w:rsidRPr="00656A0F" w:rsidRDefault="00E165D3" w:rsidP="0047384A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2681" w:type="dxa"/>
          </w:tcPr>
          <w:p w:rsidR="008C2957" w:rsidRPr="00656A0F" w:rsidRDefault="008C2957" w:rsidP="008C2957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Unit 2 – Part 10, Week 1</w:t>
            </w:r>
          </w:p>
          <w:p w:rsidR="0047384A" w:rsidRPr="00656A0F" w:rsidRDefault="008C2957" w:rsidP="0047384A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Homophones</w:t>
            </w:r>
          </w:p>
        </w:tc>
        <w:tc>
          <w:tcPr>
            <w:tcW w:w="2484" w:type="dxa"/>
          </w:tcPr>
          <w:p w:rsidR="0047384A" w:rsidRPr="00656A0F" w:rsidRDefault="00F473C3" w:rsidP="0047384A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Sheet 31 – Revision full year</w:t>
            </w:r>
          </w:p>
        </w:tc>
      </w:tr>
      <w:tr w:rsidR="0043150A" w:rsidRPr="0028012A" w:rsidTr="00656A0F">
        <w:trPr>
          <w:trHeight w:val="1066"/>
        </w:trPr>
        <w:tc>
          <w:tcPr>
            <w:tcW w:w="1019" w:type="dxa"/>
            <w:vMerge w:val="restart"/>
          </w:tcPr>
          <w:p w:rsidR="0043150A" w:rsidRPr="00656A0F" w:rsidRDefault="0043150A" w:rsidP="0043150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lastRenderedPageBreak/>
              <w:t xml:space="preserve">Weeks </w:t>
            </w:r>
          </w:p>
          <w:p w:rsidR="0043150A" w:rsidRPr="00656A0F" w:rsidRDefault="0043150A" w:rsidP="0043150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2-5</w:t>
            </w:r>
          </w:p>
        </w:tc>
        <w:tc>
          <w:tcPr>
            <w:tcW w:w="6047" w:type="dxa"/>
            <w:vMerge w:val="restart"/>
          </w:tcPr>
          <w:p w:rsidR="0043150A" w:rsidRPr="00656A0F" w:rsidRDefault="0043150A" w:rsidP="0043150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Documentary study</w:t>
            </w:r>
          </w:p>
          <w:p w:rsidR="0043150A" w:rsidRPr="00656A0F" w:rsidRDefault="0043150A" w:rsidP="0043150A">
            <w:pPr>
              <w:widowControl w:val="0"/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bCs/>
                <w:sz w:val="18"/>
                <w:szCs w:val="18"/>
              </w:rPr>
            </w:pPr>
            <w:r w:rsidRPr="00656A0F">
              <w:rPr>
                <w:rFonts w:ascii="Arial" w:hAnsi="Arial" w:cs="Arial"/>
                <w:bCs/>
                <w:sz w:val="18"/>
                <w:szCs w:val="18"/>
              </w:rPr>
              <w:t>Analyse the use of filmic conventions to convey ideas to the viewer – theme: Environmentalism.</w:t>
            </w:r>
          </w:p>
          <w:p w:rsidR="0043150A" w:rsidRPr="00656A0F" w:rsidRDefault="0043150A" w:rsidP="0043150A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Exposition</w:t>
            </w:r>
          </w:p>
          <w:p w:rsidR="0043150A" w:rsidRPr="00656A0F" w:rsidRDefault="0043150A" w:rsidP="0043150A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Actuality</w:t>
            </w:r>
          </w:p>
          <w:p w:rsidR="0043150A" w:rsidRPr="00656A0F" w:rsidRDefault="0043150A" w:rsidP="0043150A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656A0F">
              <w:rPr>
                <w:rFonts w:ascii="Arial" w:hAnsi="Arial" w:cs="Arial"/>
                <w:sz w:val="18"/>
                <w:szCs w:val="18"/>
              </w:rPr>
              <w:t>Diagetic</w:t>
            </w:r>
            <w:proofErr w:type="spellEnd"/>
            <w:r w:rsidRPr="00656A0F">
              <w:rPr>
                <w:rFonts w:ascii="Arial" w:hAnsi="Arial" w:cs="Arial"/>
                <w:sz w:val="18"/>
                <w:szCs w:val="18"/>
              </w:rPr>
              <w:t xml:space="preserve"> and non-</w:t>
            </w:r>
            <w:proofErr w:type="spellStart"/>
            <w:r w:rsidRPr="00656A0F">
              <w:rPr>
                <w:rFonts w:ascii="Arial" w:hAnsi="Arial" w:cs="Arial"/>
                <w:sz w:val="18"/>
                <w:szCs w:val="18"/>
              </w:rPr>
              <w:t>diagetic</w:t>
            </w:r>
            <w:proofErr w:type="spellEnd"/>
            <w:r w:rsidRPr="00656A0F">
              <w:rPr>
                <w:rFonts w:ascii="Arial" w:hAnsi="Arial" w:cs="Arial"/>
                <w:sz w:val="18"/>
                <w:szCs w:val="18"/>
              </w:rPr>
              <w:t xml:space="preserve"> sound</w:t>
            </w:r>
          </w:p>
          <w:p w:rsidR="0043150A" w:rsidRPr="00656A0F" w:rsidRDefault="0043150A" w:rsidP="0043150A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Documentary conventions</w:t>
            </w:r>
          </w:p>
          <w:p w:rsidR="0043150A" w:rsidRPr="00656A0F" w:rsidRDefault="0043150A" w:rsidP="0043150A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Symbolism</w:t>
            </w:r>
          </w:p>
          <w:p w:rsidR="0043150A" w:rsidRPr="00656A0F" w:rsidRDefault="0043150A" w:rsidP="0043150A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Themes</w:t>
            </w:r>
          </w:p>
          <w:p w:rsidR="0043150A" w:rsidRPr="00656A0F" w:rsidRDefault="0043150A" w:rsidP="0043150A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Text in context</w:t>
            </w:r>
          </w:p>
          <w:p w:rsidR="0043150A" w:rsidRPr="00656A0F" w:rsidRDefault="0043150A" w:rsidP="0043150A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Genre</w:t>
            </w:r>
          </w:p>
          <w:p w:rsidR="0043150A" w:rsidRPr="00656A0F" w:rsidRDefault="0043150A" w:rsidP="0043150A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Representation of people, places and events.</w:t>
            </w:r>
          </w:p>
        </w:tc>
        <w:tc>
          <w:tcPr>
            <w:tcW w:w="2812" w:type="dxa"/>
            <w:vMerge w:val="restart"/>
          </w:tcPr>
          <w:p w:rsidR="0043150A" w:rsidRPr="00656A0F" w:rsidRDefault="0043150A" w:rsidP="0043150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 xml:space="preserve">Task 11: </w:t>
            </w:r>
            <w:r w:rsidR="00B725AF" w:rsidRPr="00656A0F">
              <w:rPr>
                <w:rFonts w:ascii="Arial" w:hAnsi="Arial" w:cs="Arial"/>
                <w:b/>
                <w:sz w:val="18"/>
                <w:szCs w:val="18"/>
              </w:rPr>
              <w:t>Documentary Analysis Essay</w:t>
            </w:r>
          </w:p>
          <w:p w:rsidR="0043150A" w:rsidRPr="00656A0F" w:rsidRDefault="0043150A" w:rsidP="0043150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Reading &amp; Viewing 10%</w:t>
            </w:r>
          </w:p>
          <w:p w:rsidR="0043150A" w:rsidRPr="00656A0F" w:rsidRDefault="0043150A" w:rsidP="0043150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Writing 5%</w:t>
            </w:r>
          </w:p>
          <w:p w:rsidR="0043150A" w:rsidRPr="00656A0F" w:rsidRDefault="0043150A" w:rsidP="0043150A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Common Assessment Task</w:t>
            </w:r>
          </w:p>
          <w:p w:rsidR="0043150A" w:rsidRPr="00656A0F" w:rsidRDefault="00B725AF" w:rsidP="0043150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Due Week 4/5</w:t>
            </w:r>
          </w:p>
          <w:p w:rsidR="0043150A" w:rsidRPr="00656A0F" w:rsidRDefault="0043150A" w:rsidP="0043150A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Students will identify the techniques used in the documentary and discuss how viewers are positioned to respond to the ideas presented.</w:t>
            </w:r>
          </w:p>
        </w:tc>
        <w:tc>
          <w:tcPr>
            <w:tcW w:w="2681" w:type="dxa"/>
          </w:tcPr>
          <w:p w:rsidR="0043150A" w:rsidRPr="00656A0F" w:rsidRDefault="0043150A" w:rsidP="0043150A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Unit 2 – Part 10, Week 2</w:t>
            </w:r>
          </w:p>
          <w:p w:rsidR="0043150A" w:rsidRPr="00656A0F" w:rsidRDefault="0043150A" w:rsidP="0043150A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Homophones</w:t>
            </w:r>
          </w:p>
        </w:tc>
        <w:tc>
          <w:tcPr>
            <w:tcW w:w="2484" w:type="dxa"/>
          </w:tcPr>
          <w:p w:rsidR="0043150A" w:rsidRPr="00656A0F" w:rsidRDefault="0043150A" w:rsidP="0043150A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Sheet 32 - Revision full year</w:t>
            </w:r>
          </w:p>
        </w:tc>
      </w:tr>
      <w:tr w:rsidR="0028012A" w:rsidRPr="0028012A" w:rsidTr="00656A0F">
        <w:trPr>
          <w:trHeight w:val="1066"/>
        </w:trPr>
        <w:tc>
          <w:tcPr>
            <w:tcW w:w="1019" w:type="dxa"/>
            <w:vMerge/>
          </w:tcPr>
          <w:p w:rsidR="0028012A" w:rsidRPr="00656A0F" w:rsidRDefault="0028012A" w:rsidP="0047384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047" w:type="dxa"/>
            <w:vMerge/>
          </w:tcPr>
          <w:p w:rsidR="0028012A" w:rsidRPr="00656A0F" w:rsidRDefault="0028012A" w:rsidP="0047384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2812" w:type="dxa"/>
            <w:vMerge/>
          </w:tcPr>
          <w:p w:rsidR="0028012A" w:rsidRPr="00656A0F" w:rsidRDefault="0028012A" w:rsidP="0047384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681" w:type="dxa"/>
          </w:tcPr>
          <w:p w:rsidR="0028012A" w:rsidRPr="00656A0F" w:rsidRDefault="0028012A" w:rsidP="008C2957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Unit 3 – Part 2, Week 3</w:t>
            </w:r>
          </w:p>
          <w:p w:rsidR="0028012A" w:rsidRPr="00656A0F" w:rsidRDefault="0028012A" w:rsidP="008C2957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Latin Roots (bene, mal) and Prefixes (ante-, post-)</w:t>
            </w:r>
          </w:p>
        </w:tc>
        <w:tc>
          <w:tcPr>
            <w:tcW w:w="2484" w:type="dxa"/>
          </w:tcPr>
          <w:p w:rsidR="0028012A" w:rsidRPr="00656A0F" w:rsidRDefault="0028012A" w:rsidP="0047384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28012A" w:rsidRPr="0028012A" w:rsidTr="00656A0F">
        <w:trPr>
          <w:trHeight w:val="1067"/>
        </w:trPr>
        <w:tc>
          <w:tcPr>
            <w:tcW w:w="1019" w:type="dxa"/>
            <w:vMerge/>
          </w:tcPr>
          <w:p w:rsidR="0028012A" w:rsidRPr="00656A0F" w:rsidRDefault="0028012A" w:rsidP="0047384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047" w:type="dxa"/>
            <w:vMerge/>
          </w:tcPr>
          <w:p w:rsidR="0028012A" w:rsidRPr="00656A0F" w:rsidRDefault="0028012A" w:rsidP="00E165D3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2812" w:type="dxa"/>
            <w:vMerge/>
          </w:tcPr>
          <w:p w:rsidR="0028012A" w:rsidRPr="00656A0F" w:rsidRDefault="0028012A" w:rsidP="00832D21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681" w:type="dxa"/>
          </w:tcPr>
          <w:p w:rsidR="0028012A" w:rsidRPr="00656A0F" w:rsidRDefault="0028012A" w:rsidP="008C2957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Unit 3 – Part 2, Week 4</w:t>
            </w:r>
          </w:p>
          <w:p w:rsidR="0028012A" w:rsidRPr="00656A0F" w:rsidRDefault="0028012A" w:rsidP="008C295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Latin Roots (bene, mal) and Prefixes (ante-, post-)</w:t>
            </w:r>
          </w:p>
        </w:tc>
        <w:tc>
          <w:tcPr>
            <w:tcW w:w="2484" w:type="dxa"/>
          </w:tcPr>
          <w:p w:rsidR="0028012A" w:rsidRPr="00656A0F" w:rsidRDefault="0028012A" w:rsidP="0047384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7384A" w:rsidRPr="0028012A" w:rsidTr="008C2957">
        <w:trPr>
          <w:trHeight w:val="552"/>
        </w:trPr>
        <w:tc>
          <w:tcPr>
            <w:tcW w:w="1019" w:type="dxa"/>
          </w:tcPr>
          <w:p w:rsidR="0028012A" w:rsidRPr="00656A0F" w:rsidRDefault="0028012A" w:rsidP="0028012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Week</w:t>
            </w:r>
          </w:p>
          <w:p w:rsidR="0047384A" w:rsidRPr="00656A0F" w:rsidRDefault="00A02680" w:rsidP="0028012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  <w:tc>
          <w:tcPr>
            <w:tcW w:w="6047" w:type="dxa"/>
          </w:tcPr>
          <w:p w:rsidR="0028012A" w:rsidRPr="00656A0F" w:rsidRDefault="00B725AF" w:rsidP="0028012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656A0F">
              <w:rPr>
                <w:rFonts w:ascii="Arial" w:eastAsia="Times New Roman" w:hAnsi="Arial" w:cs="Arial"/>
                <w:sz w:val="18"/>
                <w:szCs w:val="18"/>
              </w:rPr>
              <w:t>Writing</w:t>
            </w:r>
            <w:r w:rsidR="0028012A" w:rsidRPr="00656A0F">
              <w:rPr>
                <w:rFonts w:ascii="Arial" w:eastAsia="Times New Roman" w:hAnsi="Arial" w:cs="Arial"/>
                <w:sz w:val="18"/>
                <w:szCs w:val="18"/>
              </w:rPr>
              <w:t xml:space="preserve"> for Pleasure Programme due.</w:t>
            </w:r>
          </w:p>
          <w:p w:rsidR="0028012A" w:rsidRPr="00656A0F" w:rsidRDefault="0028012A" w:rsidP="0028012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</w:p>
          <w:p w:rsidR="0028012A" w:rsidRPr="00656A0F" w:rsidRDefault="00B725AF" w:rsidP="0028012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656A0F">
              <w:rPr>
                <w:rFonts w:ascii="Arial" w:eastAsia="Times New Roman" w:hAnsi="Arial" w:cs="Arial"/>
                <w:sz w:val="18"/>
                <w:szCs w:val="18"/>
              </w:rPr>
              <w:t>Spelling and grammar test (up to sheet 32)</w:t>
            </w:r>
          </w:p>
          <w:p w:rsidR="0028012A" w:rsidRPr="00656A0F" w:rsidRDefault="0028012A" w:rsidP="0028012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</w:p>
          <w:p w:rsidR="0047384A" w:rsidRPr="00656A0F" w:rsidRDefault="0047384A" w:rsidP="002801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2812" w:type="dxa"/>
            <w:tcBorders>
              <w:bottom w:val="single" w:sz="4" w:space="0" w:color="auto"/>
            </w:tcBorders>
          </w:tcPr>
          <w:p w:rsidR="0028012A" w:rsidRPr="00656A0F" w:rsidRDefault="0028012A" w:rsidP="0028012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 xml:space="preserve">Task </w:t>
            </w:r>
            <w:r w:rsidR="00DA3EA6" w:rsidRPr="00656A0F">
              <w:rPr>
                <w:rFonts w:ascii="Arial" w:hAnsi="Arial" w:cs="Arial"/>
                <w:b/>
                <w:sz w:val="18"/>
                <w:szCs w:val="18"/>
              </w:rPr>
              <w:t>1</w:t>
            </w:r>
            <w:r w:rsidR="00B725AF" w:rsidRPr="00656A0F"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Pr="00656A0F"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</w:p>
          <w:p w:rsidR="0028012A" w:rsidRPr="00656A0F" w:rsidRDefault="0028012A" w:rsidP="0028012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Spelling and Grammar Test</w:t>
            </w:r>
          </w:p>
          <w:p w:rsidR="0028012A" w:rsidRPr="00656A0F" w:rsidRDefault="0028012A" w:rsidP="0028012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 xml:space="preserve">Writing </w:t>
            </w:r>
            <w:r w:rsidR="0043150A" w:rsidRPr="00656A0F">
              <w:rPr>
                <w:rFonts w:ascii="Arial" w:hAnsi="Arial" w:cs="Arial"/>
                <w:b/>
                <w:sz w:val="18"/>
                <w:szCs w:val="18"/>
              </w:rPr>
              <w:t>2.</w:t>
            </w:r>
            <w:r w:rsidRPr="00656A0F">
              <w:rPr>
                <w:rFonts w:ascii="Arial" w:hAnsi="Arial" w:cs="Arial"/>
                <w:b/>
                <w:sz w:val="18"/>
                <w:szCs w:val="18"/>
              </w:rPr>
              <w:t>5%</w:t>
            </w:r>
          </w:p>
          <w:p w:rsidR="0047384A" w:rsidRPr="00656A0F" w:rsidRDefault="0028012A" w:rsidP="0043150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 xml:space="preserve">Due Week </w:t>
            </w:r>
            <w:r w:rsidR="00546C7F" w:rsidRPr="00656A0F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  <w:p w:rsidR="00B725AF" w:rsidRPr="00656A0F" w:rsidRDefault="00B725AF" w:rsidP="0043150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B725AF" w:rsidRPr="00656A0F" w:rsidRDefault="00B725AF" w:rsidP="00B725A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Task 13: Writing for Pleasure Programme</w:t>
            </w:r>
          </w:p>
          <w:p w:rsidR="00B725AF" w:rsidRPr="00656A0F" w:rsidRDefault="00B725AF" w:rsidP="00B725A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Writing 5%</w:t>
            </w:r>
          </w:p>
          <w:p w:rsidR="00B725AF" w:rsidRPr="00656A0F" w:rsidRDefault="00546C7F" w:rsidP="00B725A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Due Week 6</w:t>
            </w:r>
          </w:p>
          <w:p w:rsidR="00B725AF" w:rsidRPr="00656A0F" w:rsidRDefault="00B725AF" w:rsidP="0043150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681" w:type="dxa"/>
          </w:tcPr>
          <w:p w:rsidR="008C2957" w:rsidRPr="00656A0F" w:rsidRDefault="008C2957" w:rsidP="008C2957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Unit 3 – Part 5, Week 5</w:t>
            </w:r>
          </w:p>
          <w:p w:rsidR="008C2957" w:rsidRPr="00656A0F" w:rsidRDefault="008C2957" w:rsidP="008C2957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Special Consonants</w:t>
            </w:r>
          </w:p>
          <w:p w:rsidR="0047384A" w:rsidRPr="00656A0F" w:rsidRDefault="0047384A" w:rsidP="008C295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84" w:type="dxa"/>
          </w:tcPr>
          <w:p w:rsidR="0047384A" w:rsidRPr="00656A0F" w:rsidRDefault="0047384A" w:rsidP="0047384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56A0F" w:rsidRPr="0028012A" w:rsidTr="00656A0F">
        <w:trPr>
          <w:trHeight w:val="391"/>
        </w:trPr>
        <w:tc>
          <w:tcPr>
            <w:tcW w:w="15043" w:type="dxa"/>
            <w:gridSpan w:val="5"/>
            <w:shd w:val="clear" w:color="auto" w:fill="D9D9D9" w:themeFill="background1" w:themeFillShade="D9"/>
          </w:tcPr>
          <w:p w:rsidR="00656A0F" w:rsidRPr="00656A0F" w:rsidRDefault="00656A0F" w:rsidP="0047384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eastAsia="Times New Roman" w:hAnsi="Arial" w:cs="Arial"/>
                <w:b/>
                <w:sz w:val="18"/>
                <w:szCs w:val="18"/>
              </w:rPr>
              <w:t>End of assessment period for Semester Two.</w:t>
            </w:r>
          </w:p>
        </w:tc>
      </w:tr>
      <w:tr w:rsidR="00B74D96" w:rsidRPr="0028012A" w:rsidTr="00656A0F">
        <w:trPr>
          <w:trHeight w:val="773"/>
        </w:trPr>
        <w:tc>
          <w:tcPr>
            <w:tcW w:w="1019" w:type="dxa"/>
            <w:vMerge w:val="restart"/>
          </w:tcPr>
          <w:p w:rsidR="00B74D96" w:rsidRPr="00656A0F" w:rsidRDefault="00B74D96" w:rsidP="0047384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Weeks</w:t>
            </w:r>
          </w:p>
          <w:p w:rsidR="00B74D96" w:rsidRPr="00656A0F" w:rsidRDefault="00B74D96" w:rsidP="0047384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sz w:val="18"/>
                <w:szCs w:val="18"/>
              </w:rPr>
              <w:t>7-10</w:t>
            </w:r>
          </w:p>
        </w:tc>
        <w:tc>
          <w:tcPr>
            <w:tcW w:w="6047" w:type="dxa"/>
            <w:vMerge w:val="restart"/>
          </w:tcPr>
          <w:p w:rsidR="00B74D96" w:rsidRPr="00656A0F" w:rsidRDefault="00B74D96" w:rsidP="00B07770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656A0F">
              <w:rPr>
                <w:rFonts w:ascii="Arial" w:eastAsia="Times New Roman" w:hAnsi="Arial" w:cs="Arial"/>
                <w:b/>
                <w:sz w:val="18"/>
                <w:szCs w:val="18"/>
              </w:rPr>
              <w:t>Film and Drama Study</w:t>
            </w:r>
          </w:p>
          <w:p w:rsidR="00B74D96" w:rsidRPr="00656A0F" w:rsidRDefault="00B74D96" w:rsidP="00B07770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656A0F">
              <w:rPr>
                <w:rFonts w:ascii="Arial" w:eastAsia="Times New Roman" w:hAnsi="Arial" w:cs="Arial"/>
                <w:sz w:val="18"/>
                <w:szCs w:val="18"/>
              </w:rPr>
              <w:t xml:space="preserve">Focus: </w:t>
            </w:r>
          </w:p>
          <w:p w:rsidR="00B74D96" w:rsidRPr="00656A0F" w:rsidRDefault="00B74D96" w:rsidP="003A355C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Study the conventions of a drama play:</w:t>
            </w:r>
          </w:p>
          <w:p w:rsidR="00B74D96" w:rsidRPr="00656A0F" w:rsidRDefault="00B74D96" w:rsidP="003A355C">
            <w:pPr>
              <w:pStyle w:val="ListParagraph"/>
              <w:numPr>
                <w:ilvl w:val="0"/>
                <w:numId w:val="8"/>
              </w:numPr>
              <w:ind w:left="263" w:hanging="142"/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Explore the significance of set design</w:t>
            </w:r>
          </w:p>
          <w:p w:rsidR="00B74D96" w:rsidRPr="00656A0F" w:rsidRDefault="00B74D96" w:rsidP="003A355C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263" w:hanging="141"/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Learn how to create stage directions and use them symbolically as well as practically</w:t>
            </w:r>
          </w:p>
          <w:p w:rsidR="00B74D96" w:rsidRPr="00656A0F" w:rsidRDefault="00B74D96" w:rsidP="003A355C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263" w:hanging="141"/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 xml:space="preserve">Consider the impact of behind the scenes aspects of drama production on the finished performance </w:t>
            </w:r>
          </w:p>
          <w:p w:rsidR="00B74D96" w:rsidRPr="00656A0F" w:rsidRDefault="00B74D96" w:rsidP="003A355C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263" w:hanging="141"/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examine the significance of costuming, lighting, the use of multi-media</w:t>
            </w:r>
          </w:p>
          <w:p w:rsidR="00B74D96" w:rsidRPr="00656A0F" w:rsidRDefault="00B74D96" w:rsidP="00B07770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  <w:p w:rsidR="00B74D96" w:rsidRPr="00656A0F" w:rsidRDefault="00B74D96" w:rsidP="00B07770">
            <w:pPr>
              <w:tabs>
                <w:tab w:val="left" w:pos="144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eastAsia="Times New Roman" w:hAnsi="Arial" w:cs="Arial"/>
                <w:sz w:val="18"/>
                <w:szCs w:val="18"/>
              </w:rPr>
              <w:t xml:space="preserve">Students will either compare the difference between a play and a filmic adaptation of a play, or </w:t>
            </w:r>
            <w:r w:rsidRPr="00656A0F">
              <w:rPr>
                <w:rFonts w:ascii="Arial" w:hAnsi="Arial" w:cs="Arial"/>
                <w:sz w:val="18"/>
                <w:szCs w:val="18"/>
              </w:rPr>
              <w:t>create their own drama script.</w:t>
            </w:r>
          </w:p>
          <w:p w:rsidR="00B74D96" w:rsidRPr="00656A0F" w:rsidRDefault="00B74D96" w:rsidP="00B07770">
            <w:pPr>
              <w:tabs>
                <w:tab w:val="left" w:pos="144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B74D96" w:rsidRPr="00656A0F" w:rsidRDefault="00B74D96" w:rsidP="00B07770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 xml:space="preserve">Possible plays for study include: </w:t>
            </w:r>
            <w:r w:rsidRPr="00656A0F">
              <w:rPr>
                <w:rFonts w:ascii="Arial" w:hAnsi="Arial" w:cs="Arial"/>
                <w:i/>
                <w:sz w:val="18"/>
                <w:szCs w:val="18"/>
              </w:rPr>
              <w:t>Hating Alison Ashley</w:t>
            </w:r>
            <w:r w:rsidRPr="00656A0F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Pr="00656A0F">
              <w:rPr>
                <w:rFonts w:ascii="Arial" w:hAnsi="Arial" w:cs="Arial"/>
                <w:i/>
                <w:sz w:val="18"/>
                <w:szCs w:val="18"/>
              </w:rPr>
              <w:t>Away</w:t>
            </w:r>
            <w:r w:rsidRPr="00656A0F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Pr="00656A0F">
              <w:rPr>
                <w:rFonts w:ascii="Arial" w:hAnsi="Arial" w:cs="Arial"/>
                <w:i/>
                <w:sz w:val="18"/>
                <w:szCs w:val="18"/>
              </w:rPr>
              <w:t>After the Ball</w:t>
            </w:r>
            <w:r w:rsidRPr="00656A0F">
              <w:rPr>
                <w:rFonts w:ascii="Arial" w:hAnsi="Arial" w:cs="Arial"/>
                <w:sz w:val="18"/>
                <w:szCs w:val="18"/>
              </w:rPr>
              <w:t xml:space="preserve">, or </w:t>
            </w:r>
            <w:r w:rsidRPr="00656A0F">
              <w:rPr>
                <w:rFonts w:ascii="Arial" w:hAnsi="Arial" w:cs="Arial"/>
                <w:i/>
                <w:sz w:val="18"/>
                <w:szCs w:val="18"/>
              </w:rPr>
              <w:t>Shifting Heart</w:t>
            </w:r>
            <w:r w:rsidRPr="00656A0F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2812" w:type="dxa"/>
            <w:vMerge w:val="restart"/>
          </w:tcPr>
          <w:p w:rsidR="00B74D96" w:rsidRPr="00656A0F" w:rsidRDefault="00B74D96" w:rsidP="00B0777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681" w:type="dxa"/>
          </w:tcPr>
          <w:p w:rsidR="00B74D96" w:rsidRPr="00656A0F" w:rsidRDefault="00B74D96" w:rsidP="008C2957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Unit 3 – Part 5, Week 6</w:t>
            </w:r>
          </w:p>
          <w:p w:rsidR="00B74D96" w:rsidRPr="00656A0F" w:rsidRDefault="00B74D96" w:rsidP="008C2957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Special Consonants</w:t>
            </w:r>
          </w:p>
          <w:p w:rsidR="00B74D96" w:rsidRPr="00656A0F" w:rsidRDefault="00B74D96" w:rsidP="0047384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84" w:type="dxa"/>
          </w:tcPr>
          <w:p w:rsidR="00B74D96" w:rsidRPr="00656A0F" w:rsidRDefault="00B74D96" w:rsidP="0047384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B74D96" w:rsidRPr="0028012A" w:rsidTr="00656A0F">
        <w:trPr>
          <w:trHeight w:val="773"/>
        </w:trPr>
        <w:tc>
          <w:tcPr>
            <w:tcW w:w="1019" w:type="dxa"/>
            <w:vMerge/>
          </w:tcPr>
          <w:p w:rsidR="00B74D96" w:rsidRPr="00656A0F" w:rsidRDefault="00B74D96" w:rsidP="0047384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047" w:type="dxa"/>
            <w:vMerge/>
          </w:tcPr>
          <w:p w:rsidR="00B74D96" w:rsidRPr="00656A0F" w:rsidRDefault="00B74D96" w:rsidP="0047384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812" w:type="dxa"/>
            <w:vMerge/>
          </w:tcPr>
          <w:p w:rsidR="00B74D96" w:rsidRPr="00656A0F" w:rsidRDefault="00B74D96" w:rsidP="0047384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681" w:type="dxa"/>
          </w:tcPr>
          <w:p w:rsidR="00B74D96" w:rsidRPr="00656A0F" w:rsidRDefault="00B74D96" w:rsidP="0047384A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Unit 3 – Part 10, Week 7</w:t>
            </w:r>
          </w:p>
          <w:p w:rsidR="00B74D96" w:rsidRPr="00656A0F" w:rsidRDefault="00B74D96" w:rsidP="008C2957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Confusing Pairs</w:t>
            </w:r>
          </w:p>
          <w:p w:rsidR="00B74D96" w:rsidRPr="00656A0F" w:rsidRDefault="00B74D96" w:rsidP="0047384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4" w:type="dxa"/>
          </w:tcPr>
          <w:p w:rsidR="00B74D96" w:rsidRPr="00656A0F" w:rsidRDefault="00B74D96" w:rsidP="0047384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B74D96" w:rsidRPr="0028012A" w:rsidTr="00656A0F">
        <w:trPr>
          <w:trHeight w:val="773"/>
        </w:trPr>
        <w:tc>
          <w:tcPr>
            <w:tcW w:w="1019" w:type="dxa"/>
            <w:vMerge/>
          </w:tcPr>
          <w:p w:rsidR="00B74D96" w:rsidRPr="00656A0F" w:rsidRDefault="00B74D96" w:rsidP="0047384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047" w:type="dxa"/>
            <w:vMerge/>
          </w:tcPr>
          <w:p w:rsidR="00B74D96" w:rsidRPr="00656A0F" w:rsidRDefault="00B74D96" w:rsidP="0047384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812" w:type="dxa"/>
            <w:vMerge/>
          </w:tcPr>
          <w:p w:rsidR="00B74D96" w:rsidRPr="00656A0F" w:rsidRDefault="00B74D96" w:rsidP="0047384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681" w:type="dxa"/>
          </w:tcPr>
          <w:p w:rsidR="00B74D96" w:rsidRPr="00656A0F" w:rsidRDefault="00B74D96" w:rsidP="008C2957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Unit 3 – Part 10, Week 8</w:t>
            </w:r>
          </w:p>
          <w:p w:rsidR="00B74D96" w:rsidRPr="00656A0F" w:rsidRDefault="00B74D96" w:rsidP="008C2957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Confusing Pairs</w:t>
            </w:r>
          </w:p>
          <w:p w:rsidR="00B74D96" w:rsidRPr="00656A0F" w:rsidRDefault="00B74D96" w:rsidP="0047384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4" w:type="dxa"/>
          </w:tcPr>
          <w:p w:rsidR="00B74D96" w:rsidRPr="00656A0F" w:rsidRDefault="00B74D96" w:rsidP="0047384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B74D96" w:rsidRPr="0028012A" w:rsidTr="00656A0F">
        <w:trPr>
          <w:trHeight w:val="773"/>
        </w:trPr>
        <w:tc>
          <w:tcPr>
            <w:tcW w:w="1019" w:type="dxa"/>
            <w:vMerge/>
          </w:tcPr>
          <w:p w:rsidR="00B74D96" w:rsidRPr="00656A0F" w:rsidRDefault="00B74D96" w:rsidP="0047384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047" w:type="dxa"/>
            <w:vMerge/>
          </w:tcPr>
          <w:p w:rsidR="00B74D96" w:rsidRPr="00656A0F" w:rsidRDefault="00B74D96" w:rsidP="0047384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812" w:type="dxa"/>
            <w:vMerge/>
          </w:tcPr>
          <w:p w:rsidR="00B74D96" w:rsidRPr="00656A0F" w:rsidRDefault="00B74D96" w:rsidP="0047384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681" w:type="dxa"/>
          </w:tcPr>
          <w:p w:rsidR="00B74D96" w:rsidRPr="00656A0F" w:rsidRDefault="00B74D96" w:rsidP="0047384A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Unit 4 – Part 7, Week 9</w:t>
            </w:r>
          </w:p>
          <w:p w:rsidR="00B74D96" w:rsidRPr="00656A0F" w:rsidRDefault="00B74D96" w:rsidP="008C2957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Revisiting –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ous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and –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ious</w:t>
            </w:r>
            <w:proofErr w:type="spellEnd"/>
          </w:p>
          <w:p w:rsidR="00B74D96" w:rsidRPr="00656A0F" w:rsidRDefault="00B74D96" w:rsidP="0047384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4" w:type="dxa"/>
          </w:tcPr>
          <w:p w:rsidR="00B74D96" w:rsidRPr="00656A0F" w:rsidRDefault="00B74D96" w:rsidP="0047384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B74D96" w:rsidRPr="0028012A" w:rsidTr="00656A0F">
        <w:trPr>
          <w:trHeight w:val="773"/>
        </w:trPr>
        <w:tc>
          <w:tcPr>
            <w:tcW w:w="1019" w:type="dxa"/>
            <w:vMerge/>
          </w:tcPr>
          <w:p w:rsidR="00B74D96" w:rsidRPr="00656A0F" w:rsidRDefault="00B74D96" w:rsidP="0047384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047" w:type="dxa"/>
            <w:vMerge/>
          </w:tcPr>
          <w:p w:rsidR="00B74D96" w:rsidRPr="00656A0F" w:rsidRDefault="00B74D96" w:rsidP="0047384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812" w:type="dxa"/>
            <w:vMerge/>
          </w:tcPr>
          <w:p w:rsidR="00B74D96" w:rsidRPr="00656A0F" w:rsidRDefault="00B74D96" w:rsidP="0047384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681" w:type="dxa"/>
          </w:tcPr>
          <w:p w:rsidR="00B74D96" w:rsidRPr="00656A0F" w:rsidRDefault="00B74D96" w:rsidP="008C2957">
            <w:pPr>
              <w:rPr>
                <w:rFonts w:ascii="Arial" w:hAnsi="Arial" w:cs="Arial"/>
                <w:sz w:val="18"/>
                <w:szCs w:val="18"/>
              </w:rPr>
            </w:pPr>
            <w:r w:rsidRPr="00656A0F">
              <w:rPr>
                <w:rFonts w:ascii="Arial" w:hAnsi="Arial" w:cs="Arial"/>
                <w:sz w:val="18"/>
                <w:szCs w:val="18"/>
              </w:rPr>
              <w:t>Unit 4 – Part 7, Week 10</w:t>
            </w:r>
          </w:p>
          <w:p w:rsidR="00B74D96" w:rsidRPr="00656A0F" w:rsidRDefault="00B74D96" w:rsidP="008C2957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Revisiting –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ous</w:t>
            </w:r>
            <w:proofErr w:type="spellEnd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and –</w:t>
            </w:r>
            <w:proofErr w:type="spellStart"/>
            <w:r w:rsidRPr="00656A0F">
              <w:rPr>
                <w:rFonts w:ascii="Arial" w:hAnsi="Arial" w:cs="Arial"/>
                <w:b/>
                <w:i/>
                <w:sz w:val="18"/>
                <w:szCs w:val="18"/>
              </w:rPr>
              <w:t>ious</w:t>
            </w:r>
            <w:proofErr w:type="spellEnd"/>
          </w:p>
          <w:p w:rsidR="00B74D96" w:rsidRPr="00656A0F" w:rsidRDefault="00B74D96" w:rsidP="0047384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4" w:type="dxa"/>
          </w:tcPr>
          <w:p w:rsidR="00B74D96" w:rsidRPr="00656A0F" w:rsidRDefault="00B74D96" w:rsidP="0047384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:rsidR="007B12F0" w:rsidRPr="0028012A" w:rsidRDefault="007B12F0" w:rsidP="00025CC7">
      <w:pPr>
        <w:rPr>
          <w:rFonts w:ascii="Arial" w:hAnsi="Arial" w:cs="Arial"/>
          <w:b/>
          <w:sz w:val="20"/>
          <w:szCs w:val="20"/>
        </w:rPr>
      </w:pPr>
    </w:p>
    <w:sectPr w:rsidR="007B12F0" w:rsidRPr="0028012A" w:rsidSect="00656A0F">
      <w:footerReference w:type="default" r:id="rId8"/>
      <w:pgSz w:w="16838" w:h="11906" w:orient="landscape"/>
      <w:pgMar w:top="567" w:right="167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2D21" w:rsidRDefault="00832D21" w:rsidP="00FD074D">
      <w:pPr>
        <w:spacing w:after="0" w:line="240" w:lineRule="auto"/>
      </w:pPr>
      <w:r>
        <w:separator/>
      </w:r>
    </w:p>
  </w:endnote>
  <w:endnote w:type="continuationSeparator" w:id="0">
    <w:p w:rsidR="00832D21" w:rsidRDefault="00832D21" w:rsidP="00FD0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2D21" w:rsidRDefault="00832D21" w:rsidP="00656A0F">
    <w:pPr>
      <w:pStyle w:val="Footer"/>
    </w:pPr>
  </w:p>
  <w:p w:rsidR="00832D21" w:rsidRDefault="00832D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2D21" w:rsidRDefault="00832D21" w:rsidP="00FD074D">
      <w:pPr>
        <w:spacing w:after="0" w:line="240" w:lineRule="auto"/>
      </w:pPr>
      <w:r>
        <w:separator/>
      </w:r>
    </w:p>
  </w:footnote>
  <w:footnote w:type="continuationSeparator" w:id="0">
    <w:p w:rsidR="00832D21" w:rsidRDefault="00832D21" w:rsidP="00FD07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E0AAF"/>
    <w:multiLevelType w:val="hybridMultilevel"/>
    <w:tmpl w:val="1186C25C"/>
    <w:lvl w:ilvl="0" w:tplc="1FFE9A18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458C0"/>
    <w:multiLevelType w:val="hybridMultilevel"/>
    <w:tmpl w:val="09985C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22114"/>
    <w:multiLevelType w:val="hybridMultilevel"/>
    <w:tmpl w:val="87E275D2"/>
    <w:lvl w:ilvl="0" w:tplc="1FFE9A18">
      <w:start w:val="4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1306E14"/>
    <w:multiLevelType w:val="hybridMultilevel"/>
    <w:tmpl w:val="6A9AF1FC"/>
    <w:lvl w:ilvl="0" w:tplc="BA18B28E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F1614"/>
    <w:multiLevelType w:val="hybridMultilevel"/>
    <w:tmpl w:val="68A4F0BE"/>
    <w:lvl w:ilvl="0" w:tplc="34AE6600">
      <w:start w:val="200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empus Sans ITC" w:eastAsia="Times New Roman" w:hAnsi="Tempus Sans ITC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DA96DC1"/>
    <w:multiLevelType w:val="hybridMultilevel"/>
    <w:tmpl w:val="FD52F0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174AF"/>
    <w:multiLevelType w:val="hybridMultilevel"/>
    <w:tmpl w:val="650CE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F04AB5"/>
    <w:multiLevelType w:val="hybridMultilevel"/>
    <w:tmpl w:val="752C7602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E66364"/>
    <w:multiLevelType w:val="hybridMultilevel"/>
    <w:tmpl w:val="6942A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8"/>
  </w:num>
  <w:num w:numId="5">
    <w:abstractNumId w:val="4"/>
  </w:num>
  <w:num w:numId="6">
    <w:abstractNumId w:val="7"/>
  </w:num>
  <w:num w:numId="7">
    <w:abstractNumId w:val="2"/>
  </w:num>
  <w:num w:numId="8">
    <w:abstractNumId w:val="0"/>
  </w:num>
  <w:num w:numId="9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B12F0"/>
    <w:rsid w:val="00014755"/>
    <w:rsid w:val="00025CC7"/>
    <w:rsid w:val="00036EE0"/>
    <w:rsid w:val="00044040"/>
    <w:rsid w:val="0006564D"/>
    <w:rsid w:val="00076B56"/>
    <w:rsid w:val="000A671B"/>
    <w:rsid w:val="000B183B"/>
    <w:rsid w:val="000B4F8E"/>
    <w:rsid w:val="000C314D"/>
    <w:rsid w:val="000C3F21"/>
    <w:rsid w:val="000D1D50"/>
    <w:rsid w:val="000D3FD6"/>
    <w:rsid w:val="0010444E"/>
    <w:rsid w:val="00111087"/>
    <w:rsid w:val="001212EE"/>
    <w:rsid w:val="001231AF"/>
    <w:rsid w:val="00136ED4"/>
    <w:rsid w:val="00137C1E"/>
    <w:rsid w:val="00146E6D"/>
    <w:rsid w:val="001511E8"/>
    <w:rsid w:val="00167086"/>
    <w:rsid w:val="001675B8"/>
    <w:rsid w:val="00167B0B"/>
    <w:rsid w:val="001763FD"/>
    <w:rsid w:val="00182F77"/>
    <w:rsid w:val="001870F6"/>
    <w:rsid w:val="001918F9"/>
    <w:rsid w:val="001D6D56"/>
    <w:rsid w:val="001E1ADA"/>
    <w:rsid w:val="002025FE"/>
    <w:rsid w:val="00203F19"/>
    <w:rsid w:val="00204AD8"/>
    <w:rsid w:val="00210AC2"/>
    <w:rsid w:val="00213571"/>
    <w:rsid w:val="0021625D"/>
    <w:rsid w:val="00217F28"/>
    <w:rsid w:val="0022212A"/>
    <w:rsid w:val="00227DB8"/>
    <w:rsid w:val="002375C0"/>
    <w:rsid w:val="00250DEA"/>
    <w:rsid w:val="00251EF3"/>
    <w:rsid w:val="002559A7"/>
    <w:rsid w:val="0026462C"/>
    <w:rsid w:val="002656A2"/>
    <w:rsid w:val="0028012A"/>
    <w:rsid w:val="00287807"/>
    <w:rsid w:val="002C12EA"/>
    <w:rsid w:val="002C456E"/>
    <w:rsid w:val="002C7FCA"/>
    <w:rsid w:val="002D0F77"/>
    <w:rsid w:val="002D4B10"/>
    <w:rsid w:val="002F3C78"/>
    <w:rsid w:val="003006BE"/>
    <w:rsid w:val="00311350"/>
    <w:rsid w:val="00324DD5"/>
    <w:rsid w:val="0032778C"/>
    <w:rsid w:val="0033371A"/>
    <w:rsid w:val="003446F8"/>
    <w:rsid w:val="00367A04"/>
    <w:rsid w:val="00373BB8"/>
    <w:rsid w:val="003A355C"/>
    <w:rsid w:val="003A4C06"/>
    <w:rsid w:val="003B32A6"/>
    <w:rsid w:val="003B4233"/>
    <w:rsid w:val="003E42FE"/>
    <w:rsid w:val="003E61FA"/>
    <w:rsid w:val="00413B8A"/>
    <w:rsid w:val="004201FE"/>
    <w:rsid w:val="004203A9"/>
    <w:rsid w:val="00423199"/>
    <w:rsid w:val="0043150A"/>
    <w:rsid w:val="00433229"/>
    <w:rsid w:val="00441AA0"/>
    <w:rsid w:val="00442E1B"/>
    <w:rsid w:val="00443351"/>
    <w:rsid w:val="0046784B"/>
    <w:rsid w:val="0047384A"/>
    <w:rsid w:val="00482278"/>
    <w:rsid w:val="0048304E"/>
    <w:rsid w:val="0048447A"/>
    <w:rsid w:val="004A47EA"/>
    <w:rsid w:val="004A5F3F"/>
    <w:rsid w:val="004A7F4D"/>
    <w:rsid w:val="004B1807"/>
    <w:rsid w:val="004D451E"/>
    <w:rsid w:val="004E1F5A"/>
    <w:rsid w:val="004E613C"/>
    <w:rsid w:val="004E6329"/>
    <w:rsid w:val="00525601"/>
    <w:rsid w:val="00546C7F"/>
    <w:rsid w:val="00557162"/>
    <w:rsid w:val="00562211"/>
    <w:rsid w:val="00576BC6"/>
    <w:rsid w:val="005874F2"/>
    <w:rsid w:val="005921B3"/>
    <w:rsid w:val="005A0EAE"/>
    <w:rsid w:val="005C253A"/>
    <w:rsid w:val="005D11FD"/>
    <w:rsid w:val="005D30F5"/>
    <w:rsid w:val="005D350F"/>
    <w:rsid w:val="005E083C"/>
    <w:rsid w:val="005E1029"/>
    <w:rsid w:val="005E5583"/>
    <w:rsid w:val="005F4AED"/>
    <w:rsid w:val="00623AFC"/>
    <w:rsid w:val="006261E0"/>
    <w:rsid w:val="0063400A"/>
    <w:rsid w:val="0064671D"/>
    <w:rsid w:val="00656A0F"/>
    <w:rsid w:val="00662286"/>
    <w:rsid w:val="006822C6"/>
    <w:rsid w:val="00694611"/>
    <w:rsid w:val="006B29E0"/>
    <w:rsid w:val="006D0B3B"/>
    <w:rsid w:val="0071773C"/>
    <w:rsid w:val="00724A63"/>
    <w:rsid w:val="007357A8"/>
    <w:rsid w:val="007414EB"/>
    <w:rsid w:val="00743FE4"/>
    <w:rsid w:val="00747A67"/>
    <w:rsid w:val="00750AB0"/>
    <w:rsid w:val="007561EF"/>
    <w:rsid w:val="007674FC"/>
    <w:rsid w:val="00770064"/>
    <w:rsid w:val="007908FD"/>
    <w:rsid w:val="00795429"/>
    <w:rsid w:val="00796FAA"/>
    <w:rsid w:val="007B12F0"/>
    <w:rsid w:val="007B5573"/>
    <w:rsid w:val="007C768C"/>
    <w:rsid w:val="007D131E"/>
    <w:rsid w:val="007D56DC"/>
    <w:rsid w:val="007E18B8"/>
    <w:rsid w:val="007E4A73"/>
    <w:rsid w:val="007E61A5"/>
    <w:rsid w:val="00800222"/>
    <w:rsid w:val="00806FE8"/>
    <w:rsid w:val="00811EE9"/>
    <w:rsid w:val="008228D9"/>
    <w:rsid w:val="00823FE8"/>
    <w:rsid w:val="00832D21"/>
    <w:rsid w:val="0084101A"/>
    <w:rsid w:val="0085120C"/>
    <w:rsid w:val="008521EF"/>
    <w:rsid w:val="008655B9"/>
    <w:rsid w:val="00870EE9"/>
    <w:rsid w:val="00880BFE"/>
    <w:rsid w:val="0089570D"/>
    <w:rsid w:val="008A5647"/>
    <w:rsid w:val="008B41A0"/>
    <w:rsid w:val="008B44D4"/>
    <w:rsid w:val="008C2957"/>
    <w:rsid w:val="008D1B9D"/>
    <w:rsid w:val="008D5350"/>
    <w:rsid w:val="008D693E"/>
    <w:rsid w:val="008E4A85"/>
    <w:rsid w:val="008E7F36"/>
    <w:rsid w:val="0090064D"/>
    <w:rsid w:val="00911619"/>
    <w:rsid w:val="0091202F"/>
    <w:rsid w:val="00914758"/>
    <w:rsid w:val="009277BC"/>
    <w:rsid w:val="009642DD"/>
    <w:rsid w:val="00986C79"/>
    <w:rsid w:val="00990E69"/>
    <w:rsid w:val="009927FD"/>
    <w:rsid w:val="00996718"/>
    <w:rsid w:val="009A1E08"/>
    <w:rsid w:val="009A3AB4"/>
    <w:rsid w:val="009A71C5"/>
    <w:rsid w:val="009B25AD"/>
    <w:rsid w:val="009B5E8B"/>
    <w:rsid w:val="009D288F"/>
    <w:rsid w:val="009F732C"/>
    <w:rsid w:val="00A01619"/>
    <w:rsid w:val="00A02680"/>
    <w:rsid w:val="00A12C08"/>
    <w:rsid w:val="00A279A8"/>
    <w:rsid w:val="00A43025"/>
    <w:rsid w:val="00A447EE"/>
    <w:rsid w:val="00A6557B"/>
    <w:rsid w:val="00A93FE3"/>
    <w:rsid w:val="00A96C3E"/>
    <w:rsid w:val="00AA2857"/>
    <w:rsid w:val="00AA57F4"/>
    <w:rsid w:val="00AA6A71"/>
    <w:rsid w:val="00AA7C69"/>
    <w:rsid w:val="00AB4979"/>
    <w:rsid w:val="00AB6DC3"/>
    <w:rsid w:val="00AE047A"/>
    <w:rsid w:val="00AE085B"/>
    <w:rsid w:val="00AE6961"/>
    <w:rsid w:val="00AF2202"/>
    <w:rsid w:val="00B03F70"/>
    <w:rsid w:val="00B162B5"/>
    <w:rsid w:val="00B23D9B"/>
    <w:rsid w:val="00B35BF0"/>
    <w:rsid w:val="00B44C52"/>
    <w:rsid w:val="00B6016A"/>
    <w:rsid w:val="00B620F9"/>
    <w:rsid w:val="00B725AF"/>
    <w:rsid w:val="00B74D96"/>
    <w:rsid w:val="00B76114"/>
    <w:rsid w:val="00B77201"/>
    <w:rsid w:val="00B80E79"/>
    <w:rsid w:val="00B814DA"/>
    <w:rsid w:val="00B8657A"/>
    <w:rsid w:val="00B86DB1"/>
    <w:rsid w:val="00B90FE3"/>
    <w:rsid w:val="00BC4642"/>
    <w:rsid w:val="00BC497E"/>
    <w:rsid w:val="00BE4D21"/>
    <w:rsid w:val="00BE7F92"/>
    <w:rsid w:val="00BF39BC"/>
    <w:rsid w:val="00C25D85"/>
    <w:rsid w:val="00C3107E"/>
    <w:rsid w:val="00C342F0"/>
    <w:rsid w:val="00C41D74"/>
    <w:rsid w:val="00C77104"/>
    <w:rsid w:val="00C9721A"/>
    <w:rsid w:val="00CA6939"/>
    <w:rsid w:val="00CB10EB"/>
    <w:rsid w:val="00CC3781"/>
    <w:rsid w:val="00CC4494"/>
    <w:rsid w:val="00CD6C3A"/>
    <w:rsid w:val="00CE4C6C"/>
    <w:rsid w:val="00CE6EFC"/>
    <w:rsid w:val="00CF7357"/>
    <w:rsid w:val="00D054E0"/>
    <w:rsid w:val="00D208F9"/>
    <w:rsid w:val="00D21D0F"/>
    <w:rsid w:val="00D32A8A"/>
    <w:rsid w:val="00D37266"/>
    <w:rsid w:val="00D43687"/>
    <w:rsid w:val="00D70200"/>
    <w:rsid w:val="00D73B2D"/>
    <w:rsid w:val="00D75032"/>
    <w:rsid w:val="00D8168D"/>
    <w:rsid w:val="00D82762"/>
    <w:rsid w:val="00D83C22"/>
    <w:rsid w:val="00D924D0"/>
    <w:rsid w:val="00D936FF"/>
    <w:rsid w:val="00D9799A"/>
    <w:rsid w:val="00DA3EA6"/>
    <w:rsid w:val="00DB4B6B"/>
    <w:rsid w:val="00DC3373"/>
    <w:rsid w:val="00DC6654"/>
    <w:rsid w:val="00DD6132"/>
    <w:rsid w:val="00DD6D29"/>
    <w:rsid w:val="00DF2E93"/>
    <w:rsid w:val="00E11ACA"/>
    <w:rsid w:val="00E165D3"/>
    <w:rsid w:val="00E52C22"/>
    <w:rsid w:val="00E54657"/>
    <w:rsid w:val="00EA5F06"/>
    <w:rsid w:val="00EB5251"/>
    <w:rsid w:val="00EB7369"/>
    <w:rsid w:val="00EF20F4"/>
    <w:rsid w:val="00EF232E"/>
    <w:rsid w:val="00F279F7"/>
    <w:rsid w:val="00F33403"/>
    <w:rsid w:val="00F473C3"/>
    <w:rsid w:val="00F53A92"/>
    <w:rsid w:val="00F7179D"/>
    <w:rsid w:val="00F82084"/>
    <w:rsid w:val="00F9035F"/>
    <w:rsid w:val="00FA2370"/>
    <w:rsid w:val="00FA271E"/>
    <w:rsid w:val="00FB4264"/>
    <w:rsid w:val="00FD074D"/>
    <w:rsid w:val="00FE653C"/>
    <w:rsid w:val="00FF1E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5297"/>
    <o:shapelayout v:ext="edit">
      <o:idmap v:ext="edit" data="1"/>
    </o:shapelayout>
  </w:shapeDefaults>
  <w:decimalSymbol w:val="."/>
  <w:listSeparator w:val=","/>
  <w14:docId w14:val="14A2CA1A"/>
  <w15:docId w15:val="{0398B2DC-0093-4E2F-A448-61EE3DDAC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0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4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D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21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34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403"/>
  </w:style>
  <w:style w:type="paragraph" w:styleId="Footer">
    <w:name w:val="footer"/>
    <w:basedOn w:val="Normal"/>
    <w:link w:val="FooterChar"/>
    <w:uiPriority w:val="99"/>
    <w:unhideWhenUsed/>
    <w:rsid w:val="00FD0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74D"/>
  </w:style>
  <w:style w:type="character" w:customStyle="1" w:styleId="TabletextCharChar">
    <w:name w:val="Table text Char Char"/>
    <w:link w:val="Tabletext"/>
    <w:uiPriority w:val="99"/>
    <w:locked/>
    <w:rsid w:val="00227DB8"/>
    <w:rPr>
      <w:rFonts w:ascii="Arial" w:hAnsi="Arial"/>
    </w:rPr>
  </w:style>
  <w:style w:type="paragraph" w:customStyle="1" w:styleId="Tabletext">
    <w:name w:val="Table text"/>
    <w:link w:val="TabletextCharChar"/>
    <w:uiPriority w:val="99"/>
    <w:rsid w:val="00227DB8"/>
    <w:pPr>
      <w:spacing w:before="40" w:after="40" w:line="220" w:lineRule="atLeast"/>
    </w:pPr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sid w:val="00AA7C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8447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828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1991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3644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1875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6493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21040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394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3434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263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1231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978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679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54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67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83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0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36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395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69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0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25B700-C9D0-484C-83A4-9F3E44816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BISHOP Linda [Narrogin Senior High School]</dc:creator>
  <cp:lastModifiedBy>DUARTE Monique [Narrogin Senior High School]</cp:lastModifiedBy>
  <cp:revision>16</cp:revision>
  <cp:lastPrinted>2019-12-06T00:19:00Z</cp:lastPrinted>
  <dcterms:created xsi:type="dcterms:W3CDTF">2019-12-13T08:09:00Z</dcterms:created>
  <dcterms:modified xsi:type="dcterms:W3CDTF">2020-12-09T23:47:00Z</dcterms:modified>
</cp:coreProperties>
</file>