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rsidR="00CF3585" w:rsidRPr="00421AC1" w:rsidRDefault="00CF3585" w:rsidP="00CF3585">
      <w:pPr>
        <w:ind w:right="-387"/>
        <w:rPr>
          <w:rFonts w:ascii="Arial" w:hAnsi="Arial" w:cs="Arial"/>
          <w:b/>
          <w:bCs/>
        </w:rPr>
      </w:pPr>
    </w:p>
    <w:p w:rsidR="00CF3585" w:rsidRPr="00421AC1" w:rsidRDefault="00CF3585" w:rsidP="00CF3585">
      <w:pPr>
        <w:ind w:right="-387"/>
        <w:rPr>
          <w:rFonts w:ascii="Arial" w:hAnsi="Arial" w:cs="Arial"/>
          <w:b/>
          <w:bCs/>
        </w:rPr>
      </w:pPr>
    </w:p>
    <w:p w:rsidR="00CF3585" w:rsidRPr="00421AC1" w:rsidRDefault="00E77F8A" w:rsidP="00CF3585">
      <w:pPr>
        <w:rPr>
          <w:rFonts w:ascii="Arial" w:hAnsi="Arial" w:cs="Arial"/>
        </w:rPr>
      </w:pPr>
      <w:r>
        <w:rPr>
          <w:rFonts w:ascii="Arial" w:hAnsi="Arial" w:cs="Arial"/>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8pt;margin-top:2.6pt;width:153pt;height:91.1pt;z-index:251658240;visibility:visible;mso-wrap-edited:f" wrapcoords="12917 0 9211 714 7941 1428 8152 2856 7517 5712 7411 6426 8258 7676 9317 8568 7200 9104 6988 9461 7623 11424 10694 14102 -105 14816 -105 17851 8152 19814 6247 19993 5823 20171 5929 21242 15458 21242 15458 20350 13870 19993 10800 19993 21600 17851 21600 15530 10800 14280 11435 11424 11964 11246 14294 9104 14294 7497 13870 6783 12917 5712 13447 5533 13870 3927 13870 2856 13552 0 12917 0">
            <v:imagedata r:id="rId8" o:title=""/>
            <w10:wrap type="through"/>
          </v:shape>
          <o:OLEObject Type="Embed" ProgID="Word.Picture.8" ShapeID="_x0000_s1026" DrawAspect="Content" ObjectID="_1357539776" r:id="rId9"/>
        </w:pict>
      </w:r>
    </w:p>
    <w:p w:rsidR="00CF3585" w:rsidRPr="00421AC1" w:rsidRDefault="00CF3585" w:rsidP="00CF3585">
      <w:pPr>
        <w:jc w:val="right"/>
        <w:rPr>
          <w:rFonts w:ascii="Arial" w:hAnsi="Arial" w:cs="Arial"/>
        </w:rPr>
      </w:pPr>
    </w:p>
    <w:p w:rsidR="00CF3585" w:rsidRPr="00421AC1" w:rsidRDefault="00CF3585" w:rsidP="00CF3585">
      <w:pPr>
        <w:jc w:val="right"/>
        <w:rPr>
          <w:rFonts w:ascii="Arial" w:hAnsi="Arial" w:cs="Arial"/>
        </w:rPr>
      </w:pPr>
    </w:p>
    <w:p w:rsidR="00CF3585" w:rsidRPr="00421AC1" w:rsidRDefault="00CF3585" w:rsidP="00CF3585">
      <w:pPr>
        <w:jc w:val="right"/>
        <w:rPr>
          <w:rFonts w:ascii="Arial" w:hAnsi="Arial" w:cs="Arial"/>
        </w:rPr>
      </w:pPr>
    </w:p>
    <w:p w:rsidR="00CF3585" w:rsidRPr="00421AC1" w:rsidRDefault="00CF3585" w:rsidP="00CF3585">
      <w:pPr>
        <w:jc w:val="right"/>
        <w:rPr>
          <w:rFonts w:ascii="Arial" w:hAnsi="Arial" w:cs="Arial"/>
        </w:rPr>
      </w:pPr>
    </w:p>
    <w:p w:rsidR="00CF3585" w:rsidRPr="00421AC1" w:rsidRDefault="00CF3585" w:rsidP="00CF3585">
      <w:pPr>
        <w:rPr>
          <w:rFonts w:ascii="Arial" w:hAnsi="Arial" w:cs="Arial"/>
        </w:rPr>
      </w:pPr>
    </w:p>
    <w:p w:rsidR="00CF3585" w:rsidRPr="00421AC1" w:rsidRDefault="00CF3585" w:rsidP="00CF3585">
      <w:pPr>
        <w:jc w:val="right"/>
        <w:rPr>
          <w:rFonts w:ascii="Arial" w:hAnsi="Arial" w:cs="Arial"/>
        </w:rPr>
      </w:pPr>
    </w:p>
    <w:p w:rsidR="00CF3585" w:rsidRDefault="00CF3585" w:rsidP="00CF3585">
      <w:pPr>
        <w:jc w:val="right"/>
        <w:rPr>
          <w:rFonts w:ascii="Arial" w:hAnsi="Arial" w:cs="Arial"/>
          <w:b/>
          <w:sz w:val="28"/>
          <w:szCs w:val="28"/>
        </w:rPr>
      </w:pPr>
      <w:r w:rsidRPr="00421AC1">
        <w:rPr>
          <w:rFonts w:ascii="Arial" w:hAnsi="Arial" w:cs="Arial"/>
          <w:b/>
          <w:sz w:val="28"/>
          <w:szCs w:val="28"/>
        </w:rPr>
        <w:lastRenderedPageBreak/>
        <w:t>BELMONT CITY COLLEGE</w:t>
      </w:r>
    </w:p>
    <w:p w:rsidR="00421AC1" w:rsidRPr="00421AC1" w:rsidRDefault="00421AC1" w:rsidP="00CF3585">
      <w:pPr>
        <w:jc w:val="right"/>
        <w:rPr>
          <w:rFonts w:ascii="Arial" w:hAnsi="Arial" w:cs="Arial"/>
          <w:b/>
          <w:sz w:val="28"/>
          <w:szCs w:val="28"/>
        </w:rPr>
      </w:pPr>
    </w:p>
    <w:p w:rsidR="00CF3585" w:rsidRDefault="00CF3585" w:rsidP="00CF3585">
      <w:pPr>
        <w:jc w:val="right"/>
        <w:rPr>
          <w:rFonts w:ascii="Arial" w:hAnsi="Arial" w:cs="Arial"/>
          <w:b/>
          <w:sz w:val="28"/>
          <w:szCs w:val="28"/>
        </w:rPr>
      </w:pPr>
      <w:r w:rsidRPr="00421AC1">
        <w:rPr>
          <w:rFonts w:ascii="Arial" w:hAnsi="Arial" w:cs="Arial"/>
          <w:b/>
          <w:sz w:val="28"/>
          <w:szCs w:val="28"/>
        </w:rPr>
        <w:t xml:space="preserve">YEAR 11 </w:t>
      </w:r>
      <w:r w:rsidR="00165C55" w:rsidRPr="00421AC1">
        <w:rPr>
          <w:rFonts w:ascii="Arial" w:hAnsi="Arial" w:cs="Arial"/>
          <w:b/>
          <w:sz w:val="28"/>
          <w:szCs w:val="28"/>
        </w:rPr>
        <w:t xml:space="preserve">ATAR </w:t>
      </w:r>
      <w:r w:rsidRPr="00421AC1">
        <w:rPr>
          <w:rFonts w:ascii="Arial" w:hAnsi="Arial" w:cs="Arial"/>
          <w:b/>
          <w:sz w:val="28"/>
          <w:szCs w:val="28"/>
        </w:rPr>
        <w:t>MODERN HISTORY</w:t>
      </w:r>
    </w:p>
    <w:p w:rsidR="00421AC1" w:rsidRPr="00421AC1" w:rsidRDefault="00421AC1" w:rsidP="00CF3585">
      <w:pPr>
        <w:jc w:val="right"/>
        <w:rPr>
          <w:rFonts w:ascii="Arial" w:hAnsi="Arial" w:cs="Arial"/>
          <w:b/>
          <w:sz w:val="28"/>
          <w:szCs w:val="28"/>
        </w:rPr>
      </w:pPr>
    </w:p>
    <w:p w:rsidR="00CF3585" w:rsidRDefault="00CF3585" w:rsidP="00CF3585">
      <w:pPr>
        <w:jc w:val="right"/>
        <w:rPr>
          <w:rFonts w:ascii="Arial" w:hAnsi="Arial" w:cs="Arial"/>
          <w:b/>
          <w:sz w:val="28"/>
          <w:szCs w:val="28"/>
        </w:rPr>
      </w:pPr>
      <w:r w:rsidRPr="00421AC1">
        <w:rPr>
          <w:rFonts w:ascii="Arial" w:hAnsi="Arial" w:cs="Arial"/>
          <w:b/>
          <w:sz w:val="28"/>
          <w:szCs w:val="28"/>
        </w:rPr>
        <w:t xml:space="preserve"> EXPLANATION ESSAY– UNIT 1</w:t>
      </w:r>
    </w:p>
    <w:p w:rsidR="00421AC1" w:rsidRPr="00421AC1" w:rsidRDefault="00421AC1" w:rsidP="00CF3585">
      <w:pPr>
        <w:jc w:val="right"/>
        <w:rPr>
          <w:rFonts w:ascii="Arial" w:hAnsi="Arial" w:cs="Arial"/>
          <w:b/>
          <w:sz w:val="28"/>
          <w:szCs w:val="28"/>
        </w:rPr>
      </w:pPr>
    </w:p>
    <w:p w:rsidR="00CF3585" w:rsidRPr="00421AC1" w:rsidRDefault="00CF3585" w:rsidP="00CF3585">
      <w:pPr>
        <w:jc w:val="right"/>
        <w:rPr>
          <w:rFonts w:ascii="Arial" w:hAnsi="Arial" w:cs="Arial"/>
          <w:b/>
          <w:sz w:val="28"/>
          <w:szCs w:val="28"/>
        </w:rPr>
      </w:pPr>
      <w:r w:rsidRPr="00421AC1">
        <w:rPr>
          <w:rFonts w:ascii="Arial" w:hAnsi="Arial" w:cs="Arial"/>
          <w:b/>
          <w:sz w:val="28"/>
          <w:szCs w:val="28"/>
        </w:rPr>
        <w:t>SEMESTER ONE 2015</w:t>
      </w:r>
    </w:p>
    <w:p w:rsidR="00CF3585" w:rsidRPr="00421AC1" w:rsidRDefault="00CF3585" w:rsidP="00CF3585">
      <w:pPr>
        <w:rPr>
          <w:rFonts w:ascii="Arial" w:hAnsi="Arial" w:cs="Arial"/>
        </w:rPr>
        <w:sectPr w:rsidR="00CF3585" w:rsidRPr="00421AC1" w:rsidSect="00E25860">
          <w:headerReference w:type="default" r:id="rId10"/>
          <w:pgSz w:w="11906" w:h="16838"/>
          <w:pgMar w:top="737" w:right="849" w:bottom="680" w:left="851" w:header="284" w:footer="709" w:gutter="0"/>
          <w:cols w:num="2" w:space="708"/>
          <w:docGrid w:linePitch="360"/>
        </w:sectPr>
      </w:pPr>
    </w:p>
    <w:p w:rsidR="00CF3585" w:rsidRPr="00421AC1" w:rsidRDefault="00CF3585" w:rsidP="00CF3585">
      <w:pPr>
        <w:rPr>
          <w:rFonts w:ascii="Arial" w:hAnsi="Arial" w:cs="Arial"/>
        </w:rPr>
      </w:pPr>
    </w:p>
    <w:p w:rsidR="00CF3585" w:rsidRPr="00421AC1" w:rsidRDefault="00CF3585" w:rsidP="00CF3585">
      <w:pPr>
        <w:jc w:val="right"/>
        <w:rPr>
          <w:rFonts w:ascii="Arial" w:hAnsi="Arial" w:cs="Arial"/>
        </w:rPr>
      </w:pPr>
    </w:p>
    <w:p w:rsidR="00CF3585" w:rsidRPr="00421AC1" w:rsidRDefault="00CF3585" w:rsidP="00CF3585">
      <w:pPr>
        <w:rPr>
          <w:rFonts w:ascii="Arial" w:hAnsi="Arial" w:cs="Arial"/>
        </w:rPr>
      </w:pPr>
    </w:p>
    <w:p w:rsidR="00CF3585" w:rsidRPr="00421AC1" w:rsidRDefault="00E77F8A" w:rsidP="00CF3585">
      <w:pPr>
        <w:rPr>
          <w:rFonts w:ascii="Arial" w:hAnsi="Arial" w:cs="Arial"/>
          <w:b/>
          <w:sz w:val="28"/>
          <w:szCs w:val="28"/>
        </w:rPr>
      </w:pPr>
      <w:r>
        <w:rPr>
          <w:rFonts w:ascii="Arial" w:hAnsi="Arial" w:cs="Arial"/>
          <w:b/>
          <w:sz w:val="28"/>
          <w:szCs w:val="28"/>
        </w:rPr>
        <w:t>EXPLANATION</w:t>
      </w:r>
      <w:r w:rsidR="00CF3585" w:rsidRPr="00421AC1">
        <w:rPr>
          <w:rFonts w:ascii="Arial" w:hAnsi="Arial" w:cs="Arial"/>
          <w:b/>
          <w:sz w:val="28"/>
          <w:szCs w:val="28"/>
        </w:rPr>
        <w:t xml:space="preserve"> ESSAY</w:t>
      </w:r>
      <w:r w:rsidR="00421AC1">
        <w:rPr>
          <w:rFonts w:ascii="Arial" w:hAnsi="Arial" w:cs="Arial"/>
          <w:b/>
          <w:sz w:val="28"/>
          <w:szCs w:val="28"/>
        </w:rPr>
        <w:t xml:space="preserve"> – TASK THREE</w:t>
      </w:r>
    </w:p>
    <w:p w:rsidR="00421AC1" w:rsidRDefault="00421AC1" w:rsidP="00CF3585">
      <w:pPr>
        <w:rPr>
          <w:rFonts w:ascii="Arial" w:hAnsi="Arial" w:cs="Arial"/>
          <w:b/>
        </w:rPr>
      </w:pPr>
    </w:p>
    <w:p w:rsidR="00CF3585" w:rsidRPr="00421AC1" w:rsidRDefault="00CF3585" w:rsidP="00CF3585">
      <w:pPr>
        <w:rPr>
          <w:rFonts w:ascii="Arial" w:hAnsi="Arial" w:cs="Arial"/>
          <w:b/>
        </w:rPr>
      </w:pPr>
      <w:r w:rsidRPr="00421AC1">
        <w:rPr>
          <w:rFonts w:ascii="Arial" w:hAnsi="Arial" w:cs="Arial"/>
          <w:b/>
        </w:rPr>
        <w:t xml:space="preserve">Due Date: </w:t>
      </w:r>
      <w:r w:rsidR="00421AC1">
        <w:rPr>
          <w:rFonts w:ascii="Arial" w:hAnsi="Arial" w:cs="Arial"/>
          <w:b/>
        </w:rPr>
        <w:t xml:space="preserve"> Friday Week 7</w:t>
      </w:r>
    </w:p>
    <w:p w:rsidR="00421AC1" w:rsidRDefault="00421AC1" w:rsidP="00CF3585">
      <w:pPr>
        <w:rPr>
          <w:rFonts w:ascii="Arial" w:hAnsi="Arial" w:cs="Arial"/>
          <w:b/>
        </w:rPr>
      </w:pPr>
    </w:p>
    <w:p w:rsidR="00CF3585" w:rsidRPr="00421AC1" w:rsidRDefault="00CF3585" w:rsidP="00CF3585">
      <w:pPr>
        <w:rPr>
          <w:rFonts w:ascii="Arial" w:hAnsi="Arial" w:cs="Arial"/>
        </w:rPr>
      </w:pPr>
      <w:r w:rsidRPr="00421AC1">
        <w:rPr>
          <w:rFonts w:ascii="Arial" w:hAnsi="Arial" w:cs="Arial"/>
          <w:b/>
        </w:rPr>
        <w:t>Marks</w:t>
      </w:r>
      <w:r w:rsidRPr="00421AC1">
        <w:rPr>
          <w:rFonts w:ascii="Arial" w:hAnsi="Arial" w:cs="Arial"/>
        </w:rPr>
        <w:t>: 25 marks</w:t>
      </w:r>
    </w:p>
    <w:p w:rsidR="00421AC1" w:rsidRDefault="00421AC1" w:rsidP="00CF3585">
      <w:pPr>
        <w:rPr>
          <w:rFonts w:ascii="Arial" w:hAnsi="Arial" w:cs="Arial"/>
          <w:b/>
        </w:rPr>
      </w:pPr>
    </w:p>
    <w:p w:rsidR="00CF3585" w:rsidRPr="00421AC1" w:rsidRDefault="00CF3585" w:rsidP="00CF3585">
      <w:pPr>
        <w:rPr>
          <w:rFonts w:ascii="Arial" w:hAnsi="Arial" w:cs="Arial"/>
        </w:rPr>
      </w:pPr>
      <w:r w:rsidRPr="00421AC1">
        <w:rPr>
          <w:rFonts w:ascii="Arial" w:hAnsi="Arial" w:cs="Arial"/>
          <w:b/>
        </w:rPr>
        <w:t>Weighting</w:t>
      </w:r>
      <w:r w:rsidR="00421AC1">
        <w:rPr>
          <w:rFonts w:ascii="Arial" w:hAnsi="Arial" w:cs="Arial"/>
        </w:rPr>
        <w:t>: 12.5% of Semester One</w:t>
      </w:r>
      <w:r w:rsidRPr="00421AC1">
        <w:rPr>
          <w:rFonts w:ascii="Arial" w:hAnsi="Arial" w:cs="Arial"/>
        </w:rPr>
        <w:t xml:space="preserve"> total</w:t>
      </w:r>
    </w:p>
    <w:p w:rsidR="00CF3585" w:rsidRPr="00421AC1" w:rsidRDefault="00CF3585" w:rsidP="00CF3585">
      <w:pPr>
        <w:rPr>
          <w:rFonts w:ascii="Arial" w:hAnsi="Arial" w:cs="Arial"/>
        </w:rPr>
      </w:pPr>
    </w:p>
    <w:p w:rsidR="00CF3585" w:rsidRPr="00421AC1" w:rsidRDefault="00CF3585" w:rsidP="00CF3585">
      <w:pPr>
        <w:rPr>
          <w:rFonts w:ascii="Arial" w:hAnsi="Arial" w:cs="Arial"/>
        </w:rPr>
      </w:pPr>
    </w:p>
    <w:p w:rsidR="00CF3585" w:rsidRPr="00421AC1" w:rsidRDefault="00CF3585" w:rsidP="00CF3585">
      <w:pPr>
        <w:pStyle w:val="csbullet"/>
        <w:shd w:val="clear" w:color="auto" w:fill="D9D9D9"/>
        <w:tabs>
          <w:tab w:val="clear" w:pos="360"/>
          <w:tab w:val="left" w:pos="720"/>
        </w:tabs>
        <w:spacing w:before="0" w:after="0" w:line="240" w:lineRule="auto"/>
        <w:ind w:right="-27"/>
        <w:rPr>
          <w:rFonts w:ascii="Arial" w:hAnsi="Arial" w:cs="Arial"/>
          <w:b/>
          <w:bCs/>
          <w:sz w:val="24"/>
          <w:szCs w:val="24"/>
        </w:rPr>
      </w:pPr>
    </w:p>
    <w:p w:rsidR="00421AC1" w:rsidRDefault="00CF3585" w:rsidP="00CF3585">
      <w:pPr>
        <w:pStyle w:val="csbullet"/>
        <w:shd w:val="clear" w:color="auto" w:fill="D9D9D9"/>
        <w:tabs>
          <w:tab w:val="clear" w:pos="360"/>
          <w:tab w:val="left" w:pos="720"/>
        </w:tabs>
        <w:spacing w:before="0" w:after="0" w:line="240" w:lineRule="auto"/>
        <w:ind w:right="-27"/>
        <w:rPr>
          <w:rFonts w:ascii="Arial" w:hAnsi="Arial" w:cs="Arial"/>
          <w:bCs/>
          <w:sz w:val="24"/>
          <w:szCs w:val="24"/>
        </w:rPr>
      </w:pPr>
      <w:r w:rsidRPr="00421AC1">
        <w:rPr>
          <w:rFonts w:ascii="Arial" w:hAnsi="Arial" w:cs="Arial"/>
          <w:b/>
          <w:bCs/>
          <w:sz w:val="24"/>
          <w:szCs w:val="24"/>
        </w:rPr>
        <w:t xml:space="preserve">Task 3: </w:t>
      </w:r>
      <w:r w:rsidR="00EC41D1" w:rsidRPr="00421AC1">
        <w:rPr>
          <w:rFonts w:ascii="Arial" w:hAnsi="Arial" w:cs="Arial"/>
          <w:bCs/>
          <w:sz w:val="24"/>
          <w:szCs w:val="24"/>
        </w:rPr>
        <w:t xml:space="preserve">Write an </w:t>
      </w:r>
      <w:r w:rsidR="00E77F8A">
        <w:rPr>
          <w:rFonts w:ascii="Arial" w:hAnsi="Arial" w:cs="Arial"/>
          <w:bCs/>
          <w:sz w:val="24"/>
          <w:szCs w:val="24"/>
        </w:rPr>
        <w:t xml:space="preserve">in-class </w:t>
      </w:r>
      <w:bookmarkStart w:id="0" w:name="_GoBack"/>
      <w:bookmarkEnd w:id="0"/>
      <w:r w:rsidR="00EC41D1" w:rsidRPr="00421AC1">
        <w:rPr>
          <w:rFonts w:ascii="Arial" w:hAnsi="Arial" w:cs="Arial"/>
          <w:bCs/>
          <w:sz w:val="24"/>
          <w:szCs w:val="24"/>
        </w:rPr>
        <w:t>essay that evaluates the</w:t>
      </w:r>
      <w:r w:rsidR="00421AC1">
        <w:rPr>
          <w:rFonts w:ascii="Arial" w:hAnsi="Arial" w:cs="Arial"/>
          <w:bCs/>
          <w:sz w:val="24"/>
          <w:szCs w:val="24"/>
        </w:rPr>
        <w:t xml:space="preserve"> following</w:t>
      </w:r>
      <w:r w:rsidR="00EC41D1" w:rsidRPr="00421AC1">
        <w:rPr>
          <w:rFonts w:ascii="Arial" w:hAnsi="Arial" w:cs="Arial"/>
          <w:bCs/>
          <w:sz w:val="24"/>
          <w:szCs w:val="24"/>
        </w:rPr>
        <w:t xml:space="preserve"> proposition</w:t>
      </w:r>
      <w:r w:rsidR="00421AC1">
        <w:rPr>
          <w:rFonts w:ascii="Arial" w:hAnsi="Arial" w:cs="Arial"/>
          <w:bCs/>
          <w:sz w:val="24"/>
          <w:szCs w:val="24"/>
        </w:rPr>
        <w:t>:</w:t>
      </w:r>
    </w:p>
    <w:p w:rsidR="00CF3585" w:rsidRDefault="00421AC1" w:rsidP="00CF3585">
      <w:pPr>
        <w:pStyle w:val="csbullet"/>
        <w:shd w:val="clear" w:color="auto" w:fill="D9D9D9"/>
        <w:tabs>
          <w:tab w:val="clear" w:pos="360"/>
          <w:tab w:val="left" w:pos="720"/>
        </w:tabs>
        <w:spacing w:before="0" w:after="0" w:line="240" w:lineRule="auto"/>
        <w:ind w:right="-27"/>
        <w:rPr>
          <w:rFonts w:ascii="Arial" w:hAnsi="Arial" w:cs="Arial"/>
          <w:bCs/>
          <w:sz w:val="24"/>
          <w:szCs w:val="24"/>
        </w:rPr>
      </w:pPr>
      <w:r>
        <w:rPr>
          <w:rFonts w:ascii="Arial" w:hAnsi="Arial" w:cs="Arial"/>
          <w:bCs/>
          <w:sz w:val="24"/>
          <w:szCs w:val="24"/>
        </w:rPr>
        <w:tab/>
      </w:r>
      <w:r>
        <w:rPr>
          <w:rFonts w:ascii="Arial" w:hAnsi="Arial" w:cs="Arial"/>
          <w:bCs/>
          <w:sz w:val="24"/>
          <w:szCs w:val="24"/>
        </w:rPr>
        <w:tab/>
        <w:t xml:space="preserve"> “L</w:t>
      </w:r>
      <w:r w:rsidR="00EC41D1" w:rsidRPr="00421AC1">
        <w:rPr>
          <w:rFonts w:ascii="Arial" w:hAnsi="Arial" w:cs="Arial"/>
          <w:bCs/>
          <w:sz w:val="24"/>
          <w:szCs w:val="24"/>
        </w:rPr>
        <w:t>ate 19</w:t>
      </w:r>
      <w:r w:rsidR="00EC41D1" w:rsidRPr="00421AC1">
        <w:rPr>
          <w:rFonts w:ascii="Arial" w:hAnsi="Arial" w:cs="Arial"/>
          <w:bCs/>
          <w:sz w:val="24"/>
          <w:szCs w:val="24"/>
          <w:vertAlign w:val="superscript"/>
        </w:rPr>
        <w:t>th</w:t>
      </w:r>
      <w:r>
        <w:rPr>
          <w:rFonts w:ascii="Arial" w:hAnsi="Arial" w:cs="Arial"/>
          <w:bCs/>
          <w:sz w:val="24"/>
          <w:szCs w:val="24"/>
        </w:rPr>
        <w:t xml:space="preserve"> century imperialism</w:t>
      </w:r>
      <w:r w:rsidR="00EC41D1" w:rsidRPr="00421AC1">
        <w:rPr>
          <w:rFonts w:ascii="Arial" w:hAnsi="Arial" w:cs="Arial"/>
          <w:bCs/>
          <w:sz w:val="24"/>
          <w:szCs w:val="24"/>
        </w:rPr>
        <w:t xml:space="preserve"> was both justifiable and inevitable”.</w:t>
      </w:r>
    </w:p>
    <w:p w:rsidR="00E77F8A" w:rsidRDefault="00E77F8A" w:rsidP="00CF3585">
      <w:pPr>
        <w:pStyle w:val="csbullet"/>
        <w:shd w:val="clear" w:color="auto" w:fill="D9D9D9"/>
        <w:tabs>
          <w:tab w:val="clear" w:pos="360"/>
          <w:tab w:val="left" w:pos="720"/>
        </w:tabs>
        <w:spacing w:before="0" w:after="0" w:line="240" w:lineRule="auto"/>
        <w:ind w:right="-27"/>
        <w:rPr>
          <w:rFonts w:ascii="Arial" w:hAnsi="Arial" w:cs="Arial"/>
          <w:bCs/>
          <w:sz w:val="24"/>
          <w:szCs w:val="24"/>
        </w:rPr>
      </w:pPr>
    </w:p>
    <w:p w:rsidR="00E77F8A" w:rsidRDefault="00E77F8A" w:rsidP="00CF3585">
      <w:pPr>
        <w:pStyle w:val="csbullet"/>
        <w:shd w:val="clear" w:color="auto" w:fill="D9D9D9"/>
        <w:tabs>
          <w:tab w:val="clear" w:pos="360"/>
          <w:tab w:val="left" w:pos="720"/>
        </w:tabs>
        <w:spacing w:before="0" w:after="0" w:line="240" w:lineRule="auto"/>
        <w:ind w:right="-27"/>
        <w:rPr>
          <w:rFonts w:ascii="Arial" w:hAnsi="Arial" w:cs="Arial"/>
          <w:bCs/>
          <w:sz w:val="24"/>
          <w:szCs w:val="24"/>
        </w:rPr>
      </w:pPr>
    </w:p>
    <w:p w:rsidR="00E77F8A" w:rsidRDefault="00E77F8A" w:rsidP="00CF3585">
      <w:pPr>
        <w:pStyle w:val="csbullet"/>
        <w:shd w:val="clear" w:color="auto" w:fill="D9D9D9"/>
        <w:tabs>
          <w:tab w:val="clear" w:pos="360"/>
          <w:tab w:val="left" w:pos="720"/>
        </w:tabs>
        <w:spacing w:before="0" w:after="0" w:line="240" w:lineRule="auto"/>
        <w:ind w:right="-27"/>
        <w:rPr>
          <w:rFonts w:ascii="Arial" w:hAnsi="Arial" w:cs="Arial"/>
          <w:bCs/>
          <w:sz w:val="24"/>
          <w:szCs w:val="24"/>
        </w:rPr>
      </w:pPr>
      <w:r>
        <w:rPr>
          <w:rFonts w:ascii="Arial" w:hAnsi="Arial" w:cs="Arial"/>
          <w:bCs/>
          <w:sz w:val="24"/>
          <w:szCs w:val="24"/>
        </w:rPr>
        <w:t>Note: Justifiable means able to be shown to be right or reasonable</w:t>
      </w:r>
    </w:p>
    <w:p w:rsidR="00E77F8A" w:rsidRPr="00421AC1" w:rsidRDefault="00E77F8A" w:rsidP="00CF3585">
      <w:pPr>
        <w:pStyle w:val="csbullet"/>
        <w:shd w:val="clear" w:color="auto" w:fill="D9D9D9"/>
        <w:tabs>
          <w:tab w:val="clear" w:pos="360"/>
          <w:tab w:val="left" w:pos="720"/>
        </w:tabs>
        <w:spacing w:before="0" w:after="0" w:line="240" w:lineRule="auto"/>
        <w:ind w:right="-27"/>
        <w:rPr>
          <w:rFonts w:ascii="Arial" w:hAnsi="Arial" w:cs="Arial"/>
          <w:bCs/>
          <w:sz w:val="24"/>
          <w:szCs w:val="24"/>
        </w:rPr>
      </w:pPr>
      <w:r>
        <w:rPr>
          <w:rFonts w:ascii="Arial" w:hAnsi="Arial" w:cs="Arial"/>
          <w:bCs/>
          <w:sz w:val="24"/>
          <w:szCs w:val="24"/>
        </w:rPr>
        <w:tab/>
        <w:t>Inevitable means unavoidable, or certain to happen</w:t>
      </w:r>
    </w:p>
    <w:p w:rsidR="00EC41D1" w:rsidRPr="00421AC1" w:rsidRDefault="00EC41D1" w:rsidP="00CF3585">
      <w:pPr>
        <w:pStyle w:val="csbullet"/>
        <w:shd w:val="clear" w:color="auto" w:fill="D9D9D9"/>
        <w:tabs>
          <w:tab w:val="clear" w:pos="360"/>
          <w:tab w:val="left" w:pos="720"/>
        </w:tabs>
        <w:spacing w:before="0" w:after="0" w:line="240" w:lineRule="auto"/>
        <w:ind w:right="-27"/>
        <w:rPr>
          <w:rFonts w:ascii="Arial" w:hAnsi="Arial" w:cs="Arial"/>
          <w:b/>
          <w:bCs/>
          <w:sz w:val="24"/>
          <w:szCs w:val="24"/>
        </w:rPr>
      </w:pPr>
    </w:p>
    <w:p w:rsidR="00EC41D1" w:rsidRPr="00421AC1" w:rsidRDefault="00EC41D1" w:rsidP="00CF3585">
      <w:pPr>
        <w:tabs>
          <w:tab w:val="left" w:pos="1440"/>
        </w:tabs>
        <w:ind w:right="-387"/>
        <w:rPr>
          <w:rFonts w:ascii="Arial" w:hAnsi="Arial" w:cs="Arial"/>
          <w:b/>
          <w:bCs/>
        </w:rPr>
        <w:sectPr w:rsidR="00EC41D1" w:rsidRPr="00421AC1" w:rsidSect="00E25860">
          <w:type w:val="continuous"/>
          <w:pgSz w:w="11906" w:h="16838"/>
          <w:pgMar w:top="737" w:right="849" w:bottom="680" w:left="851" w:header="284" w:footer="709" w:gutter="0"/>
          <w:cols w:space="708"/>
          <w:docGrid w:linePitch="360"/>
        </w:sectPr>
      </w:pPr>
    </w:p>
    <w:p w:rsidR="00CF3585" w:rsidRPr="00421AC1" w:rsidRDefault="00CF3585" w:rsidP="00CF3585">
      <w:pPr>
        <w:tabs>
          <w:tab w:val="left" w:pos="1440"/>
        </w:tabs>
        <w:ind w:right="-387"/>
        <w:rPr>
          <w:rFonts w:ascii="Arial" w:hAnsi="Arial" w:cs="Arial"/>
          <w:b/>
          <w:bCs/>
        </w:rPr>
        <w:sectPr w:rsidR="00CF3585" w:rsidRPr="00421AC1" w:rsidSect="0071673D">
          <w:type w:val="continuous"/>
          <w:pgSz w:w="11906" w:h="16838"/>
          <w:pgMar w:top="737" w:right="849" w:bottom="680" w:left="851" w:header="284" w:footer="709" w:gutter="0"/>
          <w:cols w:num="2" w:space="708"/>
          <w:docGrid w:linePitch="360"/>
        </w:sectPr>
      </w:pPr>
    </w:p>
    <w:p w:rsidR="00CF3585" w:rsidRPr="00421AC1" w:rsidRDefault="00CF3585" w:rsidP="00CF3585">
      <w:pPr>
        <w:rPr>
          <w:rFonts w:ascii="Arial" w:eastAsia="Times New Roman" w:hAnsi="Arial" w:cs="Arial"/>
          <w:b/>
        </w:rPr>
      </w:pPr>
    </w:p>
    <w:p w:rsidR="00CF3585" w:rsidRPr="00421AC1" w:rsidRDefault="00CF3585" w:rsidP="00CF3585">
      <w:pPr>
        <w:rPr>
          <w:rFonts w:ascii="Arial" w:eastAsia="Times New Roman" w:hAnsi="Arial" w:cs="Arial"/>
          <w:b/>
        </w:rPr>
      </w:pPr>
      <w:r w:rsidRPr="00421AC1">
        <w:rPr>
          <w:rFonts w:ascii="Arial" w:eastAsia="Times New Roman" w:hAnsi="Arial" w:cs="Arial"/>
          <w:b/>
        </w:rPr>
        <w:t xml:space="preserve">Conditions </w:t>
      </w:r>
    </w:p>
    <w:p w:rsidR="00CF3585" w:rsidRPr="00421AC1" w:rsidRDefault="00CF3585" w:rsidP="00CF3585">
      <w:pPr>
        <w:rPr>
          <w:rFonts w:ascii="Arial" w:eastAsia="Times New Roman" w:hAnsi="Arial" w:cs="Arial"/>
        </w:rPr>
      </w:pPr>
      <w:r w:rsidRPr="00421AC1">
        <w:rPr>
          <w:rFonts w:ascii="Arial" w:eastAsia="Times New Roman" w:hAnsi="Arial" w:cs="Arial"/>
        </w:rPr>
        <w:t>Time for the task: 45 minutes working time</w:t>
      </w:r>
      <w:r w:rsidR="00EC41D1" w:rsidRPr="00421AC1">
        <w:rPr>
          <w:rFonts w:ascii="Arial" w:eastAsia="Times New Roman" w:hAnsi="Arial" w:cs="Arial"/>
        </w:rPr>
        <w:t xml:space="preserve"> in-class</w:t>
      </w:r>
      <w:r w:rsidRPr="00421AC1">
        <w:rPr>
          <w:rFonts w:ascii="Arial" w:eastAsia="Times New Roman" w:hAnsi="Arial" w:cs="Arial"/>
        </w:rPr>
        <w:t xml:space="preserve">. </w:t>
      </w:r>
    </w:p>
    <w:p w:rsidR="00CF3585" w:rsidRPr="00421AC1" w:rsidRDefault="00CF3585" w:rsidP="00CF3585">
      <w:pPr>
        <w:rPr>
          <w:rFonts w:ascii="Arial" w:eastAsia="Times New Roman" w:hAnsi="Arial" w:cs="Arial"/>
        </w:rPr>
      </w:pPr>
      <w:r w:rsidRPr="00421AC1">
        <w:rPr>
          <w:rFonts w:ascii="Arial" w:eastAsia="Times New Roman" w:hAnsi="Arial" w:cs="Arial"/>
        </w:rPr>
        <w:t xml:space="preserve">Notes consisting of five brief dot points and five quotes may be brought into class. </w:t>
      </w:r>
    </w:p>
    <w:p w:rsidR="00CF3585" w:rsidRPr="00421AC1" w:rsidRDefault="00CF3585" w:rsidP="00CF3585">
      <w:pPr>
        <w:ind w:right="-387"/>
        <w:outlineLvl w:val="0"/>
        <w:rPr>
          <w:rFonts w:ascii="Arial" w:hAnsi="Arial" w:cs="Arial"/>
          <w:bCs/>
        </w:rPr>
      </w:pPr>
    </w:p>
    <w:p w:rsidR="00CF3585" w:rsidRPr="00421AC1" w:rsidRDefault="00CF3585" w:rsidP="00CF3585">
      <w:pPr>
        <w:ind w:right="-387"/>
        <w:outlineLvl w:val="0"/>
        <w:rPr>
          <w:rFonts w:ascii="Arial" w:hAnsi="Arial" w:cs="Arial"/>
          <w:bCs/>
        </w:rPr>
      </w:pPr>
    </w:p>
    <w:p w:rsidR="00CF3585" w:rsidRPr="00421AC1" w:rsidRDefault="00CF3585" w:rsidP="00CF3585">
      <w:pPr>
        <w:pStyle w:val="csbullet"/>
        <w:tabs>
          <w:tab w:val="clear" w:pos="360"/>
          <w:tab w:val="left" w:pos="720"/>
        </w:tabs>
        <w:spacing w:before="0" w:after="0" w:line="240" w:lineRule="auto"/>
        <w:ind w:right="-27"/>
        <w:outlineLvl w:val="0"/>
        <w:rPr>
          <w:rFonts w:ascii="Arial" w:hAnsi="Arial" w:cs="Arial"/>
          <w:b/>
          <w:bCs/>
          <w:sz w:val="24"/>
          <w:szCs w:val="24"/>
        </w:rPr>
      </w:pPr>
    </w:p>
    <w:p w:rsidR="00CF3585" w:rsidRPr="00421AC1" w:rsidRDefault="00CF3585" w:rsidP="00CF3585">
      <w:pPr>
        <w:pStyle w:val="csbullet"/>
        <w:tabs>
          <w:tab w:val="clear" w:pos="360"/>
          <w:tab w:val="left" w:pos="720"/>
        </w:tabs>
        <w:spacing w:before="0" w:after="0" w:line="240" w:lineRule="auto"/>
        <w:ind w:right="-27"/>
        <w:outlineLvl w:val="0"/>
        <w:rPr>
          <w:rFonts w:ascii="Arial" w:hAnsi="Arial" w:cs="Arial"/>
          <w:b/>
          <w:bCs/>
          <w:sz w:val="24"/>
          <w:szCs w:val="24"/>
        </w:rPr>
      </w:pPr>
      <w:r w:rsidRPr="00421AC1">
        <w:rPr>
          <w:rFonts w:ascii="Arial" w:hAnsi="Arial" w:cs="Arial"/>
          <w:b/>
          <w:bCs/>
          <w:sz w:val="24"/>
          <w:szCs w:val="24"/>
        </w:rPr>
        <w:t>What you need to do:</w:t>
      </w:r>
    </w:p>
    <w:p w:rsidR="00EC41D1" w:rsidRPr="00421AC1" w:rsidRDefault="00EC41D1" w:rsidP="00EC41D1">
      <w:pPr>
        <w:pStyle w:val="csbullet"/>
        <w:numPr>
          <w:ilvl w:val="0"/>
          <w:numId w:val="4"/>
        </w:numPr>
        <w:tabs>
          <w:tab w:val="left" w:pos="720"/>
        </w:tabs>
        <w:spacing w:before="0" w:after="0" w:line="240" w:lineRule="auto"/>
        <w:ind w:right="-27"/>
        <w:outlineLvl w:val="0"/>
        <w:rPr>
          <w:rFonts w:ascii="Arial" w:hAnsi="Arial" w:cs="Arial"/>
          <w:bCs/>
          <w:sz w:val="24"/>
          <w:szCs w:val="24"/>
        </w:rPr>
      </w:pPr>
      <w:r w:rsidRPr="00421AC1">
        <w:rPr>
          <w:rFonts w:ascii="Arial" w:hAnsi="Arial" w:cs="Arial"/>
          <w:bCs/>
          <w:sz w:val="24"/>
          <w:szCs w:val="24"/>
        </w:rPr>
        <w:t>Use your notes and readings from class to guide your research into the ideas that drove imperialism in the 19</w:t>
      </w:r>
      <w:r w:rsidRPr="00421AC1">
        <w:rPr>
          <w:rFonts w:ascii="Arial" w:hAnsi="Arial" w:cs="Arial"/>
          <w:bCs/>
          <w:sz w:val="24"/>
          <w:szCs w:val="24"/>
          <w:vertAlign w:val="superscript"/>
        </w:rPr>
        <w:t>th</w:t>
      </w:r>
      <w:r w:rsidRPr="00421AC1">
        <w:rPr>
          <w:rFonts w:ascii="Arial" w:hAnsi="Arial" w:cs="Arial"/>
          <w:bCs/>
          <w:sz w:val="24"/>
          <w:szCs w:val="24"/>
        </w:rPr>
        <w:t xml:space="preserve"> century.</w:t>
      </w:r>
    </w:p>
    <w:p w:rsidR="00EC41D1" w:rsidRPr="00421AC1" w:rsidRDefault="00EC41D1" w:rsidP="00EC41D1">
      <w:pPr>
        <w:pStyle w:val="csbullet"/>
        <w:numPr>
          <w:ilvl w:val="0"/>
          <w:numId w:val="4"/>
        </w:numPr>
        <w:tabs>
          <w:tab w:val="left" w:pos="720"/>
        </w:tabs>
        <w:spacing w:before="0" w:after="0" w:line="240" w:lineRule="auto"/>
        <w:ind w:right="-27"/>
        <w:outlineLvl w:val="0"/>
        <w:rPr>
          <w:rFonts w:ascii="Arial" w:hAnsi="Arial" w:cs="Arial"/>
          <w:bCs/>
          <w:sz w:val="24"/>
          <w:szCs w:val="24"/>
        </w:rPr>
      </w:pPr>
      <w:r w:rsidRPr="00421AC1">
        <w:rPr>
          <w:rFonts w:ascii="Arial" w:hAnsi="Arial" w:cs="Arial"/>
          <w:bCs/>
          <w:sz w:val="24"/>
          <w:szCs w:val="24"/>
        </w:rPr>
        <w:t>Organise and analyse your findings either in support of or against the proposition.</w:t>
      </w:r>
    </w:p>
    <w:p w:rsidR="00EC41D1" w:rsidRPr="00421AC1" w:rsidRDefault="00EC41D1" w:rsidP="00EC41D1">
      <w:pPr>
        <w:pStyle w:val="csbullet"/>
        <w:numPr>
          <w:ilvl w:val="0"/>
          <w:numId w:val="4"/>
        </w:numPr>
        <w:tabs>
          <w:tab w:val="left" w:pos="720"/>
        </w:tabs>
        <w:spacing w:before="0" w:after="0" w:line="240" w:lineRule="auto"/>
        <w:ind w:right="-27"/>
        <w:outlineLvl w:val="0"/>
        <w:rPr>
          <w:rFonts w:ascii="Arial" w:hAnsi="Arial" w:cs="Arial"/>
          <w:bCs/>
          <w:sz w:val="24"/>
          <w:szCs w:val="24"/>
        </w:rPr>
      </w:pPr>
      <w:r w:rsidRPr="00421AC1">
        <w:rPr>
          <w:rFonts w:ascii="Arial" w:hAnsi="Arial" w:cs="Arial"/>
          <w:bCs/>
          <w:sz w:val="24"/>
          <w:szCs w:val="24"/>
        </w:rPr>
        <w:t>Plan and draft your response.</w:t>
      </w:r>
    </w:p>
    <w:p w:rsidR="00EC41D1" w:rsidRPr="00421AC1" w:rsidRDefault="00EC41D1" w:rsidP="00EC41D1">
      <w:pPr>
        <w:pStyle w:val="csbullet"/>
        <w:numPr>
          <w:ilvl w:val="0"/>
          <w:numId w:val="4"/>
        </w:numPr>
        <w:tabs>
          <w:tab w:val="left" w:pos="720"/>
        </w:tabs>
        <w:spacing w:before="0" w:after="0" w:line="240" w:lineRule="auto"/>
        <w:ind w:right="-27"/>
        <w:outlineLvl w:val="0"/>
        <w:rPr>
          <w:rFonts w:ascii="Arial" w:hAnsi="Arial" w:cs="Arial"/>
          <w:bCs/>
          <w:sz w:val="24"/>
          <w:szCs w:val="24"/>
        </w:rPr>
      </w:pPr>
      <w:r w:rsidRPr="00421AC1">
        <w:rPr>
          <w:rFonts w:ascii="Arial" w:hAnsi="Arial" w:cs="Arial"/>
          <w:bCs/>
          <w:sz w:val="24"/>
          <w:szCs w:val="24"/>
        </w:rPr>
        <w:t>Write an in-class essay.</w:t>
      </w:r>
    </w:p>
    <w:p w:rsidR="00CF3585" w:rsidRPr="00421AC1" w:rsidRDefault="00CF3585" w:rsidP="00CF3585">
      <w:pPr>
        <w:pStyle w:val="csbullet"/>
        <w:tabs>
          <w:tab w:val="clear" w:pos="360"/>
          <w:tab w:val="left" w:pos="720"/>
        </w:tabs>
        <w:spacing w:before="0" w:after="0" w:line="240" w:lineRule="auto"/>
        <w:ind w:right="-27"/>
        <w:outlineLvl w:val="0"/>
        <w:rPr>
          <w:rFonts w:ascii="Arial" w:hAnsi="Arial" w:cs="Arial"/>
          <w:bCs/>
          <w:sz w:val="24"/>
          <w:szCs w:val="24"/>
        </w:rPr>
      </w:pPr>
    </w:p>
    <w:p w:rsidR="00CF3585" w:rsidRPr="00421AC1" w:rsidRDefault="00CF3585" w:rsidP="00CF3585">
      <w:pPr>
        <w:pStyle w:val="csbullet"/>
        <w:tabs>
          <w:tab w:val="clear" w:pos="360"/>
          <w:tab w:val="left" w:pos="720"/>
        </w:tabs>
        <w:spacing w:before="0" w:after="0" w:line="240" w:lineRule="auto"/>
        <w:ind w:right="-27"/>
        <w:outlineLvl w:val="0"/>
        <w:rPr>
          <w:rFonts w:ascii="Arial" w:hAnsi="Arial" w:cs="Arial"/>
          <w:b/>
          <w:bCs/>
          <w:sz w:val="24"/>
          <w:szCs w:val="24"/>
        </w:rPr>
      </w:pPr>
    </w:p>
    <w:p w:rsidR="00CF3585" w:rsidRPr="00421AC1" w:rsidRDefault="00CF3585" w:rsidP="00CF3585">
      <w:pPr>
        <w:pStyle w:val="csbullet"/>
        <w:tabs>
          <w:tab w:val="clear" w:pos="360"/>
          <w:tab w:val="left" w:pos="720"/>
        </w:tabs>
        <w:spacing w:before="0" w:after="0" w:line="240" w:lineRule="auto"/>
        <w:ind w:right="-27"/>
        <w:outlineLvl w:val="0"/>
        <w:rPr>
          <w:rFonts w:ascii="Arial" w:hAnsi="Arial" w:cs="Arial"/>
          <w:b/>
          <w:bCs/>
          <w:sz w:val="24"/>
          <w:szCs w:val="24"/>
        </w:rPr>
      </w:pPr>
      <w:r w:rsidRPr="00421AC1">
        <w:rPr>
          <w:rFonts w:ascii="Arial" w:hAnsi="Arial" w:cs="Arial"/>
          <w:b/>
          <w:bCs/>
          <w:sz w:val="24"/>
          <w:szCs w:val="24"/>
        </w:rPr>
        <w:t>This task is worth 12.5% of your semester one mark.</w:t>
      </w:r>
    </w:p>
    <w:p w:rsidR="00CF3585" w:rsidRPr="00421AC1" w:rsidRDefault="00CF3585" w:rsidP="00CF3585">
      <w:pPr>
        <w:pStyle w:val="csbullet"/>
        <w:tabs>
          <w:tab w:val="clear" w:pos="360"/>
          <w:tab w:val="left" w:pos="720"/>
        </w:tabs>
        <w:spacing w:before="0" w:after="0" w:line="240" w:lineRule="auto"/>
        <w:ind w:right="-27"/>
        <w:outlineLvl w:val="0"/>
        <w:rPr>
          <w:rFonts w:ascii="Arial" w:hAnsi="Arial" w:cs="Arial"/>
          <w:bCs/>
          <w:sz w:val="24"/>
          <w:szCs w:val="24"/>
        </w:rPr>
      </w:pPr>
    </w:p>
    <w:p w:rsidR="00CF3585" w:rsidRPr="00421AC1" w:rsidRDefault="00CF3585" w:rsidP="00CF3585">
      <w:pPr>
        <w:widowControl w:val="0"/>
        <w:rPr>
          <w:rFonts w:ascii="Arial" w:hAnsi="Arial" w:cs="Arial"/>
          <w:b/>
        </w:rPr>
      </w:pPr>
    </w:p>
    <w:tbl>
      <w:tblPr>
        <w:tblpPr w:leftFromText="180" w:rightFromText="180" w:vertAnchor="text" w:horzAnchor="margin" w:tblpXSpec="center" w:tblpY="16"/>
        <w:tblW w:w="1119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9073"/>
        <w:gridCol w:w="2126"/>
      </w:tblGrid>
      <w:tr w:rsidR="00CF3585" w:rsidRPr="00421AC1" w:rsidTr="004C19A0">
        <w:trPr>
          <w:trHeight w:val="450"/>
        </w:trPr>
        <w:tc>
          <w:tcPr>
            <w:tcW w:w="9073" w:type="dxa"/>
            <w:shd w:val="clear" w:color="auto" w:fill="E0E0E0"/>
            <w:vAlign w:val="center"/>
          </w:tcPr>
          <w:p w:rsidR="00CF3585" w:rsidRPr="00421AC1" w:rsidRDefault="00CF3585" w:rsidP="004C19A0">
            <w:pPr>
              <w:ind w:left="72"/>
              <w:rPr>
                <w:rFonts w:ascii="Arial" w:hAnsi="Arial" w:cs="Arial"/>
                <w:b/>
                <w:i/>
                <w:iCs/>
                <w:lang w:eastAsia="en-AU"/>
              </w:rPr>
            </w:pPr>
            <w:r w:rsidRPr="00421AC1">
              <w:rPr>
                <w:rFonts w:ascii="Arial" w:hAnsi="Arial" w:cs="Arial"/>
                <w:b/>
                <w:lang w:eastAsia="en-AU"/>
              </w:rPr>
              <w:t>What needs to be submitted for assessment?</w:t>
            </w:r>
          </w:p>
        </w:tc>
        <w:tc>
          <w:tcPr>
            <w:tcW w:w="2126" w:type="dxa"/>
            <w:shd w:val="clear" w:color="auto" w:fill="E0E0E0"/>
            <w:vAlign w:val="center"/>
          </w:tcPr>
          <w:p w:rsidR="00CF3585" w:rsidRPr="00421AC1" w:rsidRDefault="00CF3585" w:rsidP="004C19A0">
            <w:pPr>
              <w:ind w:left="72"/>
              <w:jc w:val="center"/>
              <w:rPr>
                <w:rFonts w:ascii="Arial" w:hAnsi="Arial" w:cs="Arial"/>
                <w:b/>
                <w:i/>
                <w:iCs/>
                <w:lang w:eastAsia="en-AU"/>
              </w:rPr>
            </w:pPr>
            <w:r w:rsidRPr="00421AC1">
              <w:rPr>
                <w:rFonts w:ascii="Arial" w:hAnsi="Arial" w:cs="Arial"/>
                <w:b/>
                <w:lang w:eastAsia="en-AU"/>
              </w:rPr>
              <w:t>Due dates:</w:t>
            </w:r>
          </w:p>
        </w:tc>
      </w:tr>
      <w:tr w:rsidR="00CF3585" w:rsidRPr="00421AC1" w:rsidTr="004C19A0">
        <w:trPr>
          <w:trHeight w:val="450"/>
        </w:trPr>
        <w:tc>
          <w:tcPr>
            <w:tcW w:w="9073" w:type="dxa"/>
            <w:shd w:val="clear" w:color="auto" w:fill="E0E0E0"/>
            <w:vAlign w:val="center"/>
          </w:tcPr>
          <w:p w:rsidR="00CF3585" w:rsidRPr="00421AC1" w:rsidRDefault="00CF3585" w:rsidP="004C19A0">
            <w:pPr>
              <w:numPr>
                <w:ilvl w:val="0"/>
                <w:numId w:val="2"/>
              </w:numPr>
              <w:tabs>
                <w:tab w:val="clear" w:pos="454"/>
                <w:tab w:val="num" w:pos="1152"/>
              </w:tabs>
              <w:spacing w:before="60" w:after="60"/>
              <w:ind w:left="74" w:firstLine="358"/>
              <w:rPr>
                <w:rFonts w:ascii="Arial" w:hAnsi="Arial" w:cs="Arial"/>
                <w:lang w:eastAsia="en-AU"/>
              </w:rPr>
            </w:pPr>
            <w:r w:rsidRPr="00421AC1">
              <w:rPr>
                <w:rFonts w:ascii="Arial" w:hAnsi="Arial" w:cs="Arial"/>
                <w:lang w:eastAsia="en-AU"/>
              </w:rPr>
              <w:t>Notes taken</w:t>
            </w:r>
          </w:p>
        </w:tc>
        <w:tc>
          <w:tcPr>
            <w:tcW w:w="2126" w:type="dxa"/>
            <w:shd w:val="clear" w:color="auto" w:fill="E0E0E0"/>
            <w:vAlign w:val="bottom"/>
          </w:tcPr>
          <w:p w:rsidR="00CF3585" w:rsidRPr="00421AC1" w:rsidRDefault="00CF3585" w:rsidP="004C19A0">
            <w:pPr>
              <w:spacing w:before="60" w:after="60"/>
              <w:ind w:left="74"/>
              <w:jc w:val="center"/>
              <w:rPr>
                <w:rFonts w:ascii="Arial" w:hAnsi="Arial" w:cs="Arial"/>
                <w:iCs/>
                <w:lang w:eastAsia="en-AU"/>
              </w:rPr>
            </w:pPr>
          </w:p>
        </w:tc>
      </w:tr>
      <w:tr w:rsidR="00CF3585" w:rsidRPr="00421AC1" w:rsidTr="004C19A0">
        <w:trPr>
          <w:trHeight w:val="450"/>
        </w:trPr>
        <w:tc>
          <w:tcPr>
            <w:tcW w:w="9073" w:type="dxa"/>
            <w:shd w:val="clear" w:color="auto" w:fill="E0E0E0"/>
            <w:vAlign w:val="center"/>
          </w:tcPr>
          <w:p w:rsidR="00CF3585" w:rsidRPr="00421AC1" w:rsidRDefault="00CF3585" w:rsidP="004C19A0">
            <w:pPr>
              <w:numPr>
                <w:ilvl w:val="0"/>
                <w:numId w:val="2"/>
              </w:numPr>
              <w:tabs>
                <w:tab w:val="clear" w:pos="454"/>
                <w:tab w:val="num" w:pos="1152"/>
              </w:tabs>
              <w:spacing w:before="60" w:after="60"/>
              <w:ind w:left="74" w:firstLine="358"/>
              <w:rPr>
                <w:rFonts w:ascii="Arial" w:hAnsi="Arial" w:cs="Arial"/>
                <w:lang w:eastAsia="en-AU"/>
              </w:rPr>
            </w:pPr>
            <w:r w:rsidRPr="00421AC1">
              <w:rPr>
                <w:rFonts w:ascii="Arial" w:hAnsi="Arial" w:cs="Arial"/>
                <w:lang w:eastAsia="en-AU"/>
              </w:rPr>
              <w:t>Essay</w:t>
            </w:r>
          </w:p>
        </w:tc>
        <w:tc>
          <w:tcPr>
            <w:tcW w:w="2126" w:type="dxa"/>
            <w:shd w:val="clear" w:color="auto" w:fill="E0E0E0"/>
            <w:vAlign w:val="bottom"/>
          </w:tcPr>
          <w:p w:rsidR="00CF3585" w:rsidRPr="00421AC1" w:rsidRDefault="00CF3585" w:rsidP="004C19A0">
            <w:pPr>
              <w:spacing w:before="60" w:after="60"/>
              <w:ind w:left="74"/>
              <w:jc w:val="center"/>
              <w:rPr>
                <w:rFonts w:ascii="Arial" w:hAnsi="Arial" w:cs="Arial"/>
                <w:iCs/>
                <w:lang w:eastAsia="en-AU"/>
              </w:rPr>
            </w:pPr>
          </w:p>
        </w:tc>
      </w:tr>
    </w:tbl>
    <w:p w:rsidR="00CF3585" w:rsidRPr="00421AC1" w:rsidRDefault="00CF3585" w:rsidP="00CF3585">
      <w:pPr>
        <w:ind w:right="-387"/>
        <w:outlineLvl w:val="0"/>
        <w:rPr>
          <w:rFonts w:ascii="Arial" w:hAnsi="Arial" w:cs="Arial"/>
          <w:bCs/>
        </w:rPr>
        <w:sectPr w:rsidR="00CF3585" w:rsidRPr="00421AC1" w:rsidSect="00CF3585">
          <w:type w:val="continuous"/>
          <w:pgSz w:w="11906" w:h="16838"/>
          <w:pgMar w:top="737" w:right="849" w:bottom="680" w:left="851" w:header="284" w:footer="709" w:gutter="0"/>
          <w:cols w:space="708"/>
          <w:docGrid w:linePitch="360"/>
        </w:sectPr>
      </w:pPr>
      <w:r w:rsidRPr="00421AC1">
        <w:rPr>
          <w:rFonts w:ascii="Arial" w:hAnsi="Arial" w:cs="Arial"/>
          <w:b/>
        </w:rPr>
        <w:br w:type="page"/>
      </w:r>
    </w:p>
    <w:p w:rsidR="00CF3585" w:rsidRPr="00421AC1" w:rsidRDefault="00CF3585" w:rsidP="00CF3585">
      <w:pPr>
        <w:widowControl w:val="0"/>
        <w:rPr>
          <w:rFonts w:ascii="Arial" w:hAnsi="Arial" w:cs="Arial"/>
          <w:b/>
        </w:rPr>
      </w:pPr>
    </w:p>
    <w:tbl>
      <w:tblPr>
        <w:tblW w:w="5340" w:type="pct"/>
        <w:tblInd w:w="-398" w:type="dxa"/>
        <w:tblCellMar>
          <w:left w:w="28" w:type="dxa"/>
          <w:right w:w="28" w:type="dxa"/>
        </w:tblCellMar>
        <w:tblLook w:val="0000" w:firstRow="0" w:lastRow="0" w:firstColumn="0" w:lastColumn="0" w:noHBand="0" w:noVBand="0"/>
      </w:tblPr>
      <w:tblGrid>
        <w:gridCol w:w="10083"/>
        <w:gridCol w:w="1148"/>
      </w:tblGrid>
      <w:tr w:rsidR="00CF3585" w:rsidRPr="00421AC1" w:rsidTr="004C19A0">
        <w:tc>
          <w:tcPr>
            <w:tcW w:w="4489" w:type="pct"/>
            <w:tcBorders>
              <w:top w:val="single" w:sz="8" w:space="0" w:color="auto"/>
              <w:left w:val="single" w:sz="8" w:space="0" w:color="auto"/>
              <w:bottom w:val="single" w:sz="18" w:space="0" w:color="auto"/>
              <w:right w:val="single" w:sz="8" w:space="0" w:color="auto"/>
            </w:tcBorders>
          </w:tcPr>
          <w:p w:rsidR="00CF3585" w:rsidRPr="00421AC1" w:rsidRDefault="00CF3585" w:rsidP="004C19A0">
            <w:pPr>
              <w:spacing w:before="60" w:after="60"/>
              <w:jc w:val="center"/>
              <w:rPr>
                <w:rFonts w:ascii="Arial" w:hAnsi="Arial" w:cs="Arial"/>
                <w:b/>
                <w:bCs/>
              </w:rPr>
            </w:pPr>
            <w:r w:rsidRPr="00421AC1">
              <w:rPr>
                <w:rFonts w:ascii="Arial" w:hAnsi="Arial" w:cs="Arial"/>
                <w:b/>
                <w:bCs/>
              </w:rPr>
              <w:br w:type="page"/>
              <w:t>GUIDE TO MARKING RESPONSES</w:t>
            </w:r>
          </w:p>
        </w:tc>
        <w:tc>
          <w:tcPr>
            <w:tcW w:w="511" w:type="pct"/>
            <w:tcBorders>
              <w:top w:val="single" w:sz="8" w:space="0" w:color="auto"/>
              <w:left w:val="nil"/>
              <w:bottom w:val="single" w:sz="18" w:space="0" w:color="auto"/>
              <w:right w:val="single" w:sz="8" w:space="0" w:color="auto"/>
            </w:tcBorders>
          </w:tcPr>
          <w:p w:rsidR="00CF3585" w:rsidRPr="00421AC1" w:rsidRDefault="00CF3585" w:rsidP="004C19A0">
            <w:pPr>
              <w:spacing w:before="60" w:after="60"/>
              <w:jc w:val="center"/>
              <w:rPr>
                <w:rFonts w:ascii="Arial" w:hAnsi="Arial" w:cs="Arial"/>
                <w:b/>
                <w:bCs/>
              </w:rPr>
            </w:pPr>
            <w:r w:rsidRPr="00421AC1">
              <w:rPr>
                <w:rFonts w:ascii="Arial" w:hAnsi="Arial" w:cs="Arial"/>
                <w:b/>
                <w:bCs/>
              </w:rPr>
              <w:t>Marks</w:t>
            </w:r>
          </w:p>
        </w:tc>
      </w:tr>
      <w:tr w:rsidR="00CF3585" w:rsidRPr="00421AC1" w:rsidTr="004C19A0">
        <w:tc>
          <w:tcPr>
            <w:tcW w:w="4489" w:type="pct"/>
            <w:tcBorders>
              <w:top w:val="single" w:sz="18" w:space="0" w:color="auto"/>
              <w:left w:val="single" w:sz="8" w:space="0" w:color="auto"/>
              <w:bottom w:val="single" w:sz="18" w:space="0" w:color="auto"/>
              <w:right w:val="single" w:sz="8" w:space="0" w:color="auto"/>
            </w:tcBorders>
          </w:tcPr>
          <w:p w:rsidR="00CF3585" w:rsidRPr="00421AC1" w:rsidRDefault="00CF3585" w:rsidP="004C19A0">
            <w:pPr>
              <w:rPr>
                <w:rFonts w:ascii="Arial" w:eastAsia="Times New Roman" w:hAnsi="Arial" w:cs="Arial"/>
                <w:b/>
              </w:rPr>
            </w:pPr>
            <w:r w:rsidRPr="00421AC1">
              <w:rPr>
                <w:rFonts w:ascii="Arial" w:eastAsia="Times New Roman" w:hAnsi="Arial" w:cs="Arial"/>
                <w:b/>
              </w:rPr>
              <w:t xml:space="preserve">Thesis introductory paragraph </w:t>
            </w:r>
          </w:p>
        </w:tc>
        <w:tc>
          <w:tcPr>
            <w:tcW w:w="511" w:type="pct"/>
            <w:tcBorders>
              <w:top w:val="single" w:sz="18" w:space="0" w:color="auto"/>
              <w:left w:val="nil"/>
              <w:bottom w:val="single" w:sz="18" w:space="0" w:color="auto"/>
              <w:right w:val="single" w:sz="8" w:space="0" w:color="auto"/>
            </w:tcBorders>
          </w:tcPr>
          <w:p w:rsidR="00CF3585" w:rsidRPr="00421AC1" w:rsidRDefault="00CF3585" w:rsidP="004C19A0">
            <w:pPr>
              <w:spacing w:before="120" w:line="216" w:lineRule="auto"/>
              <w:jc w:val="center"/>
              <w:rPr>
                <w:rFonts w:ascii="Arial" w:hAnsi="Arial" w:cs="Arial"/>
                <w:b/>
                <w:bCs/>
              </w:rPr>
            </w:pPr>
            <w:r w:rsidRPr="00421AC1">
              <w:rPr>
                <w:rFonts w:ascii="Arial" w:hAnsi="Arial" w:cs="Arial"/>
                <w:b/>
                <w:bCs/>
              </w:rPr>
              <w:t>/3</w:t>
            </w:r>
          </w:p>
        </w:tc>
      </w:tr>
      <w:tr w:rsidR="00CF3585" w:rsidRPr="00421AC1" w:rsidTr="004C19A0">
        <w:tc>
          <w:tcPr>
            <w:tcW w:w="4489" w:type="pct"/>
            <w:tcBorders>
              <w:top w:val="single" w:sz="18" w:space="0" w:color="auto"/>
              <w:left w:val="single" w:sz="8" w:space="0" w:color="auto"/>
              <w:bottom w:val="dotted" w:sz="8"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 xml:space="preserve">Introductory paragraph clearly related to the area/topic of the question, containing </w:t>
            </w:r>
          </w:p>
          <w:p w:rsidR="00CF3585" w:rsidRPr="00421AC1" w:rsidRDefault="00CF3585" w:rsidP="004C19A0">
            <w:pPr>
              <w:rPr>
                <w:rFonts w:ascii="Arial" w:eastAsia="Times New Roman" w:hAnsi="Arial" w:cs="Arial"/>
              </w:rPr>
            </w:pPr>
            <w:proofErr w:type="gramStart"/>
            <w:r w:rsidRPr="00421AC1">
              <w:rPr>
                <w:rFonts w:ascii="Arial" w:eastAsia="Times New Roman" w:hAnsi="Arial" w:cs="Arial"/>
              </w:rPr>
              <w:t>understanding</w:t>
            </w:r>
            <w:proofErr w:type="gramEnd"/>
            <w:r w:rsidRPr="00421AC1">
              <w:rPr>
                <w:rFonts w:ascii="Arial" w:eastAsia="Times New Roman" w:hAnsi="Arial" w:cs="Arial"/>
              </w:rPr>
              <w:t xml:space="preserve"> of focus and key terms of the question, which gives a clear sense of the direction of the essay. </w:t>
            </w:r>
          </w:p>
        </w:tc>
        <w:tc>
          <w:tcPr>
            <w:tcW w:w="511" w:type="pct"/>
            <w:tcBorders>
              <w:top w:val="single" w:sz="18" w:space="0" w:color="auto"/>
              <w:left w:val="nil"/>
              <w:bottom w:val="dotted" w:sz="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3</w:t>
            </w:r>
          </w:p>
        </w:tc>
      </w:tr>
      <w:tr w:rsidR="00CF3585" w:rsidRPr="00421AC1" w:rsidTr="004C19A0">
        <w:tc>
          <w:tcPr>
            <w:tcW w:w="4489" w:type="pct"/>
            <w:tcBorders>
              <w:top w:val="nil"/>
              <w:left w:val="single" w:sz="8" w:space="0" w:color="auto"/>
              <w:bottom w:val="dotted" w:sz="8"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 xml:space="preserve">Introductory paragraph contains a few sentences outlining the theme of the essay and including a simple proposition. </w:t>
            </w:r>
          </w:p>
        </w:tc>
        <w:tc>
          <w:tcPr>
            <w:tcW w:w="511" w:type="pct"/>
            <w:tcBorders>
              <w:top w:val="nil"/>
              <w:left w:val="nil"/>
              <w:bottom w:val="dotted" w:sz="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2</w:t>
            </w:r>
          </w:p>
        </w:tc>
      </w:tr>
      <w:tr w:rsidR="00CF3585" w:rsidRPr="00421AC1" w:rsidTr="004C19A0">
        <w:tc>
          <w:tcPr>
            <w:tcW w:w="4489" w:type="pct"/>
            <w:tcBorders>
              <w:top w:val="nil"/>
              <w:left w:val="single" w:sz="8" w:space="0" w:color="auto"/>
              <w:bottom w:val="single" w:sz="18"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 xml:space="preserve">The opening paragraph has a sentence or two outlining the ‘who’ or ‘what to be discussed in the essay. </w:t>
            </w:r>
          </w:p>
        </w:tc>
        <w:tc>
          <w:tcPr>
            <w:tcW w:w="511" w:type="pct"/>
            <w:tcBorders>
              <w:top w:val="nil"/>
              <w:left w:val="nil"/>
              <w:bottom w:val="single" w:sz="1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1</w:t>
            </w:r>
          </w:p>
        </w:tc>
      </w:tr>
      <w:tr w:rsidR="00CF3585" w:rsidRPr="00421AC1" w:rsidTr="004C19A0">
        <w:tc>
          <w:tcPr>
            <w:tcW w:w="4489" w:type="pct"/>
            <w:tcBorders>
              <w:top w:val="single" w:sz="18" w:space="0" w:color="auto"/>
              <w:left w:val="single" w:sz="18" w:space="0" w:color="auto"/>
              <w:bottom w:val="single" w:sz="18" w:space="0" w:color="auto"/>
              <w:right w:val="single" w:sz="18" w:space="0" w:color="auto"/>
            </w:tcBorders>
          </w:tcPr>
          <w:p w:rsidR="00CF3585" w:rsidRPr="00421AC1" w:rsidRDefault="00CF3585" w:rsidP="004C19A0">
            <w:pPr>
              <w:rPr>
                <w:rFonts w:ascii="Arial" w:eastAsia="Times New Roman" w:hAnsi="Arial" w:cs="Arial"/>
                <w:b/>
              </w:rPr>
            </w:pPr>
            <w:r w:rsidRPr="00421AC1">
              <w:rPr>
                <w:rFonts w:ascii="Arial" w:eastAsia="Times New Roman" w:hAnsi="Arial" w:cs="Arial"/>
                <w:b/>
              </w:rPr>
              <w:t xml:space="preserve">Synthesised narrative </w:t>
            </w:r>
          </w:p>
        </w:tc>
        <w:tc>
          <w:tcPr>
            <w:tcW w:w="511" w:type="pct"/>
            <w:tcBorders>
              <w:top w:val="single" w:sz="18" w:space="0" w:color="auto"/>
              <w:left w:val="single" w:sz="18" w:space="0" w:color="auto"/>
              <w:bottom w:val="single" w:sz="18" w:space="0" w:color="auto"/>
              <w:right w:val="single" w:sz="18" w:space="0" w:color="auto"/>
            </w:tcBorders>
          </w:tcPr>
          <w:p w:rsidR="00CF3585" w:rsidRPr="00421AC1" w:rsidRDefault="00CF3585" w:rsidP="004C19A0">
            <w:pPr>
              <w:jc w:val="center"/>
              <w:rPr>
                <w:rFonts w:ascii="Arial" w:hAnsi="Arial" w:cs="Arial"/>
                <w:b/>
              </w:rPr>
            </w:pPr>
            <w:r w:rsidRPr="00421AC1">
              <w:rPr>
                <w:rFonts w:ascii="Arial" w:hAnsi="Arial" w:cs="Arial"/>
                <w:b/>
              </w:rPr>
              <w:t>/4</w:t>
            </w:r>
          </w:p>
        </w:tc>
      </w:tr>
      <w:tr w:rsidR="00CF3585" w:rsidRPr="00421AC1" w:rsidTr="004C19A0">
        <w:tc>
          <w:tcPr>
            <w:tcW w:w="4489" w:type="pct"/>
            <w:tcBorders>
              <w:top w:val="single" w:sz="18" w:space="0" w:color="auto"/>
              <w:left w:val="single" w:sz="8" w:space="0" w:color="auto"/>
              <w:bottom w:val="dotted" w:sz="4"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 xml:space="preserve">Demonstrates an understanding of the inter-relationship between events, people and ideas, continuity and change. </w:t>
            </w:r>
          </w:p>
        </w:tc>
        <w:tc>
          <w:tcPr>
            <w:tcW w:w="511" w:type="pct"/>
            <w:tcBorders>
              <w:top w:val="single" w:sz="18" w:space="0" w:color="auto"/>
              <w:left w:val="nil"/>
              <w:bottom w:val="dotted" w:sz="4"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4</w:t>
            </w:r>
          </w:p>
        </w:tc>
      </w:tr>
      <w:tr w:rsidR="00CF3585" w:rsidRPr="00421AC1" w:rsidTr="004C19A0">
        <w:tc>
          <w:tcPr>
            <w:tcW w:w="4489" w:type="pct"/>
            <w:tcBorders>
              <w:top w:val="dotted" w:sz="4" w:space="0" w:color="auto"/>
              <w:left w:val="single" w:sz="8" w:space="0" w:color="auto"/>
              <w:bottom w:val="dotted" w:sz="4"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 xml:space="preserve">Demonstrates an understanding of the narrative, for example that there are relationships between events, people and ideas, and/or continuity and change. </w:t>
            </w:r>
          </w:p>
        </w:tc>
        <w:tc>
          <w:tcPr>
            <w:tcW w:w="511" w:type="pct"/>
            <w:tcBorders>
              <w:top w:val="dotted" w:sz="4" w:space="0" w:color="auto"/>
              <w:left w:val="nil"/>
              <w:bottom w:val="dotted" w:sz="4"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3</w:t>
            </w:r>
          </w:p>
        </w:tc>
      </w:tr>
      <w:tr w:rsidR="00CF3585" w:rsidRPr="00421AC1" w:rsidTr="004C19A0">
        <w:tc>
          <w:tcPr>
            <w:tcW w:w="4489" w:type="pct"/>
            <w:tcBorders>
              <w:top w:val="dotted" w:sz="4" w:space="0" w:color="auto"/>
              <w:left w:val="single" w:sz="8" w:space="0" w:color="auto"/>
              <w:bottom w:val="dotted" w:sz="4"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A mainly chronological narrative with some content about, for example, events, people and ideas, and/or continuity and change.</w:t>
            </w:r>
          </w:p>
        </w:tc>
        <w:tc>
          <w:tcPr>
            <w:tcW w:w="511" w:type="pct"/>
            <w:tcBorders>
              <w:top w:val="dotted" w:sz="4" w:space="0" w:color="auto"/>
              <w:left w:val="nil"/>
              <w:bottom w:val="dotted" w:sz="4"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2</w:t>
            </w:r>
          </w:p>
        </w:tc>
      </w:tr>
      <w:tr w:rsidR="00CF3585" w:rsidRPr="00421AC1" w:rsidTr="004C19A0">
        <w:tc>
          <w:tcPr>
            <w:tcW w:w="4489" w:type="pct"/>
            <w:tcBorders>
              <w:top w:val="dotted" w:sz="4" w:space="0" w:color="auto"/>
              <w:left w:val="single" w:sz="8" w:space="0" w:color="auto"/>
              <w:bottom w:val="dotted" w:sz="4"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A simple narrative, not always showing an understanding of the correct chronology and with minimal reference to events, people and ideas.</w:t>
            </w:r>
          </w:p>
        </w:tc>
        <w:tc>
          <w:tcPr>
            <w:tcW w:w="511" w:type="pct"/>
            <w:tcBorders>
              <w:top w:val="dotted" w:sz="4" w:space="0" w:color="auto"/>
              <w:left w:val="nil"/>
              <w:bottom w:val="dotted" w:sz="4"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1</w:t>
            </w:r>
          </w:p>
        </w:tc>
      </w:tr>
      <w:tr w:rsidR="00CF3585" w:rsidRPr="00421AC1" w:rsidTr="004C19A0">
        <w:tc>
          <w:tcPr>
            <w:tcW w:w="4489" w:type="pct"/>
            <w:tcBorders>
              <w:top w:val="single" w:sz="18" w:space="0" w:color="auto"/>
              <w:left w:val="single" w:sz="8" w:space="0" w:color="auto"/>
              <w:bottom w:val="single" w:sz="18" w:space="0" w:color="auto"/>
              <w:right w:val="single" w:sz="8" w:space="0" w:color="auto"/>
            </w:tcBorders>
          </w:tcPr>
          <w:p w:rsidR="00CF3585" w:rsidRPr="00421AC1" w:rsidRDefault="00CF3585" w:rsidP="004C19A0">
            <w:pPr>
              <w:rPr>
                <w:rFonts w:ascii="Arial" w:eastAsia="Times New Roman" w:hAnsi="Arial" w:cs="Arial"/>
                <w:b/>
              </w:rPr>
            </w:pPr>
            <w:r w:rsidRPr="00421AC1">
              <w:rPr>
                <w:rFonts w:ascii="Arial" w:eastAsia="Times New Roman" w:hAnsi="Arial" w:cs="Arial"/>
                <w:b/>
              </w:rPr>
              <w:t>Argument</w:t>
            </w:r>
          </w:p>
        </w:tc>
        <w:tc>
          <w:tcPr>
            <w:tcW w:w="511" w:type="pct"/>
            <w:tcBorders>
              <w:top w:val="single" w:sz="18" w:space="0" w:color="auto"/>
              <w:left w:val="nil"/>
              <w:bottom w:val="single" w:sz="18" w:space="0" w:color="auto"/>
              <w:right w:val="single" w:sz="8" w:space="0" w:color="auto"/>
            </w:tcBorders>
          </w:tcPr>
          <w:p w:rsidR="00CF3585" w:rsidRPr="00421AC1" w:rsidRDefault="00CF3585" w:rsidP="004C19A0">
            <w:pPr>
              <w:spacing w:before="120" w:line="216" w:lineRule="auto"/>
              <w:jc w:val="center"/>
              <w:rPr>
                <w:rFonts w:ascii="Arial" w:hAnsi="Arial" w:cs="Arial"/>
                <w:b/>
                <w:bCs/>
              </w:rPr>
            </w:pPr>
            <w:r w:rsidRPr="00421AC1">
              <w:rPr>
                <w:rFonts w:ascii="Arial" w:hAnsi="Arial" w:cs="Arial"/>
                <w:b/>
                <w:bCs/>
              </w:rPr>
              <w:t>/6</w:t>
            </w:r>
          </w:p>
        </w:tc>
      </w:tr>
      <w:tr w:rsidR="00CF3585" w:rsidRPr="00421AC1" w:rsidTr="004C19A0">
        <w:tc>
          <w:tcPr>
            <w:tcW w:w="4489" w:type="pct"/>
            <w:tcBorders>
              <w:top w:val="single" w:sz="18" w:space="0" w:color="auto"/>
              <w:left w:val="single" w:sz="8" w:space="0" w:color="auto"/>
              <w:bottom w:val="dotted" w:sz="8"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 xml:space="preserve">Develops a sustained and sophisticated </w:t>
            </w:r>
            <w:proofErr w:type="gramStart"/>
            <w:r w:rsidRPr="00421AC1">
              <w:rPr>
                <w:rFonts w:ascii="Arial" w:eastAsia="Times New Roman" w:hAnsi="Arial" w:cs="Arial"/>
              </w:rPr>
              <w:t>argument which</w:t>
            </w:r>
            <w:proofErr w:type="gramEnd"/>
            <w:r w:rsidRPr="00421AC1">
              <w:rPr>
                <w:rFonts w:ascii="Arial" w:eastAsia="Times New Roman" w:hAnsi="Arial" w:cs="Arial"/>
              </w:rPr>
              <w:t xml:space="preserve"> shows a depth of analysis throughout the essay which is analytical, logical and coherent. </w:t>
            </w:r>
          </w:p>
        </w:tc>
        <w:tc>
          <w:tcPr>
            <w:tcW w:w="511" w:type="pct"/>
            <w:tcBorders>
              <w:top w:val="single" w:sz="18" w:space="0" w:color="auto"/>
              <w:left w:val="nil"/>
              <w:bottom w:val="dotted" w:sz="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5–6</w:t>
            </w:r>
          </w:p>
        </w:tc>
      </w:tr>
      <w:tr w:rsidR="00CF3585" w:rsidRPr="00421AC1" w:rsidTr="004C19A0">
        <w:tc>
          <w:tcPr>
            <w:tcW w:w="4489" w:type="pct"/>
            <w:tcBorders>
              <w:top w:val="nil"/>
              <w:left w:val="single" w:sz="8" w:space="0" w:color="auto"/>
              <w:bottom w:val="dotted" w:sz="8"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 xml:space="preserve">Develops an </w:t>
            </w:r>
            <w:proofErr w:type="gramStart"/>
            <w:r w:rsidRPr="00421AC1">
              <w:rPr>
                <w:rFonts w:ascii="Arial" w:eastAsia="Times New Roman" w:hAnsi="Arial" w:cs="Arial"/>
              </w:rPr>
              <w:t>argument which</w:t>
            </w:r>
            <w:proofErr w:type="gramEnd"/>
            <w:r w:rsidRPr="00421AC1">
              <w:rPr>
                <w:rFonts w:ascii="Arial" w:eastAsia="Times New Roman" w:hAnsi="Arial" w:cs="Arial"/>
              </w:rPr>
              <w:t xml:space="preserve"> is analytical, logical and coherent and shows an understanding of the inter-connectedness of the narrative. </w:t>
            </w:r>
          </w:p>
        </w:tc>
        <w:tc>
          <w:tcPr>
            <w:tcW w:w="511" w:type="pct"/>
            <w:tcBorders>
              <w:top w:val="nil"/>
              <w:left w:val="nil"/>
              <w:bottom w:val="dotted" w:sz="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4</w:t>
            </w:r>
          </w:p>
        </w:tc>
      </w:tr>
      <w:tr w:rsidR="00CF3585" w:rsidRPr="00421AC1" w:rsidTr="004C19A0">
        <w:tc>
          <w:tcPr>
            <w:tcW w:w="4489" w:type="pct"/>
            <w:tcBorders>
              <w:top w:val="nil"/>
              <w:left w:val="single" w:sz="8" w:space="0" w:color="auto"/>
              <w:bottom w:val="dotted" w:sz="8" w:space="0" w:color="auto"/>
              <w:right w:val="single" w:sz="8" w:space="0" w:color="auto"/>
            </w:tcBorders>
          </w:tcPr>
          <w:p w:rsidR="00CF3585" w:rsidRPr="00421AC1" w:rsidRDefault="00CF3585" w:rsidP="004C19A0">
            <w:pPr>
              <w:rPr>
                <w:rFonts w:ascii="Arial" w:hAnsi="Arial" w:cs="Arial"/>
              </w:rPr>
            </w:pPr>
            <w:r w:rsidRPr="00421AC1">
              <w:rPr>
                <w:rFonts w:ascii="Arial" w:eastAsia="Times New Roman" w:hAnsi="Arial" w:cs="Arial"/>
              </w:rPr>
              <w:t>Written with a sense of argument using some appropriate language of history</w:t>
            </w:r>
          </w:p>
        </w:tc>
        <w:tc>
          <w:tcPr>
            <w:tcW w:w="511" w:type="pct"/>
            <w:tcBorders>
              <w:top w:val="nil"/>
              <w:left w:val="nil"/>
              <w:bottom w:val="dotted" w:sz="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3</w:t>
            </w:r>
          </w:p>
        </w:tc>
      </w:tr>
      <w:tr w:rsidR="00CF3585" w:rsidRPr="00421AC1" w:rsidTr="004C19A0">
        <w:tc>
          <w:tcPr>
            <w:tcW w:w="4489" w:type="pct"/>
            <w:tcBorders>
              <w:top w:val="nil"/>
              <w:left w:val="single" w:sz="8" w:space="0" w:color="auto"/>
              <w:bottom w:val="dotted" w:sz="8"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 xml:space="preserve">The response contains a number of generalisations and statements that lack supporting </w:t>
            </w:r>
          </w:p>
          <w:p w:rsidR="00CF3585" w:rsidRPr="00421AC1" w:rsidRDefault="00CF3585" w:rsidP="004C19A0">
            <w:pPr>
              <w:rPr>
                <w:rFonts w:ascii="Arial" w:hAnsi="Arial" w:cs="Arial"/>
              </w:rPr>
            </w:pPr>
            <w:proofErr w:type="gramStart"/>
            <w:r w:rsidRPr="00421AC1">
              <w:rPr>
                <w:rFonts w:ascii="Arial" w:eastAsia="Times New Roman" w:hAnsi="Arial" w:cs="Arial"/>
              </w:rPr>
              <w:t>evidence</w:t>
            </w:r>
            <w:proofErr w:type="gramEnd"/>
            <w:r w:rsidRPr="00421AC1">
              <w:rPr>
                <w:rFonts w:ascii="Arial" w:eastAsia="Times New Roman" w:hAnsi="Arial" w:cs="Arial"/>
              </w:rPr>
              <w:t>.</w:t>
            </w:r>
          </w:p>
        </w:tc>
        <w:tc>
          <w:tcPr>
            <w:tcW w:w="511" w:type="pct"/>
            <w:tcBorders>
              <w:top w:val="nil"/>
              <w:left w:val="nil"/>
              <w:bottom w:val="dotted" w:sz="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2</w:t>
            </w:r>
          </w:p>
        </w:tc>
      </w:tr>
      <w:tr w:rsidR="00CF3585" w:rsidRPr="00421AC1" w:rsidTr="004C19A0">
        <w:tc>
          <w:tcPr>
            <w:tcW w:w="4489" w:type="pct"/>
            <w:tcBorders>
              <w:top w:val="nil"/>
              <w:left w:val="single" w:sz="8" w:space="0" w:color="auto"/>
              <w:bottom w:val="dotted" w:sz="8"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 xml:space="preserve">Disjointed discussion/argument suggests little understanding of the topic and/or historic </w:t>
            </w:r>
          </w:p>
          <w:p w:rsidR="00CF3585" w:rsidRPr="00421AC1" w:rsidRDefault="00CF3585" w:rsidP="004C19A0">
            <w:pPr>
              <w:rPr>
                <w:rFonts w:ascii="Arial" w:eastAsia="Times New Roman" w:hAnsi="Arial" w:cs="Arial"/>
              </w:rPr>
            </w:pPr>
            <w:proofErr w:type="gramStart"/>
            <w:r w:rsidRPr="00421AC1">
              <w:rPr>
                <w:rFonts w:ascii="Arial" w:eastAsia="Times New Roman" w:hAnsi="Arial" w:cs="Arial"/>
              </w:rPr>
              <w:t>analysis</w:t>
            </w:r>
            <w:proofErr w:type="gramEnd"/>
            <w:r w:rsidRPr="00421AC1">
              <w:rPr>
                <w:rFonts w:ascii="Arial" w:eastAsia="Times New Roman" w:hAnsi="Arial" w:cs="Arial"/>
              </w:rPr>
              <w:t xml:space="preserve"> of changing circumstance or continuity and change. </w:t>
            </w:r>
          </w:p>
        </w:tc>
        <w:tc>
          <w:tcPr>
            <w:tcW w:w="511" w:type="pct"/>
            <w:tcBorders>
              <w:top w:val="nil"/>
              <w:left w:val="nil"/>
              <w:bottom w:val="dotted" w:sz="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1</w:t>
            </w:r>
          </w:p>
        </w:tc>
      </w:tr>
      <w:tr w:rsidR="00CF3585" w:rsidRPr="00421AC1" w:rsidTr="004C19A0">
        <w:tc>
          <w:tcPr>
            <w:tcW w:w="4489" w:type="pct"/>
            <w:tcBorders>
              <w:top w:val="single" w:sz="18" w:space="0" w:color="auto"/>
              <w:left w:val="single" w:sz="8" w:space="0" w:color="auto"/>
              <w:bottom w:val="single" w:sz="18" w:space="0" w:color="auto"/>
              <w:right w:val="single" w:sz="8" w:space="0" w:color="auto"/>
            </w:tcBorders>
          </w:tcPr>
          <w:p w:rsidR="00CF3585" w:rsidRPr="00421AC1" w:rsidRDefault="00CF3585" w:rsidP="004C19A0">
            <w:pPr>
              <w:rPr>
                <w:rFonts w:ascii="Arial" w:eastAsia="Times New Roman" w:hAnsi="Arial" w:cs="Arial"/>
                <w:b/>
              </w:rPr>
            </w:pPr>
            <w:r w:rsidRPr="00421AC1">
              <w:rPr>
                <w:rFonts w:ascii="Arial" w:eastAsia="Times New Roman" w:hAnsi="Arial" w:cs="Arial"/>
                <w:b/>
              </w:rPr>
              <w:t xml:space="preserve">Supporting evidence </w:t>
            </w:r>
          </w:p>
        </w:tc>
        <w:tc>
          <w:tcPr>
            <w:tcW w:w="511" w:type="pct"/>
            <w:tcBorders>
              <w:top w:val="single" w:sz="18" w:space="0" w:color="auto"/>
              <w:left w:val="nil"/>
              <w:bottom w:val="single" w:sz="18" w:space="0" w:color="auto"/>
              <w:right w:val="single" w:sz="8" w:space="0" w:color="auto"/>
            </w:tcBorders>
          </w:tcPr>
          <w:p w:rsidR="00CF3585" w:rsidRPr="00421AC1" w:rsidRDefault="00CF3585" w:rsidP="004C19A0">
            <w:pPr>
              <w:spacing w:before="120" w:line="216" w:lineRule="auto"/>
              <w:jc w:val="center"/>
              <w:rPr>
                <w:rFonts w:ascii="Arial" w:hAnsi="Arial" w:cs="Arial"/>
                <w:b/>
                <w:bCs/>
              </w:rPr>
            </w:pPr>
            <w:r w:rsidRPr="00421AC1">
              <w:rPr>
                <w:rFonts w:ascii="Arial" w:hAnsi="Arial" w:cs="Arial"/>
                <w:b/>
                <w:bCs/>
              </w:rPr>
              <w:t>/9</w:t>
            </w:r>
          </w:p>
        </w:tc>
      </w:tr>
      <w:tr w:rsidR="00CF3585" w:rsidRPr="00421AC1" w:rsidTr="004C19A0">
        <w:tc>
          <w:tcPr>
            <w:tcW w:w="4489" w:type="pct"/>
            <w:tcBorders>
              <w:top w:val="single" w:sz="18" w:space="0" w:color="auto"/>
              <w:left w:val="single" w:sz="8" w:space="0" w:color="auto"/>
              <w:bottom w:val="dotted" w:sz="8"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 xml:space="preserve">Detailed, accurate and relevant evidence used in a manner that assists analysis and evaluation. In responding to an essay instruction of debate or evaluate that proposition, historical evidence is used to argue for and against a view/proposition. Uses and cites accurately modern sources to develop or strengthen arguments. </w:t>
            </w:r>
          </w:p>
        </w:tc>
        <w:tc>
          <w:tcPr>
            <w:tcW w:w="511" w:type="pct"/>
            <w:tcBorders>
              <w:top w:val="single" w:sz="18" w:space="0" w:color="auto"/>
              <w:left w:val="nil"/>
              <w:bottom w:val="dotted" w:sz="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7–9</w:t>
            </w:r>
          </w:p>
        </w:tc>
      </w:tr>
      <w:tr w:rsidR="00CF3585" w:rsidRPr="00421AC1" w:rsidTr="004C19A0">
        <w:tc>
          <w:tcPr>
            <w:tcW w:w="4489" w:type="pct"/>
            <w:tcBorders>
              <w:top w:val="nil"/>
              <w:left w:val="single" w:sz="8" w:space="0" w:color="auto"/>
              <w:bottom w:val="dotted" w:sz="8"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 xml:space="preserve">Mainly accurate and relevant evidence throughout the essay. If quotations, sources, statistics are used as supporting evidence, they are cited in some coherent fashion. </w:t>
            </w:r>
          </w:p>
        </w:tc>
        <w:tc>
          <w:tcPr>
            <w:tcW w:w="511" w:type="pct"/>
            <w:tcBorders>
              <w:top w:val="nil"/>
              <w:left w:val="nil"/>
              <w:bottom w:val="dotted" w:sz="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5-6</w:t>
            </w:r>
          </w:p>
        </w:tc>
      </w:tr>
      <w:tr w:rsidR="00CF3585" w:rsidRPr="00421AC1" w:rsidTr="004C19A0">
        <w:tc>
          <w:tcPr>
            <w:tcW w:w="4489" w:type="pct"/>
            <w:tcBorders>
              <w:top w:val="nil"/>
              <w:left w:val="single" w:sz="8" w:space="0" w:color="auto"/>
              <w:bottom w:val="dotted" w:sz="8" w:space="0" w:color="auto"/>
              <w:right w:val="single" w:sz="8" w:space="0" w:color="auto"/>
            </w:tcBorders>
          </w:tcPr>
          <w:p w:rsidR="00CF3585" w:rsidRPr="00421AC1" w:rsidRDefault="00CF3585" w:rsidP="004C19A0">
            <w:pPr>
              <w:rPr>
                <w:rFonts w:ascii="Arial" w:hAnsi="Arial" w:cs="Arial"/>
              </w:rPr>
            </w:pPr>
            <w:r w:rsidRPr="00421AC1">
              <w:rPr>
                <w:rFonts w:ascii="Arial" w:eastAsia="Times New Roman" w:hAnsi="Arial" w:cs="Arial"/>
              </w:rPr>
              <w:t>Some relevant and accurate evidence is provided.</w:t>
            </w:r>
          </w:p>
        </w:tc>
        <w:tc>
          <w:tcPr>
            <w:tcW w:w="511" w:type="pct"/>
            <w:tcBorders>
              <w:top w:val="nil"/>
              <w:left w:val="nil"/>
              <w:bottom w:val="dotted" w:sz="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3</w:t>
            </w:r>
          </w:p>
        </w:tc>
      </w:tr>
      <w:tr w:rsidR="00CF3585" w:rsidRPr="00421AC1" w:rsidTr="004C19A0">
        <w:tc>
          <w:tcPr>
            <w:tcW w:w="4489" w:type="pct"/>
            <w:tcBorders>
              <w:top w:val="nil"/>
              <w:left w:val="single" w:sz="8" w:space="0" w:color="auto"/>
              <w:bottom w:val="dotted" w:sz="8"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Limited evidence is provided that is sometimes inaccurate or irrelevant</w:t>
            </w:r>
          </w:p>
        </w:tc>
        <w:tc>
          <w:tcPr>
            <w:tcW w:w="511" w:type="pct"/>
            <w:tcBorders>
              <w:top w:val="nil"/>
              <w:left w:val="nil"/>
              <w:bottom w:val="dotted" w:sz="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2</w:t>
            </w:r>
          </w:p>
        </w:tc>
      </w:tr>
      <w:tr w:rsidR="00CF3585" w:rsidRPr="00421AC1" w:rsidTr="004C19A0">
        <w:tc>
          <w:tcPr>
            <w:tcW w:w="4489" w:type="pct"/>
            <w:tcBorders>
              <w:top w:val="nil"/>
              <w:left w:val="single" w:sz="8" w:space="0" w:color="auto"/>
              <w:bottom w:val="dotted" w:sz="8"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Very limited evidence is provided or is often irrelevant or inaccurate.</w:t>
            </w:r>
          </w:p>
        </w:tc>
        <w:tc>
          <w:tcPr>
            <w:tcW w:w="511" w:type="pct"/>
            <w:tcBorders>
              <w:top w:val="nil"/>
              <w:left w:val="nil"/>
              <w:bottom w:val="dotted" w:sz="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1</w:t>
            </w:r>
          </w:p>
        </w:tc>
      </w:tr>
      <w:tr w:rsidR="00CF3585" w:rsidRPr="00421AC1" w:rsidTr="004C19A0">
        <w:tc>
          <w:tcPr>
            <w:tcW w:w="4489" w:type="pct"/>
            <w:tcBorders>
              <w:top w:val="single" w:sz="18" w:space="0" w:color="auto"/>
              <w:left w:val="single" w:sz="8" w:space="0" w:color="auto"/>
              <w:bottom w:val="single" w:sz="18" w:space="0" w:color="auto"/>
              <w:right w:val="single" w:sz="8" w:space="0" w:color="auto"/>
            </w:tcBorders>
          </w:tcPr>
          <w:p w:rsidR="00CF3585" w:rsidRPr="00421AC1" w:rsidRDefault="00CF3585" w:rsidP="004C19A0">
            <w:pPr>
              <w:rPr>
                <w:rFonts w:ascii="Arial" w:eastAsia="Times New Roman" w:hAnsi="Arial" w:cs="Arial"/>
                <w:b/>
              </w:rPr>
            </w:pPr>
            <w:r w:rsidRPr="00421AC1">
              <w:rPr>
                <w:rFonts w:ascii="Arial" w:eastAsia="Times New Roman" w:hAnsi="Arial" w:cs="Arial"/>
                <w:b/>
              </w:rPr>
              <w:t xml:space="preserve">Conclusion </w:t>
            </w:r>
          </w:p>
        </w:tc>
        <w:tc>
          <w:tcPr>
            <w:tcW w:w="511" w:type="pct"/>
            <w:tcBorders>
              <w:top w:val="single" w:sz="18" w:space="0" w:color="auto"/>
              <w:left w:val="nil"/>
              <w:bottom w:val="single" w:sz="18" w:space="0" w:color="auto"/>
              <w:right w:val="single" w:sz="8" w:space="0" w:color="auto"/>
            </w:tcBorders>
          </w:tcPr>
          <w:p w:rsidR="00CF3585" w:rsidRPr="00421AC1" w:rsidRDefault="00CF3585" w:rsidP="004C19A0">
            <w:pPr>
              <w:spacing w:before="120" w:line="216" w:lineRule="auto"/>
              <w:jc w:val="center"/>
              <w:rPr>
                <w:rFonts w:ascii="Arial" w:hAnsi="Arial" w:cs="Arial"/>
                <w:b/>
                <w:bCs/>
              </w:rPr>
            </w:pPr>
            <w:r w:rsidRPr="00421AC1">
              <w:rPr>
                <w:rFonts w:ascii="Arial" w:hAnsi="Arial" w:cs="Arial"/>
                <w:b/>
                <w:bCs/>
              </w:rPr>
              <w:t>/3</w:t>
            </w:r>
          </w:p>
        </w:tc>
      </w:tr>
      <w:tr w:rsidR="00CF3585" w:rsidRPr="00421AC1" w:rsidTr="004C19A0">
        <w:tc>
          <w:tcPr>
            <w:tcW w:w="4489" w:type="pct"/>
            <w:tcBorders>
              <w:top w:val="single" w:sz="18" w:space="0" w:color="auto"/>
              <w:left w:val="single" w:sz="8" w:space="0" w:color="auto"/>
              <w:bottom w:val="dotted" w:sz="8"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Draws the essay’s argument or point of view together.</w:t>
            </w:r>
          </w:p>
        </w:tc>
        <w:tc>
          <w:tcPr>
            <w:tcW w:w="511" w:type="pct"/>
            <w:tcBorders>
              <w:top w:val="single" w:sz="18" w:space="0" w:color="auto"/>
              <w:left w:val="nil"/>
              <w:bottom w:val="dotted" w:sz="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3</w:t>
            </w:r>
          </w:p>
        </w:tc>
      </w:tr>
      <w:tr w:rsidR="00CF3585" w:rsidRPr="00421AC1" w:rsidTr="004C19A0">
        <w:tc>
          <w:tcPr>
            <w:tcW w:w="4489" w:type="pct"/>
            <w:tcBorders>
              <w:top w:val="nil"/>
              <w:left w:val="single" w:sz="8" w:space="0" w:color="auto"/>
              <w:bottom w:val="dotted" w:sz="8"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Summarises the essay’s point of view.</w:t>
            </w:r>
          </w:p>
        </w:tc>
        <w:tc>
          <w:tcPr>
            <w:tcW w:w="511" w:type="pct"/>
            <w:tcBorders>
              <w:top w:val="nil"/>
              <w:left w:val="nil"/>
              <w:bottom w:val="dotted" w:sz="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2</w:t>
            </w:r>
          </w:p>
        </w:tc>
      </w:tr>
      <w:tr w:rsidR="00CF3585" w:rsidRPr="00421AC1" w:rsidTr="004C19A0">
        <w:tc>
          <w:tcPr>
            <w:tcW w:w="4489" w:type="pct"/>
            <w:tcBorders>
              <w:top w:val="nil"/>
              <w:left w:val="single" w:sz="8" w:space="0" w:color="auto"/>
              <w:bottom w:val="single" w:sz="18" w:space="0" w:color="auto"/>
              <w:right w:val="single" w:sz="8" w:space="0" w:color="auto"/>
            </w:tcBorders>
          </w:tcPr>
          <w:p w:rsidR="00CF3585" w:rsidRPr="00421AC1" w:rsidRDefault="00CF3585" w:rsidP="004C19A0">
            <w:pPr>
              <w:rPr>
                <w:rFonts w:ascii="Arial" w:eastAsia="Times New Roman" w:hAnsi="Arial" w:cs="Arial"/>
              </w:rPr>
            </w:pPr>
            <w:r w:rsidRPr="00421AC1">
              <w:rPr>
                <w:rFonts w:ascii="Arial" w:eastAsia="Times New Roman" w:hAnsi="Arial" w:cs="Arial"/>
              </w:rPr>
              <w:t>Is based on the essay’s general focus.</w:t>
            </w:r>
          </w:p>
        </w:tc>
        <w:tc>
          <w:tcPr>
            <w:tcW w:w="511" w:type="pct"/>
            <w:tcBorders>
              <w:top w:val="nil"/>
              <w:left w:val="nil"/>
              <w:bottom w:val="single" w:sz="18" w:space="0" w:color="auto"/>
              <w:right w:val="single" w:sz="8" w:space="0" w:color="auto"/>
            </w:tcBorders>
          </w:tcPr>
          <w:p w:rsidR="00CF3585" w:rsidRPr="00421AC1" w:rsidRDefault="00CF3585" w:rsidP="004C19A0">
            <w:pPr>
              <w:jc w:val="center"/>
              <w:rPr>
                <w:rFonts w:ascii="Arial" w:hAnsi="Arial" w:cs="Arial"/>
              </w:rPr>
            </w:pPr>
            <w:r w:rsidRPr="00421AC1">
              <w:rPr>
                <w:rFonts w:ascii="Arial" w:hAnsi="Arial" w:cs="Arial"/>
              </w:rPr>
              <w:t>1</w:t>
            </w:r>
          </w:p>
        </w:tc>
      </w:tr>
      <w:tr w:rsidR="00CF3585" w:rsidRPr="00421AC1" w:rsidTr="004C19A0">
        <w:tc>
          <w:tcPr>
            <w:tcW w:w="4489" w:type="pct"/>
            <w:tcBorders>
              <w:top w:val="nil"/>
              <w:left w:val="single" w:sz="8" w:space="0" w:color="auto"/>
              <w:bottom w:val="single" w:sz="8" w:space="0" w:color="auto"/>
              <w:right w:val="single" w:sz="8" w:space="0" w:color="auto"/>
            </w:tcBorders>
          </w:tcPr>
          <w:p w:rsidR="00CF3585" w:rsidRPr="00421AC1" w:rsidRDefault="00CF3585" w:rsidP="004C19A0">
            <w:pPr>
              <w:spacing w:before="120"/>
              <w:ind w:left="114"/>
              <w:rPr>
                <w:rFonts w:ascii="Arial" w:hAnsi="Arial" w:cs="Arial"/>
                <w:b/>
                <w:bCs/>
              </w:rPr>
            </w:pPr>
            <w:r w:rsidRPr="00421AC1">
              <w:rPr>
                <w:rFonts w:ascii="Arial" w:hAnsi="Arial" w:cs="Arial"/>
                <w:b/>
                <w:bCs/>
              </w:rPr>
              <w:t>TOTAL</w:t>
            </w:r>
          </w:p>
        </w:tc>
        <w:tc>
          <w:tcPr>
            <w:tcW w:w="511" w:type="pct"/>
            <w:tcBorders>
              <w:top w:val="nil"/>
              <w:left w:val="nil"/>
              <w:bottom w:val="single" w:sz="8" w:space="0" w:color="auto"/>
              <w:right w:val="single" w:sz="8" w:space="0" w:color="auto"/>
            </w:tcBorders>
          </w:tcPr>
          <w:p w:rsidR="00CF3585" w:rsidRPr="00421AC1" w:rsidRDefault="00CF3585" w:rsidP="004C19A0">
            <w:pPr>
              <w:spacing w:before="120"/>
              <w:jc w:val="center"/>
              <w:rPr>
                <w:rFonts w:ascii="Arial" w:hAnsi="Arial" w:cs="Arial"/>
                <w:b/>
                <w:bCs/>
              </w:rPr>
            </w:pPr>
            <w:r w:rsidRPr="00421AC1">
              <w:rPr>
                <w:rFonts w:ascii="Arial" w:hAnsi="Arial" w:cs="Arial"/>
                <w:b/>
                <w:bCs/>
              </w:rPr>
              <w:t>/25</w:t>
            </w:r>
          </w:p>
        </w:tc>
      </w:tr>
    </w:tbl>
    <w:p w:rsidR="00CF3585" w:rsidRPr="00421AC1" w:rsidRDefault="00CF3585">
      <w:pPr>
        <w:rPr>
          <w:rFonts w:ascii="Arial" w:hAnsi="Arial" w:cs="Arial"/>
        </w:rPr>
      </w:pPr>
    </w:p>
    <w:sectPr w:rsidR="00CF3585" w:rsidRPr="00421AC1" w:rsidSect="00CF3585">
      <w:pgSz w:w="11900" w:h="16840"/>
      <w:pgMar w:top="500" w:right="720" w:bottom="720" w:left="720" w:header="284"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rsidR="00CF3585" w:rsidRDefault="00CF3585" w:rsidP="00CF3585">
      <w:r>
        <w:separator/>
      </w:r>
    </w:p>
  </w:endnote>
  <w:endnote w:type="continuationSeparator" w:id="0">
    <w:p w:rsidR="00CF3585" w:rsidRDefault="00CF3585" w:rsidP="00CF3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2">
    <w:panose1 w:val="05020102010507070707"/>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omic Sans MS">
    <w:panose1 w:val="030F0702030302020204"/>
    <w:charset w:val="00"/>
    <w:family w:val="auto"/>
    <w:pitch w:val="variable"/>
    <w:sig w:usb0="00000287" w:usb1="00000000" w:usb2="00000000" w:usb3="00000000" w:csb0="0000009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rsidR="00CF3585" w:rsidRDefault="00CF3585" w:rsidP="00CF3585">
      <w:r>
        <w:separator/>
      </w:r>
    </w:p>
  </w:footnote>
  <w:footnote w:type="continuationSeparator" w:id="0">
    <w:p w:rsidR="00CF3585" w:rsidRDefault="00CF3585" w:rsidP="00CF358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5860" w:rsidRPr="006F7A7F" w:rsidRDefault="00165C55" w:rsidP="00E25860">
    <w:pPr>
      <w:jc w:val="center"/>
      <w:rPr>
        <w:rFonts w:ascii="Comic Sans MS" w:hAnsi="Comic Sans MS"/>
        <w:sz w:val="20"/>
        <w:szCs w:val="20"/>
      </w:rPr>
    </w:pPr>
    <w:r>
      <w:rPr>
        <w:rFonts w:ascii="Comic Sans MS" w:hAnsi="Comic Sans MS"/>
      </w:rPr>
      <w:t>Y</w:t>
    </w:r>
    <w:r w:rsidR="00CF3585">
      <w:rPr>
        <w:rFonts w:ascii="Comic Sans MS" w:hAnsi="Comic Sans MS"/>
      </w:rPr>
      <w:t>ear 11 ATAR Modern</w:t>
    </w:r>
    <w:r w:rsidRPr="00615934">
      <w:rPr>
        <w:rFonts w:ascii="Comic Sans MS" w:hAnsi="Comic Sans MS"/>
      </w:rPr>
      <w:t xml:space="preserve"> History Semeste</w:t>
    </w:r>
    <w:r w:rsidR="00CF3585">
      <w:rPr>
        <w:rFonts w:ascii="Comic Sans MS" w:hAnsi="Comic Sans MS"/>
      </w:rPr>
      <w:t>r 1, 2015</w:t>
    </w:r>
    <w:r>
      <w:rPr>
        <w:rFonts w:ascii="Comic Sans MS" w:hAnsi="Comic Sans MS"/>
      </w:rPr>
      <w:t xml:space="preserve"> </w:t>
    </w:r>
    <w:r w:rsidR="00CF3585">
      <w:rPr>
        <w:rFonts w:ascii="Comic Sans MS" w:hAnsi="Comic Sans MS"/>
        <w:sz w:val="20"/>
        <w:szCs w:val="20"/>
      </w:rPr>
      <w:t xml:space="preserve">Unit 1 </w:t>
    </w:r>
    <w:r w:rsidRPr="00F83671">
      <w:rPr>
        <w:rFonts w:ascii="Comic Sans MS" w:hAnsi="Comic Sans MS"/>
        <w:sz w:val="20"/>
        <w:szCs w:val="20"/>
      </w:rPr>
      <w:t xml:space="preserve">– </w:t>
    </w:r>
    <w:r w:rsidR="00CF3585">
      <w:rPr>
        <w:rFonts w:ascii="Comic Sans MS" w:hAnsi="Comic Sans MS"/>
        <w:sz w:val="20"/>
        <w:szCs w:val="20"/>
      </w:rPr>
      <w:t>The Age of Imperialism</w:t>
    </w:r>
  </w:p>
  <w:p w:rsidR="00E25860" w:rsidRDefault="00E77F8A" w:rsidP="00E25860">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11F212F7"/>
    <w:multiLevelType w:val="hybridMultilevel"/>
    <w:tmpl w:val="5AF2923C"/>
    <w:lvl w:ilvl="0" w:tplc="0C09000F">
      <w:start w:val="1"/>
      <w:numFmt w:val="decimal"/>
      <w:lvlText w:val="%1."/>
      <w:lvlJc w:val="left"/>
      <w:pPr>
        <w:tabs>
          <w:tab w:val="num" w:pos="360"/>
        </w:tabs>
        <w:ind w:left="360" w:hanging="360"/>
      </w:pPr>
      <w:rPr>
        <w:rFonts w:cs="Times New Roman" w:hint="default"/>
      </w:rPr>
    </w:lvl>
    <w:lvl w:ilvl="1" w:tplc="0C090019">
      <w:start w:val="1"/>
      <w:numFmt w:val="lowerLetter"/>
      <w:lvlText w:val="%2."/>
      <w:lvlJc w:val="left"/>
      <w:pPr>
        <w:tabs>
          <w:tab w:val="num" w:pos="1080"/>
        </w:tabs>
        <w:ind w:left="1080" w:hanging="360"/>
      </w:pPr>
      <w:rPr>
        <w:rFonts w:cs="Times New Roman"/>
      </w:rPr>
    </w:lvl>
    <w:lvl w:ilvl="2" w:tplc="0C09001B" w:tentative="1">
      <w:start w:val="1"/>
      <w:numFmt w:val="lowerRoman"/>
      <w:lvlText w:val="%3."/>
      <w:lvlJc w:val="right"/>
      <w:pPr>
        <w:tabs>
          <w:tab w:val="num" w:pos="1800"/>
        </w:tabs>
        <w:ind w:left="1800" w:hanging="180"/>
      </w:pPr>
      <w:rPr>
        <w:rFonts w:cs="Times New Roman"/>
      </w:rPr>
    </w:lvl>
    <w:lvl w:ilvl="3" w:tplc="0C09000F" w:tentative="1">
      <w:start w:val="1"/>
      <w:numFmt w:val="decimal"/>
      <w:lvlText w:val="%4."/>
      <w:lvlJc w:val="left"/>
      <w:pPr>
        <w:tabs>
          <w:tab w:val="num" w:pos="2520"/>
        </w:tabs>
        <w:ind w:left="2520" w:hanging="360"/>
      </w:pPr>
      <w:rPr>
        <w:rFonts w:cs="Times New Roman"/>
      </w:rPr>
    </w:lvl>
    <w:lvl w:ilvl="4" w:tplc="0C090019" w:tentative="1">
      <w:start w:val="1"/>
      <w:numFmt w:val="lowerLetter"/>
      <w:lvlText w:val="%5."/>
      <w:lvlJc w:val="left"/>
      <w:pPr>
        <w:tabs>
          <w:tab w:val="num" w:pos="3240"/>
        </w:tabs>
        <w:ind w:left="3240" w:hanging="360"/>
      </w:pPr>
      <w:rPr>
        <w:rFonts w:cs="Times New Roman"/>
      </w:rPr>
    </w:lvl>
    <w:lvl w:ilvl="5" w:tplc="0C09001B" w:tentative="1">
      <w:start w:val="1"/>
      <w:numFmt w:val="lowerRoman"/>
      <w:lvlText w:val="%6."/>
      <w:lvlJc w:val="right"/>
      <w:pPr>
        <w:tabs>
          <w:tab w:val="num" w:pos="3960"/>
        </w:tabs>
        <w:ind w:left="3960" w:hanging="180"/>
      </w:pPr>
      <w:rPr>
        <w:rFonts w:cs="Times New Roman"/>
      </w:rPr>
    </w:lvl>
    <w:lvl w:ilvl="6" w:tplc="0C09000F" w:tentative="1">
      <w:start w:val="1"/>
      <w:numFmt w:val="decimal"/>
      <w:lvlText w:val="%7."/>
      <w:lvlJc w:val="left"/>
      <w:pPr>
        <w:tabs>
          <w:tab w:val="num" w:pos="4680"/>
        </w:tabs>
        <w:ind w:left="4680" w:hanging="360"/>
      </w:pPr>
      <w:rPr>
        <w:rFonts w:cs="Times New Roman"/>
      </w:rPr>
    </w:lvl>
    <w:lvl w:ilvl="7" w:tplc="0C090019" w:tentative="1">
      <w:start w:val="1"/>
      <w:numFmt w:val="lowerLetter"/>
      <w:lvlText w:val="%8."/>
      <w:lvlJc w:val="left"/>
      <w:pPr>
        <w:tabs>
          <w:tab w:val="num" w:pos="5400"/>
        </w:tabs>
        <w:ind w:left="5400" w:hanging="360"/>
      </w:pPr>
      <w:rPr>
        <w:rFonts w:cs="Times New Roman"/>
      </w:rPr>
    </w:lvl>
    <w:lvl w:ilvl="8" w:tplc="0C09001B" w:tentative="1">
      <w:start w:val="1"/>
      <w:numFmt w:val="lowerRoman"/>
      <w:lvlText w:val="%9."/>
      <w:lvlJc w:val="right"/>
      <w:pPr>
        <w:tabs>
          <w:tab w:val="num" w:pos="6120"/>
        </w:tabs>
        <w:ind w:left="6120" w:hanging="180"/>
      </w:pPr>
      <w:rPr>
        <w:rFonts w:cs="Times New Roman"/>
      </w:rPr>
    </w:lvl>
  </w:abstractNum>
  <w:abstractNum w:abstractNumId="1">
    <w:nsid w:val="41453035"/>
    <w:multiLevelType w:val="hybridMultilevel"/>
    <w:tmpl w:val="41BAE758"/>
    <w:lvl w:ilvl="0" w:tplc="E32211A2">
      <w:start w:val="1"/>
      <w:numFmt w:val="bullet"/>
      <w:lvlText w:val=""/>
      <w:lvlJc w:val="left"/>
      <w:pPr>
        <w:tabs>
          <w:tab w:val="num" w:pos="454"/>
        </w:tabs>
        <w:ind w:left="454" w:hanging="454"/>
      </w:pPr>
      <w:rPr>
        <w:rFonts w:ascii="Wingdings 2" w:hAnsi="Wingdings 2" w:hint="default"/>
        <w:sz w:val="36"/>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
    <w:nsid w:val="51C9555E"/>
    <w:multiLevelType w:val="hybridMultilevel"/>
    <w:tmpl w:val="5DA4E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9D3F7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3585"/>
    <w:rsid w:val="00165C55"/>
    <w:rsid w:val="00421AC1"/>
    <w:rsid w:val="00744AE4"/>
    <w:rsid w:val="00CF3585"/>
    <w:rsid w:val="00E77F8A"/>
    <w:rsid w:val="00EC41D1"/>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3">
    <w:name w:val="heading 3"/>
    <w:basedOn w:val="Normal"/>
    <w:next w:val="Normal"/>
    <w:link w:val="Heading3Char"/>
    <w:uiPriority w:val="99"/>
    <w:qFormat/>
    <w:rsid w:val="00CF3585"/>
    <w:pPr>
      <w:keepNext/>
      <w:spacing w:before="240" w:after="60"/>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CF3585"/>
    <w:rPr>
      <w:rFonts w:ascii="Arial" w:eastAsia="Times New Roman" w:hAnsi="Arial" w:cs="Arial"/>
      <w:b/>
      <w:bCs/>
      <w:sz w:val="26"/>
      <w:szCs w:val="26"/>
      <w:lang w:val="en-AU"/>
    </w:rPr>
  </w:style>
  <w:style w:type="paragraph" w:customStyle="1" w:styleId="csbullet">
    <w:name w:val="csbullet"/>
    <w:basedOn w:val="Normal"/>
    <w:uiPriority w:val="99"/>
    <w:rsid w:val="00CF3585"/>
    <w:pPr>
      <w:tabs>
        <w:tab w:val="left" w:pos="-851"/>
        <w:tab w:val="num" w:pos="360"/>
      </w:tabs>
      <w:spacing w:before="120" w:after="120" w:line="280" w:lineRule="exact"/>
    </w:pPr>
    <w:rPr>
      <w:rFonts w:ascii="Times New Roman" w:eastAsia="Times New Roman" w:hAnsi="Times New Roman" w:cs="Times New Roman"/>
      <w:sz w:val="22"/>
      <w:szCs w:val="20"/>
    </w:rPr>
  </w:style>
  <w:style w:type="paragraph" w:styleId="Header">
    <w:name w:val="header"/>
    <w:basedOn w:val="Normal"/>
    <w:link w:val="HeaderChar"/>
    <w:uiPriority w:val="99"/>
    <w:unhideWhenUsed/>
    <w:rsid w:val="00CF3585"/>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F3585"/>
    <w:rPr>
      <w:rFonts w:ascii="Times New Roman" w:eastAsia="Times New Roman" w:hAnsi="Times New Roman" w:cs="Times New Roman"/>
      <w:lang w:val="en-AU"/>
    </w:rPr>
  </w:style>
  <w:style w:type="paragraph" w:styleId="Footer">
    <w:name w:val="footer"/>
    <w:basedOn w:val="Normal"/>
    <w:link w:val="FooterChar"/>
    <w:uiPriority w:val="99"/>
    <w:unhideWhenUsed/>
    <w:rsid w:val="00CF3585"/>
    <w:pPr>
      <w:tabs>
        <w:tab w:val="center" w:pos="4320"/>
        <w:tab w:val="right" w:pos="8640"/>
      </w:tabs>
    </w:pPr>
  </w:style>
  <w:style w:type="character" w:customStyle="1" w:styleId="FooterChar">
    <w:name w:val="Footer Char"/>
    <w:basedOn w:val="DefaultParagraphFont"/>
    <w:link w:val="Footer"/>
    <w:uiPriority w:val="99"/>
    <w:rsid w:val="00CF3585"/>
    <w:rPr>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3">
    <w:name w:val="heading 3"/>
    <w:basedOn w:val="Normal"/>
    <w:next w:val="Normal"/>
    <w:link w:val="Heading3Char"/>
    <w:uiPriority w:val="99"/>
    <w:qFormat/>
    <w:rsid w:val="00CF3585"/>
    <w:pPr>
      <w:keepNext/>
      <w:spacing w:before="240" w:after="60"/>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CF3585"/>
    <w:rPr>
      <w:rFonts w:ascii="Arial" w:eastAsia="Times New Roman" w:hAnsi="Arial" w:cs="Arial"/>
      <w:b/>
      <w:bCs/>
      <w:sz w:val="26"/>
      <w:szCs w:val="26"/>
      <w:lang w:val="en-AU"/>
    </w:rPr>
  </w:style>
  <w:style w:type="paragraph" w:customStyle="1" w:styleId="csbullet">
    <w:name w:val="csbullet"/>
    <w:basedOn w:val="Normal"/>
    <w:uiPriority w:val="99"/>
    <w:rsid w:val="00CF3585"/>
    <w:pPr>
      <w:tabs>
        <w:tab w:val="left" w:pos="-851"/>
        <w:tab w:val="num" w:pos="360"/>
      </w:tabs>
      <w:spacing w:before="120" w:after="120" w:line="280" w:lineRule="exact"/>
    </w:pPr>
    <w:rPr>
      <w:rFonts w:ascii="Times New Roman" w:eastAsia="Times New Roman" w:hAnsi="Times New Roman" w:cs="Times New Roman"/>
      <w:sz w:val="22"/>
      <w:szCs w:val="20"/>
    </w:rPr>
  </w:style>
  <w:style w:type="paragraph" w:styleId="Header">
    <w:name w:val="header"/>
    <w:basedOn w:val="Normal"/>
    <w:link w:val="HeaderChar"/>
    <w:uiPriority w:val="99"/>
    <w:unhideWhenUsed/>
    <w:rsid w:val="00CF3585"/>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F3585"/>
    <w:rPr>
      <w:rFonts w:ascii="Times New Roman" w:eastAsia="Times New Roman" w:hAnsi="Times New Roman" w:cs="Times New Roman"/>
      <w:lang w:val="en-AU"/>
    </w:rPr>
  </w:style>
  <w:style w:type="paragraph" w:styleId="Footer">
    <w:name w:val="footer"/>
    <w:basedOn w:val="Normal"/>
    <w:link w:val="FooterChar"/>
    <w:uiPriority w:val="99"/>
    <w:unhideWhenUsed/>
    <w:rsid w:val="00CF3585"/>
    <w:pPr>
      <w:tabs>
        <w:tab w:val="center" w:pos="4320"/>
        <w:tab w:val="right" w:pos="8640"/>
      </w:tabs>
    </w:pPr>
  </w:style>
  <w:style w:type="character" w:customStyle="1" w:styleId="FooterChar">
    <w:name w:val="Footer Char"/>
    <w:basedOn w:val="DefaultParagraphFont"/>
    <w:link w:val="Footer"/>
    <w:uiPriority w:val="99"/>
    <w:rsid w:val="00CF3585"/>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2977523">
      <w:bodyDiv w:val="1"/>
      <w:marLeft w:val="0"/>
      <w:marRight w:val="0"/>
      <w:marTop w:val="0"/>
      <w:marBottom w:val="0"/>
      <w:divBdr>
        <w:top w:val="none" w:sz="0" w:space="0" w:color="auto"/>
        <w:left w:val="none" w:sz="0" w:space="0" w:color="auto"/>
        <w:bottom w:val="none" w:sz="0" w:space="0" w:color="auto"/>
        <w:right w:val="none" w:sz="0" w:space="0" w:color="auto"/>
      </w:divBdr>
      <w:divsChild>
        <w:div w:id="1985314076">
          <w:marLeft w:val="0"/>
          <w:marRight w:val="0"/>
          <w:marTop w:val="0"/>
          <w:marBottom w:val="0"/>
          <w:divBdr>
            <w:top w:val="none" w:sz="0" w:space="0" w:color="auto"/>
            <w:left w:val="none" w:sz="0" w:space="0" w:color="auto"/>
            <w:bottom w:val="none" w:sz="0" w:space="0" w:color="auto"/>
            <w:right w:val="none" w:sz="0" w:space="0" w:color="auto"/>
          </w:divBdr>
        </w:div>
        <w:div w:id="1499274263">
          <w:marLeft w:val="0"/>
          <w:marRight w:val="0"/>
          <w:marTop w:val="0"/>
          <w:marBottom w:val="0"/>
          <w:divBdr>
            <w:top w:val="none" w:sz="0" w:space="0" w:color="auto"/>
            <w:left w:val="none" w:sz="0" w:space="0" w:color="auto"/>
            <w:bottom w:val="none" w:sz="0" w:space="0" w:color="auto"/>
            <w:right w:val="none" w:sz="0" w:space="0" w:color="auto"/>
          </w:divBdr>
        </w:div>
        <w:div w:id="543827844">
          <w:marLeft w:val="0"/>
          <w:marRight w:val="0"/>
          <w:marTop w:val="0"/>
          <w:marBottom w:val="0"/>
          <w:divBdr>
            <w:top w:val="none" w:sz="0" w:space="0" w:color="auto"/>
            <w:left w:val="none" w:sz="0" w:space="0" w:color="auto"/>
            <w:bottom w:val="none" w:sz="0" w:space="0" w:color="auto"/>
            <w:right w:val="none" w:sz="0" w:space="0" w:color="auto"/>
          </w:divBdr>
        </w:div>
        <w:div w:id="46995768">
          <w:marLeft w:val="0"/>
          <w:marRight w:val="0"/>
          <w:marTop w:val="0"/>
          <w:marBottom w:val="0"/>
          <w:divBdr>
            <w:top w:val="none" w:sz="0" w:space="0" w:color="auto"/>
            <w:left w:val="none" w:sz="0" w:space="0" w:color="auto"/>
            <w:bottom w:val="none" w:sz="0" w:space="0" w:color="auto"/>
            <w:right w:val="none" w:sz="0" w:space="0" w:color="auto"/>
          </w:divBdr>
        </w:div>
        <w:div w:id="95247991">
          <w:marLeft w:val="0"/>
          <w:marRight w:val="0"/>
          <w:marTop w:val="0"/>
          <w:marBottom w:val="0"/>
          <w:divBdr>
            <w:top w:val="none" w:sz="0" w:space="0" w:color="auto"/>
            <w:left w:val="none" w:sz="0" w:space="0" w:color="auto"/>
            <w:bottom w:val="none" w:sz="0" w:space="0" w:color="auto"/>
            <w:right w:val="none" w:sz="0" w:space="0" w:color="auto"/>
          </w:divBdr>
        </w:div>
        <w:div w:id="455951407">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oleObject" Target="embeddings/oleObject1.bin"/><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548</Words>
  <Characters>3130</Characters>
  <Application>Microsoft Macintosh Word</Application>
  <DocSecurity>0</DocSecurity>
  <Lines>26</Lines>
  <Paragraphs>7</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vt:lpstr/>
      <vt:lpstr/>
      <vt:lpstr>What you need to do:</vt:lpstr>
      <vt:lpstr/>
      <vt:lpstr/>
      <vt:lpstr>This task is worth 12.5% of your semester one mark.</vt:lpstr>
      <vt:lpstr>The essay = 12.5%</vt:lpstr>
      <vt:lpstr/>
      <vt:lpstr/>
    </vt:vector>
  </TitlesOfParts>
  <Manager/>
  <Company/>
  <LinksUpToDate>false</LinksUpToDate>
  <CharactersWithSpaces>3671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2015-01-25T01:37:00Z</dcterms:created>
  <dcterms:modified xsi:type="dcterms:W3CDTF">2015-01-25T01:37:00Z</dcterms:modified>
  <cp:category/>
</cp:coreProperties>
</file>