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07CC" w:rsidRDefault="000607CC" w:rsidP="000607CC">
      <w:pPr>
        <w:tabs>
          <w:tab w:val="left" w:pos="4020"/>
        </w:tabs>
        <w:jc w:val="center"/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8"/>
          <w:szCs w:val="28"/>
          <w:u w:val="single"/>
        </w:rPr>
        <w:t xml:space="preserve">The </w:t>
      </w:r>
      <w:r>
        <w:rPr>
          <w:rFonts w:ascii="Comic Sans MS" w:hAnsi="Comic Sans MS"/>
          <w:b/>
          <w:sz w:val="28"/>
          <w:szCs w:val="28"/>
          <w:u w:val="single"/>
        </w:rPr>
        <w:t>Men, Money, Markets</w:t>
      </w:r>
      <w:r>
        <w:rPr>
          <w:rFonts w:ascii="Comic Sans MS" w:hAnsi="Comic Sans MS"/>
          <w:b/>
          <w:sz w:val="28"/>
          <w:szCs w:val="28"/>
          <w:u w:val="single"/>
        </w:rPr>
        <w:t xml:space="preserve"> Policy</w:t>
      </w:r>
      <w:bookmarkStart w:id="0" w:name="_GoBack"/>
      <w:bookmarkEnd w:id="0"/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MEN: </w:t>
      </w:r>
      <w:r>
        <w:rPr>
          <w:rFonts w:ascii="Comic Sans MS" w:hAnsi="Comic Sans MS"/>
          <w:sz w:val="24"/>
          <w:szCs w:val="24"/>
        </w:rPr>
        <w:t>British migrants to populate the dominions; the belief that the British Empire would last forever</w:t>
      </w:r>
      <w:r>
        <w:rPr>
          <w:rFonts w:ascii="Comic Sans MS" w:hAnsi="Comic Sans MS"/>
          <w:sz w:val="24"/>
          <w:szCs w:val="24"/>
        </w:rPr>
        <w:t>.</w:t>
      </w: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MONEY: </w:t>
      </w:r>
      <w:r>
        <w:rPr>
          <w:rFonts w:ascii="Comic Sans MS" w:hAnsi="Comic Sans MS"/>
          <w:sz w:val="24"/>
          <w:szCs w:val="24"/>
        </w:rPr>
        <w:t xml:space="preserve">British capital </w:t>
      </w:r>
      <w:r>
        <w:rPr>
          <w:rFonts w:ascii="Comic Sans MS" w:hAnsi="Comic Sans MS"/>
          <w:sz w:val="24"/>
          <w:szCs w:val="24"/>
        </w:rPr>
        <w:t>loaned to assist the settlement and fund the public works projects.</w:t>
      </w: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MARKETS:</w:t>
      </w:r>
      <w:r>
        <w:rPr>
          <w:rFonts w:ascii="Comic Sans MS" w:hAnsi="Comic Sans MS"/>
          <w:sz w:val="24"/>
          <w:szCs w:val="24"/>
        </w:rPr>
        <w:t xml:space="preserve"> Dominions to supply markets for </w:t>
      </w:r>
      <w:r>
        <w:rPr>
          <w:rFonts w:ascii="Comic Sans MS" w:hAnsi="Comic Sans MS"/>
          <w:sz w:val="24"/>
          <w:szCs w:val="24"/>
        </w:rPr>
        <w:t>each other’s</w:t>
      </w:r>
      <w:r>
        <w:rPr>
          <w:rFonts w:ascii="Comic Sans MS" w:hAnsi="Comic Sans MS"/>
          <w:sz w:val="24"/>
          <w:szCs w:val="24"/>
        </w:rPr>
        <w:t>’ goods, all under the Empire Settlement Act 1922 - Strengthening bonds of Empire</w:t>
      </w:r>
      <w:r>
        <w:rPr>
          <w:rFonts w:ascii="Comic Sans MS" w:hAnsi="Comic Sans MS"/>
          <w:sz w:val="24"/>
          <w:szCs w:val="24"/>
        </w:rPr>
        <w:t xml:space="preserve"> and giving relief</w:t>
      </w:r>
      <w:r>
        <w:rPr>
          <w:rFonts w:ascii="Comic Sans MS" w:hAnsi="Comic Sans MS"/>
          <w:sz w:val="24"/>
          <w:szCs w:val="24"/>
        </w:rPr>
        <w:t xml:space="preserve"> to British post-war employment</w:t>
      </w:r>
      <w:r>
        <w:rPr>
          <w:rFonts w:ascii="Comic Sans MS" w:hAnsi="Comic Sans MS"/>
          <w:sz w:val="24"/>
          <w:szCs w:val="24"/>
        </w:rPr>
        <w:t>.</w:t>
      </w: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Each 75 pounds received would settle one British migrant</w:t>
      </w:r>
      <w:r>
        <w:rPr>
          <w:rFonts w:ascii="Comic Sans MS" w:hAnsi="Comic Sans MS"/>
          <w:sz w:val="24"/>
          <w:szCs w:val="24"/>
        </w:rPr>
        <w:t>.</w:t>
      </w:r>
    </w:p>
    <w:p w:rsidR="000607CC" w:rsidRDefault="000607CC" w:rsidP="000607CC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450,000 projected for the scheme; only 323,000 immigrants eventuates, nearly two thirds assisted</w:t>
      </w:r>
      <w:r>
        <w:rPr>
          <w:rFonts w:ascii="Comic Sans MS" w:hAnsi="Comic Sans MS"/>
          <w:sz w:val="24"/>
          <w:szCs w:val="24"/>
        </w:rPr>
        <w:t>.</w:t>
      </w: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Enormous borrowing by each Australian State – amounting to 100 million pounds 1922-28</w:t>
      </w:r>
      <w:r>
        <w:rPr>
          <w:rFonts w:ascii="Comic Sans MS" w:hAnsi="Comic Sans MS"/>
          <w:sz w:val="24"/>
          <w:szCs w:val="24"/>
        </w:rPr>
        <w:t>.</w:t>
      </w:r>
      <w:proofErr w:type="gramEnd"/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Much spent on resource development, roads, railways, irrigation, soldier settlement (50 million pounds)</w:t>
      </w:r>
      <w:r>
        <w:rPr>
          <w:rFonts w:ascii="Comic Sans MS" w:hAnsi="Comic Sans MS"/>
          <w:sz w:val="24"/>
          <w:szCs w:val="24"/>
        </w:rPr>
        <w:t>.</w:t>
      </w: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Extra labour benefited private enterprise; a temporary boost to Australia’s economy, but the nation became burdened with enormous debts</w:t>
      </w:r>
      <w:r>
        <w:rPr>
          <w:rFonts w:ascii="Comic Sans MS" w:hAnsi="Comic Sans MS"/>
          <w:sz w:val="24"/>
          <w:szCs w:val="24"/>
        </w:rPr>
        <w:t>.</w:t>
      </w: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jc w:val="center"/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8"/>
          <w:szCs w:val="28"/>
          <w:u w:val="single"/>
        </w:rPr>
        <w:lastRenderedPageBreak/>
        <w:t xml:space="preserve">Immigration </w:t>
      </w:r>
      <w:proofErr w:type="gramStart"/>
      <w:r>
        <w:rPr>
          <w:rFonts w:ascii="Comic Sans MS" w:hAnsi="Comic Sans MS"/>
          <w:b/>
          <w:sz w:val="28"/>
          <w:szCs w:val="28"/>
          <w:u w:val="single"/>
        </w:rPr>
        <w:t>Between</w:t>
      </w:r>
      <w:proofErr w:type="gramEnd"/>
      <w:r>
        <w:rPr>
          <w:rFonts w:ascii="Comic Sans MS" w:hAnsi="Comic Sans MS"/>
          <w:b/>
          <w:sz w:val="28"/>
          <w:szCs w:val="28"/>
          <w:u w:val="single"/>
        </w:rPr>
        <w:t xml:space="preserve"> the Wars</w:t>
      </w:r>
    </w:p>
    <w:p w:rsidR="000607CC" w:rsidRDefault="000607CC" w:rsidP="000607CC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Immigration policies reflected Australia’s attitudes to Empire &amp; the world – a positive preference for British settlers &amp; exclusion of non-whites</w:t>
      </w:r>
      <w:r>
        <w:rPr>
          <w:rFonts w:ascii="Comic Sans MS" w:hAnsi="Comic Sans MS"/>
          <w:sz w:val="24"/>
          <w:szCs w:val="24"/>
        </w:rPr>
        <w:t>.</w:t>
      </w:r>
    </w:p>
    <w:p w:rsidR="000607CC" w:rsidRDefault="000607CC" w:rsidP="000607CC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Each state determined the number of immigrants to be assisted and settled - Britain paid some of the costs</w:t>
      </w:r>
      <w:r>
        <w:rPr>
          <w:rFonts w:ascii="Comic Sans MS" w:hAnsi="Comic Sans MS"/>
          <w:sz w:val="24"/>
          <w:szCs w:val="24"/>
        </w:rPr>
        <w:t>.</w:t>
      </w: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Post Great War recession in Britain encouraged assistance to send ‘extras’ overseas; the quota system set up in the USA forced many others to turn to the dominions</w:t>
      </w:r>
      <w:r>
        <w:rPr>
          <w:rFonts w:ascii="Comic Sans MS" w:hAnsi="Comic Sans MS"/>
          <w:sz w:val="24"/>
          <w:szCs w:val="24"/>
        </w:rPr>
        <w:t>.</w:t>
      </w: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assistance program ended with the onset of the Great Depression</w:t>
      </w:r>
      <w:r>
        <w:rPr>
          <w:rFonts w:ascii="Comic Sans MS" w:hAnsi="Comic Sans MS"/>
          <w:sz w:val="24"/>
          <w:szCs w:val="24"/>
        </w:rPr>
        <w:t>.</w:t>
      </w:r>
    </w:p>
    <w:p w:rsidR="000607CC" w:rsidRDefault="000607CC" w:rsidP="000607CC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By the 1930s, birth rate had dropped in Australia, few realised it, but the ideal dream of white population was lost</w:t>
      </w:r>
      <w:r>
        <w:rPr>
          <w:rFonts w:ascii="Comic Sans MS" w:hAnsi="Comic Sans MS"/>
          <w:sz w:val="24"/>
          <w:szCs w:val="24"/>
        </w:rPr>
        <w:t>.</w:t>
      </w: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Unassisted Europeans increased greatly during the 1930s, they were not banned under the White Australia Policy, but still found unwanted, resented as cheap labour, potential strike breakers endangering Aus</w:t>
      </w:r>
      <w:r>
        <w:rPr>
          <w:rFonts w:ascii="Comic Sans MS" w:hAnsi="Comic Sans MS"/>
          <w:sz w:val="24"/>
          <w:szCs w:val="24"/>
        </w:rPr>
        <w:t>tralian</w:t>
      </w:r>
      <w:r>
        <w:rPr>
          <w:rFonts w:ascii="Comic Sans MS" w:hAnsi="Comic Sans MS"/>
          <w:sz w:val="24"/>
          <w:szCs w:val="24"/>
        </w:rPr>
        <w:t xml:space="preserve"> standards of living</w:t>
      </w:r>
      <w:r>
        <w:rPr>
          <w:rFonts w:ascii="Comic Sans MS" w:hAnsi="Comic Sans MS"/>
          <w:sz w:val="24"/>
          <w:szCs w:val="24"/>
        </w:rPr>
        <w:t>.</w:t>
      </w: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0607CC" w:rsidRDefault="000607CC" w:rsidP="000607CC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Two thirds of those immigrants </w:t>
      </w:r>
      <w:proofErr w:type="gramStart"/>
      <w:r>
        <w:rPr>
          <w:rFonts w:ascii="Comic Sans MS" w:hAnsi="Comic Sans MS"/>
          <w:sz w:val="24"/>
          <w:szCs w:val="24"/>
        </w:rPr>
        <w:t>between 1936-40</w:t>
      </w:r>
      <w:proofErr w:type="gramEnd"/>
      <w:r>
        <w:rPr>
          <w:rFonts w:ascii="Comic Sans MS" w:hAnsi="Comic Sans MS"/>
          <w:sz w:val="24"/>
          <w:szCs w:val="24"/>
        </w:rPr>
        <w:t xml:space="preserve"> were non British, fleeing from intolerance (fascism), many found intolerance in Australia</w:t>
      </w:r>
      <w:r>
        <w:rPr>
          <w:rFonts w:ascii="Comic Sans MS" w:hAnsi="Comic Sans MS"/>
          <w:sz w:val="24"/>
          <w:szCs w:val="24"/>
        </w:rPr>
        <w:t>.</w:t>
      </w:r>
    </w:p>
    <w:p w:rsidR="000607CC" w:rsidRDefault="000607CC" w:rsidP="000607CC">
      <w:pPr>
        <w:tabs>
          <w:tab w:val="left" w:pos="4020"/>
        </w:tabs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</w:p>
    <w:sectPr w:rsidR="000607CC" w:rsidSect="000607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7CC"/>
    <w:rsid w:val="0005351C"/>
    <w:rsid w:val="000607CC"/>
    <w:rsid w:val="002B1A5D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607CC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607CC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FFB2FD0B</Template>
  <TotalTime>1</TotalTime>
  <Pages>2</Pages>
  <Words>283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cp:lastPrinted>2017-06-12T04:07:00Z</cp:lastPrinted>
  <dcterms:created xsi:type="dcterms:W3CDTF">2017-06-12T04:14:00Z</dcterms:created>
  <dcterms:modified xsi:type="dcterms:W3CDTF">2017-06-12T04:14:00Z</dcterms:modified>
</cp:coreProperties>
</file>