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491F" w:rsidRDefault="003F56B9" w:rsidP="0050491F">
      <w:pPr>
        <w:tabs>
          <w:tab w:val="left" w:pos="4020"/>
        </w:tabs>
        <w:jc w:val="center"/>
        <w:outlineLvl w:val="0"/>
        <w:rPr>
          <w:rFonts w:ascii="Comic Sans MS" w:hAnsi="Comic Sans MS"/>
          <w:sz w:val="24"/>
          <w:szCs w:val="24"/>
        </w:rPr>
      </w:pPr>
      <w:r>
        <w:rPr>
          <w:rFonts w:ascii="Comic Sans MS" w:hAnsi="Comic Sans MS"/>
          <w:b/>
          <w:sz w:val="28"/>
          <w:szCs w:val="28"/>
          <w:u w:val="single"/>
        </w:rPr>
        <w:t>Australian Foreign Policy, 1950s</w:t>
      </w:r>
    </w:p>
    <w:p w:rsidR="007019E6" w:rsidRDefault="007019E6" w:rsidP="0050491F">
      <w:pPr>
        <w:tabs>
          <w:tab w:val="left" w:pos="4215"/>
        </w:tabs>
        <w:outlineLvl w:val="0"/>
        <w:rPr>
          <w:rFonts w:ascii="Comic Sans MS" w:hAnsi="Comic Sans MS"/>
          <w:sz w:val="24"/>
          <w:szCs w:val="24"/>
        </w:rPr>
      </w:pPr>
      <w:r>
        <w:rPr>
          <w:rFonts w:ascii="Comic Sans MS" w:hAnsi="Comic Sans MS"/>
          <w:sz w:val="24"/>
          <w:szCs w:val="24"/>
        </w:rPr>
        <w:t xml:space="preserve">Chifley became the </w:t>
      </w:r>
      <w:proofErr w:type="spellStart"/>
      <w:r>
        <w:rPr>
          <w:rFonts w:ascii="Comic Sans MS" w:hAnsi="Comic Sans MS"/>
          <w:sz w:val="24"/>
          <w:szCs w:val="24"/>
        </w:rPr>
        <w:t>Labor</w:t>
      </w:r>
      <w:proofErr w:type="spellEnd"/>
      <w:r>
        <w:rPr>
          <w:rFonts w:ascii="Comic Sans MS" w:hAnsi="Comic Sans MS"/>
          <w:sz w:val="24"/>
          <w:szCs w:val="24"/>
        </w:rPr>
        <w:t xml:space="preserve"> leader and Prime Minister of Australia shortly after Curtin’s death in 1945</w:t>
      </w:r>
      <w:r w:rsidR="0050491F">
        <w:rPr>
          <w:rFonts w:ascii="Comic Sans MS" w:hAnsi="Comic Sans MS"/>
          <w:sz w:val="24"/>
          <w:szCs w:val="24"/>
        </w:rPr>
        <w:t>.</w:t>
      </w:r>
      <w:r>
        <w:rPr>
          <w:rFonts w:ascii="Comic Sans MS" w:hAnsi="Comic Sans MS"/>
          <w:sz w:val="24"/>
          <w:szCs w:val="24"/>
        </w:rPr>
        <w:t xml:space="preserve"> </w:t>
      </w:r>
    </w:p>
    <w:p w:rsidR="00124BD7" w:rsidRDefault="00124BD7" w:rsidP="0050491F">
      <w:pPr>
        <w:tabs>
          <w:tab w:val="left" w:pos="4215"/>
        </w:tabs>
        <w:outlineLvl w:val="0"/>
        <w:rPr>
          <w:rFonts w:ascii="Comic Sans MS" w:hAnsi="Comic Sans MS"/>
          <w:sz w:val="24"/>
          <w:szCs w:val="24"/>
        </w:rPr>
      </w:pPr>
    </w:p>
    <w:p w:rsidR="007019E6" w:rsidRDefault="007019E6" w:rsidP="0050491F">
      <w:pPr>
        <w:tabs>
          <w:tab w:val="left" w:pos="4215"/>
        </w:tabs>
        <w:outlineLvl w:val="0"/>
        <w:rPr>
          <w:rFonts w:ascii="Comic Sans MS" w:hAnsi="Comic Sans MS"/>
          <w:sz w:val="24"/>
          <w:szCs w:val="24"/>
        </w:rPr>
      </w:pPr>
      <w:proofErr w:type="spellStart"/>
      <w:r>
        <w:rPr>
          <w:rFonts w:ascii="Comic Sans MS" w:hAnsi="Comic Sans MS"/>
          <w:sz w:val="24"/>
          <w:szCs w:val="24"/>
        </w:rPr>
        <w:t>Dr.</w:t>
      </w:r>
      <w:proofErr w:type="spellEnd"/>
      <w:r>
        <w:rPr>
          <w:rFonts w:ascii="Comic Sans MS" w:hAnsi="Comic Sans MS"/>
          <w:sz w:val="24"/>
          <w:szCs w:val="24"/>
        </w:rPr>
        <w:t xml:space="preserve"> Herbert Vere Evatt was the Minister for External Affairs – the new figure behind Australia’s development and direction for independent foreign policies. He believed that small and middle powers like Australia had a role to play in international affairs in helping to shape the post-war world. Australia needed a place to emphasise a role in its own region.</w:t>
      </w:r>
    </w:p>
    <w:p w:rsidR="00124BD7" w:rsidRDefault="00124BD7" w:rsidP="0050491F">
      <w:pPr>
        <w:tabs>
          <w:tab w:val="left" w:pos="4215"/>
        </w:tabs>
        <w:outlineLvl w:val="0"/>
        <w:rPr>
          <w:rFonts w:ascii="Comic Sans MS" w:hAnsi="Comic Sans MS"/>
          <w:sz w:val="24"/>
          <w:szCs w:val="24"/>
        </w:rPr>
      </w:pPr>
    </w:p>
    <w:p w:rsidR="007019E6" w:rsidRDefault="007019E6" w:rsidP="0050491F">
      <w:pPr>
        <w:tabs>
          <w:tab w:val="left" w:pos="4215"/>
        </w:tabs>
        <w:outlineLvl w:val="0"/>
        <w:rPr>
          <w:rFonts w:ascii="Comic Sans MS" w:hAnsi="Comic Sans MS"/>
          <w:sz w:val="24"/>
          <w:szCs w:val="24"/>
        </w:rPr>
      </w:pPr>
    </w:p>
    <w:p w:rsidR="0050491F" w:rsidRDefault="007019E6" w:rsidP="00A17EF8">
      <w:pPr>
        <w:tabs>
          <w:tab w:val="left" w:pos="4215"/>
        </w:tabs>
        <w:outlineLvl w:val="0"/>
        <w:rPr>
          <w:rFonts w:ascii="Comic Sans MS" w:hAnsi="Comic Sans MS"/>
          <w:sz w:val="24"/>
          <w:szCs w:val="24"/>
        </w:rPr>
      </w:pPr>
      <w:r>
        <w:rPr>
          <w:rFonts w:ascii="Comic Sans MS" w:hAnsi="Comic Sans MS"/>
          <w:sz w:val="24"/>
          <w:szCs w:val="24"/>
        </w:rPr>
        <w:t xml:space="preserve">Rather than fearing Asia, Australia had to come to terms with it. There was a regional duty to support Asian nations struggling towards independence in this era of de-colonisation. This was a significant change in policy as Australia had always supported Britain and the European powers. </w:t>
      </w:r>
      <w:r w:rsidR="00A17EF8">
        <w:rPr>
          <w:rFonts w:ascii="Comic Sans MS" w:hAnsi="Comic Sans MS"/>
          <w:sz w:val="24"/>
          <w:szCs w:val="24"/>
        </w:rPr>
        <w:t>Menzies Liberal Party did not support the trend towards decolonisation.</w:t>
      </w:r>
    </w:p>
    <w:p w:rsidR="00124BD7" w:rsidRDefault="00124BD7" w:rsidP="0050491F">
      <w:pPr>
        <w:tabs>
          <w:tab w:val="left" w:pos="4215"/>
        </w:tabs>
        <w:rPr>
          <w:rFonts w:ascii="Comic Sans MS" w:hAnsi="Comic Sans MS"/>
          <w:sz w:val="24"/>
          <w:szCs w:val="24"/>
        </w:rPr>
      </w:pPr>
    </w:p>
    <w:p w:rsidR="004125FD" w:rsidRDefault="004125FD" w:rsidP="0050491F">
      <w:pPr>
        <w:tabs>
          <w:tab w:val="left" w:pos="4215"/>
        </w:tabs>
        <w:rPr>
          <w:rFonts w:ascii="Comic Sans MS" w:hAnsi="Comic Sans MS"/>
          <w:sz w:val="24"/>
          <w:szCs w:val="24"/>
        </w:rPr>
      </w:pPr>
    </w:p>
    <w:p w:rsidR="00FB7224" w:rsidRDefault="00FB7224" w:rsidP="0050491F">
      <w:pPr>
        <w:tabs>
          <w:tab w:val="left" w:pos="4215"/>
        </w:tabs>
        <w:outlineLvl w:val="0"/>
        <w:rPr>
          <w:rFonts w:ascii="Comic Sans MS" w:hAnsi="Comic Sans MS"/>
          <w:sz w:val="24"/>
          <w:szCs w:val="24"/>
        </w:rPr>
      </w:pPr>
      <w:r>
        <w:rPr>
          <w:rFonts w:ascii="Comic Sans MS" w:hAnsi="Comic Sans MS"/>
          <w:sz w:val="24"/>
          <w:szCs w:val="24"/>
        </w:rPr>
        <w:t>The U</w:t>
      </w:r>
      <w:r w:rsidR="00A17EF8">
        <w:rPr>
          <w:rFonts w:ascii="Comic Sans MS" w:hAnsi="Comic Sans MS"/>
          <w:sz w:val="24"/>
          <w:szCs w:val="24"/>
        </w:rPr>
        <w:t xml:space="preserve">nited Nations had been formed during 1945. It’s mandate was </w:t>
      </w:r>
      <w:proofErr w:type="gramStart"/>
      <w:r w:rsidR="00A17EF8">
        <w:rPr>
          <w:rFonts w:ascii="Comic Sans MS" w:hAnsi="Comic Sans MS"/>
          <w:sz w:val="24"/>
          <w:szCs w:val="24"/>
        </w:rPr>
        <w:t xml:space="preserve">‘ </w:t>
      </w:r>
      <w:r w:rsidR="00A17EF8">
        <w:rPr>
          <w:rFonts w:ascii="Comic Sans MS" w:hAnsi="Comic Sans MS"/>
          <w:i/>
          <w:sz w:val="24"/>
          <w:szCs w:val="24"/>
        </w:rPr>
        <w:t>To</w:t>
      </w:r>
      <w:proofErr w:type="gramEnd"/>
      <w:r w:rsidR="00A17EF8">
        <w:rPr>
          <w:rFonts w:ascii="Comic Sans MS" w:hAnsi="Comic Sans MS"/>
          <w:i/>
          <w:sz w:val="24"/>
          <w:szCs w:val="24"/>
        </w:rPr>
        <w:t xml:space="preserve"> maintain </w:t>
      </w:r>
      <w:proofErr w:type="spellStart"/>
      <w:r w:rsidR="00A17EF8">
        <w:rPr>
          <w:rFonts w:ascii="Comic Sans MS" w:hAnsi="Comic Sans MS"/>
          <w:i/>
          <w:sz w:val="24"/>
          <w:szCs w:val="24"/>
        </w:rPr>
        <w:t>intetnational</w:t>
      </w:r>
      <w:proofErr w:type="spellEnd"/>
      <w:r w:rsidR="00A17EF8">
        <w:rPr>
          <w:rFonts w:ascii="Comic Sans MS" w:hAnsi="Comic Sans MS"/>
          <w:i/>
          <w:sz w:val="24"/>
          <w:szCs w:val="24"/>
        </w:rPr>
        <w:t xml:space="preserve"> peace and security and … to take effective collective measures for the prevention and removal of threats to the peace.’ </w:t>
      </w:r>
      <w:r w:rsidR="00A17EF8">
        <w:rPr>
          <w:rFonts w:ascii="Comic Sans MS" w:hAnsi="Comic Sans MS"/>
          <w:sz w:val="24"/>
          <w:szCs w:val="24"/>
        </w:rPr>
        <w:t>Australia became a founding member of the UN, suggesting 38 amendments or changes to the Charter; 26 of these were accepted.</w:t>
      </w:r>
      <w:r>
        <w:rPr>
          <w:rFonts w:ascii="Comic Sans MS" w:hAnsi="Comic Sans MS"/>
          <w:sz w:val="24"/>
          <w:szCs w:val="24"/>
        </w:rPr>
        <w:t xml:space="preserve"> </w:t>
      </w:r>
      <w:proofErr w:type="spellStart"/>
      <w:r>
        <w:rPr>
          <w:rFonts w:ascii="Comic Sans MS" w:hAnsi="Comic Sans MS"/>
          <w:sz w:val="24"/>
          <w:szCs w:val="24"/>
        </w:rPr>
        <w:t>Dr.</w:t>
      </w:r>
      <w:proofErr w:type="spellEnd"/>
      <w:r>
        <w:rPr>
          <w:rFonts w:ascii="Comic Sans MS" w:hAnsi="Comic Sans MS"/>
          <w:sz w:val="24"/>
          <w:szCs w:val="24"/>
        </w:rPr>
        <w:t xml:space="preserve"> Evatt was instrumental in </w:t>
      </w:r>
      <w:r w:rsidR="00A17EF8">
        <w:rPr>
          <w:rFonts w:ascii="Comic Sans MS" w:hAnsi="Comic Sans MS"/>
          <w:sz w:val="24"/>
          <w:szCs w:val="24"/>
        </w:rPr>
        <w:t xml:space="preserve">drafting the Declaration of Human Rights. </w:t>
      </w:r>
    </w:p>
    <w:p w:rsidR="00FB7224" w:rsidRDefault="00FB7224" w:rsidP="0050491F">
      <w:pPr>
        <w:tabs>
          <w:tab w:val="left" w:pos="4215"/>
        </w:tabs>
        <w:outlineLvl w:val="0"/>
        <w:rPr>
          <w:rFonts w:ascii="Comic Sans MS" w:hAnsi="Comic Sans MS"/>
          <w:sz w:val="24"/>
          <w:szCs w:val="24"/>
        </w:rPr>
      </w:pPr>
    </w:p>
    <w:p w:rsidR="00FB7224" w:rsidRDefault="00FB7224" w:rsidP="00FB7224">
      <w:pPr>
        <w:tabs>
          <w:tab w:val="left" w:pos="4215"/>
        </w:tabs>
        <w:rPr>
          <w:rFonts w:ascii="Comic Sans MS" w:hAnsi="Comic Sans MS"/>
          <w:sz w:val="24"/>
          <w:szCs w:val="24"/>
        </w:rPr>
      </w:pPr>
      <w:r>
        <w:rPr>
          <w:rFonts w:ascii="Comic Sans MS" w:hAnsi="Comic Sans MS"/>
          <w:sz w:val="24"/>
          <w:szCs w:val="24"/>
        </w:rPr>
        <w:t xml:space="preserve">The United Nations Educational, Scientific and Cultural Organisation (UNESCO) was founded in 1945, seeking to promote international cooperation by advocating an understanding of different cultures and societies and fostering advancing educational, scientific and cultural knowledge.  </w:t>
      </w:r>
    </w:p>
    <w:p w:rsidR="00124BD7" w:rsidRDefault="00124BD7" w:rsidP="00FB7224">
      <w:pPr>
        <w:tabs>
          <w:tab w:val="left" w:pos="4215"/>
        </w:tabs>
        <w:rPr>
          <w:rFonts w:ascii="Comic Sans MS" w:hAnsi="Comic Sans MS"/>
          <w:sz w:val="24"/>
          <w:szCs w:val="24"/>
        </w:rPr>
      </w:pPr>
    </w:p>
    <w:p w:rsidR="004517AD" w:rsidRDefault="00A17EF8" w:rsidP="004517AD">
      <w:pPr>
        <w:tabs>
          <w:tab w:val="left" w:pos="4215"/>
        </w:tabs>
        <w:rPr>
          <w:rFonts w:ascii="Comic Sans MS" w:hAnsi="Comic Sans MS"/>
          <w:sz w:val="24"/>
          <w:szCs w:val="24"/>
        </w:rPr>
      </w:pPr>
      <w:r>
        <w:rPr>
          <w:rFonts w:ascii="Comic Sans MS" w:hAnsi="Comic Sans MS"/>
          <w:sz w:val="24"/>
          <w:szCs w:val="24"/>
        </w:rPr>
        <w:t>In September, 1948, as a sign of Australia’s increased influence in world affairs, Evatt was elected as President of the General Assembly. In December, Australia spoke out at the UN against Holland. The Waterside Workers refused to handle Dutch ships.</w:t>
      </w:r>
      <w:r w:rsidR="004517AD" w:rsidRPr="004517AD">
        <w:rPr>
          <w:rFonts w:ascii="Comic Sans MS" w:hAnsi="Comic Sans MS"/>
          <w:sz w:val="24"/>
          <w:szCs w:val="24"/>
        </w:rPr>
        <w:t xml:space="preserve"> </w:t>
      </w:r>
      <w:r w:rsidR="004517AD" w:rsidRPr="00E16942">
        <w:rPr>
          <w:rFonts w:ascii="Comic Sans MS" w:hAnsi="Comic Sans MS"/>
          <w:sz w:val="24"/>
          <w:szCs w:val="24"/>
        </w:rPr>
        <w:t xml:space="preserve">Australia </w:t>
      </w:r>
      <w:r w:rsidR="004517AD">
        <w:rPr>
          <w:rFonts w:ascii="Comic Sans MS" w:hAnsi="Comic Sans MS"/>
          <w:sz w:val="24"/>
          <w:szCs w:val="24"/>
        </w:rPr>
        <w:t xml:space="preserve">still held its White Australia Policy, yet supported the idea of Asian Nationalism. </w:t>
      </w:r>
    </w:p>
    <w:p w:rsidR="00124BD7" w:rsidRDefault="00124BD7" w:rsidP="0050491F">
      <w:pPr>
        <w:tabs>
          <w:tab w:val="left" w:pos="4215"/>
        </w:tabs>
        <w:outlineLvl w:val="0"/>
        <w:rPr>
          <w:rFonts w:ascii="Comic Sans MS" w:hAnsi="Comic Sans MS"/>
          <w:sz w:val="24"/>
          <w:szCs w:val="24"/>
        </w:rPr>
      </w:pPr>
    </w:p>
    <w:p w:rsidR="0032747C" w:rsidRDefault="004517AD" w:rsidP="0032747C">
      <w:pPr>
        <w:tabs>
          <w:tab w:val="left" w:pos="4215"/>
        </w:tabs>
        <w:outlineLvl w:val="0"/>
        <w:rPr>
          <w:rFonts w:ascii="Comic Sans MS" w:hAnsi="Comic Sans MS"/>
          <w:sz w:val="24"/>
          <w:szCs w:val="24"/>
        </w:rPr>
      </w:pPr>
      <w:r>
        <w:rPr>
          <w:rFonts w:ascii="Comic Sans MS" w:hAnsi="Comic Sans MS"/>
          <w:sz w:val="24"/>
          <w:szCs w:val="24"/>
        </w:rPr>
        <w:lastRenderedPageBreak/>
        <w:t xml:space="preserve">In 1949, China became a communist state, this was viewed with serious concern from Canberra. </w:t>
      </w:r>
      <w:r w:rsidR="0032747C">
        <w:rPr>
          <w:rFonts w:ascii="Comic Sans MS" w:hAnsi="Comic Sans MS"/>
          <w:sz w:val="24"/>
          <w:szCs w:val="24"/>
        </w:rPr>
        <w:t>There was a widely held belief that if communism was not stopped, it would spread throughout the rest of South East Asia. This belief became known as ‘The Domino Theory’. This heavily influenced Australia’s actions in the region.</w:t>
      </w:r>
    </w:p>
    <w:p w:rsidR="00124BD7" w:rsidRDefault="00124BD7"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4517AD" w:rsidRDefault="0032747C" w:rsidP="004517AD">
      <w:pPr>
        <w:tabs>
          <w:tab w:val="left" w:pos="4215"/>
        </w:tabs>
        <w:rPr>
          <w:rFonts w:ascii="Comic Sans MS" w:hAnsi="Comic Sans MS"/>
          <w:sz w:val="24"/>
          <w:szCs w:val="24"/>
        </w:rPr>
      </w:pPr>
      <w:r>
        <w:rPr>
          <w:rFonts w:ascii="Comic Sans MS" w:hAnsi="Comic Sans MS"/>
          <w:sz w:val="24"/>
          <w:szCs w:val="24"/>
        </w:rPr>
        <w:t xml:space="preserve">Menzies had come to power in 1949. </w:t>
      </w:r>
      <w:r w:rsidR="004517AD">
        <w:rPr>
          <w:rFonts w:ascii="Comic Sans MS" w:hAnsi="Comic Sans MS"/>
          <w:sz w:val="24"/>
          <w:szCs w:val="24"/>
        </w:rPr>
        <w:t xml:space="preserve">An important part of his foreign policy was to create closer links between Australia and the USA. </w:t>
      </w:r>
    </w:p>
    <w:p w:rsidR="004517AD" w:rsidRDefault="004517AD"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4517AD" w:rsidRDefault="004517AD" w:rsidP="004517AD">
      <w:pPr>
        <w:tabs>
          <w:tab w:val="left" w:pos="4215"/>
        </w:tabs>
        <w:rPr>
          <w:rFonts w:ascii="Comic Sans MS" w:hAnsi="Comic Sans MS"/>
          <w:sz w:val="24"/>
          <w:szCs w:val="24"/>
        </w:rPr>
      </w:pPr>
      <w:r>
        <w:rPr>
          <w:rFonts w:ascii="Comic Sans MS" w:hAnsi="Comic Sans MS"/>
          <w:sz w:val="24"/>
          <w:szCs w:val="24"/>
        </w:rPr>
        <w:t xml:space="preserve">The Korean War broke out in Korea during 1950. With the backing of the UN, the USA sent a force to support South Korea. Sixteen UN members sent troops; Australia being one of the first to commit. This </w:t>
      </w:r>
      <w:r w:rsidR="00124BD7">
        <w:rPr>
          <w:rFonts w:ascii="Comic Sans MS" w:hAnsi="Comic Sans MS"/>
          <w:sz w:val="24"/>
          <w:szCs w:val="24"/>
        </w:rPr>
        <w:t>gesture was seen as proof of</w:t>
      </w:r>
      <w:r>
        <w:rPr>
          <w:rFonts w:ascii="Comic Sans MS" w:hAnsi="Comic Sans MS"/>
          <w:sz w:val="24"/>
          <w:szCs w:val="24"/>
        </w:rPr>
        <w:t xml:space="preserve"> Australia’s su</w:t>
      </w:r>
      <w:r w:rsidR="00124BD7">
        <w:rPr>
          <w:rFonts w:ascii="Comic Sans MS" w:hAnsi="Comic Sans MS"/>
          <w:sz w:val="24"/>
          <w:szCs w:val="24"/>
        </w:rPr>
        <w:t>pport as a loyal ally to the US</w:t>
      </w:r>
      <w:r>
        <w:rPr>
          <w:rFonts w:ascii="Comic Sans MS" w:hAnsi="Comic Sans MS"/>
          <w:sz w:val="24"/>
          <w:szCs w:val="24"/>
        </w:rPr>
        <w:t>, strengthening the bonds. It was also an example of ‘Forward Defence’ and evidence that Australia was willing to fight to oppose communism.</w:t>
      </w:r>
    </w:p>
    <w:p w:rsidR="00124BD7" w:rsidRDefault="00124BD7"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p>
    <w:p w:rsidR="00124BD7" w:rsidRDefault="00124BD7" w:rsidP="004517AD">
      <w:pPr>
        <w:tabs>
          <w:tab w:val="left" w:pos="4215"/>
        </w:tabs>
        <w:rPr>
          <w:rFonts w:ascii="Comic Sans MS" w:hAnsi="Comic Sans MS"/>
          <w:sz w:val="24"/>
          <w:szCs w:val="24"/>
        </w:rPr>
      </w:pPr>
      <w:r>
        <w:rPr>
          <w:rFonts w:ascii="Comic Sans MS" w:hAnsi="Comic Sans MS"/>
          <w:sz w:val="24"/>
          <w:szCs w:val="24"/>
        </w:rPr>
        <w:t>Also in 1950, the British were trying to re-establish their authority in Malaysia. A communist movement had begun in the Malay jungles, known as The Malayan Emergency.  By 1955 Menzies decided to send troops to assist the British.</w:t>
      </w:r>
    </w:p>
    <w:p w:rsidR="004517AD" w:rsidRDefault="004517AD" w:rsidP="0050491F">
      <w:pPr>
        <w:tabs>
          <w:tab w:val="left" w:pos="4215"/>
        </w:tabs>
        <w:outlineLvl w:val="0"/>
        <w:rPr>
          <w:rFonts w:ascii="Comic Sans MS" w:hAnsi="Comic Sans MS"/>
          <w:sz w:val="24"/>
          <w:szCs w:val="24"/>
        </w:rPr>
      </w:pPr>
    </w:p>
    <w:p w:rsidR="0032747C" w:rsidRDefault="0032747C" w:rsidP="0050491F">
      <w:pPr>
        <w:tabs>
          <w:tab w:val="left" w:pos="4215"/>
        </w:tabs>
        <w:outlineLvl w:val="0"/>
        <w:rPr>
          <w:rFonts w:ascii="Comic Sans MS" w:hAnsi="Comic Sans MS"/>
          <w:sz w:val="24"/>
          <w:szCs w:val="24"/>
        </w:rPr>
      </w:pPr>
    </w:p>
    <w:p w:rsidR="004517AD" w:rsidRDefault="004517AD" w:rsidP="0050491F">
      <w:pPr>
        <w:tabs>
          <w:tab w:val="left" w:pos="4215"/>
        </w:tabs>
        <w:outlineLvl w:val="0"/>
        <w:rPr>
          <w:rFonts w:ascii="Comic Sans MS" w:hAnsi="Comic Sans MS"/>
          <w:sz w:val="24"/>
          <w:szCs w:val="24"/>
        </w:rPr>
      </w:pPr>
      <w:r>
        <w:rPr>
          <w:rFonts w:ascii="Comic Sans MS" w:hAnsi="Comic Sans MS"/>
          <w:sz w:val="24"/>
          <w:szCs w:val="24"/>
        </w:rPr>
        <w:t>In 1951, Australia, New Zealand and the United States signed the ANZUS Treaty. This binds each of the three nations</w:t>
      </w:r>
      <w:r w:rsidR="0032747C">
        <w:rPr>
          <w:rFonts w:ascii="Comic Sans MS" w:hAnsi="Comic Sans MS"/>
          <w:sz w:val="24"/>
          <w:szCs w:val="24"/>
        </w:rPr>
        <w:t xml:space="preserve"> by a sense of obligation to assist each other in the event of an attack.</w:t>
      </w:r>
    </w:p>
    <w:p w:rsidR="00124BD7" w:rsidRDefault="00124BD7" w:rsidP="0050491F">
      <w:pPr>
        <w:tabs>
          <w:tab w:val="left" w:pos="4215"/>
        </w:tabs>
        <w:outlineLvl w:val="0"/>
        <w:rPr>
          <w:rFonts w:ascii="Comic Sans MS" w:hAnsi="Comic Sans MS"/>
          <w:sz w:val="24"/>
          <w:szCs w:val="24"/>
        </w:rPr>
      </w:pPr>
    </w:p>
    <w:p w:rsidR="0032747C" w:rsidRDefault="0032747C" w:rsidP="0050491F">
      <w:pPr>
        <w:tabs>
          <w:tab w:val="left" w:pos="4215"/>
        </w:tabs>
        <w:outlineLvl w:val="0"/>
        <w:rPr>
          <w:rFonts w:ascii="Comic Sans MS" w:hAnsi="Comic Sans MS"/>
          <w:sz w:val="24"/>
          <w:szCs w:val="24"/>
        </w:rPr>
      </w:pPr>
    </w:p>
    <w:p w:rsidR="004125FD" w:rsidRDefault="0032747C" w:rsidP="000D727A">
      <w:pPr>
        <w:tabs>
          <w:tab w:val="left" w:pos="4215"/>
        </w:tabs>
        <w:outlineLvl w:val="0"/>
        <w:rPr>
          <w:rFonts w:ascii="Comic Sans MS" w:hAnsi="Comic Sans MS"/>
          <w:sz w:val="24"/>
          <w:szCs w:val="24"/>
        </w:rPr>
      </w:pPr>
      <w:r>
        <w:rPr>
          <w:rFonts w:ascii="Comic Sans MS" w:hAnsi="Comic Sans MS"/>
          <w:sz w:val="24"/>
          <w:szCs w:val="24"/>
        </w:rPr>
        <w:t>The French were also fighting against communists in their colony of Indochina. In 1954 they were defeated and France decided to leave. Against this background of growing communist emergence, the US proposed the formation of the South East Asia Treaty Organisation (SEATO), an alliance of powers opposed to communist activity. Its members included: The USA; Britain; France; Australia; New Zealand; Thailand; Pakistan and the Philippines.</w:t>
      </w:r>
      <w:r w:rsidR="000D727A">
        <w:rPr>
          <w:rFonts w:ascii="Comic Sans MS" w:hAnsi="Comic Sans MS"/>
          <w:sz w:val="24"/>
          <w:szCs w:val="24"/>
        </w:rPr>
        <w:t xml:space="preserve"> </w:t>
      </w:r>
    </w:p>
    <w:p w:rsidR="00CE5D3C" w:rsidRDefault="00CE5D3C" w:rsidP="00CE5D3C">
      <w:pPr>
        <w:tabs>
          <w:tab w:val="left" w:pos="4215"/>
        </w:tabs>
        <w:outlineLvl w:val="0"/>
        <w:rPr>
          <w:rFonts w:ascii="Comic Sans MS" w:hAnsi="Comic Sans MS"/>
          <w:sz w:val="24"/>
          <w:szCs w:val="24"/>
        </w:rPr>
      </w:pPr>
      <w:r>
        <w:rPr>
          <w:rFonts w:ascii="Comic Sans MS" w:hAnsi="Comic Sans MS"/>
          <w:sz w:val="24"/>
          <w:szCs w:val="24"/>
        </w:rPr>
        <w:lastRenderedPageBreak/>
        <w:t>Many Australians look back on the Menzies era, 1949 – 1966 as a golden age of full employment, economic growth and political stability.</w:t>
      </w:r>
    </w:p>
    <w:p w:rsidR="00CE5D3C" w:rsidRDefault="00CE5D3C" w:rsidP="00CE5D3C">
      <w:pPr>
        <w:tabs>
          <w:tab w:val="left" w:pos="4215"/>
        </w:tabs>
        <w:outlineLvl w:val="0"/>
        <w:rPr>
          <w:rFonts w:ascii="Comic Sans MS" w:hAnsi="Comic Sans MS"/>
          <w:sz w:val="24"/>
          <w:szCs w:val="24"/>
        </w:rPr>
      </w:pPr>
    </w:p>
    <w:p w:rsidR="00CE5D3C" w:rsidRDefault="00CE5D3C" w:rsidP="00CE5D3C">
      <w:pPr>
        <w:tabs>
          <w:tab w:val="left" w:pos="4215"/>
        </w:tabs>
        <w:outlineLvl w:val="0"/>
        <w:rPr>
          <w:rFonts w:ascii="Comic Sans MS" w:hAnsi="Comic Sans MS"/>
          <w:sz w:val="24"/>
          <w:szCs w:val="24"/>
        </w:rPr>
      </w:pPr>
    </w:p>
    <w:p w:rsidR="00CE5D3C" w:rsidRDefault="00CE5D3C" w:rsidP="00CE5D3C">
      <w:pPr>
        <w:tabs>
          <w:tab w:val="left" w:pos="4215"/>
        </w:tabs>
        <w:outlineLvl w:val="0"/>
        <w:rPr>
          <w:rFonts w:ascii="Comic Sans MS" w:hAnsi="Comic Sans MS"/>
          <w:sz w:val="24"/>
          <w:szCs w:val="24"/>
        </w:rPr>
      </w:pPr>
      <w:r>
        <w:rPr>
          <w:rFonts w:ascii="Comic Sans MS" w:hAnsi="Comic Sans MS"/>
          <w:sz w:val="24"/>
          <w:szCs w:val="24"/>
        </w:rPr>
        <w:t>Post war, Australia began a period of economic growth. Menzies and his Liberal-Country Party Government is often credited with that growth, but many argue it was part of an international trend – the immigration schemes and economic diversification began before Menzies’ election in 1949.</w:t>
      </w:r>
    </w:p>
    <w:p w:rsidR="00CE5D3C" w:rsidRDefault="00CE5D3C" w:rsidP="00CE5D3C">
      <w:pPr>
        <w:tabs>
          <w:tab w:val="left" w:pos="4215"/>
        </w:tabs>
        <w:outlineLvl w:val="0"/>
        <w:rPr>
          <w:rFonts w:ascii="Comic Sans MS" w:hAnsi="Comic Sans MS"/>
          <w:sz w:val="24"/>
          <w:szCs w:val="24"/>
        </w:rPr>
      </w:pPr>
    </w:p>
    <w:p w:rsidR="00CE5D3C" w:rsidRDefault="00CE5D3C" w:rsidP="00CE5D3C">
      <w:pPr>
        <w:tabs>
          <w:tab w:val="left" w:pos="4215"/>
        </w:tabs>
        <w:outlineLvl w:val="0"/>
        <w:rPr>
          <w:rFonts w:ascii="Comic Sans MS" w:hAnsi="Comic Sans MS"/>
          <w:sz w:val="24"/>
          <w:szCs w:val="24"/>
        </w:rPr>
      </w:pPr>
    </w:p>
    <w:p w:rsidR="00CE5D3C" w:rsidRDefault="00CE5D3C" w:rsidP="00CE5D3C">
      <w:pPr>
        <w:tabs>
          <w:tab w:val="left" w:pos="4215"/>
        </w:tabs>
        <w:outlineLvl w:val="0"/>
        <w:rPr>
          <w:rFonts w:ascii="Comic Sans MS" w:hAnsi="Comic Sans MS"/>
          <w:sz w:val="24"/>
          <w:szCs w:val="24"/>
        </w:rPr>
      </w:pPr>
      <w:r>
        <w:rPr>
          <w:rFonts w:ascii="Comic Sans MS" w:hAnsi="Comic Sans MS"/>
          <w:sz w:val="24"/>
          <w:szCs w:val="24"/>
        </w:rPr>
        <w:t>It is estimated that during the post war economic boom, national income per head increased by nearly 50%, despite a high level of inflation during the 1950s. That inflation had been caused by a demand for goods that were in short supply.</w:t>
      </w:r>
    </w:p>
    <w:p w:rsidR="00CE5D3C" w:rsidRDefault="00CE5D3C" w:rsidP="00CE5D3C">
      <w:pPr>
        <w:tabs>
          <w:tab w:val="left" w:pos="4215"/>
        </w:tabs>
        <w:outlineLvl w:val="0"/>
        <w:rPr>
          <w:rFonts w:ascii="Comic Sans MS" w:hAnsi="Comic Sans MS"/>
          <w:sz w:val="24"/>
          <w:szCs w:val="24"/>
        </w:rPr>
      </w:pPr>
    </w:p>
    <w:p w:rsidR="00CE5D3C" w:rsidRDefault="00CE5D3C" w:rsidP="00CE5D3C">
      <w:pPr>
        <w:tabs>
          <w:tab w:val="left" w:pos="4215"/>
        </w:tabs>
        <w:outlineLvl w:val="0"/>
        <w:rPr>
          <w:rFonts w:ascii="Comic Sans MS" w:hAnsi="Comic Sans MS"/>
          <w:sz w:val="24"/>
          <w:szCs w:val="24"/>
        </w:rPr>
      </w:pPr>
    </w:p>
    <w:p w:rsidR="00CE5D3C" w:rsidRDefault="00CE5D3C" w:rsidP="00CE5D3C">
      <w:pPr>
        <w:tabs>
          <w:tab w:val="left" w:pos="4215"/>
        </w:tabs>
        <w:outlineLvl w:val="0"/>
        <w:rPr>
          <w:rFonts w:ascii="Comic Sans MS" w:hAnsi="Comic Sans MS"/>
          <w:sz w:val="24"/>
          <w:szCs w:val="24"/>
        </w:rPr>
      </w:pPr>
      <w:r>
        <w:rPr>
          <w:rFonts w:ascii="Comic Sans MS" w:hAnsi="Comic Sans MS"/>
          <w:sz w:val="24"/>
          <w:szCs w:val="24"/>
        </w:rPr>
        <w:t>Rising wages were necessary because of rising prices, contributing to further price increases.</w:t>
      </w:r>
    </w:p>
    <w:p w:rsidR="00CE5D3C" w:rsidRDefault="00CE5D3C" w:rsidP="00CE5D3C">
      <w:pPr>
        <w:tabs>
          <w:tab w:val="left" w:pos="4215"/>
        </w:tabs>
        <w:outlineLvl w:val="0"/>
        <w:rPr>
          <w:rFonts w:ascii="Comic Sans MS" w:hAnsi="Comic Sans MS"/>
          <w:sz w:val="24"/>
          <w:szCs w:val="24"/>
        </w:rPr>
      </w:pPr>
    </w:p>
    <w:p w:rsidR="00CE5D3C" w:rsidRDefault="00CE5D3C" w:rsidP="00CE5D3C">
      <w:pPr>
        <w:tabs>
          <w:tab w:val="left" w:pos="4215"/>
        </w:tabs>
        <w:outlineLvl w:val="0"/>
        <w:rPr>
          <w:rFonts w:ascii="Comic Sans MS" w:hAnsi="Comic Sans MS"/>
          <w:sz w:val="24"/>
          <w:szCs w:val="24"/>
        </w:rPr>
      </w:pPr>
    </w:p>
    <w:p w:rsidR="00CE5D3C" w:rsidRDefault="00CE5D3C" w:rsidP="00CE5D3C">
      <w:pPr>
        <w:tabs>
          <w:tab w:val="left" w:pos="4215"/>
        </w:tabs>
        <w:outlineLvl w:val="0"/>
        <w:rPr>
          <w:rFonts w:ascii="Comic Sans MS" w:hAnsi="Comic Sans MS"/>
          <w:sz w:val="24"/>
          <w:szCs w:val="24"/>
        </w:rPr>
      </w:pPr>
      <w:r>
        <w:rPr>
          <w:rFonts w:ascii="Comic Sans MS" w:hAnsi="Comic Sans MS"/>
          <w:sz w:val="24"/>
          <w:szCs w:val="24"/>
        </w:rPr>
        <w:t>The strength of Australia’s economy came from a sustained high level of investment in manufacturing and agriculture that enabled production to satisfy demand. Capital investment in agriculture was three times the pre-war level. The Government assisted primary industries through subsidies to products such as wheat and butter and by providing railways, roads and irrigation. Old industries were expanded and new industries were established.</w:t>
      </w:r>
    </w:p>
    <w:p w:rsidR="00CE5D3C" w:rsidRDefault="00CE5D3C" w:rsidP="00CE5D3C">
      <w:pPr>
        <w:tabs>
          <w:tab w:val="left" w:pos="4215"/>
        </w:tabs>
        <w:outlineLvl w:val="0"/>
        <w:rPr>
          <w:rFonts w:ascii="Comic Sans MS" w:hAnsi="Comic Sans MS"/>
          <w:sz w:val="24"/>
          <w:szCs w:val="24"/>
        </w:rPr>
      </w:pPr>
    </w:p>
    <w:p w:rsidR="00CE5D3C" w:rsidRDefault="00CE5D3C" w:rsidP="00CE5D3C">
      <w:pPr>
        <w:tabs>
          <w:tab w:val="left" w:pos="4215"/>
        </w:tabs>
        <w:outlineLvl w:val="0"/>
        <w:rPr>
          <w:rFonts w:ascii="Comic Sans MS" w:hAnsi="Comic Sans MS"/>
          <w:sz w:val="24"/>
          <w:szCs w:val="24"/>
        </w:rPr>
      </w:pPr>
    </w:p>
    <w:p w:rsidR="00CE5D3C" w:rsidRDefault="00CE5D3C" w:rsidP="00CE5D3C">
      <w:pPr>
        <w:tabs>
          <w:tab w:val="left" w:pos="4215"/>
        </w:tabs>
        <w:outlineLvl w:val="0"/>
        <w:rPr>
          <w:rFonts w:ascii="Comic Sans MS" w:hAnsi="Comic Sans MS"/>
          <w:sz w:val="24"/>
          <w:szCs w:val="24"/>
        </w:rPr>
      </w:pPr>
      <w:r>
        <w:rPr>
          <w:rFonts w:ascii="Comic Sans MS" w:hAnsi="Comic Sans MS"/>
          <w:sz w:val="24"/>
          <w:szCs w:val="24"/>
        </w:rPr>
        <w:t>As building materials became available existing suburbs expanded and new suburbs, with their detached homes on a quarter acre block, were created.</w:t>
      </w:r>
      <w:r w:rsidRPr="009B2472">
        <w:rPr>
          <w:rFonts w:ascii="Comic Sans MS" w:hAnsi="Comic Sans MS"/>
          <w:sz w:val="24"/>
          <w:szCs w:val="24"/>
        </w:rPr>
        <w:t xml:space="preserve"> </w:t>
      </w:r>
      <w:r>
        <w:rPr>
          <w:rFonts w:ascii="Comic Sans MS" w:hAnsi="Comic Sans MS"/>
          <w:sz w:val="24"/>
          <w:szCs w:val="24"/>
        </w:rPr>
        <w:t>The spread of the suburbs represented a major change for many working class families, from renting to getting a mortgage and building their own homes on the fringes of the cities. The typical Australian dwelt in the suburbs and lived the ‘Australian way of life’ - Australia was seen as the ‘best place in the world’.</w:t>
      </w:r>
    </w:p>
    <w:p w:rsidR="00CE5D3C" w:rsidRDefault="00CE5D3C" w:rsidP="00CE5D3C">
      <w:pPr>
        <w:tabs>
          <w:tab w:val="left" w:pos="4215"/>
        </w:tabs>
        <w:outlineLvl w:val="0"/>
        <w:rPr>
          <w:rFonts w:ascii="Comic Sans MS" w:hAnsi="Comic Sans MS"/>
          <w:sz w:val="24"/>
          <w:szCs w:val="24"/>
        </w:rPr>
      </w:pPr>
      <w:r>
        <w:rPr>
          <w:rFonts w:ascii="Comic Sans MS" w:hAnsi="Comic Sans MS"/>
          <w:sz w:val="24"/>
          <w:szCs w:val="24"/>
        </w:rPr>
        <w:lastRenderedPageBreak/>
        <w:t>Even though the Chifley Government had introduced Australian citizenship in 1948, most still considered themselves as Australian and British. In 1953, Queen Elizabeth II was crowned. She and her husband, Prince Phillip, toured Australia in 1954, the first British monarch to do so. Their visit was greeted with adulation. The national anthem was still ‘God Save the Queen’ and the pound was the national currency.</w:t>
      </w:r>
    </w:p>
    <w:p w:rsidR="00CE5D3C" w:rsidRDefault="00CE5D3C" w:rsidP="00CE5D3C">
      <w:pPr>
        <w:tabs>
          <w:tab w:val="left" w:pos="4215"/>
        </w:tabs>
        <w:outlineLvl w:val="0"/>
        <w:rPr>
          <w:rFonts w:ascii="Comic Sans MS" w:hAnsi="Comic Sans MS"/>
          <w:sz w:val="24"/>
          <w:szCs w:val="24"/>
        </w:rPr>
      </w:pPr>
    </w:p>
    <w:p w:rsidR="00CE5D3C" w:rsidRDefault="00CE5D3C" w:rsidP="00CE5D3C">
      <w:pPr>
        <w:tabs>
          <w:tab w:val="left" w:pos="4215"/>
        </w:tabs>
        <w:outlineLvl w:val="0"/>
        <w:rPr>
          <w:rFonts w:ascii="Comic Sans MS" w:hAnsi="Comic Sans MS"/>
          <w:sz w:val="24"/>
          <w:szCs w:val="24"/>
        </w:rPr>
      </w:pPr>
    </w:p>
    <w:p w:rsidR="00CE5D3C" w:rsidRDefault="00CE5D3C" w:rsidP="00CE5D3C">
      <w:pPr>
        <w:tabs>
          <w:tab w:val="left" w:pos="4215"/>
        </w:tabs>
        <w:outlineLvl w:val="0"/>
        <w:rPr>
          <w:rFonts w:ascii="Comic Sans MS" w:hAnsi="Comic Sans MS"/>
          <w:sz w:val="24"/>
          <w:szCs w:val="24"/>
        </w:rPr>
      </w:pPr>
      <w:r>
        <w:rPr>
          <w:rFonts w:ascii="Comic Sans MS" w:hAnsi="Comic Sans MS"/>
          <w:sz w:val="24"/>
          <w:szCs w:val="24"/>
        </w:rPr>
        <w:t>Skyscrapers did not start to dominate the cities skylines until the 1960s. On weekdays shops closed at 5.30pm and pubs at 6.00pm. On Saturday afternoons and Sundays most city centres were quiet. Radio was the most popular form of home entertainment until the advent of television in 1956. On Saturday nights going to the ‘Pictures’ or dancing was most popular, though from 1956 onwards, more people began to stay at home to watch the television. The first major program to be seen was the 1956 Melbourne Olympics. Each household had to pay a licence fee. A television set back then would cost three months’ wages. Crowds of people would often be seen in the front of television sets in shop windows.</w:t>
      </w:r>
    </w:p>
    <w:p w:rsidR="00CE5D3C" w:rsidRDefault="00CE5D3C" w:rsidP="00CE5D3C">
      <w:pPr>
        <w:tabs>
          <w:tab w:val="left" w:pos="4215"/>
        </w:tabs>
        <w:outlineLvl w:val="0"/>
        <w:rPr>
          <w:rFonts w:ascii="Comic Sans MS" w:hAnsi="Comic Sans MS"/>
          <w:sz w:val="24"/>
          <w:szCs w:val="24"/>
        </w:rPr>
      </w:pPr>
    </w:p>
    <w:p w:rsidR="00CE5D3C" w:rsidRDefault="00CE5D3C" w:rsidP="00CE5D3C">
      <w:pPr>
        <w:tabs>
          <w:tab w:val="left" w:pos="4215"/>
        </w:tabs>
        <w:outlineLvl w:val="0"/>
        <w:rPr>
          <w:rFonts w:ascii="Comic Sans MS" w:hAnsi="Comic Sans MS"/>
          <w:sz w:val="24"/>
          <w:szCs w:val="24"/>
        </w:rPr>
      </w:pPr>
    </w:p>
    <w:p w:rsidR="00CE5D3C" w:rsidRDefault="00CE5D3C" w:rsidP="00CE5D3C">
      <w:pPr>
        <w:tabs>
          <w:tab w:val="left" w:pos="4215"/>
        </w:tabs>
        <w:outlineLvl w:val="0"/>
        <w:rPr>
          <w:rFonts w:ascii="Comic Sans MS" w:hAnsi="Comic Sans MS"/>
          <w:sz w:val="24"/>
          <w:szCs w:val="24"/>
        </w:rPr>
      </w:pPr>
      <w:r>
        <w:rPr>
          <w:rFonts w:ascii="Comic Sans MS" w:hAnsi="Comic Sans MS"/>
          <w:sz w:val="24"/>
          <w:szCs w:val="24"/>
        </w:rPr>
        <w:t>Most of the television programs were American; Westerns and Crime Dramas being the most popular. American popular culture increasingly influenced the viewpoint of Australians. This, along with the massive immigrations schemes, meant that there was a gradual weakening of Australia’s emotional ties with Britain.</w:t>
      </w:r>
    </w:p>
    <w:p w:rsidR="00CE5D3C" w:rsidRDefault="00CE5D3C" w:rsidP="00CE5D3C">
      <w:pPr>
        <w:tabs>
          <w:tab w:val="left" w:pos="4215"/>
        </w:tabs>
        <w:outlineLvl w:val="0"/>
        <w:rPr>
          <w:rFonts w:ascii="Comic Sans MS" w:hAnsi="Comic Sans MS"/>
          <w:sz w:val="24"/>
          <w:szCs w:val="24"/>
        </w:rPr>
      </w:pPr>
    </w:p>
    <w:p w:rsidR="00CE5D3C" w:rsidRDefault="00CE5D3C" w:rsidP="00CE5D3C">
      <w:pPr>
        <w:tabs>
          <w:tab w:val="left" w:pos="4215"/>
        </w:tabs>
        <w:outlineLvl w:val="0"/>
        <w:rPr>
          <w:rFonts w:ascii="Comic Sans MS" w:hAnsi="Comic Sans MS"/>
          <w:sz w:val="24"/>
          <w:szCs w:val="24"/>
        </w:rPr>
      </w:pPr>
      <w:r>
        <w:rPr>
          <w:rFonts w:ascii="Comic Sans MS" w:hAnsi="Comic Sans MS"/>
          <w:sz w:val="24"/>
          <w:szCs w:val="24"/>
        </w:rPr>
        <w:t>Rock and Roll emerged aimed at a defined societal group - teenagers, horrifying many adults who associated the moral affecting music with gangs of ‘bodgies’ (males) and widgies (females); all of whom were widely regarded as delinquents.</w:t>
      </w:r>
    </w:p>
    <w:p w:rsidR="00CE5D3C" w:rsidRDefault="00CE5D3C" w:rsidP="00CE5D3C">
      <w:pPr>
        <w:tabs>
          <w:tab w:val="left" w:pos="4215"/>
        </w:tabs>
        <w:outlineLvl w:val="0"/>
        <w:rPr>
          <w:rFonts w:ascii="Comic Sans MS" w:hAnsi="Comic Sans MS"/>
          <w:sz w:val="24"/>
          <w:szCs w:val="24"/>
        </w:rPr>
      </w:pPr>
    </w:p>
    <w:p w:rsidR="00CE5D3C" w:rsidRDefault="00CE5D3C" w:rsidP="00CE5D3C">
      <w:pPr>
        <w:tabs>
          <w:tab w:val="left" w:pos="4215"/>
        </w:tabs>
        <w:outlineLvl w:val="0"/>
        <w:rPr>
          <w:rFonts w:ascii="Comic Sans MS" w:hAnsi="Comic Sans MS"/>
          <w:sz w:val="24"/>
          <w:szCs w:val="24"/>
        </w:rPr>
      </w:pPr>
    </w:p>
    <w:p w:rsidR="00CE5D3C" w:rsidRDefault="00CE5D3C" w:rsidP="000D727A">
      <w:pPr>
        <w:tabs>
          <w:tab w:val="left" w:pos="4215"/>
        </w:tabs>
        <w:outlineLvl w:val="0"/>
        <w:rPr>
          <w:rFonts w:ascii="Comic Sans MS" w:hAnsi="Comic Sans MS"/>
          <w:sz w:val="24"/>
          <w:szCs w:val="24"/>
        </w:rPr>
      </w:pPr>
      <w:r>
        <w:rPr>
          <w:rFonts w:ascii="Comic Sans MS" w:hAnsi="Comic Sans MS"/>
          <w:sz w:val="24"/>
          <w:szCs w:val="24"/>
        </w:rPr>
        <w:t xml:space="preserve">Lance Hill had developed the rotary clothes line in 1946. The two-stroke </w:t>
      </w:r>
      <w:proofErr w:type="spellStart"/>
      <w:r>
        <w:rPr>
          <w:rFonts w:ascii="Comic Sans MS" w:hAnsi="Comic Sans MS"/>
          <w:sz w:val="24"/>
          <w:szCs w:val="24"/>
        </w:rPr>
        <w:t>Victa</w:t>
      </w:r>
      <w:proofErr w:type="spellEnd"/>
      <w:r>
        <w:rPr>
          <w:rFonts w:ascii="Comic Sans MS" w:hAnsi="Comic Sans MS"/>
          <w:sz w:val="24"/>
          <w:szCs w:val="24"/>
        </w:rPr>
        <w:t xml:space="preserve"> lawnmower came on the market in 1952. Most people had relied on public transport until the mid-1950s. Diesel and electric power was replacing steam. Trucks began to replace trains for transportation. Commercial flight expanded widely throughout Australia and internationally with QANTAS and Trans Australia Airlines. </w:t>
      </w:r>
      <w:bookmarkStart w:id="0" w:name="_GoBack"/>
      <w:bookmarkEnd w:id="0"/>
    </w:p>
    <w:p w:rsidR="004125FD" w:rsidRDefault="004125FD" w:rsidP="00E16942">
      <w:pPr>
        <w:tabs>
          <w:tab w:val="left" w:pos="4215"/>
        </w:tabs>
        <w:rPr>
          <w:rFonts w:ascii="Comic Sans MS" w:hAnsi="Comic Sans MS"/>
          <w:sz w:val="24"/>
          <w:szCs w:val="24"/>
        </w:rPr>
      </w:pPr>
    </w:p>
    <w:sectPr w:rsidR="004125FD" w:rsidSect="005049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91F"/>
    <w:rsid w:val="000D727A"/>
    <w:rsid w:val="00124BD7"/>
    <w:rsid w:val="002B1A5D"/>
    <w:rsid w:val="0032747C"/>
    <w:rsid w:val="003F56B9"/>
    <w:rsid w:val="004125FD"/>
    <w:rsid w:val="004517AD"/>
    <w:rsid w:val="0050491F"/>
    <w:rsid w:val="007019E6"/>
    <w:rsid w:val="009D4B58"/>
    <w:rsid w:val="00A17EF8"/>
    <w:rsid w:val="00CE5D3C"/>
    <w:rsid w:val="00D738D4"/>
    <w:rsid w:val="00DD048B"/>
    <w:rsid w:val="00E16942"/>
    <w:rsid w:val="00FB722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9E2E0"/>
  <w15:docId w15:val="{3C53BC6F-7DE1-4BA6-A0C1-306F261FE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491F"/>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236847">
      <w:bodyDiv w:val="1"/>
      <w:marLeft w:val="0"/>
      <w:marRight w:val="0"/>
      <w:marTop w:val="0"/>
      <w:marBottom w:val="0"/>
      <w:divBdr>
        <w:top w:val="none" w:sz="0" w:space="0" w:color="auto"/>
        <w:left w:val="none" w:sz="0" w:space="0" w:color="auto"/>
        <w:bottom w:val="none" w:sz="0" w:space="0" w:color="auto"/>
        <w:right w:val="none" w:sz="0" w:space="0" w:color="auto"/>
      </w:divBdr>
    </w:div>
    <w:div w:id="173600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39EDD481</Template>
  <TotalTime>2</TotalTime>
  <Pages>4</Pages>
  <Words>1103</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 [Narrogin Senior High School]</cp:lastModifiedBy>
  <cp:revision>2</cp:revision>
  <dcterms:created xsi:type="dcterms:W3CDTF">2018-08-29T01:07:00Z</dcterms:created>
  <dcterms:modified xsi:type="dcterms:W3CDTF">2018-08-29T01:07:00Z</dcterms:modified>
</cp:coreProperties>
</file>