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39E" w:rsidRDefault="001D139E" w:rsidP="001D139E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Year 10 HASS</w:t>
      </w:r>
    </w:p>
    <w:p w:rsidR="001D139E" w:rsidRDefault="001D139E" w:rsidP="001D139E">
      <w:pPr>
        <w:rPr>
          <w:rFonts w:ascii="Arial Narrow" w:hAnsi="Arial Narrow"/>
          <w:b/>
          <w:bCs/>
        </w:rPr>
      </w:pPr>
    </w:p>
    <w:p w:rsidR="001D139E" w:rsidRDefault="001D139E" w:rsidP="001D139E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Week 4 – Make sure you have completed the first in-class task with your class. I have placed a copy on your desk.</w:t>
      </w:r>
    </w:p>
    <w:p w:rsidR="001D139E" w:rsidRDefault="001D139E" w:rsidP="001D139E">
      <w:pPr>
        <w:rPr>
          <w:rFonts w:ascii="Arial Narrow" w:hAnsi="Arial Narrow"/>
          <w:b/>
          <w:bCs/>
        </w:rPr>
      </w:pPr>
    </w:p>
    <w:p w:rsidR="001D139E" w:rsidRDefault="001D139E" w:rsidP="001D139E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Tuesday or Wednesday – Hand out </w:t>
      </w:r>
      <w:proofErr w:type="spellStart"/>
      <w:r>
        <w:rPr>
          <w:rFonts w:ascii="Arial Narrow" w:hAnsi="Arial Narrow"/>
          <w:b/>
          <w:bCs/>
        </w:rPr>
        <w:t>Kokoda</w:t>
      </w:r>
      <w:proofErr w:type="spellEnd"/>
      <w:r>
        <w:rPr>
          <w:rFonts w:ascii="Arial Narrow" w:hAnsi="Arial Narrow"/>
          <w:b/>
          <w:bCs/>
        </w:rPr>
        <w:t xml:space="preserve"> Task to your class. Due </w:t>
      </w:r>
      <w:proofErr w:type="gramStart"/>
      <w:r>
        <w:rPr>
          <w:rFonts w:ascii="Arial Narrow" w:hAnsi="Arial Narrow"/>
          <w:b/>
          <w:bCs/>
        </w:rPr>
        <w:t>-  Week</w:t>
      </w:r>
      <w:proofErr w:type="gramEnd"/>
      <w:r>
        <w:rPr>
          <w:rFonts w:ascii="Arial Narrow" w:hAnsi="Arial Narrow"/>
          <w:b/>
          <w:bCs/>
        </w:rPr>
        <w:t xml:space="preserve"> 7.</w:t>
      </w:r>
      <w:r w:rsidRPr="001D139E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b/>
          <w:bCs/>
        </w:rPr>
        <w:t>I have placed a copy on your desk.</w:t>
      </w:r>
    </w:p>
    <w:p w:rsidR="001D139E" w:rsidRDefault="001D139E" w:rsidP="001D139E">
      <w:pPr>
        <w:rPr>
          <w:rFonts w:ascii="Arial Narrow" w:hAnsi="Arial Narrow"/>
          <w:b/>
          <w:bCs/>
        </w:rPr>
      </w:pPr>
    </w:p>
    <w:p w:rsidR="001D139E" w:rsidRDefault="001D139E" w:rsidP="001D139E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Continue work on the o</w:t>
      </w:r>
      <w:r w:rsidRPr="001521FD">
        <w:rPr>
          <w:rFonts w:ascii="Arial Narrow" w:hAnsi="Arial Narrow"/>
          <w:b/>
          <w:bCs/>
        </w:rPr>
        <w:t>verview of Modern World History</w:t>
      </w:r>
      <w:r>
        <w:rPr>
          <w:rFonts w:ascii="Arial Narrow" w:hAnsi="Arial Narrow"/>
          <w:b/>
          <w:bCs/>
        </w:rPr>
        <w:t xml:space="preserve"> (Year 10) from Weeks 2, 3 and 4</w:t>
      </w:r>
    </w:p>
    <w:p w:rsidR="001D139E" w:rsidRDefault="001D139E" w:rsidP="001D139E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Key topics: Use History (New - Year 10 text)</w:t>
      </w:r>
    </w:p>
    <w:p w:rsidR="001D139E" w:rsidRPr="001521FD" w:rsidRDefault="001D139E" w:rsidP="001D139E">
      <w:pPr>
        <w:rPr>
          <w:rFonts w:ascii="Arial Narrow" w:hAnsi="Arial Narrow"/>
          <w:b/>
          <w:bCs/>
        </w:rPr>
      </w:pPr>
      <w:bookmarkStart w:id="0" w:name="_GoBack"/>
      <w:bookmarkEnd w:id="0"/>
    </w:p>
    <w:p w:rsidR="001D139E" w:rsidRPr="001521FD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D139E">
        <w:rPr>
          <w:rFonts w:ascii="Arial Narrow" w:hAnsi="Arial Narrow" w:cs="Arial"/>
          <w:b/>
        </w:rPr>
        <w:t>The Legacies of World War One</w:t>
      </w:r>
      <w:r w:rsidRPr="001521FD">
        <w:rPr>
          <w:rFonts w:ascii="Arial Narrow" w:hAnsi="Arial Narrow" w:cs="Arial"/>
        </w:rPr>
        <w:t xml:space="preserve"> – including key events and background of World War I. (1 period)</w:t>
      </w:r>
    </w:p>
    <w:p w:rsidR="001D139E" w:rsidRPr="001521FD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D139E">
        <w:rPr>
          <w:rFonts w:ascii="Arial Narrow" w:hAnsi="Arial Narrow" w:cs="Arial"/>
          <w:b/>
        </w:rPr>
        <w:t>The Treaty of Versailles</w:t>
      </w:r>
      <w:r w:rsidRPr="001521FD">
        <w:rPr>
          <w:rFonts w:ascii="Arial Narrow" w:hAnsi="Arial Narrow" w:cs="Arial"/>
        </w:rPr>
        <w:t xml:space="preserve"> </w:t>
      </w:r>
      <w:proofErr w:type="spellStart"/>
      <w:r w:rsidRPr="001521FD">
        <w:rPr>
          <w:rFonts w:ascii="Arial Narrow" w:hAnsi="Arial Narrow" w:cs="Arial"/>
        </w:rPr>
        <w:t>e.g</w:t>
      </w:r>
      <w:proofErr w:type="spellEnd"/>
      <w:r w:rsidRPr="001521FD">
        <w:rPr>
          <w:rFonts w:ascii="Arial Narrow" w:hAnsi="Arial Narrow" w:cs="Arial"/>
        </w:rPr>
        <w:t xml:space="preserve"> territorial concessions required by Germany and the imposition of war reparations. Including the League of Nations (1 period)</w:t>
      </w:r>
    </w:p>
    <w:p w:rsidR="001D139E" w:rsidRPr="001521FD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521FD">
        <w:rPr>
          <w:rFonts w:ascii="Arial Narrow" w:hAnsi="Arial Narrow" w:cs="Arial"/>
        </w:rPr>
        <w:t xml:space="preserve">Outline the key features of the </w:t>
      </w:r>
      <w:r w:rsidRPr="001D139E">
        <w:rPr>
          <w:rFonts w:ascii="Arial Narrow" w:hAnsi="Arial Narrow" w:cs="Arial"/>
          <w:b/>
        </w:rPr>
        <w:t>interwar years</w:t>
      </w:r>
      <w:r w:rsidRPr="001521FD">
        <w:rPr>
          <w:rFonts w:ascii="Arial Narrow" w:hAnsi="Arial Narrow" w:cs="Arial"/>
        </w:rPr>
        <w:t xml:space="preserve"> (e.g. </w:t>
      </w:r>
      <w:r w:rsidRPr="001D139E">
        <w:rPr>
          <w:rFonts w:ascii="Arial Narrow" w:hAnsi="Arial Narrow" w:cs="Arial"/>
          <w:b/>
        </w:rPr>
        <w:t>mass production in the 1920s</w:t>
      </w:r>
      <w:r w:rsidRPr="001521FD">
        <w:rPr>
          <w:rFonts w:ascii="Arial Narrow" w:hAnsi="Arial Narrow" w:cs="Arial"/>
        </w:rPr>
        <w:t xml:space="preserve">, such as manufacture of vehicles in the US, the </w:t>
      </w:r>
      <w:r w:rsidRPr="001D139E">
        <w:rPr>
          <w:rFonts w:ascii="Arial Narrow" w:hAnsi="Arial Narrow" w:cs="Arial"/>
          <w:b/>
        </w:rPr>
        <w:t xml:space="preserve">‘flapper generation’ and the Jazz Age, the Crash of 1929 </w:t>
      </w:r>
      <w:r w:rsidRPr="001521FD">
        <w:rPr>
          <w:rFonts w:ascii="Arial Narrow" w:hAnsi="Arial Narrow" w:cs="Arial"/>
        </w:rPr>
        <w:t xml:space="preserve">and consequences of the </w:t>
      </w:r>
      <w:r w:rsidRPr="001D139E">
        <w:rPr>
          <w:rFonts w:ascii="Arial Narrow" w:hAnsi="Arial Narrow" w:cs="Arial"/>
          <w:b/>
        </w:rPr>
        <w:t>Great Depression</w:t>
      </w:r>
      <w:r w:rsidRPr="001521FD">
        <w:rPr>
          <w:rFonts w:ascii="Arial Narrow" w:hAnsi="Arial Narrow" w:cs="Arial"/>
        </w:rPr>
        <w:t>. (1 period)</w:t>
      </w:r>
    </w:p>
    <w:p w:rsidR="001D139E" w:rsidRPr="001521FD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>
        <w:rPr>
          <w:rFonts w:ascii="Arial Narrow" w:hAnsi="Arial Narrow"/>
          <w:bCs/>
        </w:rPr>
        <w:t xml:space="preserve">Briefly discuss the </w:t>
      </w:r>
      <w:proofErr w:type="spellStart"/>
      <w:r w:rsidRPr="001521FD">
        <w:rPr>
          <w:rFonts w:ascii="Arial Narrow" w:hAnsi="Arial Narrow"/>
          <w:bCs/>
        </w:rPr>
        <w:t>The</w:t>
      </w:r>
      <w:proofErr w:type="spellEnd"/>
      <w:r w:rsidRPr="001521FD">
        <w:rPr>
          <w:rFonts w:ascii="Arial Narrow" w:hAnsi="Arial Narrow"/>
          <w:bCs/>
        </w:rPr>
        <w:t xml:space="preserve"> Cold War – Identify the </w:t>
      </w:r>
      <w:r w:rsidRPr="001D139E">
        <w:rPr>
          <w:rFonts w:ascii="Arial Narrow" w:hAnsi="Arial Narrow"/>
          <w:b/>
          <w:bCs/>
        </w:rPr>
        <w:t>Cold War superpowers</w:t>
      </w:r>
      <w:r w:rsidRPr="001521FD">
        <w:rPr>
          <w:rFonts w:ascii="Arial Narrow" w:hAnsi="Arial Narrow"/>
          <w:bCs/>
        </w:rPr>
        <w:t xml:space="preserve"> as well as the significance of the ‘Cuban Missile Crisis’ and the fall of the Berlin Wall</w:t>
      </w:r>
      <w:r w:rsidRPr="001D139E">
        <w:rPr>
          <w:rFonts w:ascii="Arial Narrow" w:hAnsi="Arial Narrow"/>
          <w:b/>
          <w:bCs/>
        </w:rPr>
        <w:t>. Discuss the competing ideologies of capitalism and communism,</w:t>
      </w:r>
      <w:r w:rsidRPr="001521FD">
        <w:rPr>
          <w:rFonts w:ascii="Arial Narrow" w:hAnsi="Arial Narrow"/>
          <w:bCs/>
        </w:rPr>
        <w:t xml:space="preserve"> the US as the world’s last remaining superpower, and the rising influence of China and India (political and economic) (1 period)</w:t>
      </w:r>
    </w:p>
    <w:p w:rsidR="001D139E" w:rsidRPr="001521FD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D139E">
        <w:rPr>
          <w:rFonts w:ascii="Arial Narrow" w:hAnsi="Arial Narrow"/>
          <w:b/>
          <w:bCs/>
        </w:rPr>
        <w:t>Peace Keeping Roles</w:t>
      </w:r>
      <w:r w:rsidRPr="001521FD">
        <w:rPr>
          <w:rFonts w:ascii="Arial Narrow" w:hAnsi="Arial Narrow"/>
          <w:bCs/>
        </w:rPr>
        <w:t xml:space="preserve"> – Outline the purpose of the United Nations and the key places where Australia has been involved in UN peacekeeping, such as East Timor (Timor </w:t>
      </w:r>
      <w:proofErr w:type="spellStart"/>
      <w:r w:rsidRPr="001521FD">
        <w:rPr>
          <w:rFonts w:ascii="Arial Narrow" w:hAnsi="Arial Narrow"/>
          <w:bCs/>
        </w:rPr>
        <w:t>Leste</w:t>
      </w:r>
      <w:proofErr w:type="spellEnd"/>
      <w:r w:rsidRPr="001521FD">
        <w:rPr>
          <w:rFonts w:ascii="Arial Narrow" w:hAnsi="Arial Narrow"/>
          <w:bCs/>
        </w:rPr>
        <w:t xml:space="preserve">). Create a chronological account of conflicts in which Australia has been involved and the resources (for example soldiers, equipment, </w:t>
      </w:r>
      <w:proofErr w:type="gramStart"/>
      <w:r w:rsidRPr="001521FD">
        <w:rPr>
          <w:rFonts w:ascii="Arial Narrow" w:hAnsi="Arial Narrow"/>
          <w:bCs/>
        </w:rPr>
        <w:t>intelligence</w:t>
      </w:r>
      <w:proofErr w:type="gramEnd"/>
      <w:r w:rsidRPr="001521FD">
        <w:rPr>
          <w:rFonts w:ascii="Arial Narrow" w:hAnsi="Arial Narrow"/>
          <w:bCs/>
        </w:rPr>
        <w:t>) that Australia committed to each conflict. (1 period)</w:t>
      </w:r>
    </w:p>
    <w:p w:rsidR="001D139E" w:rsidRPr="001D139E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D139E">
        <w:rPr>
          <w:rFonts w:ascii="Arial Narrow" w:hAnsi="Arial Narrow"/>
          <w:b/>
          <w:bCs/>
        </w:rPr>
        <w:t>Major Movements for Rights and Freedoms</w:t>
      </w:r>
      <w:r w:rsidRPr="001521FD">
        <w:rPr>
          <w:rFonts w:ascii="Arial Narrow" w:hAnsi="Arial Narrow"/>
          <w:bCs/>
        </w:rPr>
        <w:t xml:space="preserve"> – identify the major movements for rights and freedoms in the world (including the Civil Rights Movement, Aboriginal and Torres Strait Islander movements, women’s movements) (2 periods)</w:t>
      </w:r>
      <w:r>
        <w:rPr>
          <w:rFonts w:ascii="Arial Narrow" w:hAnsi="Arial Narrow"/>
          <w:bCs/>
        </w:rPr>
        <w:t>. Discuss the resent 50</w:t>
      </w:r>
      <w:r w:rsidRPr="001D139E">
        <w:rPr>
          <w:rFonts w:ascii="Arial Narrow" w:hAnsi="Arial Narrow"/>
          <w:bCs/>
          <w:vertAlign w:val="superscript"/>
        </w:rPr>
        <w:t>th</w:t>
      </w:r>
      <w:r>
        <w:rPr>
          <w:rFonts w:ascii="Arial Narrow" w:hAnsi="Arial Narrow"/>
          <w:bCs/>
        </w:rPr>
        <w:t xml:space="preserve"> anniversary of the “Freedom Riders”.</w:t>
      </w:r>
    </w:p>
    <w:p w:rsidR="00F2177D" w:rsidRPr="001D139E" w:rsidRDefault="001D139E" w:rsidP="001D139E">
      <w:pPr>
        <w:numPr>
          <w:ilvl w:val="0"/>
          <w:numId w:val="1"/>
        </w:numPr>
        <w:rPr>
          <w:rFonts w:ascii="Arial Narrow" w:hAnsi="Arial Narrow" w:cs="Arial"/>
          <w:b/>
        </w:rPr>
      </w:pPr>
      <w:r w:rsidRPr="001D139E">
        <w:rPr>
          <w:rFonts w:ascii="Arial Narrow" w:hAnsi="Arial Narrow"/>
          <w:b/>
          <w:bCs/>
        </w:rPr>
        <w:t>Developments in technology, public health, longevity and standard of living during the twentieth century</w:t>
      </w:r>
      <w:r w:rsidRPr="001D139E">
        <w:rPr>
          <w:rFonts w:ascii="Arial Narrow" w:hAnsi="Arial Narrow"/>
          <w:bCs/>
        </w:rPr>
        <w:t xml:space="preserve"> and the </w:t>
      </w:r>
      <w:r w:rsidRPr="001D139E">
        <w:rPr>
          <w:rFonts w:ascii="Arial Narrow" w:hAnsi="Arial Narrow"/>
          <w:b/>
          <w:bCs/>
        </w:rPr>
        <w:t>concern for the environment and sustainability.</w:t>
      </w:r>
      <w:r w:rsidRPr="001D139E">
        <w:rPr>
          <w:rFonts w:ascii="Arial Narrow" w:hAnsi="Arial Narrow"/>
          <w:bCs/>
        </w:rPr>
        <w:t xml:space="preserve"> E.g. development of technology in home- (radio, television, appliances), travel and trade (passenger airlines, ships) communications (mobile phones, internet, email, digital technology) (2 periods)</w:t>
      </w:r>
    </w:p>
    <w:p w:rsidR="001D139E" w:rsidRDefault="001D139E" w:rsidP="001D139E">
      <w:pPr>
        <w:rPr>
          <w:rFonts w:ascii="Arial Narrow" w:hAnsi="Arial Narrow" w:cs="Arial"/>
        </w:rPr>
      </w:pPr>
    </w:p>
    <w:p w:rsidR="001D139E" w:rsidRPr="001D139E" w:rsidRDefault="001D139E" w:rsidP="001D139E">
      <w:p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From Week 5 onwards I have the overview structured so there is an outline plus a lesson by lesson guide. </w:t>
      </w:r>
    </w:p>
    <w:sectPr w:rsidR="001D139E" w:rsidRPr="001D13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A66216"/>
    <w:multiLevelType w:val="hybridMultilevel"/>
    <w:tmpl w:val="6A3E6BB0"/>
    <w:lvl w:ilvl="0" w:tplc="2B56044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39E"/>
    <w:rsid w:val="00130A35"/>
    <w:rsid w:val="001D139E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139E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139E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E3D3D44D</Template>
  <TotalTime>5</TotalTime>
  <Pages>1</Pages>
  <Words>374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1</cp:revision>
  <cp:lastPrinted>2015-02-22T06:42:00Z</cp:lastPrinted>
  <dcterms:created xsi:type="dcterms:W3CDTF">2015-02-22T06:37:00Z</dcterms:created>
  <dcterms:modified xsi:type="dcterms:W3CDTF">2015-02-22T06:42:00Z</dcterms:modified>
</cp:coreProperties>
</file>