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4055C" w14:textId="1D894C9B" w:rsidR="00724882" w:rsidRPr="00000DBD" w:rsidRDefault="00000DBD" w:rsidP="00000DBD">
      <w:pPr>
        <w:jc w:val="center"/>
        <w:rPr>
          <w:rFonts w:ascii="Arial" w:hAnsi="Arial" w:cs="Arial"/>
          <w:sz w:val="24"/>
          <w:szCs w:val="24"/>
          <w:u w:val="single"/>
        </w:rPr>
      </w:pPr>
      <w:r w:rsidRPr="00000DBD">
        <w:rPr>
          <w:rFonts w:ascii="Arial" w:hAnsi="Arial" w:cs="Arial"/>
          <w:sz w:val="24"/>
          <w:szCs w:val="24"/>
          <w:u w:val="single"/>
        </w:rPr>
        <w:t>Standard of Living</w:t>
      </w:r>
    </w:p>
    <w:p w14:paraId="374C95C6" w14:textId="0D0FBFE4" w:rsidR="00000DBD" w:rsidRPr="00000DBD" w:rsidRDefault="00000DBD" w:rsidP="00000DBD">
      <w:pPr>
        <w:rPr>
          <w:rFonts w:ascii="Arial" w:hAnsi="Arial" w:cs="Arial"/>
          <w:sz w:val="24"/>
          <w:szCs w:val="24"/>
        </w:rPr>
      </w:pPr>
      <w:r w:rsidRPr="00000DBD">
        <w:rPr>
          <w:rFonts w:ascii="Arial" w:hAnsi="Arial" w:cs="Arial"/>
          <w:sz w:val="24"/>
          <w:szCs w:val="24"/>
        </w:rPr>
        <w:t xml:space="preserve">Standard of living refers to the </w:t>
      </w:r>
      <w:r w:rsidRPr="00000DBD">
        <w:rPr>
          <w:rFonts w:ascii="Arial" w:hAnsi="Arial" w:cs="Arial"/>
          <w:sz w:val="24"/>
          <w:szCs w:val="24"/>
          <w:u w:val="single"/>
        </w:rPr>
        <w:t>material comfort</w:t>
      </w:r>
      <w:r w:rsidRPr="00000DBD">
        <w:rPr>
          <w:rFonts w:ascii="Arial" w:hAnsi="Arial" w:cs="Arial"/>
          <w:sz w:val="24"/>
          <w:szCs w:val="24"/>
        </w:rPr>
        <w:t xml:space="preserve"> and well-being that individuals or households enjoy in a particular society. This can include factors such as access to </w:t>
      </w:r>
      <w:proofErr w:type="gramStart"/>
      <w:r w:rsidRPr="00000DBD">
        <w:rPr>
          <w:rFonts w:ascii="Arial" w:hAnsi="Arial" w:cs="Arial"/>
          <w:sz w:val="24"/>
          <w:szCs w:val="24"/>
        </w:rPr>
        <w:t>basic necessities</w:t>
      </w:r>
      <w:proofErr w:type="gramEnd"/>
      <w:r w:rsidRPr="00000DBD">
        <w:rPr>
          <w:rFonts w:ascii="Arial" w:hAnsi="Arial" w:cs="Arial"/>
          <w:sz w:val="24"/>
          <w:szCs w:val="24"/>
        </w:rPr>
        <w:t xml:space="preserve"> like food, shelter, healthcare, and education as well as more discretionary items like entertainment, travel, and consumer goods.</w:t>
      </w:r>
    </w:p>
    <w:p w14:paraId="0FB3D0AB" w14:textId="0F1EE62E" w:rsidR="00000DBD" w:rsidRPr="00000DBD" w:rsidRDefault="00000DBD" w:rsidP="00000DBD">
      <w:pPr>
        <w:rPr>
          <w:rFonts w:ascii="Arial" w:hAnsi="Arial" w:cs="Arial"/>
          <w:sz w:val="24"/>
          <w:szCs w:val="24"/>
        </w:rPr>
      </w:pPr>
    </w:p>
    <w:p w14:paraId="2F713CAB" w14:textId="6B9CBCBB" w:rsidR="00000DBD" w:rsidRPr="00000DBD" w:rsidRDefault="00000DBD" w:rsidP="00000DB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00DBD">
        <w:rPr>
          <w:rFonts w:ascii="Arial" w:hAnsi="Arial" w:cs="Arial"/>
          <w:sz w:val="24"/>
          <w:szCs w:val="24"/>
        </w:rPr>
        <w:t>Complete the mind map below on your standard of living. List the items/products that is needed in your life.</w:t>
      </w:r>
    </w:p>
    <w:p w14:paraId="430C1CD6" w14:textId="42BB2059" w:rsidR="00000DBD" w:rsidRDefault="00000DBD" w:rsidP="00000DBD">
      <w:pPr>
        <w:rPr>
          <w:sz w:val="28"/>
          <w:szCs w:val="28"/>
        </w:rPr>
      </w:pPr>
    </w:p>
    <w:p w14:paraId="1FD4D1AC" w14:textId="25938DF5" w:rsidR="00000DBD" w:rsidRDefault="00000DBD" w:rsidP="00000DBD">
      <w:pPr>
        <w:rPr>
          <w:sz w:val="28"/>
          <w:szCs w:val="28"/>
        </w:rPr>
      </w:pPr>
    </w:p>
    <w:p w14:paraId="3BF0C13C" w14:textId="793EB327" w:rsidR="00000DBD" w:rsidRDefault="00000DBD" w:rsidP="00000DBD">
      <w:pPr>
        <w:rPr>
          <w:sz w:val="28"/>
          <w:szCs w:val="28"/>
        </w:rPr>
      </w:pPr>
    </w:p>
    <w:p w14:paraId="7CE4C9FF" w14:textId="756BC930" w:rsidR="00000DBD" w:rsidRDefault="00000DBD" w:rsidP="00000DB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7A58F" wp14:editId="6CA24BD2">
                <wp:simplePos x="0" y="0"/>
                <wp:positionH relativeFrom="column">
                  <wp:posOffset>1885950</wp:posOffset>
                </wp:positionH>
                <wp:positionV relativeFrom="paragraph">
                  <wp:posOffset>219075</wp:posOffset>
                </wp:positionV>
                <wp:extent cx="4791075" cy="2190750"/>
                <wp:effectExtent l="0" t="0" r="28575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21907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A579E5" id="Oval 2" o:spid="_x0000_s1026" style="position:absolute;margin-left:148.5pt;margin-top:17.25pt;width:377.25pt;height:1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" fillcolor="white [3212]" strokecolor="black [3213]" strokeweight="1pt">
                <v:stroke joinstyle="miter"/>
              </v:oval>
            </w:pict>
          </mc:Fallback>
        </mc:AlternateContent>
      </w:r>
    </w:p>
    <w:p w14:paraId="053A1FC9" w14:textId="04353345" w:rsidR="00000DBD" w:rsidRDefault="00000DBD" w:rsidP="00000DBD">
      <w:pPr>
        <w:rPr>
          <w:sz w:val="28"/>
          <w:szCs w:val="28"/>
        </w:rPr>
      </w:pPr>
    </w:p>
    <w:p w14:paraId="79A477B4" w14:textId="0517484D" w:rsidR="00000DBD" w:rsidRDefault="00000DBD" w:rsidP="00000DBD">
      <w:pPr>
        <w:rPr>
          <w:sz w:val="28"/>
          <w:szCs w:val="28"/>
        </w:rPr>
      </w:pPr>
    </w:p>
    <w:p w14:paraId="1B376406" w14:textId="07FC9AB0" w:rsidR="00000DBD" w:rsidRPr="00000DBD" w:rsidRDefault="00000DBD" w:rsidP="00000DB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4C0D0" wp14:editId="7E572ED6">
                <wp:simplePos x="0" y="0"/>
                <wp:positionH relativeFrom="column">
                  <wp:posOffset>2628900</wp:posOffset>
                </wp:positionH>
                <wp:positionV relativeFrom="paragraph">
                  <wp:posOffset>30480</wp:posOffset>
                </wp:positionV>
                <wp:extent cx="3343275" cy="6572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5F5E06" w14:textId="01331B53" w:rsidR="00000DBD" w:rsidRPr="00000DBD" w:rsidRDefault="00000DBD" w:rsidP="00000DBD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00DB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Standard of living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74C0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7pt;margin-top:2.4pt;width:263.25pt;height:5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" fillcolor="white [3201]" strokecolor="white [3212]" strokeweight=".5pt">
                <v:textbox>
                  <w:txbxContent>
                    <w:p w14:paraId="135F5E06" w14:textId="01331B53" w:rsidR="00000DBD" w:rsidRPr="00000DBD" w:rsidRDefault="00000DBD" w:rsidP="00000DBD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00DBD">
                        <w:rPr>
                          <w:rFonts w:ascii="Arial" w:hAnsi="Arial" w:cs="Arial"/>
                          <w:sz w:val="24"/>
                          <w:szCs w:val="24"/>
                        </w:rPr>
                        <w:t>Standard of living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00DBD" w:rsidRPr="00000DBD" w:rsidSect="00000D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00934"/>
    <w:multiLevelType w:val="hybridMultilevel"/>
    <w:tmpl w:val="6396F4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BD"/>
    <w:rsid w:val="00000DBD"/>
    <w:rsid w:val="0072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C6F0"/>
  <w15:chartTrackingRefBased/>
  <w15:docId w15:val="{E07DEABB-F79B-4535-A082-E17F3771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LACHMAN Sarah [Narrogin Senior High School]</dc:creator>
  <cp:keywords/>
  <dc:description/>
  <cp:lastModifiedBy>LACHMAN Sarah [Narrogin Senior High School]</cp:lastModifiedBy>
  <cp:revision>1</cp:revision>
  <cp:lastPrinted>2023-10-13T04:26:00Z</cp:lastPrinted>
  <dcterms:created xsi:type="dcterms:W3CDTF">2023-10-13T04:21:00Z</dcterms:created>
  <dcterms:modified xsi:type="dcterms:W3CDTF">2023-10-13T04:26:00Z</dcterms:modified>
</cp:coreProperties>
</file>