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1D3593" w:rsidRDefault="001D3593" w:rsidP="001D3593">
      <w:pPr>
        <w:jc w:val="center"/>
        <w:rPr>
          <w:rFonts w:ascii="Arial" w:hAnsi="Arial"/>
          <w:b/>
        </w:rPr>
      </w:pPr>
      <w:r w:rsidRPr="001D3593">
        <w:rPr>
          <w:rFonts w:ascii="Arial" w:hAnsi="Arial"/>
          <w:b/>
        </w:rPr>
        <w:t>Investigation - Conduction</w:t>
      </w:r>
    </w:p>
    <w:p w:rsidR="001D3593" w:rsidRDefault="001D3593" w:rsidP="00222BC9">
      <w:pPr>
        <w:rPr>
          <w:rFonts w:ascii="Arial" w:hAnsi="Arial"/>
        </w:rPr>
      </w:pPr>
    </w:p>
    <w:p w:rsidR="001D3593" w:rsidRDefault="001D3593" w:rsidP="00222BC9">
      <w:pPr>
        <w:rPr>
          <w:rFonts w:ascii="Arial" w:hAnsi="Arial"/>
        </w:rPr>
      </w:pPr>
      <w:r>
        <w:rPr>
          <w:rFonts w:ascii="Arial" w:hAnsi="Arial"/>
        </w:rPr>
        <w:t>Write up the following investigation using the standard Keynote or Pages.</w:t>
      </w:r>
      <w:bookmarkStart w:id="0" w:name="_GoBack"/>
      <w:bookmarkEnd w:id="0"/>
    </w:p>
    <w:p w:rsidR="001D3593" w:rsidRDefault="001D3593" w:rsidP="00222BC9">
      <w:pPr>
        <w:rPr>
          <w:rFonts w:ascii="Arial" w:hAnsi="Arial"/>
        </w:rPr>
      </w:pPr>
    </w:p>
    <w:p w:rsidR="001D3593" w:rsidRPr="003D11C3" w:rsidRDefault="001D3593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08700" cy="5041900"/>
            <wp:effectExtent l="0" t="0" r="12700" b="12700"/>
            <wp:docPr id="1" name="Picture 1" descr="Macintosh HDD:Users:wilson.ian:Desktop:Screen Shot 2014-06-23 at 7.17.4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D:Users:wilson.ian:Desktop:Screen Shot 2014-06-23 at 7.17.43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593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593"/>
    <w:rsid w:val="001D3593"/>
    <w:rsid w:val="00222BC9"/>
    <w:rsid w:val="003D11C3"/>
    <w:rsid w:val="005872A5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359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59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359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59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</TotalTime>
  <Pages>1</Pages>
  <Words>15</Words>
  <Characters>90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2014-06-23T11:19:00Z</dcterms:created>
  <dcterms:modified xsi:type="dcterms:W3CDTF">2014-06-23T11:21:00Z</dcterms:modified>
</cp:coreProperties>
</file>