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3243" w:rsidRPr="00CE09EB" w:rsidRDefault="0028516E" w:rsidP="00CE09EB">
      <w:pPr>
        <w:spacing w:after="0"/>
        <w:jc w:val="center"/>
        <w:rPr>
          <w:rFonts w:ascii="Times New Roman" w:hAnsi="Times New Roman"/>
          <w:b/>
          <w:sz w:val="32"/>
          <w:szCs w:val="32"/>
          <w:u w:val="single"/>
        </w:rPr>
      </w:pPr>
      <w:r>
        <w:rPr>
          <w:rFonts w:ascii="Times New Roman" w:hAnsi="Times New Roman"/>
          <w:b/>
          <w:sz w:val="32"/>
          <w:szCs w:val="32"/>
          <w:u w:val="single"/>
        </w:rPr>
        <w:t>NARROGIN</w:t>
      </w:r>
      <w:r w:rsidR="00CE09EB" w:rsidRPr="00CE09EB">
        <w:rPr>
          <w:rFonts w:ascii="Times New Roman" w:hAnsi="Times New Roman"/>
          <w:b/>
          <w:sz w:val="32"/>
          <w:szCs w:val="32"/>
          <w:u w:val="single"/>
        </w:rPr>
        <w:t xml:space="preserve"> SENIOR HIGH SCHOOL</w:t>
      </w:r>
    </w:p>
    <w:p w:rsidR="00CE09EB" w:rsidRDefault="00CE09EB" w:rsidP="00CE09EB">
      <w:pPr>
        <w:spacing w:after="0"/>
        <w:jc w:val="center"/>
        <w:rPr>
          <w:rFonts w:ascii="Times New Roman" w:hAnsi="Times New Roman"/>
          <w:sz w:val="24"/>
          <w:szCs w:val="24"/>
        </w:rPr>
      </w:pPr>
    </w:p>
    <w:p w:rsidR="009A3243" w:rsidRPr="00CE09EB" w:rsidRDefault="009A3243" w:rsidP="00CE09EB">
      <w:pPr>
        <w:spacing w:after="0"/>
        <w:jc w:val="center"/>
        <w:rPr>
          <w:rFonts w:ascii="Times New Roman" w:hAnsi="Times New Roman"/>
          <w:b/>
          <w:sz w:val="28"/>
          <w:szCs w:val="28"/>
          <w:u w:val="single"/>
        </w:rPr>
      </w:pPr>
      <w:r w:rsidRPr="00CE09EB">
        <w:rPr>
          <w:rFonts w:ascii="Times New Roman" w:hAnsi="Times New Roman"/>
          <w:b/>
          <w:sz w:val="28"/>
          <w:szCs w:val="28"/>
          <w:u w:val="single"/>
        </w:rPr>
        <w:t>English Learning Area</w:t>
      </w:r>
    </w:p>
    <w:p w:rsidR="009A3243" w:rsidRPr="00D76353" w:rsidRDefault="009A3243" w:rsidP="00981BCC">
      <w:pPr>
        <w:spacing w:after="0"/>
        <w:rPr>
          <w:rFonts w:ascii="Times New Roman" w:hAnsi="Times New Roman"/>
          <w:sz w:val="24"/>
          <w:szCs w:val="24"/>
        </w:rPr>
      </w:pPr>
    </w:p>
    <w:p w:rsidR="009A3243" w:rsidRPr="00D76353" w:rsidRDefault="00E748B0" w:rsidP="00981BCC">
      <w:pPr>
        <w:spacing w:after="0"/>
        <w:jc w:val="center"/>
        <w:rPr>
          <w:rFonts w:ascii="Times New Roman" w:hAnsi="Times New Roman"/>
          <w:b/>
          <w:sz w:val="24"/>
          <w:szCs w:val="24"/>
        </w:rPr>
      </w:pPr>
      <w:r>
        <w:rPr>
          <w:rFonts w:ascii="Times New Roman" w:hAnsi="Times New Roman"/>
          <w:b/>
          <w:sz w:val="24"/>
          <w:szCs w:val="24"/>
        </w:rPr>
        <w:t>YEAR 12 GENERAL EST</w:t>
      </w:r>
      <w:r w:rsidR="009A3243" w:rsidRPr="00D76353">
        <w:rPr>
          <w:rFonts w:ascii="Times New Roman" w:hAnsi="Times New Roman"/>
          <w:b/>
          <w:sz w:val="24"/>
          <w:szCs w:val="24"/>
        </w:rPr>
        <w:t xml:space="preserve"> ANSWER BOOKLET</w:t>
      </w:r>
    </w:p>
    <w:p w:rsidR="009A3243" w:rsidRPr="00D76353" w:rsidRDefault="009A3243" w:rsidP="00981BCC">
      <w:pPr>
        <w:spacing w:after="0"/>
        <w:rPr>
          <w:rFonts w:ascii="Times New Roman" w:hAnsi="Times New Roman"/>
          <w:sz w:val="24"/>
          <w:szCs w:val="24"/>
        </w:rPr>
      </w:pPr>
    </w:p>
    <w:p w:rsidR="009A3243" w:rsidRDefault="009A3243" w:rsidP="00981BCC">
      <w:pPr>
        <w:spacing w:after="0"/>
        <w:rPr>
          <w:rFonts w:ascii="Times New Roman" w:hAnsi="Times New Roman"/>
          <w:sz w:val="24"/>
          <w:szCs w:val="24"/>
          <w:u w:val="single"/>
        </w:rPr>
      </w:pPr>
      <w:r w:rsidRPr="00D76353">
        <w:rPr>
          <w:rFonts w:ascii="Times New Roman" w:hAnsi="Times New Roman"/>
          <w:sz w:val="24"/>
          <w:szCs w:val="24"/>
        </w:rPr>
        <w:t>NAME</w:t>
      </w:r>
      <w:r>
        <w:rPr>
          <w:rFonts w:ascii="Times New Roman" w:hAnsi="Times New Roman"/>
          <w:sz w:val="24"/>
          <w:szCs w:val="24"/>
          <w:u w:val="single"/>
        </w:rPr>
        <w:t>:</w:t>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p>
    <w:p w:rsidR="009A3243" w:rsidRPr="00301FC6" w:rsidRDefault="009A3243" w:rsidP="00981BCC">
      <w:pPr>
        <w:spacing w:after="0"/>
        <w:rPr>
          <w:rFonts w:ascii="Times New Roman" w:hAnsi="Times New Roman"/>
          <w:sz w:val="24"/>
          <w:szCs w:val="24"/>
          <w:u w:val="single"/>
        </w:rPr>
      </w:pPr>
    </w:p>
    <w:p w:rsidR="009A3243" w:rsidRDefault="009A3243" w:rsidP="00981BCC">
      <w:pPr>
        <w:spacing w:after="0"/>
        <w:rPr>
          <w:rFonts w:ascii="Times New Roman" w:hAnsi="Times New Roman"/>
          <w:sz w:val="24"/>
          <w:szCs w:val="24"/>
          <w:u w:val="single"/>
        </w:rPr>
      </w:pPr>
      <w:r w:rsidRPr="00D76353">
        <w:rPr>
          <w:rFonts w:ascii="Times New Roman" w:hAnsi="Times New Roman"/>
          <w:sz w:val="24"/>
          <w:szCs w:val="24"/>
        </w:rPr>
        <w:t>TEACHER</w:t>
      </w:r>
      <w:r>
        <w:rPr>
          <w:rFonts w:ascii="Times New Roman" w:hAnsi="Times New Roman"/>
          <w:sz w:val="24"/>
          <w:szCs w:val="24"/>
        </w:rPr>
        <w:t>:</w:t>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p>
    <w:p w:rsidR="009A3243" w:rsidRDefault="009A3243" w:rsidP="00981BCC">
      <w:pPr>
        <w:spacing w:after="0"/>
        <w:rPr>
          <w:rFonts w:ascii="Times New Roman" w:hAnsi="Times New Roman"/>
          <w:sz w:val="24"/>
          <w:szCs w:val="24"/>
        </w:rPr>
      </w:pPr>
      <w:r>
        <w:rPr>
          <w:rFonts w:ascii="Times New Roman" w:hAnsi="Times New Roman"/>
          <w:sz w:val="24"/>
          <w:szCs w:val="24"/>
        </w:rPr>
        <w:tab/>
      </w:r>
    </w:p>
    <w:p w:rsidR="009A3243" w:rsidRPr="00D76353" w:rsidRDefault="009A3243" w:rsidP="00981BCC">
      <w:pPr>
        <w:spacing w:after="0"/>
        <w:rPr>
          <w:rFonts w:ascii="Times New Roman" w:hAnsi="Times New Roman"/>
          <w:sz w:val="24"/>
          <w:szCs w:val="24"/>
        </w:rPr>
      </w:pPr>
    </w:p>
    <w:p w:rsidR="009A3243" w:rsidRPr="00D76353" w:rsidRDefault="009A3243" w:rsidP="00981BCC">
      <w:pPr>
        <w:spacing w:after="0"/>
        <w:rPr>
          <w:rFonts w:ascii="Times New Roman" w:hAnsi="Times New Roman"/>
          <w:sz w:val="24"/>
          <w:szCs w:val="24"/>
          <w:u w:val="single"/>
        </w:rPr>
      </w:pPr>
      <w:r w:rsidRPr="00D76353">
        <w:rPr>
          <w:rFonts w:ascii="Times New Roman" w:hAnsi="Times New Roman"/>
          <w:sz w:val="24"/>
          <w:szCs w:val="24"/>
          <w:u w:val="single"/>
        </w:rPr>
        <w:t>INSTRUCTIONS TO CANDIDATES</w:t>
      </w:r>
    </w:p>
    <w:p w:rsidR="009A3243" w:rsidRPr="00D76353" w:rsidRDefault="009A3243" w:rsidP="00981BCC">
      <w:pPr>
        <w:spacing w:after="0"/>
        <w:rPr>
          <w:rFonts w:ascii="Times New Roman" w:hAnsi="Times New Roman"/>
          <w:sz w:val="24"/>
          <w:szCs w:val="24"/>
        </w:rPr>
      </w:pPr>
    </w:p>
    <w:p w:rsidR="009A3243" w:rsidRPr="00D76353" w:rsidRDefault="009A3243" w:rsidP="00981BCC">
      <w:pPr>
        <w:spacing w:after="0"/>
        <w:rPr>
          <w:rFonts w:ascii="Times New Roman" w:hAnsi="Times New Roman"/>
          <w:sz w:val="24"/>
          <w:szCs w:val="24"/>
        </w:rPr>
      </w:pPr>
      <w:r w:rsidRPr="00D76353">
        <w:rPr>
          <w:rFonts w:ascii="Times New Roman" w:hAnsi="Times New Roman"/>
          <w:sz w:val="24"/>
          <w:szCs w:val="24"/>
        </w:rPr>
        <w:t>Write the number of the question next to the beginning of your answer.</w:t>
      </w:r>
    </w:p>
    <w:p w:rsidR="009A3243" w:rsidRPr="00D76353" w:rsidRDefault="009A3243" w:rsidP="00981BCC">
      <w:pPr>
        <w:spacing w:after="0"/>
        <w:rPr>
          <w:rFonts w:ascii="Times New Roman" w:hAnsi="Times New Roman"/>
          <w:sz w:val="24"/>
          <w:szCs w:val="24"/>
        </w:rPr>
      </w:pPr>
    </w:p>
    <w:p w:rsidR="009A3243" w:rsidRPr="00D76353" w:rsidRDefault="009A3243" w:rsidP="00981BCC">
      <w:pPr>
        <w:spacing w:after="0"/>
        <w:rPr>
          <w:rFonts w:ascii="Times New Roman" w:hAnsi="Times New Roman"/>
          <w:sz w:val="24"/>
          <w:szCs w:val="24"/>
        </w:rPr>
      </w:pPr>
      <w:r w:rsidRPr="00D76353">
        <w:rPr>
          <w:rFonts w:ascii="Times New Roman" w:hAnsi="Times New Roman"/>
          <w:sz w:val="24"/>
          <w:szCs w:val="24"/>
        </w:rPr>
        <w:t>All writing must be done in blue or black pen only.</w:t>
      </w:r>
    </w:p>
    <w:p w:rsidR="009A3243" w:rsidRPr="00D76353" w:rsidRDefault="009A3243" w:rsidP="00981BCC">
      <w:pPr>
        <w:spacing w:after="0"/>
        <w:rPr>
          <w:rFonts w:ascii="Times New Roman" w:hAnsi="Times New Roman"/>
          <w:sz w:val="24"/>
          <w:szCs w:val="24"/>
        </w:rPr>
      </w:pPr>
    </w:p>
    <w:p w:rsidR="009A3243" w:rsidRPr="00D76353" w:rsidRDefault="009A3243" w:rsidP="00981BCC">
      <w:pPr>
        <w:spacing w:after="0"/>
        <w:rPr>
          <w:rFonts w:ascii="Times New Roman" w:hAnsi="Times New Roman"/>
          <w:sz w:val="24"/>
          <w:szCs w:val="24"/>
        </w:rPr>
      </w:pPr>
      <w:r w:rsidRPr="00D76353">
        <w:rPr>
          <w:rFonts w:ascii="Times New Roman" w:hAnsi="Times New Roman"/>
          <w:sz w:val="24"/>
          <w:szCs w:val="24"/>
        </w:rPr>
        <w:t>For this Writing section write all notes and planning, as well as your responses in this answer book. Ideas included in your notes and planning will contribute to your assessment.</w:t>
      </w:r>
    </w:p>
    <w:p w:rsidR="009A3243" w:rsidRPr="00D76353" w:rsidRDefault="009A3243" w:rsidP="00981BCC">
      <w:pPr>
        <w:spacing w:after="0"/>
        <w:rPr>
          <w:rFonts w:ascii="Times New Roman" w:hAnsi="Times New Roman"/>
          <w:sz w:val="24"/>
          <w:szCs w:val="24"/>
        </w:rPr>
      </w:pPr>
    </w:p>
    <w:p w:rsidR="009A3243" w:rsidRPr="00D76353" w:rsidRDefault="009A3243" w:rsidP="00981BCC">
      <w:pPr>
        <w:spacing w:after="0"/>
        <w:rPr>
          <w:rFonts w:ascii="Times New Roman" w:hAnsi="Times New Roman"/>
          <w:sz w:val="24"/>
          <w:szCs w:val="24"/>
        </w:rPr>
      </w:pPr>
      <w:r w:rsidRPr="00D76353">
        <w:rPr>
          <w:rFonts w:ascii="Times New Roman" w:hAnsi="Times New Roman"/>
          <w:sz w:val="24"/>
          <w:szCs w:val="24"/>
        </w:rPr>
        <w:t>Do not remove pages from this answer book. Extra pages may be added.</w:t>
      </w:r>
    </w:p>
    <w:p w:rsidR="009A3243" w:rsidRDefault="009A3243" w:rsidP="00981BCC">
      <w:pPr>
        <w:spacing w:after="0"/>
        <w:rPr>
          <w:rFonts w:ascii="Times New Roman" w:hAnsi="Times New Roman"/>
          <w:sz w:val="24"/>
          <w:szCs w:val="24"/>
        </w:rPr>
      </w:pPr>
    </w:p>
    <w:p w:rsidR="00E748B0" w:rsidRDefault="00E748B0" w:rsidP="00981BCC">
      <w:pPr>
        <w:spacing w:after="0"/>
        <w:rPr>
          <w:rFonts w:ascii="Times New Roman" w:hAnsi="Times New Roman"/>
          <w:sz w:val="24"/>
          <w:szCs w:val="24"/>
        </w:rPr>
      </w:pPr>
      <w:proofErr w:type="gramStart"/>
      <w:r>
        <w:rPr>
          <w:rFonts w:ascii="Times New Roman" w:hAnsi="Times New Roman"/>
          <w:sz w:val="24"/>
          <w:szCs w:val="24"/>
        </w:rPr>
        <w:t>Working time one lesson.</w:t>
      </w:r>
      <w:proofErr w:type="gramEnd"/>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Arial" w:hAnsi="Arial" w:cs="Arial"/>
          <w:b/>
        </w:rPr>
      </w:pPr>
    </w:p>
    <w:p w:rsidR="00E748B0" w:rsidRDefault="00E748B0" w:rsidP="00981BCC">
      <w:pPr>
        <w:spacing w:after="0"/>
        <w:rPr>
          <w:rFonts w:ascii="Arial" w:hAnsi="Arial" w:cs="Arial"/>
          <w:b/>
        </w:rPr>
      </w:pPr>
    </w:p>
    <w:p w:rsidR="00E748B0" w:rsidRDefault="00E748B0" w:rsidP="00981BCC">
      <w:pPr>
        <w:spacing w:after="0"/>
        <w:rPr>
          <w:rFonts w:ascii="Arial" w:hAnsi="Arial" w:cs="Arial"/>
          <w:b/>
        </w:rPr>
      </w:pPr>
    </w:p>
    <w:p w:rsidR="00E748B0" w:rsidRDefault="00E748B0" w:rsidP="00981BCC">
      <w:pPr>
        <w:spacing w:after="0"/>
        <w:rPr>
          <w:rFonts w:ascii="Arial" w:hAnsi="Arial" w:cs="Arial"/>
          <w:b/>
        </w:rPr>
      </w:pPr>
    </w:p>
    <w:p w:rsidR="00E748B0" w:rsidRDefault="00E748B0" w:rsidP="00981BCC">
      <w:pPr>
        <w:spacing w:after="0"/>
        <w:rPr>
          <w:rFonts w:ascii="Arial" w:hAnsi="Arial" w:cs="Arial"/>
          <w:b/>
        </w:rPr>
      </w:pPr>
    </w:p>
    <w:p w:rsidR="00E748B0" w:rsidRPr="00E748B0" w:rsidRDefault="00E748B0" w:rsidP="00981BCC">
      <w:pPr>
        <w:spacing w:after="0"/>
        <w:rPr>
          <w:rFonts w:ascii="Arial" w:hAnsi="Arial" w:cs="Arial"/>
          <w:b/>
        </w:rPr>
      </w:pPr>
      <w:r w:rsidRPr="00E748B0">
        <w:rPr>
          <w:rFonts w:ascii="Arial" w:hAnsi="Arial" w:cs="Arial"/>
          <w:b/>
        </w:rPr>
        <w:lastRenderedPageBreak/>
        <w:t>This is an extract from the National Institute of Drug Abuse</w:t>
      </w:r>
    </w:p>
    <w:p w:rsidR="00E748B0" w:rsidRPr="00E748B0" w:rsidRDefault="00E748B0" w:rsidP="00981BCC">
      <w:pPr>
        <w:spacing w:after="0"/>
        <w:rPr>
          <w:rFonts w:ascii="Arial" w:hAnsi="Arial" w:cs="Arial"/>
          <w:b/>
        </w:rPr>
      </w:pPr>
      <w:r w:rsidRPr="00E748B0">
        <w:rPr>
          <w:rFonts w:ascii="Arial" w:hAnsi="Arial" w:cs="Arial"/>
          <w:b/>
        </w:rPr>
        <w:t>…………………………………………………………………………………..</w:t>
      </w:r>
    </w:p>
    <w:p w:rsidR="00E748B0" w:rsidRPr="00E748B0" w:rsidRDefault="00E748B0" w:rsidP="00981BCC">
      <w:pPr>
        <w:spacing w:after="0"/>
        <w:rPr>
          <w:rFonts w:ascii="Arial" w:hAnsi="Arial" w:cs="Arial"/>
          <w:b/>
        </w:rPr>
      </w:pPr>
    </w:p>
    <w:p w:rsidR="00E748B0" w:rsidRPr="00E748B0" w:rsidRDefault="00E748B0" w:rsidP="00E748B0">
      <w:pPr>
        <w:spacing w:before="100" w:beforeAutospacing="1" w:after="100" w:afterAutospacing="1" w:line="240" w:lineRule="auto"/>
        <w:rPr>
          <w:rFonts w:ascii="Arial" w:eastAsia="Times New Roman" w:hAnsi="Arial" w:cs="Arial"/>
          <w:lang w:eastAsia="ja-JP"/>
        </w:rPr>
      </w:pPr>
      <w:r w:rsidRPr="00E748B0">
        <w:rPr>
          <w:rFonts w:ascii="Arial" w:eastAsia="Times New Roman" w:hAnsi="Arial" w:cs="Arial"/>
          <w:lang w:eastAsia="ja-JP"/>
        </w:rPr>
        <w:t>Methamphetamine (also called meth, crystal, chalk, and ice, among other terms) is an extremely addictive stimulant drug that is chemically similar to amphetamine. It takes the form of a white, odo</w:t>
      </w:r>
      <w:r w:rsidR="00E900E6">
        <w:rPr>
          <w:rFonts w:ascii="Arial" w:eastAsia="Times New Roman" w:hAnsi="Arial" w:cs="Arial"/>
          <w:lang w:eastAsia="ja-JP"/>
        </w:rPr>
        <w:t>u</w:t>
      </w:r>
      <w:r w:rsidRPr="00E748B0">
        <w:rPr>
          <w:rFonts w:ascii="Arial" w:eastAsia="Times New Roman" w:hAnsi="Arial" w:cs="Arial"/>
          <w:lang w:eastAsia="ja-JP"/>
        </w:rPr>
        <w:t>rless, bitter-tasting crystalline powder.</w:t>
      </w:r>
    </w:p>
    <w:p w:rsidR="00E748B0" w:rsidRPr="00E748B0" w:rsidRDefault="00E748B0" w:rsidP="00E748B0">
      <w:pPr>
        <w:spacing w:before="100" w:beforeAutospacing="1" w:after="100" w:afterAutospacing="1" w:line="240" w:lineRule="auto"/>
        <w:outlineLvl w:val="1"/>
        <w:rPr>
          <w:rFonts w:ascii="Arial" w:eastAsia="Times New Roman" w:hAnsi="Arial" w:cs="Arial"/>
          <w:b/>
          <w:bCs/>
          <w:lang w:eastAsia="ja-JP"/>
        </w:rPr>
      </w:pPr>
      <w:r w:rsidRPr="00E748B0">
        <w:rPr>
          <w:rFonts w:ascii="Arial" w:eastAsia="Times New Roman" w:hAnsi="Arial" w:cs="Arial"/>
          <w:b/>
          <w:bCs/>
          <w:lang w:eastAsia="ja-JP"/>
        </w:rPr>
        <w:t>How Is Methamphetamine Abused?</w:t>
      </w:r>
    </w:p>
    <w:p w:rsidR="00E748B0" w:rsidRPr="00E748B0" w:rsidRDefault="00E748B0" w:rsidP="00E748B0">
      <w:pPr>
        <w:spacing w:before="100" w:beforeAutospacing="1" w:after="100" w:afterAutospacing="1" w:line="240" w:lineRule="auto"/>
        <w:rPr>
          <w:rFonts w:ascii="Arial" w:eastAsia="Times New Roman" w:hAnsi="Arial" w:cs="Arial"/>
          <w:lang w:eastAsia="ja-JP"/>
        </w:rPr>
      </w:pPr>
      <w:r w:rsidRPr="00E748B0">
        <w:rPr>
          <w:rFonts w:ascii="Arial" w:eastAsia="Times New Roman" w:hAnsi="Arial" w:cs="Arial"/>
          <w:lang w:eastAsia="ja-JP"/>
        </w:rPr>
        <w:t>Methamphetamine is taken orally, smoked, snorted, or dissolved in water or alcohol and injected. Smoking or injecting the drug delivers it very quickly to the brain, where it produces an immediate, intense euphoria. Because the pleasure also fades quickly, users often take repeated doses, in a “binge and crash” pattern.</w:t>
      </w:r>
    </w:p>
    <w:p w:rsidR="00E748B0" w:rsidRPr="00E748B0" w:rsidRDefault="00E748B0" w:rsidP="00E748B0">
      <w:pPr>
        <w:spacing w:before="100" w:beforeAutospacing="1" w:after="100" w:afterAutospacing="1" w:line="240" w:lineRule="auto"/>
        <w:outlineLvl w:val="1"/>
        <w:rPr>
          <w:rFonts w:ascii="Arial" w:eastAsia="Times New Roman" w:hAnsi="Arial" w:cs="Arial"/>
          <w:b/>
          <w:bCs/>
          <w:lang w:eastAsia="ja-JP"/>
        </w:rPr>
      </w:pPr>
      <w:r w:rsidRPr="00E748B0">
        <w:rPr>
          <w:rFonts w:ascii="Arial" w:eastAsia="Times New Roman" w:hAnsi="Arial" w:cs="Arial"/>
          <w:b/>
          <w:bCs/>
          <w:lang w:eastAsia="ja-JP"/>
        </w:rPr>
        <w:t>How Does Methamphetamine Affect the Brain?</w:t>
      </w:r>
    </w:p>
    <w:p w:rsidR="00E748B0" w:rsidRPr="00E748B0" w:rsidRDefault="00E748B0" w:rsidP="00E748B0">
      <w:pPr>
        <w:spacing w:before="100" w:beforeAutospacing="1" w:after="100" w:afterAutospacing="1" w:line="240" w:lineRule="auto"/>
        <w:rPr>
          <w:rFonts w:ascii="Arial" w:eastAsia="Times New Roman" w:hAnsi="Arial" w:cs="Arial"/>
          <w:lang w:eastAsia="ja-JP"/>
        </w:rPr>
      </w:pPr>
      <w:r w:rsidRPr="00E748B0">
        <w:rPr>
          <w:rFonts w:ascii="Arial" w:eastAsia="Times New Roman" w:hAnsi="Arial" w:cs="Arial"/>
          <w:lang w:eastAsia="ja-JP"/>
        </w:rPr>
        <w:t>Methamphetamine increases the amount of the neurotransmitter dopamine, leading to high levels of that chemical in the brain. Dopamine is involved in reward, motivation, the experience of pleasure, and motor function. Methamphetamine’s ability to release dopamine rapidly in reward regions of the brain produces the euphoric “rush” or “flash” that many users experience. Repeated methamphetamine use can easily lead to addiction—a chronic, relapsing disease characterized by compulsive drug seeking and use.</w:t>
      </w:r>
    </w:p>
    <w:p w:rsidR="00E748B0" w:rsidRPr="00E748B0" w:rsidRDefault="00E748B0" w:rsidP="00E748B0">
      <w:pPr>
        <w:spacing w:before="100" w:beforeAutospacing="1" w:after="100" w:afterAutospacing="1" w:line="240" w:lineRule="auto"/>
        <w:outlineLvl w:val="1"/>
        <w:rPr>
          <w:rFonts w:ascii="Arial" w:eastAsia="Times New Roman" w:hAnsi="Arial" w:cs="Arial"/>
          <w:b/>
          <w:bCs/>
          <w:lang w:eastAsia="ja-JP"/>
        </w:rPr>
      </w:pPr>
      <w:r w:rsidRPr="00E748B0">
        <w:rPr>
          <w:rFonts w:ascii="Arial" w:eastAsia="Times New Roman" w:hAnsi="Arial" w:cs="Arial"/>
          <w:b/>
          <w:bCs/>
          <w:lang w:eastAsia="ja-JP"/>
        </w:rPr>
        <w:t>How is Meth Made?</w:t>
      </w:r>
    </w:p>
    <w:p w:rsidR="00E748B0" w:rsidRPr="00E748B0" w:rsidRDefault="00E748B0" w:rsidP="00E748B0">
      <w:pPr>
        <w:spacing w:before="100" w:beforeAutospacing="1" w:after="100" w:afterAutospacing="1" w:line="240" w:lineRule="auto"/>
        <w:rPr>
          <w:rFonts w:ascii="Arial" w:eastAsia="Times New Roman" w:hAnsi="Arial" w:cs="Arial"/>
          <w:lang w:eastAsia="ja-JP"/>
        </w:rPr>
      </w:pPr>
      <w:r w:rsidRPr="00E748B0">
        <w:rPr>
          <w:rFonts w:ascii="Arial" w:eastAsia="Times New Roman" w:hAnsi="Arial" w:cs="Arial"/>
          <w:lang w:eastAsia="ja-JP"/>
        </w:rPr>
        <w:t>Most of the methamphetamine abused in the United States is manufactured in “</w:t>
      </w:r>
      <w:proofErr w:type="spellStart"/>
      <w:r w:rsidRPr="00E748B0">
        <w:rPr>
          <w:rFonts w:ascii="Arial" w:eastAsia="Times New Roman" w:hAnsi="Arial" w:cs="Arial"/>
          <w:lang w:eastAsia="ja-JP"/>
        </w:rPr>
        <w:t>superlabs</w:t>
      </w:r>
      <w:proofErr w:type="spellEnd"/>
      <w:r w:rsidRPr="00E748B0">
        <w:rPr>
          <w:rFonts w:ascii="Arial" w:eastAsia="Times New Roman" w:hAnsi="Arial" w:cs="Arial"/>
          <w:lang w:eastAsia="ja-JP"/>
        </w:rPr>
        <w:t>” here or, more often, in Mexico. But the drug is also easily made in small clandestine laboratories, with relatively inexpensive over-the-counter ingredients such as pseudoephedrine, a common ingredient in cold medicines. To curb production of methamphetamine, pharmacies and other retail stores are required by law to keep logs of purchases of products containing pseudoephedrine; individuals may only purchase a limited amount of those products on a single day.</w:t>
      </w:r>
    </w:p>
    <w:p w:rsidR="00E748B0" w:rsidRPr="00E748B0" w:rsidRDefault="00E748B0" w:rsidP="00E748B0">
      <w:pPr>
        <w:spacing w:before="100" w:beforeAutospacing="1" w:after="100" w:afterAutospacing="1" w:line="240" w:lineRule="auto"/>
        <w:rPr>
          <w:rFonts w:ascii="Arial" w:eastAsia="Times New Roman" w:hAnsi="Arial" w:cs="Arial"/>
          <w:lang w:eastAsia="ja-JP"/>
        </w:rPr>
      </w:pPr>
      <w:r w:rsidRPr="00E748B0">
        <w:rPr>
          <w:rFonts w:ascii="Arial" w:eastAsia="Times New Roman" w:hAnsi="Arial" w:cs="Arial"/>
          <w:lang w:eastAsia="ja-JP"/>
        </w:rPr>
        <w:t>Methamphetamine production also involves a number of other, very hazardous chemicals. Toxicity from these chemicals can remain in the environment around a methamphetamine production lab long after the lab has been shut down, causing a wide range of health problems for people living in the area.</w:t>
      </w:r>
    </w:p>
    <w:p w:rsidR="00E748B0" w:rsidRPr="00E748B0" w:rsidRDefault="00E748B0" w:rsidP="00E748B0">
      <w:pPr>
        <w:spacing w:before="100" w:beforeAutospacing="1" w:after="100" w:afterAutospacing="1" w:line="240" w:lineRule="auto"/>
        <w:outlineLvl w:val="1"/>
        <w:rPr>
          <w:rFonts w:ascii="Arial" w:eastAsia="Times New Roman" w:hAnsi="Arial" w:cs="Arial"/>
          <w:b/>
          <w:bCs/>
          <w:lang w:eastAsia="ja-JP"/>
        </w:rPr>
      </w:pPr>
      <w:r w:rsidRPr="00E748B0">
        <w:rPr>
          <w:rFonts w:ascii="Arial" w:eastAsia="Times New Roman" w:hAnsi="Arial" w:cs="Arial"/>
          <w:b/>
          <w:bCs/>
          <w:lang w:eastAsia="ja-JP"/>
        </w:rPr>
        <w:t>What Are the Other Health Effects of Methamphetamine?</w:t>
      </w:r>
    </w:p>
    <w:p w:rsidR="00E748B0" w:rsidRPr="00E748B0" w:rsidRDefault="00E748B0" w:rsidP="00E748B0">
      <w:pPr>
        <w:spacing w:before="100" w:beforeAutospacing="1" w:after="100" w:afterAutospacing="1" w:line="240" w:lineRule="auto"/>
        <w:rPr>
          <w:rFonts w:ascii="Arial" w:eastAsia="Times New Roman" w:hAnsi="Arial" w:cs="Arial"/>
          <w:lang w:eastAsia="ja-JP"/>
        </w:rPr>
      </w:pPr>
      <w:r w:rsidRPr="00E748B0">
        <w:rPr>
          <w:rFonts w:ascii="Arial" w:eastAsia="Times New Roman" w:hAnsi="Arial" w:cs="Arial"/>
          <w:lang w:eastAsia="ja-JP"/>
        </w:rPr>
        <w:t>Taking even small amounts of methamphetamine can result in many of the same physical effects as those of other stimulants, such as cocaine or amphetamines. These include increased wakefulness, increased physical activity, decreased appetite, increased respiration, rapid heart rate, irregular heartbeat, increased blood pressure, and increased body temperature.</w:t>
      </w:r>
    </w:p>
    <w:p w:rsidR="00E748B0" w:rsidRPr="00E748B0" w:rsidRDefault="00E748B0" w:rsidP="00E748B0">
      <w:pPr>
        <w:spacing w:before="100" w:beforeAutospacing="1" w:after="100" w:afterAutospacing="1" w:line="240" w:lineRule="auto"/>
        <w:rPr>
          <w:rFonts w:ascii="Arial" w:eastAsia="Times New Roman" w:hAnsi="Arial" w:cs="Arial"/>
          <w:lang w:eastAsia="ja-JP"/>
        </w:rPr>
      </w:pPr>
      <w:r w:rsidRPr="00E748B0">
        <w:rPr>
          <w:rFonts w:ascii="Arial" w:eastAsia="Times New Roman" w:hAnsi="Arial" w:cs="Arial"/>
          <w:lang w:eastAsia="ja-JP"/>
        </w:rPr>
        <w:t>Long-term methamphetamine use has many negative consequences for physical health, including extreme weight loss, severe dental problems (“meth mouth”), and skin sores caused by scratching.</w:t>
      </w:r>
    </w:p>
    <w:p w:rsidR="00E748B0" w:rsidRPr="00E748B0" w:rsidRDefault="00E748B0" w:rsidP="00E748B0">
      <w:pPr>
        <w:spacing w:before="100" w:beforeAutospacing="1" w:after="100" w:afterAutospacing="1" w:line="240" w:lineRule="auto"/>
        <w:rPr>
          <w:rFonts w:ascii="Arial" w:eastAsia="Times New Roman" w:hAnsi="Arial" w:cs="Arial"/>
          <w:lang w:eastAsia="ja-JP"/>
        </w:rPr>
      </w:pPr>
      <w:r w:rsidRPr="00E748B0">
        <w:rPr>
          <w:rFonts w:ascii="Arial" w:eastAsia="Times New Roman" w:hAnsi="Arial" w:cs="Arial"/>
          <w:lang w:eastAsia="ja-JP"/>
        </w:rPr>
        <w:t>Methamphetamine use also raises the risk of contracting infectious diseases like HIV and hepatitis B and C. These can be contracted both by sharing contaminated drug injection equipment and through unsafe sex. Regardless of how it is taken, methamphetamine alters judgment and inhibition and can lead people to engage in these and other types of risky behavio</w:t>
      </w:r>
      <w:r w:rsidR="007E7E30">
        <w:rPr>
          <w:rFonts w:ascii="Arial" w:eastAsia="Times New Roman" w:hAnsi="Arial" w:cs="Arial"/>
          <w:lang w:eastAsia="ja-JP"/>
        </w:rPr>
        <w:t>u</w:t>
      </w:r>
      <w:r w:rsidRPr="00E748B0">
        <w:rPr>
          <w:rFonts w:ascii="Arial" w:eastAsia="Times New Roman" w:hAnsi="Arial" w:cs="Arial"/>
          <w:lang w:eastAsia="ja-JP"/>
        </w:rPr>
        <w:t>r.</w:t>
      </w:r>
    </w:p>
    <w:p w:rsidR="00E748B0" w:rsidRPr="00E748B0" w:rsidRDefault="00E748B0" w:rsidP="00E748B0">
      <w:pPr>
        <w:spacing w:before="100" w:beforeAutospacing="1" w:after="100" w:afterAutospacing="1" w:line="240" w:lineRule="auto"/>
        <w:rPr>
          <w:rFonts w:ascii="Arial" w:eastAsia="Times New Roman" w:hAnsi="Arial" w:cs="Arial"/>
          <w:lang w:eastAsia="ja-JP"/>
        </w:rPr>
      </w:pPr>
      <w:r w:rsidRPr="00E748B0">
        <w:rPr>
          <w:rFonts w:ascii="Arial" w:eastAsia="Times New Roman" w:hAnsi="Arial" w:cs="Arial"/>
          <w:lang w:eastAsia="ja-JP"/>
        </w:rPr>
        <w:t>Methamphetamine use may also worsen the progression of HIV/AIDS and its consequences. Studies indicate that HIV causes more injury to neurons and greater cognitive impairment in individuals who are HIV-positive and use methamphetamine than it does in HIV-positive people who do not use the drug.</w:t>
      </w:r>
    </w:p>
    <w:p w:rsidR="00E748B0" w:rsidRPr="00E748B0" w:rsidRDefault="00E748B0" w:rsidP="00981BCC">
      <w:pPr>
        <w:spacing w:after="0"/>
        <w:rPr>
          <w:rFonts w:ascii="Arial" w:hAnsi="Arial" w:cs="Arial"/>
          <w:b/>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sz w:val="32"/>
          <w:szCs w:val="32"/>
        </w:rPr>
      </w:pPr>
    </w:p>
    <w:p w:rsidR="00E748B0" w:rsidRDefault="00E748B0" w:rsidP="00981BCC">
      <w:pPr>
        <w:spacing w:after="0"/>
        <w:rPr>
          <w:rFonts w:ascii="Times New Roman" w:hAnsi="Times New Roman"/>
          <w:sz w:val="32"/>
          <w:szCs w:val="32"/>
        </w:rPr>
      </w:pPr>
      <w:r>
        <w:rPr>
          <w:rFonts w:ascii="Times New Roman" w:hAnsi="Times New Roman"/>
          <w:sz w:val="32"/>
          <w:szCs w:val="32"/>
        </w:rPr>
        <w:lastRenderedPageBreak/>
        <w:t xml:space="preserve">Your question is:  </w:t>
      </w:r>
    </w:p>
    <w:p w:rsidR="00E748B0" w:rsidRDefault="00E748B0" w:rsidP="00981BCC">
      <w:pPr>
        <w:spacing w:after="0"/>
        <w:rPr>
          <w:rFonts w:ascii="Times New Roman" w:hAnsi="Times New Roman"/>
          <w:sz w:val="32"/>
          <w:szCs w:val="32"/>
        </w:rPr>
      </w:pPr>
    </w:p>
    <w:p w:rsidR="00E748B0" w:rsidRPr="00E748B0" w:rsidRDefault="00E748B0" w:rsidP="00981BCC">
      <w:pPr>
        <w:spacing w:after="0"/>
        <w:rPr>
          <w:rFonts w:ascii="Times New Roman" w:hAnsi="Times New Roman"/>
          <w:b/>
          <w:sz w:val="32"/>
          <w:szCs w:val="32"/>
        </w:rPr>
      </w:pPr>
      <w:r w:rsidRPr="00E748B0">
        <w:rPr>
          <w:rFonts w:ascii="Times New Roman" w:hAnsi="Times New Roman"/>
          <w:b/>
          <w:sz w:val="32"/>
          <w:szCs w:val="32"/>
        </w:rPr>
        <w:t xml:space="preserve">Explain the perspectives </w:t>
      </w:r>
      <w:r w:rsidR="003C23CA">
        <w:rPr>
          <w:rFonts w:ascii="Times New Roman" w:hAnsi="Times New Roman"/>
          <w:b/>
          <w:sz w:val="32"/>
          <w:szCs w:val="32"/>
        </w:rPr>
        <w:t xml:space="preserve">(opinion plus context) </w:t>
      </w:r>
      <w:r w:rsidRPr="00E748B0">
        <w:rPr>
          <w:rFonts w:ascii="Times New Roman" w:hAnsi="Times New Roman"/>
          <w:b/>
          <w:sz w:val="32"/>
          <w:szCs w:val="32"/>
        </w:rPr>
        <w:t>present in this extrac</w:t>
      </w:r>
      <w:r w:rsidR="003C23CA">
        <w:rPr>
          <w:rFonts w:ascii="Times New Roman" w:hAnsi="Times New Roman"/>
          <w:b/>
          <w:sz w:val="32"/>
          <w:szCs w:val="32"/>
        </w:rPr>
        <w:t xml:space="preserve">t and highlight what </w:t>
      </w:r>
      <w:r w:rsidR="00C67364">
        <w:rPr>
          <w:rFonts w:ascii="Times New Roman" w:hAnsi="Times New Roman"/>
          <w:b/>
          <w:sz w:val="32"/>
          <w:szCs w:val="32"/>
        </w:rPr>
        <w:t>persuasive techniques</w:t>
      </w:r>
      <w:bookmarkStart w:id="0" w:name="_GoBack"/>
      <w:bookmarkEnd w:id="0"/>
      <w:r w:rsidRPr="00E748B0">
        <w:rPr>
          <w:rFonts w:ascii="Times New Roman" w:hAnsi="Times New Roman"/>
          <w:b/>
          <w:sz w:val="32"/>
          <w:szCs w:val="32"/>
        </w:rPr>
        <w:t xml:space="preserve"> have been used to present these perspectives.</w:t>
      </w:r>
    </w:p>
    <w:p w:rsidR="00E748B0" w:rsidRDefault="00E748B0" w:rsidP="00981BCC">
      <w:pPr>
        <w:spacing w:after="0"/>
        <w:rPr>
          <w:rFonts w:ascii="Times New Roman" w:hAnsi="Times New Roman"/>
          <w:sz w:val="32"/>
          <w:szCs w:val="32"/>
        </w:rPr>
      </w:pPr>
    </w:p>
    <w:p w:rsidR="009A3243" w:rsidRDefault="009A3243" w:rsidP="00981BCC">
      <w:pPr>
        <w:spacing w:after="0"/>
        <w:rPr>
          <w:rFonts w:ascii="Times New Roman" w:hAnsi="Times New Roman"/>
          <w:sz w:val="32"/>
          <w:szCs w:val="32"/>
        </w:rPr>
      </w:pPr>
      <w:r w:rsidRPr="00FD1E70">
        <w:rPr>
          <w:rFonts w:ascii="Times New Roman" w:hAnsi="Times New Roman"/>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sz w:val="32"/>
          <w:szCs w:val="3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7E7E30">
        <w:rPr>
          <w:rFonts w:ascii="Times New Roman" w:hAnsi="Times New Roman"/>
          <w:sz w:val="32"/>
          <w:szCs w:val="32"/>
        </w:rPr>
        <w:t>________</w:t>
      </w:r>
    </w:p>
    <w:sectPr w:rsidR="009A3243" w:rsidSect="00E748B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1BCC"/>
    <w:rsid w:val="000155A7"/>
    <w:rsid w:val="000233C2"/>
    <w:rsid w:val="00072DE6"/>
    <w:rsid w:val="000F41AF"/>
    <w:rsid w:val="00196A3E"/>
    <w:rsid w:val="002275B3"/>
    <w:rsid w:val="00235C82"/>
    <w:rsid w:val="0028516E"/>
    <w:rsid w:val="002A0FDA"/>
    <w:rsid w:val="002A49C2"/>
    <w:rsid w:val="002C414A"/>
    <w:rsid w:val="00301FC6"/>
    <w:rsid w:val="0039260F"/>
    <w:rsid w:val="003C23CA"/>
    <w:rsid w:val="003C5F39"/>
    <w:rsid w:val="004902E9"/>
    <w:rsid w:val="005D7808"/>
    <w:rsid w:val="005F188D"/>
    <w:rsid w:val="007308B1"/>
    <w:rsid w:val="007A418E"/>
    <w:rsid w:val="007E7E30"/>
    <w:rsid w:val="00815433"/>
    <w:rsid w:val="00816FF2"/>
    <w:rsid w:val="008537DF"/>
    <w:rsid w:val="00870054"/>
    <w:rsid w:val="00981BCC"/>
    <w:rsid w:val="00996AA0"/>
    <w:rsid w:val="009A3243"/>
    <w:rsid w:val="00A03FC8"/>
    <w:rsid w:val="00A97183"/>
    <w:rsid w:val="00AF11CC"/>
    <w:rsid w:val="00B34589"/>
    <w:rsid w:val="00B41A0D"/>
    <w:rsid w:val="00BD5B07"/>
    <w:rsid w:val="00C06F10"/>
    <w:rsid w:val="00C35FE6"/>
    <w:rsid w:val="00C67364"/>
    <w:rsid w:val="00C97071"/>
    <w:rsid w:val="00CE09EB"/>
    <w:rsid w:val="00D73606"/>
    <w:rsid w:val="00D76353"/>
    <w:rsid w:val="00E204E5"/>
    <w:rsid w:val="00E60C8D"/>
    <w:rsid w:val="00E748B0"/>
    <w:rsid w:val="00E900E6"/>
    <w:rsid w:val="00EA6588"/>
    <w:rsid w:val="00FB2924"/>
    <w:rsid w:val="00FD1E70"/>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AU" w:eastAsia="ja-JP"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2DE6"/>
    <w:pPr>
      <w:spacing w:after="200" w:line="276" w:lineRule="auto"/>
    </w:pPr>
    <w:rPr>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AF11CC"/>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99"/>
    <w:qFormat/>
    <w:rsid w:val="0039260F"/>
    <w:pPr>
      <w:ind w:left="720"/>
      <w:contextualSpacing/>
    </w:pPr>
  </w:style>
  <w:style w:type="paragraph" w:styleId="BalloonText">
    <w:name w:val="Balloon Text"/>
    <w:basedOn w:val="Normal"/>
    <w:link w:val="BalloonTextChar"/>
    <w:uiPriority w:val="99"/>
    <w:semiHidden/>
    <w:unhideWhenUsed/>
    <w:rsid w:val="002C41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414A"/>
    <w:rPr>
      <w:rFonts w:ascii="Tahoma" w:hAnsi="Tahoma" w:cs="Tahoma"/>
      <w:sz w:val="16"/>
      <w:szCs w:val="16"/>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en-AU" w:eastAsia="ja-JP"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2DE6"/>
    <w:pPr>
      <w:spacing w:after="200" w:line="276" w:lineRule="auto"/>
    </w:pPr>
    <w:rPr>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AF11CC"/>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99"/>
    <w:qFormat/>
    <w:rsid w:val="0039260F"/>
    <w:pPr>
      <w:ind w:left="720"/>
      <w:contextualSpacing/>
    </w:pPr>
  </w:style>
  <w:style w:type="paragraph" w:styleId="BalloonText">
    <w:name w:val="Balloon Text"/>
    <w:basedOn w:val="Normal"/>
    <w:link w:val="BalloonTextChar"/>
    <w:uiPriority w:val="99"/>
    <w:semiHidden/>
    <w:unhideWhenUsed/>
    <w:rsid w:val="002C41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414A"/>
    <w:rPr>
      <w:rFonts w:ascii="Tahoma"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3459505">
      <w:bodyDiv w:val="1"/>
      <w:marLeft w:val="0"/>
      <w:marRight w:val="0"/>
      <w:marTop w:val="0"/>
      <w:marBottom w:val="0"/>
      <w:divBdr>
        <w:top w:val="none" w:sz="0" w:space="0" w:color="auto"/>
        <w:left w:val="none" w:sz="0" w:space="0" w:color="auto"/>
        <w:bottom w:val="none" w:sz="0" w:space="0" w:color="auto"/>
        <w:right w:val="none" w:sz="0" w:space="0" w:color="auto"/>
      </w:divBdr>
      <w:divsChild>
        <w:div w:id="2004164933">
          <w:marLeft w:val="0"/>
          <w:marRight w:val="0"/>
          <w:marTop w:val="0"/>
          <w:marBottom w:val="0"/>
          <w:divBdr>
            <w:top w:val="none" w:sz="0" w:space="0" w:color="auto"/>
            <w:left w:val="none" w:sz="0" w:space="0" w:color="auto"/>
            <w:bottom w:val="none" w:sz="0" w:space="0" w:color="auto"/>
            <w:right w:val="none" w:sz="0" w:space="0" w:color="auto"/>
          </w:divBdr>
        </w:div>
        <w:div w:id="17061747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1FFF695D</Template>
  <TotalTime>5</TotalTime>
  <Pages>4</Pages>
  <Words>607</Words>
  <Characters>7810</Characters>
  <Application>Microsoft Office Word</Application>
  <DocSecurity>0</DocSecurity>
  <Lines>65</Lines>
  <Paragraphs>16</Paragraphs>
  <ScaleCrop>false</ScaleCrop>
  <HeadingPairs>
    <vt:vector size="2" baseType="variant">
      <vt:variant>
        <vt:lpstr>Title</vt:lpstr>
      </vt:variant>
      <vt:variant>
        <vt:i4>1</vt:i4>
      </vt:variant>
    </vt:vector>
  </HeadingPairs>
  <TitlesOfParts>
    <vt:vector size="1" baseType="lpstr">
      <vt:lpstr>Australind Senior High School</vt:lpstr>
    </vt:vector>
  </TitlesOfParts>
  <Company>Hewlett-Packard</Company>
  <LinksUpToDate>false</LinksUpToDate>
  <CharactersWithSpaces>8401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Australind Senior High School</dc:title>
  <dc:creator>Simon</dc:creator>
  <cp:lastModifiedBy>LAVAN Denise</cp:lastModifiedBy>
  <cp:revision>5</cp:revision>
  <cp:lastPrinted>2016-02-18T03:59:00Z</cp:lastPrinted>
  <dcterms:created xsi:type="dcterms:W3CDTF">2016-02-18T04:01:00Z</dcterms:created>
  <dcterms:modified xsi:type="dcterms:W3CDTF">2017-02-07T08:36:00Z</dcterms:modified>
</cp:coreProperties>
</file>