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51644A" w:rsidP="0051644A">
      <w:pPr>
        <w:pStyle w:val="ListParagraph"/>
        <w:numPr>
          <w:ilvl w:val="0"/>
          <w:numId w:val="1"/>
        </w:numPr>
      </w:pPr>
      <w:r>
        <w:t>What are the three examples of things that need to be in homeostasis?</w:t>
      </w:r>
    </w:p>
    <w:p w:rsidR="0051644A" w:rsidRDefault="0051644A" w:rsidP="0051644A">
      <w:pPr>
        <w:pStyle w:val="ListParagraph"/>
        <w:numPr>
          <w:ilvl w:val="0"/>
          <w:numId w:val="1"/>
        </w:numPr>
      </w:pPr>
      <w:r>
        <w:t xml:space="preserve">Negative </w:t>
      </w:r>
      <w:proofErr w:type="spellStart"/>
      <w:r>
        <w:t>freecback</w:t>
      </w:r>
      <w:proofErr w:type="spellEnd"/>
      <w:r>
        <w:t>: a v_______________________ triggers a c_____________________ response to get back to a __________________________</w:t>
      </w:r>
    </w:p>
    <w:p w:rsidR="0051644A" w:rsidRDefault="0051644A" w:rsidP="0051644A">
      <w:pPr>
        <w:pStyle w:val="ListParagraph"/>
        <w:numPr>
          <w:ilvl w:val="0"/>
          <w:numId w:val="1"/>
        </w:numPr>
      </w:pPr>
      <w:r>
        <w:t xml:space="preserve">Positive feedback means you </w:t>
      </w:r>
      <w:proofErr w:type="spellStart"/>
      <w:r>
        <w:t>i</w:t>
      </w:r>
      <w:proofErr w:type="spellEnd"/>
      <w:r>
        <w:t>________________________ the variable</w:t>
      </w:r>
    </w:p>
    <w:p w:rsidR="0051644A" w:rsidRDefault="0051644A" w:rsidP="0051644A">
      <w:pPr>
        <w:pStyle w:val="ListParagraph"/>
        <w:numPr>
          <w:ilvl w:val="0"/>
          <w:numId w:val="1"/>
        </w:numPr>
      </w:pPr>
      <w:r>
        <w:t>D</w:t>
      </w:r>
    </w:p>
    <w:p w:rsidR="0051644A" w:rsidRDefault="0051644A" w:rsidP="0051644A">
      <w:pPr>
        <w:pStyle w:val="ListParagraph"/>
      </w:pPr>
      <w:r>
        <w:t>Receptor = ____________________________</w:t>
      </w:r>
    </w:p>
    <w:p w:rsidR="0051644A" w:rsidRDefault="0051644A" w:rsidP="0051644A">
      <w:pPr>
        <w:pStyle w:val="ListParagraph"/>
      </w:pPr>
      <w:r>
        <w:t>Modulator = __________________________</w:t>
      </w:r>
    </w:p>
    <w:p w:rsidR="0051644A" w:rsidRDefault="0051644A" w:rsidP="0051644A">
      <w:pPr>
        <w:pStyle w:val="ListParagraph"/>
      </w:pPr>
      <w:r>
        <w:t>Effector = __________________________</w:t>
      </w:r>
    </w:p>
    <w:p w:rsidR="0051644A" w:rsidRDefault="0051644A" w:rsidP="0051644A">
      <w:pPr>
        <w:pStyle w:val="ListParagraph"/>
      </w:pPr>
      <w:r>
        <w:t>Response = _____________________________</w:t>
      </w:r>
    </w:p>
    <w:p w:rsidR="0051644A" w:rsidRDefault="0051644A" w:rsidP="0051644A">
      <w:pPr>
        <w:pStyle w:val="ListParagraph"/>
      </w:pPr>
      <w:r>
        <w:t>Feedback = _____________________________</w:t>
      </w:r>
    </w:p>
    <w:p w:rsidR="0051644A" w:rsidRDefault="0051644A" w:rsidP="0051644A">
      <w:pPr>
        <w:pStyle w:val="ListParagraph"/>
        <w:numPr>
          <w:ilvl w:val="0"/>
          <w:numId w:val="1"/>
        </w:numPr>
      </w:pPr>
      <w:r>
        <w:t>In type 1 diabetes, ____________________ is not produced so the ________________ cannot get into the cells</w:t>
      </w:r>
    </w:p>
    <w:p w:rsidR="0051644A" w:rsidRDefault="0051644A" w:rsidP="0051644A">
      <w:pPr>
        <w:pStyle w:val="ListParagraph"/>
        <w:numPr>
          <w:ilvl w:val="0"/>
          <w:numId w:val="1"/>
        </w:numPr>
      </w:pPr>
      <w:bookmarkStart w:id="0" w:name="_GoBack"/>
      <w:bookmarkEnd w:id="0"/>
    </w:p>
    <w:p w:rsidR="0051644A" w:rsidRDefault="0051644A" w:rsidP="0051644A">
      <w:pPr>
        <w:pStyle w:val="ListParagraph"/>
      </w:pPr>
    </w:p>
    <w:sectPr w:rsidR="0051644A" w:rsidSect="005164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EA6E8B"/>
    <w:multiLevelType w:val="hybridMultilevel"/>
    <w:tmpl w:val="03CCE9C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44A"/>
    <w:rsid w:val="0051644A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116F9"/>
  <w15:chartTrackingRefBased/>
  <w15:docId w15:val="{C87F0176-29A9-40D1-A1B9-D1B3E4189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64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2020-09-07T09:11:00Z</dcterms:created>
  <dcterms:modified xsi:type="dcterms:W3CDTF">2020-09-07T09:21:00Z</dcterms:modified>
</cp:coreProperties>
</file>