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6D1" w:rsidRDefault="00D11AE1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Construc</w:t>
      </w:r>
      <w:r w:rsidRPr="00D11AE1">
        <w:rPr>
          <w:rFonts w:ascii="Comic Sans MS" w:hAnsi="Comic Sans MS"/>
          <w:sz w:val="40"/>
          <w:szCs w:val="40"/>
        </w:rPr>
        <w:t>t</w:t>
      </w:r>
      <w:r>
        <w:rPr>
          <w:rFonts w:ascii="Comic Sans MS" w:hAnsi="Comic Sans MS"/>
          <w:sz w:val="40"/>
          <w:szCs w:val="40"/>
        </w:rPr>
        <w:t>i</w:t>
      </w:r>
      <w:r w:rsidRPr="00D11AE1">
        <w:rPr>
          <w:rFonts w:ascii="Comic Sans MS" w:hAnsi="Comic Sans MS"/>
          <w:sz w:val="40"/>
          <w:szCs w:val="40"/>
        </w:rPr>
        <w:t>ve</w:t>
      </w:r>
      <w:r>
        <w:rPr>
          <w:rFonts w:ascii="Comic Sans MS" w:hAnsi="Comic Sans MS"/>
          <w:sz w:val="40"/>
          <w:szCs w:val="40"/>
        </w:rPr>
        <w:t xml:space="preserve">    </w:t>
      </w:r>
      <w:r w:rsidRPr="00D11AE1">
        <w:rPr>
          <w:rFonts w:ascii="Comic Sans MS" w:hAnsi="Comic Sans MS"/>
          <w:sz w:val="40"/>
          <w:szCs w:val="40"/>
        </w:rPr>
        <w:drawing>
          <wp:inline distT="0" distB="0" distL="0" distR="0">
            <wp:extent cx="3779838" cy="1241425"/>
            <wp:effectExtent l="0" t="0" r="0" b="0"/>
            <wp:docPr id="1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779838" cy="1241425"/>
                      <a:chOff x="539750" y="2519363"/>
                      <a:chExt cx="3779838" cy="1241425"/>
                    </a:xfrm>
                  </a:grpSpPr>
                  <a:sp>
                    <a:nvSpPr>
                      <a:cNvPr id="15365" name="Text Box 4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539750" y="2519363"/>
                        <a:ext cx="3779838" cy="1241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round/>
                        <a:headEnd/>
                        <a:tailEnd/>
                      </a:ln>
                    </a:spPr>
                    <a:txSp>
                      <a:txBody>
                        <a:bodyPr lIns="90000" tIns="45000" rIns="90000" bIns="45000"/>
                        <a:lstStyle>
                          <a:defPPr>
                            <a:defRPr lang="en-GB"/>
                          </a:defPPr>
                          <a:lvl1pPr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1pPr>
                          <a:lvl2pPr marL="742950" indent="-285750"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2pPr>
                          <a:lvl3pPr marL="1143000" indent="-228600"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3pPr>
                          <a:lvl4pPr marL="1600200" indent="-228600"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4pPr>
                          <a:lvl5pPr marL="2057400" indent="-228600"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9pPr>
                        </a:lstStyle>
                        <a:p>
                          <a:pPr algn="ctr">
                            <a:lnSpc>
                              <a:spcPct val="117000"/>
                            </a:lnSpc>
                            <a:tabLst>
                              <a:tab pos="723900" algn="l"/>
                              <a:tab pos="1447800" algn="l"/>
                              <a:tab pos="2171700" algn="l"/>
                              <a:tab pos="2895600" algn="l"/>
                              <a:tab pos="3619500" algn="l"/>
                            </a:tabLst>
                          </a:pPr>
                          <a:r>
                            <a:rPr lang="en-GB" sz="2000" dirty="0">
                              <a:solidFill>
                                <a:srgbClr val="000000"/>
                              </a:solidFill>
                              <a:latin typeface="Comic Sans MS" pitchFamily="66" charset="0"/>
                            </a:rPr>
                            <a:t>Where two plates (oceanic or continental) </a:t>
                          </a:r>
                          <a:r>
                            <a:rPr lang="en-GB" sz="2000" b="1" dirty="0">
                              <a:solidFill>
                                <a:srgbClr val="000000"/>
                              </a:solidFill>
                              <a:latin typeface="Comic Sans MS" pitchFamily="66" charset="0"/>
                            </a:rPr>
                            <a:t>diverge</a:t>
                          </a:r>
                          <a:r>
                            <a:rPr lang="en-GB" sz="2000" dirty="0">
                              <a:solidFill>
                                <a:srgbClr val="000000"/>
                              </a:solidFill>
                              <a:latin typeface="Comic Sans MS" pitchFamily="66" charset="0"/>
                            </a:rPr>
                            <a:t> (move apart)</a:t>
                          </a: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D11AE1" w:rsidRDefault="00D11AE1">
      <w:pPr>
        <w:rPr>
          <w:rFonts w:ascii="Comic Sans MS" w:hAnsi="Comic Sans MS"/>
          <w:sz w:val="40"/>
          <w:szCs w:val="40"/>
        </w:rPr>
      </w:pPr>
      <w:r w:rsidRPr="00D11AE1">
        <w:rPr>
          <w:rFonts w:ascii="Comic Sans MS" w:hAnsi="Comic Sans MS"/>
          <w:sz w:val="40"/>
          <w:szCs w:val="4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1803400</wp:posOffset>
            </wp:positionH>
            <wp:positionV relativeFrom="paragraph">
              <wp:posOffset>485775</wp:posOffset>
            </wp:positionV>
            <wp:extent cx="4140200" cy="1168400"/>
            <wp:effectExtent l="0" t="0" r="0" b="0"/>
            <wp:wrapTight wrapText="bothSides">
              <wp:wrapPolygon edited="0">
                <wp:start x="5367" y="2465"/>
                <wp:lineTo x="3876" y="2465"/>
                <wp:lineTo x="4075" y="6339"/>
                <wp:lineTo x="10734" y="8100"/>
                <wp:lineTo x="2584" y="10213"/>
                <wp:lineTo x="2584" y="13383"/>
                <wp:lineTo x="9640" y="13735"/>
                <wp:lineTo x="8845" y="16552"/>
                <wp:lineTo x="8547" y="19370"/>
                <wp:lineTo x="8845" y="20778"/>
                <wp:lineTo x="12721" y="20778"/>
                <wp:lineTo x="12821" y="20778"/>
                <wp:lineTo x="13119" y="19370"/>
                <wp:lineTo x="18088" y="14087"/>
                <wp:lineTo x="18088" y="13735"/>
                <wp:lineTo x="19082" y="12678"/>
                <wp:lineTo x="18685" y="10213"/>
                <wp:lineTo x="10734" y="8100"/>
                <wp:lineTo x="17591" y="6339"/>
                <wp:lineTo x="17393" y="2465"/>
                <wp:lineTo x="5764" y="2465"/>
                <wp:lineTo x="5367" y="2465"/>
              </wp:wrapPolygon>
            </wp:wrapTight>
            <wp:docPr id="5" name="Object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4140200" cy="1152525"/>
                      <a:chOff x="5219700" y="2474913"/>
                      <a:chExt cx="4140200" cy="1152525"/>
                    </a:xfrm>
                  </a:grpSpPr>
                  <a:sp>
                    <a:nvSpPr>
                      <a:cNvPr id="15369" name="Text Box 8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5219700" y="2474913"/>
                        <a:ext cx="4140200" cy="1152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round/>
                        <a:headEnd/>
                        <a:tailEnd/>
                      </a:ln>
                    </a:spPr>
                    <a:txSp>
                      <a:txBody>
                        <a:bodyPr lIns="90000" tIns="45000" rIns="90000" bIns="45000"/>
                        <a:lstStyle>
                          <a:defPPr>
                            <a:defRPr lang="en-GB"/>
                          </a:defPPr>
                          <a:lvl1pPr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1pPr>
                          <a:lvl2pPr marL="742950" indent="-285750"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2pPr>
                          <a:lvl3pPr marL="1143000" indent="-228600"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3pPr>
                          <a:lvl4pPr marL="1600200" indent="-228600"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4pPr>
                          <a:lvl5pPr marL="2057400" indent="-228600"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9pPr>
                        </a:lstStyle>
                        <a:p>
                          <a:pPr algn="ctr">
                            <a:lnSpc>
                              <a:spcPct val="117000"/>
                            </a:lnSpc>
                            <a:tabLst>
                              <a:tab pos="723900" algn="l"/>
                              <a:tab pos="1447800" algn="l"/>
                              <a:tab pos="2171700" algn="l"/>
                              <a:tab pos="2895600" algn="l"/>
                              <a:tab pos="3619500" algn="l"/>
                            </a:tabLst>
                          </a:pPr>
                          <a:r>
                            <a:rPr lang="en-GB" sz="2000" dirty="0">
                              <a:solidFill>
                                <a:srgbClr val="000000"/>
                              </a:solidFill>
                              <a:latin typeface="Comic Sans MS" pitchFamily="66" charset="0"/>
                            </a:rPr>
                            <a:t>Where an oceanic and continental plate </a:t>
                          </a:r>
                          <a:r>
                            <a:rPr lang="en-GB" sz="2000" b="1" dirty="0">
                              <a:solidFill>
                                <a:srgbClr val="000000"/>
                              </a:solidFill>
                              <a:latin typeface="Comic Sans MS" pitchFamily="66" charset="0"/>
                            </a:rPr>
                            <a:t>converge</a:t>
                          </a:r>
                          <a:r>
                            <a:rPr lang="en-GB" sz="2000" dirty="0">
                              <a:solidFill>
                                <a:srgbClr val="000000"/>
                              </a:solidFill>
                              <a:latin typeface="Comic Sans MS" pitchFamily="66" charset="0"/>
                            </a:rPr>
                            <a:t> (meet)</a:t>
                          </a:r>
                        </a:p>
                      </a:txBody>
                      <a:useSpRect/>
                    </a:txSp>
                  </a:sp>
                </lc:lockedCanvas>
              </a:graphicData>
            </a:graphic>
          </wp:anchor>
        </w:drawing>
      </w:r>
    </w:p>
    <w:p w:rsidR="00D11AE1" w:rsidRDefault="00D11AE1">
      <w:pPr>
        <w:rPr>
          <w:rFonts w:ascii="Comic Sans MS" w:hAnsi="Comic Sans MS"/>
          <w:sz w:val="40"/>
          <w:szCs w:val="40"/>
        </w:rPr>
      </w:pPr>
    </w:p>
    <w:p w:rsidR="00D11AE1" w:rsidRDefault="00D11AE1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 xml:space="preserve">Destructive </w:t>
      </w:r>
    </w:p>
    <w:p w:rsidR="00D11AE1" w:rsidRDefault="00D11AE1">
      <w:pPr>
        <w:rPr>
          <w:rFonts w:ascii="Comic Sans MS" w:hAnsi="Comic Sans MS"/>
          <w:sz w:val="40"/>
          <w:szCs w:val="40"/>
        </w:rPr>
      </w:pPr>
    </w:p>
    <w:p w:rsidR="00D11AE1" w:rsidRDefault="00D11AE1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noProof/>
          <w:sz w:val="40"/>
          <w:szCs w:val="40"/>
          <w:lang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2260600</wp:posOffset>
            </wp:positionH>
            <wp:positionV relativeFrom="paragraph">
              <wp:posOffset>178435</wp:posOffset>
            </wp:positionV>
            <wp:extent cx="3962400" cy="1143000"/>
            <wp:effectExtent l="0" t="0" r="0" b="0"/>
            <wp:wrapTight wrapText="bothSides">
              <wp:wrapPolygon edited="0">
                <wp:start x="3531" y="2520"/>
                <wp:lineTo x="2181" y="2520"/>
                <wp:lineTo x="2492" y="6480"/>
                <wp:lineTo x="10800" y="8280"/>
                <wp:lineTo x="3427" y="9360"/>
                <wp:lineTo x="3427" y="13320"/>
                <wp:lineTo x="10800" y="14040"/>
                <wp:lineTo x="1558" y="15840"/>
                <wp:lineTo x="727" y="17280"/>
                <wp:lineTo x="935" y="20160"/>
                <wp:lineTo x="11838" y="20160"/>
                <wp:lineTo x="13085" y="20160"/>
                <wp:lineTo x="20354" y="20160"/>
                <wp:lineTo x="20562" y="17640"/>
                <wp:lineTo x="19315" y="16920"/>
                <wp:lineTo x="10800" y="14040"/>
                <wp:lineTo x="17862" y="13320"/>
                <wp:lineTo x="17862" y="9720"/>
                <wp:lineTo x="10800" y="8280"/>
                <wp:lineTo x="18900" y="7200"/>
                <wp:lineTo x="18900" y="2880"/>
                <wp:lineTo x="9762" y="2520"/>
                <wp:lineTo x="3531" y="2520"/>
              </wp:wrapPolygon>
            </wp:wrapTight>
            <wp:docPr id="6" name="Object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959225" cy="1152525"/>
                      <a:chOff x="539750" y="6407150"/>
                      <a:chExt cx="3959225" cy="1152525"/>
                    </a:xfrm>
                  </a:grpSpPr>
                  <a:sp>
                    <a:nvSpPr>
                      <a:cNvPr id="15373" name="Text Box 12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539750" y="6407150"/>
                        <a:ext cx="3959225" cy="1152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round/>
                        <a:headEnd/>
                        <a:tailEnd/>
                      </a:ln>
                    </a:spPr>
                    <a:txSp>
                      <a:txBody>
                        <a:bodyPr lIns="90000" tIns="45000" rIns="90000" bIns="45000"/>
                        <a:lstStyle>
                          <a:defPPr>
                            <a:defRPr lang="en-GB"/>
                          </a:defPPr>
                          <a:lvl1pPr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1pPr>
                          <a:lvl2pPr marL="742950" indent="-285750"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2pPr>
                          <a:lvl3pPr marL="1143000" indent="-228600"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3pPr>
                          <a:lvl4pPr marL="1600200" indent="-228600"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4pPr>
                          <a:lvl5pPr marL="2057400" indent="-228600"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9pPr>
                        </a:lstStyle>
                        <a:p>
                          <a:pPr algn="ctr">
                            <a:lnSpc>
                              <a:spcPct val="117000"/>
                            </a:lnSpc>
                            <a:tabLst>
                              <a:tab pos="723900" algn="l"/>
                              <a:tab pos="1447800" algn="l"/>
                              <a:tab pos="2171700" algn="l"/>
                              <a:tab pos="2895600" algn="l"/>
                              <a:tab pos="3619500" algn="l"/>
                            </a:tabLst>
                          </a:pPr>
                          <a:r>
                            <a:rPr lang="en-GB" sz="2000" dirty="0">
                              <a:solidFill>
                                <a:srgbClr val="000000"/>
                              </a:solidFill>
                              <a:latin typeface="Comic Sans MS" pitchFamily="66" charset="0"/>
                            </a:rPr>
                            <a:t>When two plates move </a:t>
                          </a:r>
                          <a:r>
                            <a:rPr lang="en-GB" sz="2000" b="1" dirty="0">
                              <a:solidFill>
                                <a:srgbClr val="000000"/>
                              </a:solidFill>
                              <a:latin typeface="Comic Sans MS" pitchFamily="66" charset="0"/>
                            </a:rPr>
                            <a:t>past</a:t>
                          </a:r>
                          <a:r>
                            <a:rPr lang="en-GB" sz="2000" dirty="0">
                              <a:solidFill>
                                <a:srgbClr val="000000"/>
                              </a:solidFill>
                              <a:latin typeface="Comic Sans MS" pitchFamily="66" charset="0"/>
                            </a:rPr>
                            <a:t> each other in different directions or at different rates </a:t>
                          </a:r>
                        </a:p>
                      </a:txBody>
                      <a:useSpRect/>
                    </a:txSp>
                  </a:sp>
                </lc:lockedCanvas>
              </a:graphicData>
            </a:graphic>
          </wp:anchor>
        </w:drawing>
      </w:r>
    </w:p>
    <w:p w:rsidR="00D11AE1" w:rsidRDefault="00D11AE1">
      <w:pPr>
        <w:rPr>
          <w:rFonts w:ascii="Comic Sans MS" w:hAnsi="Comic Sans MS"/>
          <w:sz w:val="40"/>
          <w:szCs w:val="40"/>
        </w:rPr>
      </w:pPr>
    </w:p>
    <w:p w:rsidR="00D11AE1" w:rsidRDefault="00D11AE1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 xml:space="preserve">Conservative  </w:t>
      </w:r>
    </w:p>
    <w:p w:rsidR="00D11AE1" w:rsidRDefault="00D11AE1">
      <w:pPr>
        <w:rPr>
          <w:rFonts w:ascii="Comic Sans MS" w:hAnsi="Comic Sans MS"/>
          <w:sz w:val="40"/>
          <w:szCs w:val="40"/>
        </w:rPr>
      </w:pPr>
    </w:p>
    <w:p w:rsidR="00D11AE1" w:rsidRDefault="00D11AE1">
      <w:pPr>
        <w:rPr>
          <w:rFonts w:ascii="Comic Sans MS" w:hAnsi="Comic Sans MS"/>
          <w:sz w:val="40"/>
          <w:szCs w:val="40"/>
        </w:rPr>
      </w:pPr>
    </w:p>
    <w:p w:rsidR="00D11AE1" w:rsidRDefault="00D11AE1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 xml:space="preserve">Collision  </w:t>
      </w:r>
      <w:r w:rsidRPr="00D11AE1">
        <w:rPr>
          <w:rFonts w:ascii="Comic Sans MS" w:hAnsi="Comic Sans MS"/>
          <w:sz w:val="40"/>
          <w:szCs w:val="40"/>
        </w:rPr>
        <w:drawing>
          <wp:inline distT="0" distB="0" distL="0" distR="0">
            <wp:extent cx="3600450" cy="796925"/>
            <wp:effectExtent l="0" t="0" r="0" b="0"/>
            <wp:docPr id="7" name="Object 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00450" cy="796925"/>
                      <a:chOff x="5580063" y="6583363"/>
                      <a:chExt cx="3600450" cy="796925"/>
                    </a:xfrm>
                  </a:grpSpPr>
                  <a:sp>
                    <a:nvSpPr>
                      <a:cNvPr id="15377" name="Text Box 16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5580063" y="6583363"/>
                        <a:ext cx="3600450" cy="7969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round/>
                        <a:headEnd/>
                        <a:tailEnd/>
                      </a:ln>
                    </a:spPr>
                    <a:txSp>
                      <a:txBody>
                        <a:bodyPr lIns="90000" tIns="45000" rIns="90000" bIns="45000"/>
                        <a:lstStyle>
                          <a:defPPr>
                            <a:defRPr lang="en-GB"/>
                          </a:defPPr>
                          <a:lvl1pPr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1pPr>
                          <a:lvl2pPr marL="742950" indent="-285750"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2pPr>
                          <a:lvl3pPr marL="1143000" indent="-228600"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3pPr>
                          <a:lvl4pPr marL="1600200" indent="-228600"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4pPr>
                          <a:lvl5pPr marL="2057400" indent="-228600" algn="l" defTabSz="449263" rtl="0" fontAlgn="base" hangingPunct="0">
                            <a:lnSpc>
                              <a:spcPct val="93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>
                              <a:srgbClr val="000000"/>
                            </a:buClr>
                            <a:buSzPct val="100000"/>
                            <a:buFont typeface="Times New Roman" pitchFamily="18" charset="0"/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charset="0"/>
                              <a:ea typeface="SimSun" pitchFamily="2" charset="-122"/>
                              <a:cs typeface="+mn-cs"/>
                            </a:defRPr>
                          </a:lvl9pPr>
                        </a:lstStyle>
                        <a:p>
                          <a:pPr algn="ctr">
                            <a:lnSpc>
                              <a:spcPct val="117000"/>
                            </a:lnSpc>
                            <a:tabLst>
                              <a:tab pos="723900" algn="l"/>
                              <a:tab pos="1447800" algn="l"/>
                              <a:tab pos="2171700" algn="l"/>
                              <a:tab pos="2895600" algn="l"/>
                            </a:tabLst>
                          </a:pPr>
                          <a:r>
                            <a:rPr lang="en-GB" sz="2000" dirty="0">
                              <a:solidFill>
                                <a:srgbClr val="000000"/>
                              </a:solidFill>
                              <a:latin typeface="Comic Sans MS" pitchFamily="66" charset="0"/>
                            </a:rPr>
                            <a:t>Where two continental plates converge (meet)</a:t>
                          </a: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D11AE1" w:rsidRDefault="00D11AE1">
      <w:pPr>
        <w:rPr>
          <w:rFonts w:ascii="Comic Sans MS" w:hAnsi="Comic Sans MS"/>
          <w:sz w:val="40"/>
          <w:szCs w:val="40"/>
        </w:rPr>
      </w:pPr>
    </w:p>
    <w:p w:rsidR="00D11AE1" w:rsidRDefault="00D11AE1">
      <w:pPr>
        <w:rPr>
          <w:rFonts w:ascii="Comic Sans MS" w:hAnsi="Comic Sans MS"/>
          <w:sz w:val="40"/>
          <w:szCs w:val="40"/>
        </w:rPr>
      </w:pPr>
    </w:p>
    <w:p w:rsidR="00D11AE1" w:rsidRPr="00D11AE1" w:rsidRDefault="00D11AE1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 xml:space="preserve"> </w:t>
      </w:r>
    </w:p>
    <w:p w:rsidR="00D11AE1" w:rsidRPr="00D11AE1" w:rsidRDefault="00D11AE1">
      <w:pPr>
        <w:rPr>
          <w:rFonts w:ascii="Comic Sans MS" w:hAnsi="Comic Sans MS"/>
          <w:sz w:val="40"/>
          <w:szCs w:val="40"/>
        </w:rPr>
      </w:pPr>
    </w:p>
    <w:p w:rsidR="00D11AE1" w:rsidRDefault="00D11AE1"/>
    <w:p w:rsidR="00D11AE1" w:rsidRDefault="00D11AE1"/>
    <w:sectPr w:rsidR="00D11AE1" w:rsidSect="00280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37"/>
  <w:proofState w:spelling="clean" w:grammar="clean"/>
  <w:defaultTabStop w:val="720"/>
  <w:characterSpacingControl w:val="doNotCompress"/>
  <w:compat/>
  <w:rsids>
    <w:rsidRoot w:val="00D11AE1"/>
    <w:rsid w:val="002806D1"/>
    <w:rsid w:val="00D11A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6D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1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A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</Words>
  <Characters>64</Characters>
  <Application>Microsoft Office Word</Application>
  <DocSecurity>0</DocSecurity>
  <Lines>1</Lines>
  <Paragraphs>1</Paragraphs>
  <ScaleCrop>false</ScaleCrop>
  <Company>Grizli777</Company>
  <LinksUpToDate>false</LinksUpToDate>
  <CharactersWithSpaces>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stlo10</dc:creator>
  <cp:lastModifiedBy>stlo10</cp:lastModifiedBy>
  <cp:revision>1</cp:revision>
  <dcterms:created xsi:type="dcterms:W3CDTF">2013-02-27T20:17:00Z</dcterms:created>
  <dcterms:modified xsi:type="dcterms:W3CDTF">2013-02-27T20:23:00Z</dcterms:modified>
</cp:coreProperties>
</file>