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F17" w:rsidRPr="006D1734" w:rsidRDefault="006D1734">
      <w:pPr>
        <w:rPr>
          <w:u w:val="single"/>
        </w:rPr>
      </w:pPr>
      <w:r w:rsidRPr="006D1734">
        <w:rPr>
          <w:u w:val="single"/>
        </w:rPr>
        <w:t>Year 9 Exam – Key Learning Points</w:t>
      </w:r>
    </w:p>
    <w:p w:rsidR="006D1734" w:rsidRDefault="006D1734">
      <w:r>
        <w:t>Index Notation</w:t>
      </w:r>
    </w:p>
    <w:p w:rsidR="006D1734" w:rsidRDefault="006D1734">
      <w:r>
        <w:t>Index Laws</w:t>
      </w:r>
    </w:p>
    <w:p w:rsidR="006D1734" w:rsidRDefault="006D1734" w:rsidP="006D1734">
      <w:r>
        <w:t>Zero Index</w:t>
      </w:r>
      <w:bookmarkStart w:id="0" w:name="_GoBack"/>
      <w:bookmarkEnd w:id="0"/>
    </w:p>
    <w:p w:rsidR="006D1734" w:rsidRDefault="006D1734" w:rsidP="006D1734">
      <w:r>
        <w:t>Negative indices</w:t>
      </w:r>
    </w:p>
    <w:p w:rsidR="006D1734" w:rsidRDefault="006D1734">
      <w:r>
        <w:t>Scientific Notation</w:t>
      </w:r>
    </w:p>
    <w:p w:rsidR="006D1734" w:rsidRDefault="006D1734">
      <w:r>
        <w:t>Significant figures</w:t>
      </w:r>
    </w:p>
    <w:p w:rsidR="006D1734" w:rsidRDefault="006D1734">
      <w:r>
        <w:t>Algebra Keywords</w:t>
      </w:r>
    </w:p>
    <w:p w:rsidR="006D1734" w:rsidRDefault="006D1734">
      <w:r>
        <w:t xml:space="preserve">Simplifying expression – </w:t>
      </w:r>
    </w:p>
    <w:p w:rsidR="006D1734" w:rsidRDefault="006D1734">
      <w:r>
        <w:tab/>
        <w:t>Collecting like terms</w:t>
      </w:r>
    </w:p>
    <w:p w:rsidR="006D1734" w:rsidRDefault="006D1734">
      <w:r>
        <w:tab/>
        <w:t>Multiplying expressions</w:t>
      </w:r>
    </w:p>
    <w:p w:rsidR="006D1734" w:rsidRDefault="006D1734">
      <w:r>
        <w:tab/>
        <w:t>Dividing expressions</w:t>
      </w:r>
    </w:p>
    <w:p w:rsidR="006D1734" w:rsidRDefault="006D1734">
      <w:r>
        <w:t>Expanding single brackets</w:t>
      </w:r>
    </w:p>
    <w:p w:rsidR="006D1734" w:rsidRDefault="006D1734">
      <w:r>
        <w:t>Factorising expressions</w:t>
      </w:r>
    </w:p>
    <w:p w:rsidR="006D1734" w:rsidRDefault="006D1734">
      <w:r>
        <w:t>Expanding binomials</w:t>
      </w:r>
    </w:p>
    <w:p w:rsidR="006D1734" w:rsidRDefault="006D1734">
      <w:r>
        <w:t>Calculating probabilities with and without replacement</w:t>
      </w:r>
    </w:p>
    <w:p w:rsidR="006D1734" w:rsidRDefault="006D1734">
      <w:r>
        <w:t>Listing outcomes</w:t>
      </w:r>
    </w:p>
    <w:p w:rsidR="006D1734" w:rsidRDefault="006D1734">
      <w:r>
        <w:t>Two-way tables</w:t>
      </w:r>
    </w:p>
    <w:p w:rsidR="006D1734" w:rsidRDefault="006D1734">
      <w:r>
        <w:t>Venn Diagrams</w:t>
      </w:r>
    </w:p>
    <w:p w:rsidR="006D1734" w:rsidRDefault="006D1734">
      <w:r>
        <w:t>Tree diagrams</w:t>
      </w:r>
    </w:p>
    <w:p w:rsidR="006D1734" w:rsidRDefault="006D1734"/>
    <w:sectPr w:rsidR="006D1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734"/>
    <w:rsid w:val="0008519F"/>
    <w:rsid w:val="001405FF"/>
    <w:rsid w:val="006D1734"/>
    <w:rsid w:val="00D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dcterms:created xsi:type="dcterms:W3CDTF">2015-05-24T11:46:00Z</dcterms:created>
  <dcterms:modified xsi:type="dcterms:W3CDTF">2015-05-24T11:54:00Z</dcterms:modified>
</cp:coreProperties>
</file>