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4522C7C" w14:textId="77777777" w:rsidR="00921339" w:rsidRPr="00DF14D1" w:rsidRDefault="00921339" w:rsidP="00921339">
      <w:pPr>
        <w:tabs>
          <w:tab w:val="right" w:pos="9072"/>
        </w:tabs>
        <w:spacing w:before="120" w:after="60"/>
        <w:rPr>
          <w:rFonts w:ascii="Verdana" w:hAnsi="Verdana"/>
        </w:rPr>
      </w:pPr>
      <w:r>
        <w:rPr>
          <w:rFonts w:ascii="Verdana" w:hAnsi="Verdana"/>
          <w:b/>
          <w:sz w:val="40"/>
          <w:szCs w:val="40"/>
        </w:rPr>
        <w:t>Chapter 7</w:t>
      </w:r>
      <w:r w:rsidRPr="00DF14D1">
        <w:rPr>
          <w:rFonts w:ascii="Verdana" w:hAnsi="Verdana"/>
          <w:b/>
          <w:sz w:val="40"/>
          <w:szCs w:val="40"/>
        </w:rPr>
        <w:t xml:space="preserve"> </w:t>
      </w:r>
      <w:r>
        <w:rPr>
          <w:rFonts w:ascii="Verdana" w:hAnsi="Verdana"/>
          <w:b/>
          <w:sz w:val="40"/>
          <w:szCs w:val="40"/>
        </w:rPr>
        <w:t>Wave–particle duality and quantum theory</w:t>
      </w:r>
    </w:p>
    <w:p w14:paraId="743AF6A0" w14:textId="32230CA6" w:rsidR="007E2946" w:rsidRPr="008F0E95" w:rsidRDefault="00AB6EFA" w:rsidP="00921339">
      <w:pPr>
        <w:tabs>
          <w:tab w:val="right" w:pos="10206"/>
        </w:tabs>
        <w:spacing w:before="360" w:after="60" w:line="276" w:lineRule="auto"/>
        <w:rPr>
          <w:rFonts w:ascii="Verdana" w:hAnsi="Verdana"/>
          <w:color w:val="auto"/>
          <w:sz w:val="32"/>
          <w:szCs w:val="32"/>
        </w:rPr>
      </w:pPr>
      <w:r w:rsidRPr="008F0E95">
        <w:rPr>
          <w:rFonts w:ascii="Verdana" w:hAnsi="Verdana"/>
          <w:b/>
          <w:sz w:val="32"/>
          <w:szCs w:val="32"/>
        </w:rPr>
        <w:t>Chapter Test Answers</w:t>
      </w:r>
      <w:r w:rsidRPr="008F0E95">
        <w:rPr>
          <w:rFonts w:ascii="Verdana" w:hAnsi="Verdana"/>
          <w:b/>
          <w:sz w:val="32"/>
          <w:szCs w:val="32"/>
        </w:rPr>
        <w:tab/>
      </w:r>
      <w:r w:rsidRPr="008F0E95">
        <w:rPr>
          <w:rFonts w:ascii="Verdana" w:hAnsi="Verdana"/>
          <w:color w:val="auto"/>
          <w:sz w:val="24"/>
          <w:szCs w:val="24"/>
        </w:rPr>
        <w:t>Total marks 4</w:t>
      </w:r>
      <w:r w:rsidR="00921339">
        <w:rPr>
          <w:rFonts w:ascii="Verdana" w:hAnsi="Verdana"/>
          <w:color w:val="auto"/>
          <w:sz w:val="24"/>
          <w:szCs w:val="24"/>
        </w:rPr>
        <w:t>7</w:t>
      </w:r>
    </w:p>
    <w:p w14:paraId="47059258" w14:textId="77777777" w:rsidR="00921339" w:rsidRPr="009607B2" w:rsidRDefault="00921339" w:rsidP="005117E1">
      <w:pPr>
        <w:pStyle w:val="Questionnumber"/>
      </w:pPr>
      <w:r w:rsidRPr="009607B2">
        <w:t>Question 1</w:t>
      </w:r>
    </w:p>
    <w:p w14:paraId="1E6E85E4" w14:textId="460EF220" w:rsidR="00921339" w:rsidRDefault="00921339" w:rsidP="006C6388">
      <w:pPr>
        <w:pStyle w:val="Questiontext"/>
        <w:tabs>
          <w:tab w:val="right" w:pos="10206"/>
        </w:tabs>
      </w:pPr>
      <w:r>
        <w:t>State two pieces of evidence that support the wave nature of light. For one of these pieces of evidence, explain how it provides evidence for the wave nature of light. Diagrams may be used to assist your explanation.</w:t>
      </w:r>
      <w:r>
        <w:tab/>
        <w:t>(4 marks)</w:t>
      </w:r>
    </w:p>
    <w:p w14:paraId="008738BC" w14:textId="4A109595" w:rsidR="00B920CD" w:rsidRDefault="00B920CD" w:rsidP="008318F6">
      <w:pPr>
        <w:pStyle w:val="Questiontext"/>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8617"/>
        <w:gridCol w:w="1134"/>
      </w:tblGrid>
      <w:tr w:rsidR="00921339" w:rsidRPr="000B1247" w14:paraId="3C549AD1" w14:textId="77777777" w:rsidTr="006C6388">
        <w:tc>
          <w:tcPr>
            <w:tcW w:w="8617" w:type="dxa"/>
            <w:shd w:val="clear" w:color="auto" w:fill="E7E6E6" w:themeFill="background2"/>
          </w:tcPr>
          <w:p w14:paraId="1113482F" w14:textId="77777777" w:rsidR="00921339" w:rsidRPr="005117E1" w:rsidRDefault="00921339" w:rsidP="00921339">
            <w:pPr>
              <w:pStyle w:val="Tablehead"/>
            </w:pPr>
            <w:r w:rsidRPr="005117E1">
              <w:t>Description</w:t>
            </w:r>
          </w:p>
        </w:tc>
        <w:tc>
          <w:tcPr>
            <w:tcW w:w="1134" w:type="dxa"/>
            <w:shd w:val="clear" w:color="auto" w:fill="E7E6E6" w:themeFill="background2"/>
          </w:tcPr>
          <w:p w14:paraId="2BC4EA13" w14:textId="77777777" w:rsidR="00921339" w:rsidRPr="005117E1" w:rsidRDefault="00921339" w:rsidP="00921339">
            <w:pPr>
              <w:tabs>
                <w:tab w:val="left" w:pos="7088"/>
              </w:tabs>
              <w:jc w:val="center"/>
              <w:rPr>
                <w:rFonts w:ascii="Verdana" w:hAnsi="Verdana"/>
                <w:b/>
              </w:rPr>
            </w:pPr>
            <w:r w:rsidRPr="005117E1">
              <w:rPr>
                <w:rFonts w:ascii="Verdana" w:hAnsi="Verdana"/>
                <w:b/>
              </w:rPr>
              <w:t>Marks</w:t>
            </w:r>
          </w:p>
        </w:tc>
      </w:tr>
      <w:tr w:rsidR="00921339" w:rsidRPr="000B1247" w14:paraId="186308F6" w14:textId="77777777" w:rsidTr="006C6388">
        <w:tc>
          <w:tcPr>
            <w:tcW w:w="8617" w:type="dxa"/>
            <w:shd w:val="clear" w:color="auto" w:fill="auto"/>
          </w:tcPr>
          <w:p w14:paraId="14C41B72" w14:textId="77777777" w:rsidR="00921339" w:rsidRPr="005117E1" w:rsidRDefault="00921339" w:rsidP="00921339">
            <w:pPr>
              <w:tabs>
                <w:tab w:val="left" w:pos="7088"/>
              </w:tabs>
              <w:rPr>
                <w:rFonts w:ascii="Verdana" w:hAnsi="Verdana"/>
              </w:rPr>
            </w:pPr>
            <w:r w:rsidRPr="005117E1">
              <w:rPr>
                <w:rFonts w:ascii="Verdana" w:hAnsi="Verdana"/>
              </w:rPr>
              <w:t>Evidence supporting the wave nature of light may include:</w:t>
            </w:r>
          </w:p>
          <w:p w14:paraId="425D9DE2"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 xml:space="preserve">interference patterns for light passing through a double slit </w:t>
            </w:r>
          </w:p>
          <w:p w14:paraId="1C7ECD28"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refraction of light</w:t>
            </w:r>
          </w:p>
          <w:p w14:paraId="47913A24"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dispersion of light</w:t>
            </w:r>
          </w:p>
          <w:p w14:paraId="29706347"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diffraction of light</w:t>
            </w:r>
          </w:p>
          <w:p w14:paraId="579D595B"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polarisation of light</w:t>
            </w:r>
          </w:p>
          <w:p w14:paraId="40C36F6F" w14:textId="77777777" w:rsidR="00921339" w:rsidRDefault="00921339" w:rsidP="00921339">
            <w:pPr>
              <w:numPr>
                <w:ilvl w:val="0"/>
                <w:numId w:val="11"/>
              </w:numPr>
              <w:tabs>
                <w:tab w:val="clear" w:pos="720"/>
                <w:tab w:val="num" w:pos="284"/>
                <w:tab w:val="left" w:pos="7088"/>
              </w:tabs>
              <w:ind w:left="284" w:hanging="284"/>
              <w:rPr>
                <w:rFonts w:ascii="Verdana" w:hAnsi="Verdana"/>
              </w:rPr>
            </w:pPr>
            <w:proofErr w:type="gramStart"/>
            <w:r w:rsidRPr="005117E1">
              <w:rPr>
                <w:rFonts w:ascii="Verdana" w:hAnsi="Verdana"/>
              </w:rPr>
              <w:t>the</w:t>
            </w:r>
            <w:proofErr w:type="gramEnd"/>
            <w:r w:rsidRPr="005117E1">
              <w:rPr>
                <w:rFonts w:ascii="Verdana" w:hAnsi="Verdana"/>
              </w:rPr>
              <w:t xml:space="preserve"> Doppler effect.</w:t>
            </w:r>
          </w:p>
          <w:p w14:paraId="4A79EB99" w14:textId="77777777" w:rsidR="00095426" w:rsidRPr="005117E1" w:rsidRDefault="00095426" w:rsidP="00610F4F">
            <w:pPr>
              <w:tabs>
                <w:tab w:val="left" w:pos="7088"/>
              </w:tabs>
              <w:ind w:left="284"/>
              <w:rPr>
                <w:rFonts w:ascii="Verdana" w:hAnsi="Verdana"/>
              </w:rPr>
            </w:pPr>
          </w:p>
        </w:tc>
        <w:tc>
          <w:tcPr>
            <w:tcW w:w="1134" w:type="dxa"/>
            <w:shd w:val="clear" w:color="auto" w:fill="auto"/>
          </w:tcPr>
          <w:p w14:paraId="425029DE" w14:textId="77777777" w:rsidR="00921339" w:rsidRPr="005117E1" w:rsidRDefault="00921339" w:rsidP="00921339">
            <w:pPr>
              <w:tabs>
                <w:tab w:val="left" w:pos="7088"/>
              </w:tabs>
              <w:jc w:val="center"/>
              <w:rPr>
                <w:rFonts w:ascii="Verdana" w:hAnsi="Verdana"/>
              </w:rPr>
            </w:pPr>
            <w:r w:rsidRPr="005117E1">
              <w:rPr>
                <w:rFonts w:ascii="Verdana" w:hAnsi="Verdana"/>
              </w:rPr>
              <w:t>2 (1 for each)</w:t>
            </w:r>
          </w:p>
        </w:tc>
      </w:tr>
      <w:tr w:rsidR="00095426" w:rsidRPr="000B1247" w14:paraId="210ECFEF" w14:textId="77777777" w:rsidTr="00610F4F">
        <w:tc>
          <w:tcPr>
            <w:tcW w:w="8617" w:type="dxa"/>
            <w:shd w:val="clear" w:color="auto" w:fill="D0CECE" w:themeFill="background2" w:themeFillShade="E6"/>
          </w:tcPr>
          <w:p w14:paraId="1EC4F156" w14:textId="2496D130" w:rsidR="00095426" w:rsidRPr="00095426" w:rsidRDefault="00095426" w:rsidP="00095426">
            <w:pPr>
              <w:tabs>
                <w:tab w:val="left" w:pos="7088"/>
              </w:tabs>
              <w:rPr>
                <w:rFonts w:ascii="Verdana" w:hAnsi="Verdana"/>
                <w:b/>
              </w:rPr>
            </w:pPr>
            <w:r w:rsidRPr="00703DEC">
              <w:rPr>
                <w:rFonts w:ascii="Verdana" w:hAnsi="Verdana"/>
                <w:b/>
              </w:rPr>
              <w:t>Explanation</w:t>
            </w:r>
          </w:p>
        </w:tc>
        <w:tc>
          <w:tcPr>
            <w:tcW w:w="1134" w:type="dxa"/>
            <w:shd w:val="clear" w:color="auto" w:fill="D0CECE" w:themeFill="background2" w:themeFillShade="E6"/>
          </w:tcPr>
          <w:p w14:paraId="046B3CF9" w14:textId="78F9E8B3" w:rsidR="00095426" w:rsidRPr="005117E1" w:rsidRDefault="00095426" w:rsidP="00921339">
            <w:pPr>
              <w:tabs>
                <w:tab w:val="left" w:pos="7088"/>
              </w:tabs>
              <w:jc w:val="center"/>
              <w:rPr>
                <w:rFonts w:ascii="Verdana" w:hAnsi="Verdana"/>
              </w:rPr>
            </w:pPr>
            <w:r w:rsidRPr="005117E1">
              <w:rPr>
                <w:rFonts w:ascii="Verdana" w:hAnsi="Verdana"/>
              </w:rPr>
              <w:t>2</w:t>
            </w:r>
          </w:p>
        </w:tc>
      </w:tr>
      <w:tr w:rsidR="00921339" w:rsidRPr="000B1247" w14:paraId="33558F6B" w14:textId="77777777" w:rsidTr="006C6388">
        <w:tc>
          <w:tcPr>
            <w:tcW w:w="8617" w:type="dxa"/>
            <w:shd w:val="clear" w:color="auto" w:fill="auto"/>
          </w:tcPr>
          <w:p w14:paraId="0CF60F3A" w14:textId="77777777" w:rsidR="00095426" w:rsidRPr="005117E1" w:rsidRDefault="00095426" w:rsidP="00921339">
            <w:pPr>
              <w:tabs>
                <w:tab w:val="left" w:pos="7088"/>
              </w:tabs>
              <w:rPr>
                <w:rFonts w:ascii="Verdana" w:hAnsi="Verdana"/>
              </w:rPr>
            </w:pPr>
          </w:p>
          <w:p w14:paraId="127CC50A"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Interference patterns for light passing through a double slit: appearance of nodes and antinodes suggesting the destructive and constructive interaction of waves, respectively, after passing through the slits.</w:t>
            </w:r>
          </w:p>
          <w:p w14:paraId="579FD3D8"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Refraction of light: the change in direction of light as it passes from a medium of one optical density into a second of differing optical density due to a change in the light’s speed is analogous to other waves such as sound.</w:t>
            </w:r>
          </w:p>
          <w:p w14:paraId="298EDCB0" w14:textId="04339055"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 xml:space="preserve">Dispersion of light: the splitting of white light into its component colours as it passes through a triangular glass prism is explained by the slowing of the waves by different amounts and </w:t>
            </w:r>
            <w:r w:rsidR="000F716D">
              <w:rPr>
                <w:rFonts w:ascii="Verdana" w:hAnsi="Verdana"/>
              </w:rPr>
              <w:t xml:space="preserve">that </w:t>
            </w:r>
            <w:r w:rsidRPr="005117E1">
              <w:rPr>
                <w:rFonts w:ascii="Verdana" w:hAnsi="Verdana"/>
              </w:rPr>
              <w:t xml:space="preserve">each wavelength changes by a different amount. Each wave is travelling at a different speed and so they bend by different amounts. </w:t>
            </w:r>
          </w:p>
          <w:p w14:paraId="68B50FE5"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Diffraction of light: light changes direction as it passes through an opening or encounters an obstacle. This is analogous to other waves such as water or sound waves.</w:t>
            </w:r>
          </w:p>
          <w:p w14:paraId="052FBABB" w14:textId="77777777"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Polarisation of light: light waves oscillate in perpendicular planes. A polarising filter allows only one plane to pass through reducing the intensity of the emitted light.</w:t>
            </w:r>
          </w:p>
          <w:p w14:paraId="131B590D" w14:textId="21C65A7C" w:rsidR="00921339" w:rsidRPr="005117E1" w:rsidRDefault="00921339" w:rsidP="00921339">
            <w:pPr>
              <w:numPr>
                <w:ilvl w:val="0"/>
                <w:numId w:val="11"/>
              </w:numPr>
              <w:tabs>
                <w:tab w:val="clear" w:pos="720"/>
                <w:tab w:val="num" w:pos="284"/>
                <w:tab w:val="left" w:pos="7088"/>
              </w:tabs>
              <w:ind w:left="284" w:hanging="284"/>
              <w:rPr>
                <w:rFonts w:ascii="Verdana" w:hAnsi="Verdana"/>
              </w:rPr>
            </w:pPr>
            <w:r w:rsidRPr="005117E1">
              <w:rPr>
                <w:rFonts w:ascii="Verdana" w:hAnsi="Verdana"/>
              </w:rPr>
              <w:t>The Doppler effect: increase in frequency of light as it moves towards an observer, or decrease in frequency of light as it moves away from an observer</w:t>
            </w:r>
            <w:r w:rsidR="000F716D">
              <w:rPr>
                <w:rFonts w:ascii="Verdana" w:hAnsi="Verdana"/>
              </w:rPr>
              <w:t>,</w:t>
            </w:r>
            <w:r w:rsidRPr="005117E1">
              <w:rPr>
                <w:rFonts w:ascii="Verdana" w:hAnsi="Verdana"/>
              </w:rPr>
              <w:t xml:space="preserve"> is analogous to the change in frequency of sound waves as they move towards or away from an observer</w:t>
            </w:r>
            <w:r w:rsidR="000F716D">
              <w:rPr>
                <w:rFonts w:ascii="Verdana" w:hAnsi="Verdana"/>
              </w:rPr>
              <w:t>,</w:t>
            </w:r>
            <w:r w:rsidRPr="005117E1">
              <w:rPr>
                <w:rFonts w:ascii="Verdana" w:hAnsi="Verdana"/>
              </w:rPr>
              <w:t xml:space="preserve"> suggesting </w:t>
            </w:r>
            <w:r w:rsidR="000F716D">
              <w:rPr>
                <w:rFonts w:ascii="Verdana" w:hAnsi="Verdana"/>
              </w:rPr>
              <w:t xml:space="preserve">that </w:t>
            </w:r>
            <w:r w:rsidRPr="005117E1">
              <w:rPr>
                <w:rFonts w:ascii="Verdana" w:hAnsi="Verdana"/>
              </w:rPr>
              <w:t>light is wave-like.</w:t>
            </w:r>
          </w:p>
        </w:tc>
        <w:tc>
          <w:tcPr>
            <w:tcW w:w="1134" w:type="dxa"/>
            <w:shd w:val="clear" w:color="auto" w:fill="auto"/>
          </w:tcPr>
          <w:p w14:paraId="1B33F548" w14:textId="1C72DD67" w:rsidR="00921339" w:rsidRPr="005117E1" w:rsidRDefault="00921339" w:rsidP="00921339">
            <w:pPr>
              <w:tabs>
                <w:tab w:val="left" w:pos="7088"/>
              </w:tabs>
              <w:jc w:val="center"/>
              <w:rPr>
                <w:rFonts w:ascii="Verdana" w:hAnsi="Verdana"/>
              </w:rPr>
            </w:pPr>
          </w:p>
        </w:tc>
      </w:tr>
    </w:tbl>
    <w:p w14:paraId="64ED3B93" w14:textId="521ABFEE" w:rsidR="005117E1" w:rsidRPr="000B1247" w:rsidRDefault="005117E1" w:rsidP="00921339">
      <w:pPr>
        <w:rPr>
          <w:rFonts w:ascii="Verdana" w:hAnsi="Verdana"/>
          <w:b/>
        </w:rPr>
      </w:pPr>
    </w:p>
    <w:p w14:paraId="6741E4E6" w14:textId="77777777" w:rsidR="005117E1" w:rsidRPr="000B1247" w:rsidRDefault="005117E1">
      <w:pPr>
        <w:rPr>
          <w:rFonts w:ascii="Verdana" w:hAnsi="Verdana"/>
          <w:b/>
        </w:rPr>
      </w:pPr>
      <w:r w:rsidRPr="000B1247">
        <w:rPr>
          <w:rFonts w:ascii="Verdana" w:hAnsi="Verdana"/>
          <w:b/>
        </w:rPr>
        <w:br w:type="page"/>
      </w:r>
    </w:p>
    <w:p w14:paraId="7C137241" w14:textId="77777777" w:rsidR="00921339" w:rsidRPr="00370169" w:rsidRDefault="00921339" w:rsidP="00FA704A">
      <w:pPr>
        <w:pStyle w:val="Questionnumber"/>
      </w:pPr>
      <w:r w:rsidRPr="00370169">
        <w:lastRenderedPageBreak/>
        <w:t>Question 2</w:t>
      </w:r>
    </w:p>
    <w:p w14:paraId="1113317C" w14:textId="77777777" w:rsidR="00921339" w:rsidRDefault="00921339" w:rsidP="00FA704A">
      <w:pPr>
        <w:pStyle w:val="Questiontext"/>
      </w:pPr>
      <w:r>
        <w:t>Which one of the following statements about the photoelectric effect is correct?</w:t>
      </w:r>
    </w:p>
    <w:p w14:paraId="285E1DEB" w14:textId="310DAEE0" w:rsidR="00921339" w:rsidRPr="00370169" w:rsidRDefault="00C7540B" w:rsidP="00FA704A">
      <w:pPr>
        <w:pStyle w:val="Questionalpha"/>
      </w:pPr>
      <w:proofErr w:type="gramStart"/>
      <w:r>
        <w:rPr>
          <w:rStyle w:val="Bodybold"/>
        </w:rPr>
        <w:t>A</w:t>
      </w:r>
      <w:r w:rsidR="00FA704A">
        <w:tab/>
      </w:r>
      <w:r w:rsidR="00921339" w:rsidRPr="00370169">
        <w:t>The</w:t>
      </w:r>
      <w:proofErr w:type="gramEnd"/>
      <w:r w:rsidR="00921339" w:rsidRPr="00370169">
        <w:t xml:space="preserve"> kinetic energy of electrons ejected from a metal surface will increase as the intensity of light incident on the surface is increased.</w:t>
      </w:r>
    </w:p>
    <w:p w14:paraId="3DAE78DE" w14:textId="74FAA81B" w:rsidR="00921339" w:rsidRPr="00370169" w:rsidRDefault="00C7540B" w:rsidP="00FA704A">
      <w:pPr>
        <w:pStyle w:val="Questionalpha"/>
      </w:pPr>
      <w:r>
        <w:rPr>
          <w:rStyle w:val="Bodybold"/>
        </w:rPr>
        <w:t>B</w:t>
      </w:r>
      <w:r w:rsidR="00FA704A">
        <w:tab/>
      </w:r>
      <w:r w:rsidR="00921339" w:rsidRPr="00370169">
        <w:t>The minimum energy of a photon needed to eject an electron from a metal surface varies with the frequency of the incident light.</w:t>
      </w:r>
    </w:p>
    <w:p w14:paraId="695FB4D6" w14:textId="4F1000C1" w:rsidR="00921339" w:rsidRPr="00370169" w:rsidRDefault="00C7540B" w:rsidP="00FA704A">
      <w:pPr>
        <w:pStyle w:val="Questionalpha"/>
      </w:pPr>
      <w:r>
        <w:rPr>
          <w:rStyle w:val="Bodybold"/>
        </w:rPr>
        <w:t>C</w:t>
      </w:r>
      <w:r w:rsidR="00FA704A">
        <w:tab/>
      </w:r>
      <w:r w:rsidR="00921339" w:rsidRPr="00370169">
        <w:t>For light above the required minimum frequency, an increase in the intensity of the incident light on a metal surface will increase the number of electrons ejected from its surface.</w:t>
      </w:r>
    </w:p>
    <w:p w14:paraId="17A96DEE" w14:textId="33F9CA26" w:rsidR="00921339" w:rsidRPr="00370169" w:rsidRDefault="00C7540B" w:rsidP="00FA704A">
      <w:pPr>
        <w:pStyle w:val="Questionalpha"/>
      </w:pPr>
      <w:r>
        <w:rPr>
          <w:rStyle w:val="Bodybold"/>
        </w:rPr>
        <w:t>D</w:t>
      </w:r>
      <w:r w:rsidR="005117E1">
        <w:tab/>
      </w:r>
      <w:r w:rsidR="00921339" w:rsidRPr="00370169">
        <w:t>The photoelectric effect is used as evidence to support the model of light as a transverse electromagnetic wave.</w:t>
      </w:r>
    </w:p>
    <w:p w14:paraId="59EB046C" w14:textId="5AFCC4D4" w:rsidR="00921339" w:rsidRDefault="00921339" w:rsidP="006C6388">
      <w:pPr>
        <w:pStyle w:val="Questiontextindent"/>
        <w:tabs>
          <w:tab w:val="right" w:pos="10206"/>
        </w:tabs>
      </w:pPr>
      <w:r>
        <w:t>Explain why you think the answ</w:t>
      </w:r>
      <w:r w:rsidR="005117E1">
        <w:t>er you have chosen is correct.</w:t>
      </w:r>
      <w:r w:rsidR="005117E1">
        <w:tab/>
      </w:r>
      <w:r>
        <w:t>(3 marks)</w:t>
      </w:r>
    </w:p>
    <w:p w14:paraId="28158F95" w14:textId="77777777" w:rsidR="00921339" w:rsidRPr="000B1247" w:rsidRDefault="00921339" w:rsidP="00921339">
      <w:pPr>
        <w:tabs>
          <w:tab w:val="left" w:pos="7088"/>
        </w:tabs>
        <w:rPr>
          <w:rFonts w:ascii="Verdana" w:hAnsi="Verdana"/>
        </w:rPr>
      </w:pPr>
    </w:p>
    <w:tbl>
      <w:tblPr>
        <w:tblW w:w="9234"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8050"/>
        <w:gridCol w:w="1184"/>
      </w:tblGrid>
      <w:tr w:rsidR="00921339" w:rsidRPr="000B1247" w14:paraId="1199E70F" w14:textId="77777777" w:rsidTr="006C6388">
        <w:tc>
          <w:tcPr>
            <w:tcW w:w="8050" w:type="dxa"/>
            <w:shd w:val="clear" w:color="auto" w:fill="E7E6E6" w:themeFill="background2"/>
          </w:tcPr>
          <w:p w14:paraId="5E3213A1" w14:textId="77777777" w:rsidR="00921339" w:rsidRPr="00FA704A" w:rsidRDefault="00921339" w:rsidP="00FA704A">
            <w:pPr>
              <w:pStyle w:val="Tablehead"/>
            </w:pPr>
            <w:r w:rsidRPr="00FA704A">
              <w:t>Description</w:t>
            </w:r>
          </w:p>
        </w:tc>
        <w:tc>
          <w:tcPr>
            <w:tcW w:w="1184" w:type="dxa"/>
            <w:shd w:val="clear" w:color="auto" w:fill="E7E6E6" w:themeFill="background2"/>
          </w:tcPr>
          <w:p w14:paraId="4227F2C9" w14:textId="77777777" w:rsidR="00921339" w:rsidRPr="00FA704A" w:rsidRDefault="00921339" w:rsidP="00D44599">
            <w:pPr>
              <w:pStyle w:val="Tablehead"/>
              <w:jc w:val="center"/>
            </w:pPr>
            <w:r w:rsidRPr="00FA704A">
              <w:t>Marks</w:t>
            </w:r>
          </w:p>
        </w:tc>
      </w:tr>
      <w:tr w:rsidR="00921339" w:rsidRPr="000B1247" w14:paraId="6B701540" w14:textId="77777777" w:rsidTr="006C6388">
        <w:tc>
          <w:tcPr>
            <w:tcW w:w="8050" w:type="dxa"/>
            <w:shd w:val="clear" w:color="auto" w:fill="auto"/>
          </w:tcPr>
          <w:p w14:paraId="5841DC5A" w14:textId="77777777" w:rsidR="00921339" w:rsidRPr="00FA704A" w:rsidRDefault="00921339" w:rsidP="00921339">
            <w:pPr>
              <w:tabs>
                <w:tab w:val="left" w:pos="7088"/>
              </w:tabs>
              <w:rPr>
                <w:rFonts w:ascii="Verdana" w:hAnsi="Verdana"/>
              </w:rPr>
            </w:pPr>
            <w:r w:rsidRPr="00FA704A">
              <w:rPr>
                <w:rFonts w:ascii="Verdana" w:hAnsi="Verdana"/>
              </w:rPr>
              <w:t xml:space="preserve">Correct alternative is C </w:t>
            </w:r>
          </w:p>
        </w:tc>
        <w:tc>
          <w:tcPr>
            <w:tcW w:w="1184" w:type="dxa"/>
            <w:shd w:val="clear" w:color="auto" w:fill="auto"/>
          </w:tcPr>
          <w:p w14:paraId="71AF417C" w14:textId="77777777" w:rsidR="00921339" w:rsidRPr="00FA704A" w:rsidRDefault="00921339" w:rsidP="00921339">
            <w:pPr>
              <w:tabs>
                <w:tab w:val="left" w:pos="7088"/>
              </w:tabs>
              <w:jc w:val="center"/>
              <w:rPr>
                <w:rFonts w:ascii="Verdana" w:hAnsi="Verdana"/>
              </w:rPr>
            </w:pPr>
            <w:r w:rsidRPr="00FA704A">
              <w:rPr>
                <w:rFonts w:ascii="Verdana" w:hAnsi="Verdana"/>
              </w:rPr>
              <w:t>1</w:t>
            </w:r>
          </w:p>
        </w:tc>
      </w:tr>
      <w:tr w:rsidR="00921339" w:rsidRPr="000B1247" w14:paraId="0505D841" w14:textId="77777777" w:rsidTr="006C6388">
        <w:tc>
          <w:tcPr>
            <w:tcW w:w="8050" w:type="dxa"/>
            <w:shd w:val="clear" w:color="auto" w:fill="auto"/>
          </w:tcPr>
          <w:p w14:paraId="45EC24F9" w14:textId="77777777" w:rsidR="00921339" w:rsidRPr="00FA704A" w:rsidRDefault="00921339" w:rsidP="00921339">
            <w:pPr>
              <w:tabs>
                <w:tab w:val="left" w:pos="7088"/>
              </w:tabs>
              <w:rPr>
                <w:rFonts w:ascii="Verdana" w:hAnsi="Verdana"/>
              </w:rPr>
            </w:pPr>
            <w:r w:rsidRPr="00FA704A">
              <w:rPr>
                <w:rFonts w:ascii="Verdana" w:hAnsi="Verdana"/>
              </w:rPr>
              <w:t>An increase in intensity represents an increase in the number of photons of light striking the surface, so more electrons are ejected by the higher number of photons.</w:t>
            </w:r>
          </w:p>
        </w:tc>
        <w:tc>
          <w:tcPr>
            <w:tcW w:w="1184" w:type="dxa"/>
            <w:shd w:val="clear" w:color="auto" w:fill="auto"/>
          </w:tcPr>
          <w:p w14:paraId="0F532D84" w14:textId="77777777" w:rsidR="00921339" w:rsidRPr="00FA704A" w:rsidRDefault="00921339" w:rsidP="00921339">
            <w:pPr>
              <w:tabs>
                <w:tab w:val="left" w:pos="7088"/>
              </w:tabs>
              <w:jc w:val="center"/>
              <w:rPr>
                <w:rFonts w:ascii="Verdana" w:hAnsi="Verdana"/>
              </w:rPr>
            </w:pPr>
            <w:r w:rsidRPr="00FA704A">
              <w:rPr>
                <w:rFonts w:ascii="Verdana" w:hAnsi="Verdana"/>
              </w:rPr>
              <w:t>2</w:t>
            </w:r>
          </w:p>
        </w:tc>
      </w:tr>
    </w:tbl>
    <w:p w14:paraId="4C45EB09" w14:textId="77777777" w:rsidR="00921339" w:rsidRPr="000B1247" w:rsidRDefault="00921339" w:rsidP="00921339">
      <w:pPr>
        <w:tabs>
          <w:tab w:val="left" w:pos="7088"/>
        </w:tabs>
        <w:rPr>
          <w:rFonts w:ascii="Verdana" w:hAnsi="Verdana"/>
        </w:rPr>
      </w:pPr>
    </w:p>
    <w:p w14:paraId="3156A5AB" w14:textId="77777777" w:rsidR="00921339" w:rsidRPr="00370169" w:rsidRDefault="00921339" w:rsidP="001D73B6">
      <w:pPr>
        <w:pStyle w:val="Questionnumber"/>
      </w:pPr>
      <w:r w:rsidRPr="00370169">
        <w:t>Question 3</w:t>
      </w:r>
    </w:p>
    <w:p w14:paraId="641E4C16" w14:textId="77777777" w:rsidR="00921339" w:rsidRDefault="00921339" w:rsidP="00727686">
      <w:pPr>
        <w:pStyle w:val="Questiontext"/>
      </w:pPr>
      <w:r>
        <w:t>When ordinary white light is looked at through a single polarising sheet, the brightness of light passing through to the observer is reduced by about half. A second polarising sheet can be placed on top of the first sheet in such a way as to have no effect on the brightness of the light passing through. If the second sheet is now rotated 90°, virtually no light now passes through to the observer.</w:t>
      </w:r>
    </w:p>
    <w:p w14:paraId="08E5BB13" w14:textId="7C5887D3" w:rsidR="00921339" w:rsidRDefault="00921339" w:rsidP="006C6388">
      <w:pPr>
        <w:pStyle w:val="Questiontext"/>
        <w:tabs>
          <w:tab w:val="right" w:pos="10206"/>
        </w:tabs>
      </w:pPr>
      <w:r>
        <w:t>Explain these observations using the appropriate physics principles.</w:t>
      </w:r>
      <w:r>
        <w:tab/>
        <w:t>(4 marks)</w:t>
      </w:r>
    </w:p>
    <w:p w14:paraId="70466EF0" w14:textId="77777777" w:rsidR="00921339" w:rsidRPr="000B1247" w:rsidRDefault="00921339" w:rsidP="00921339">
      <w:pPr>
        <w:tabs>
          <w:tab w:val="left" w:pos="7088"/>
        </w:tabs>
        <w:rPr>
          <w:rFonts w:ascii="Verdana" w:hAnsi="Verdana"/>
        </w:rPr>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8617"/>
        <w:gridCol w:w="1134"/>
      </w:tblGrid>
      <w:tr w:rsidR="00921339" w:rsidRPr="000B1247" w14:paraId="31686AD6" w14:textId="77777777" w:rsidTr="006C6388">
        <w:tc>
          <w:tcPr>
            <w:tcW w:w="8617" w:type="dxa"/>
            <w:shd w:val="clear" w:color="auto" w:fill="E7E6E6" w:themeFill="background2"/>
          </w:tcPr>
          <w:p w14:paraId="591ADF61" w14:textId="77777777" w:rsidR="00921339" w:rsidRPr="00727686" w:rsidRDefault="00921339" w:rsidP="00727686">
            <w:pPr>
              <w:pStyle w:val="Tablehead"/>
            </w:pPr>
            <w:r w:rsidRPr="00727686">
              <w:t>Description</w:t>
            </w:r>
          </w:p>
        </w:tc>
        <w:tc>
          <w:tcPr>
            <w:tcW w:w="1134" w:type="dxa"/>
            <w:shd w:val="clear" w:color="auto" w:fill="E7E6E6" w:themeFill="background2"/>
          </w:tcPr>
          <w:p w14:paraId="76F85F2E" w14:textId="77777777" w:rsidR="00921339" w:rsidRPr="00727686" w:rsidRDefault="00921339" w:rsidP="00727686">
            <w:pPr>
              <w:pStyle w:val="Tablehead"/>
              <w:jc w:val="center"/>
            </w:pPr>
            <w:r w:rsidRPr="00727686">
              <w:t>Marks</w:t>
            </w:r>
          </w:p>
        </w:tc>
      </w:tr>
      <w:tr w:rsidR="00921339" w:rsidRPr="000B1247" w14:paraId="59711EDC" w14:textId="77777777" w:rsidTr="006C6388">
        <w:tc>
          <w:tcPr>
            <w:tcW w:w="8617" w:type="dxa"/>
            <w:shd w:val="clear" w:color="auto" w:fill="auto"/>
          </w:tcPr>
          <w:p w14:paraId="0DD768CA" w14:textId="77777777" w:rsidR="00921339" w:rsidRPr="00727686" w:rsidRDefault="00921339" w:rsidP="00921339">
            <w:pPr>
              <w:tabs>
                <w:tab w:val="left" w:pos="7088"/>
              </w:tabs>
              <w:rPr>
                <w:rFonts w:ascii="Verdana" w:hAnsi="Verdana"/>
              </w:rPr>
            </w:pPr>
            <w:r w:rsidRPr="00727686">
              <w:rPr>
                <w:rFonts w:ascii="Verdana" w:hAnsi="Verdana"/>
              </w:rPr>
              <w:t>Recognition that the original white light is unpolarised</w:t>
            </w:r>
          </w:p>
        </w:tc>
        <w:tc>
          <w:tcPr>
            <w:tcW w:w="1134" w:type="dxa"/>
            <w:shd w:val="clear" w:color="auto" w:fill="auto"/>
          </w:tcPr>
          <w:p w14:paraId="1BDBC715" w14:textId="77777777" w:rsidR="00921339" w:rsidRPr="00727686" w:rsidRDefault="00921339" w:rsidP="00921339">
            <w:pPr>
              <w:tabs>
                <w:tab w:val="left" w:pos="7088"/>
              </w:tabs>
              <w:jc w:val="center"/>
              <w:rPr>
                <w:rFonts w:ascii="Verdana" w:hAnsi="Verdana"/>
              </w:rPr>
            </w:pPr>
            <w:r w:rsidRPr="00727686">
              <w:rPr>
                <w:rFonts w:ascii="Verdana" w:hAnsi="Verdana"/>
              </w:rPr>
              <w:t>1</w:t>
            </w:r>
          </w:p>
        </w:tc>
      </w:tr>
      <w:tr w:rsidR="00921339" w:rsidRPr="000B1247" w14:paraId="18FB19F0" w14:textId="77777777" w:rsidTr="006C6388">
        <w:tc>
          <w:tcPr>
            <w:tcW w:w="8617" w:type="dxa"/>
            <w:shd w:val="clear" w:color="auto" w:fill="auto"/>
          </w:tcPr>
          <w:p w14:paraId="63B9BA88" w14:textId="19933391" w:rsidR="00921339" w:rsidRPr="00727686" w:rsidRDefault="00921339" w:rsidP="000F716D">
            <w:pPr>
              <w:tabs>
                <w:tab w:val="left" w:pos="7088"/>
              </w:tabs>
              <w:rPr>
                <w:rFonts w:ascii="Verdana" w:hAnsi="Verdana"/>
              </w:rPr>
            </w:pPr>
            <w:r w:rsidRPr="00727686">
              <w:rPr>
                <w:rFonts w:ascii="Verdana" w:hAnsi="Verdana"/>
              </w:rPr>
              <w:t xml:space="preserve">Recognition that the polarising sheet polarises the light by allowing only light in one plane of polarisation to pass through </w:t>
            </w:r>
            <w:r w:rsidR="000F716D">
              <w:rPr>
                <w:rFonts w:ascii="Verdana" w:hAnsi="Verdana"/>
              </w:rPr>
              <w:t xml:space="preserve">and so </w:t>
            </w:r>
            <w:r w:rsidRPr="00727686">
              <w:rPr>
                <w:rFonts w:ascii="Verdana" w:hAnsi="Verdana"/>
              </w:rPr>
              <w:t>reduc</w:t>
            </w:r>
            <w:r w:rsidR="000F716D">
              <w:rPr>
                <w:rFonts w:ascii="Verdana" w:hAnsi="Verdana"/>
              </w:rPr>
              <w:t>es</w:t>
            </w:r>
            <w:r w:rsidRPr="00727686">
              <w:rPr>
                <w:rFonts w:ascii="Verdana" w:hAnsi="Verdana"/>
              </w:rPr>
              <w:t xml:space="preserve"> the brightness by about half (depending on </w:t>
            </w:r>
            <w:r w:rsidR="000F716D">
              <w:rPr>
                <w:rFonts w:ascii="Verdana" w:hAnsi="Verdana"/>
              </w:rPr>
              <w:t xml:space="preserve">the </w:t>
            </w:r>
            <w:r w:rsidRPr="00727686">
              <w:rPr>
                <w:rFonts w:ascii="Verdana" w:hAnsi="Verdana"/>
              </w:rPr>
              <w:t xml:space="preserve">quality of </w:t>
            </w:r>
            <w:r w:rsidR="000F716D">
              <w:rPr>
                <w:rFonts w:ascii="Verdana" w:hAnsi="Verdana"/>
              </w:rPr>
              <w:t xml:space="preserve">the </w:t>
            </w:r>
            <w:r w:rsidRPr="00727686">
              <w:rPr>
                <w:rFonts w:ascii="Verdana" w:hAnsi="Verdana"/>
              </w:rPr>
              <w:t>polarising filter)</w:t>
            </w:r>
          </w:p>
        </w:tc>
        <w:tc>
          <w:tcPr>
            <w:tcW w:w="1134" w:type="dxa"/>
            <w:shd w:val="clear" w:color="auto" w:fill="auto"/>
          </w:tcPr>
          <w:p w14:paraId="6735E0B9" w14:textId="77777777" w:rsidR="00921339" w:rsidRPr="00727686" w:rsidRDefault="00921339" w:rsidP="00921339">
            <w:pPr>
              <w:tabs>
                <w:tab w:val="left" w:pos="7088"/>
              </w:tabs>
              <w:jc w:val="center"/>
              <w:rPr>
                <w:rFonts w:ascii="Verdana" w:hAnsi="Verdana"/>
              </w:rPr>
            </w:pPr>
            <w:r w:rsidRPr="00727686">
              <w:rPr>
                <w:rFonts w:ascii="Verdana" w:hAnsi="Verdana"/>
              </w:rPr>
              <w:t>1</w:t>
            </w:r>
          </w:p>
        </w:tc>
      </w:tr>
      <w:tr w:rsidR="00921339" w:rsidRPr="000B1247" w14:paraId="738FF411" w14:textId="77777777" w:rsidTr="006C6388">
        <w:tc>
          <w:tcPr>
            <w:tcW w:w="8617" w:type="dxa"/>
            <w:shd w:val="clear" w:color="auto" w:fill="auto"/>
          </w:tcPr>
          <w:p w14:paraId="741EC1E9" w14:textId="77777777" w:rsidR="00921339" w:rsidRPr="00727686" w:rsidRDefault="00921339" w:rsidP="00921339">
            <w:pPr>
              <w:tabs>
                <w:tab w:val="left" w:pos="7088"/>
              </w:tabs>
              <w:rPr>
                <w:rFonts w:ascii="Verdana" w:hAnsi="Verdana"/>
              </w:rPr>
            </w:pPr>
            <w:r w:rsidRPr="00727686">
              <w:rPr>
                <w:rFonts w:ascii="Verdana" w:hAnsi="Verdana"/>
              </w:rPr>
              <w:t>Recognition that when the second polarising sheet is placed on top of the first, its polarising material has the same orientation as the polarising material in the first sheet and so continues to allow the same amount of light to pass through. Thus, brightness is unaffected.</w:t>
            </w:r>
          </w:p>
        </w:tc>
        <w:tc>
          <w:tcPr>
            <w:tcW w:w="1134" w:type="dxa"/>
            <w:shd w:val="clear" w:color="auto" w:fill="auto"/>
          </w:tcPr>
          <w:p w14:paraId="5B01EA8C" w14:textId="77777777" w:rsidR="00921339" w:rsidRPr="00727686" w:rsidRDefault="00921339" w:rsidP="00921339">
            <w:pPr>
              <w:tabs>
                <w:tab w:val="left" w:pos="7088"/>
              </w:tabs>
              <w:jc w:val="center"/>
              <w:rPr>
                <w:rFonts w:ascii="Verdana" w:hAnsi="Verdana"/>
              </w:rPr>
            </w:pPr>
            <w:r w:rsidRPr="00727686">
              <w:rPr>
                <w:rFonts w:ascii="Verdana" w:hAnsi="Verdana"/>
              </w:rPr>
              <w:t>1</w:t>
            </w:r>
          </w:p>
        </w:tc>
      </w:tr>
      <w:tr w:rsidR="00921339" w:rsidRPr="000B1247" w14:paraId="5E21D465" w14:textId="77777777" w:rsidTr="006C6388">
        <w:tc>
          <w:tcPr>
            <w:tcW w:w="8617" w:type="dxa"/>
            <w:shd w:val="clear" w:color="auto" w:fill="auto"/>
          </w:tcPr>
          <w:p w14:paraId="74933000" w14:textId="77777777" w:rsidR="00921339" w:rsidRPr="00727686" w:rsidRDefault="00921339" w:rsidP="00921339">
            <w:pPr>
              <w:tabs>
                <w:tab w:val="left" w:pos="7088"/>
              </w:tabs>
              <w:rPr>
                <w:rFonts w:ascii="Verdana" w:hAnsi="Verdana"/>
              </w:rPr>
            </w:pPr>
            <w:r w:rsidRPr="00727686">
              <w:rPr>
                <w:rFonts w:ascii="Verdana" w:hAnsi="Verdana"/>
              </w:rPr>
              <w:t>Recognition that when the second polarising sheet is rotated 90°, its polarising material is now orientated 90° to that of the polarising material in the first sheet so it blocks the remaining light allowing virtually none to pass through</w:t>
            </w:r>
          </w:p>
        </w:tc>
        <w:tc>
          <w:tcPr>
            <w:tcW w:w="1134" w:type="dxa"/>
            <w:shd w:val="clear" w:color="auto" w:fill="auto"/>
          </w:tcPr>
          <w:p w14:paraId="4DA56BB5" w14:textId="77777777" w:rsidR="00921339" w:rsidRPr="00727686" w:rsidRDefault="00921339" w:rsidP="00921339">
            <w:pPr>
              <w:tabs>
                <w:tab w:val="left" w:pos="7088"/>
              </w:tabs>
              <w:jc w:val="center"/>
              <w:rPr>
                <w:rFonts w:ascii="Verdana" w:hAnsi="Verdana"/>
              </w:rPr>
            </w:pPr>
            <w:r w:rsidRPr="00727686">
              <w:rPr>
                <w:rFonts w:ascii="Verdana" w:hAnsi="Verdana"/>
              </w:rPr>
              <w:t>1</w:t>
            </w:r>
          </w:p>
        </w:tc>
      </w:tr>
    </w:tbl>
    <w:p w14:paraId="52DE1822" w14:textId="005D8586" w:rsidR="00D44599" w:rsidRPr="000B1247" w:rsidRDefault="00D44599" w:rsidP="00921339">
      <w:pPr>
        <w:tabs>
          <w:tab w:val="left" w:pos="7088"/>
        </w:tabs>
        <w:rPr>
          <w:rFonts w:ascii="Verdana" w:hAnsi="Verdana"/>
        </w:rPr>
      </w:pPr>
    </w:p>
    <w:p w14:paraId="1ED81F74" w14:textId="77777777" w:rsidR="00D44599" w:rsidRPr="000B1247" w:rsidRDefault="00D44599">
      <w:pPr>
        <w:rPr>
          <w:rFonts w:ascii="Verdana" w:hAnsi="Verdana"/>
        </w:rPr>
      </w:pPr>
      <w:r w:rsidRPr="000B1247">
        <w:rPr>
          <w:rFonts w:ascii="Verdana" w:hAnsi="Verdana"/>
        </w:rPr>
        <w:br w:type="page"/>
      </w:r>
    </w:p>
    <w:p w14:paraId="2D50AA58" w14:textId="77777777" w:rsidR="00921339" w:rsidRPr="00CE67B8" w:rsidRDefault="00921339" w:rsidP="001D73B6">
      <w:pPr>
        <w:pStyle w:val="Questionnumber"/>
      </w:pPr>
      <w:r w:rsidRPr="00CE67B8">
        <w:lastRenderedPageBreak/>
        <w:t>Question 4</w:t>
      </w:r>
    </w:p>
    <w:p w14:paraId="0AA3AB38" w14:textId="77777777" w:rsidR="00921339" w:rsidRDefault="00921339" w:rsidP="001D73B6">
      <w:pPr>
        <w:pStyle w:val="Questiontext"/>
      </w:pPr>
      <w:r>
        <w:t>Use the information below to answer the questions that follow.</w:t>
      </w:r>
    </w:p>
    <w:p w14:paraId="56B276F6" w14:textId="79A3E624" w:rsidR="00921339" w:rsidRDefault="00921339" w:rsidP="001D73B6">
      <w:pPr>
        <w:pStyle w:val="Questiontext"/>
      </w:pPr>
      <w:r>
        <w:t>At its simplest, a mobile telephone is a radio transmitter and receiver. When we speak into our mobile phone, the audio signal is converted to an electrical signal by a transducer. The electrical signal</w:t>
      </w:r>
      <w:r w:rsidR="00382EDC">
        <w:t xml:space="preserve"> is </w:t>
      </w:r>
      <w:r>
        <w:t>called an audio frequency because its frequencies are in the audio range of 20 to 20</w:t>
      </w:r>
      <w:r w:rsidR="005E6562">
        <w:rPr>
          <w:rFonts w:ascii="Times New Roman" w:hAnsi="Times New Roman" w:cs="Times New Roman"/>
        </w:rPr>
        <w:t> </w:t>
      </w:r>
      <w:r>
        <w:t xml:space="preserve">000 Hz, </w:t>
      </w:r>
      <w:r w:rsidR="00382EDC">
        <w:t xml:space="preserve">which </w:t>
      </w:r>
      <w:r>
        <w:t>are of the same frequencies as the audio signals. The oscillating electrons from the alternating current of the electrical signal travel to the transmitting antenna where they are converted to electromagnetic (EM) waves.</w:t>
      </w:r>
    </w:p>
    <w:p w14:paraId="3D20062E" w14:textId="77777777" w:rsidR="00921339" w:rsidRDefault="00921339" w:rsidP="001D73B6">
      <w:pPr>
        <w:pStyle w:val="Questiontext"/>
      </w:pPr>
      <w:r>
        <w:t>The electromagnetic waves from the sender’s phone are picked and relayed on by the mobile telephone towers in the network until they reach the receiver’s telephone. The antenna in the receiver’s phone picks up the electromagnetic waves, which cause the electrons in the receiving antenna to oscillate creating an electrical signal. This signal is converted back to an audio signal heard by the person receiving the telephone call.</w:t>
      </w:r>
    </w:p>
    <w:p w14:paraId="1099F758" w14:textId="77777777" w:rsidR="00921339" w:rsidRPr="000B1247" w:rsidRDefault="00921339" w:rsidP="00921339">
      <w:pPr>
        <w:tabs>
          <w:tab w:val="left" w:pos="7088"/>
        </w:tabs>
        <w:rPr>
          <w:rFonts w:ascii="Verdana" w:hAnsi="Verdana"/>
        </w:rPr>
      </w:pPr>
    </w:p>
    <w:p w14:paraId="7DB29C45" w14:textId="50A521C1" w:rsidR="00921339" w:rsidRDefault="00921339" w:rsidP="001D73B6">
      <w:pPr>
        <w:pStyle w:val="Questionalpha"/>
      </w:pPr>
      <w:proofErr w:type="gramStart"/>
      <w:r w:rsidRPr="009607B2">
        <w:rPr>
          <w:b/>
        </w:rPr>
        <w:t>a</w:t>
      </w:r>
      <w:proofErr w:type="gramEnd"/>
      <w:r>
        <w:tab/>
      </w:r>
      <w:r w:rsidRPr="00FF34C3">
        <w:t xml:space="preserve">Compare the frequency of oscillations of the electrons in the transmitting antenna </w:t>
      </w:r>
      <w:r>
        <w:t>to the</w:t>
      </w:r>
      <w:r w:rsidRPr="00626B7B">
        <w:t xml:space="preserve"> </w:t>
      </w:r>
      <w:r>
        <w:t>frequency of the electromagnetic waves sent o</w:t>
      </w:r>
      <w:r w:rsidR="00CE6A41">
        <w:t>ut by the transmitting antenna.</w:t>
      </w:r>
      <w:r>
        <w:tab/>
        <w:t>(1 mark)</w:t>
      </w:r>
    </w:p>
    <w:p w14:paraId="4821F0D6"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02358BF6" w14:textId="77777777" w:rsidTr="006C6388">
        <w:tc>
          <w:tcPr>
            <w:tcW w:w="8050" w:type="dxa"/>
            <w:shd w:val="clear" w:color="auto" w:fill="E7E6E6" w:themeFill="background2"/>
          </w:tcPr>
          <w:p w14:paraId="59211FA0" w14:textId="77777777" w:rsidR="00921339" w:rsidRPr="001D73B6" w:rsidRDefault="00921339" w:rsidP="001D73B6">
            <w:pPr>
              <w:pStyle w:val="Tablehead"/>
            </w:pPr>
            <w:r w:rsidRPr="001D73B6">
              <w:t>Description</w:t>
            </w:r>
          </w:p>
        </w:tc>
        <w:tc>
          <w:tcPr>
            <w:tcW w:w="1134" w:type="dxa"/>
            <w:shd w:val="clear" w:color="auto" w:fill="E7E6E6" w:themeFill="background2"/>
          </w:tcPr>
          <w:p w14:paraId="66C72DD1" w14:textId="77777777" w:rsidR="00921339" w:rsidRPr="001D73B6" w:rsidRDefault="00921339" w:rsidP="001D73B6">
            <w:pPr>
              <w:pStyle w:val="Tablehead"/>
              <w:jc w:val="center"/>
            </w:pPr>
            <w:r w:rsidRPr="001D73B6">
              <w:t>Marks</w:t>
            </w:r>
          </w:p>
        </w:tc>
      </w:tr>
      <w:tr w:rsidR="00921339" w:rsidRPr="000B1247" w14:paraId="0B1C1DE6" w14:textId="77777777" w:rsidTr="006C6388">
        <w:tc>
          <w:tcPr>
            <w:tcW w:w="8050" w:type="dxa"/>
            <w:shd w:val="clear" w:color="auto" w:fill="auto"/>
          </w:tcPr>
          <w:p w14:paraId="5B471875" w14:textId="77777777" w:rsidR="00921339" w:rsidRPr="001D73B6" w:rsidRDefault="00921339" w:rsidP="00921339">
            <w:pPr>
              <w:tabs>
                <w:tab w:val="left" w:pos="7088"/>
              </w:tabs>
              <w:rPr>
                <w:rFonts w:ascii="Verdana" w:hAnsi="Verdana"/>
              </w:rPr>
            </w:pPr>
            <w:r w:rsidRPr="001D73B6">
              <w:rPr>
                <w:rFonts w:ascii="Verdana" w:hAnsi="Verdana"/>
              </w:rPr>
              <w:t xml:space="preserve">The frequency of the EM waves is the same as the frequency of oscillation in the transmitting antenna. </w:t>
            </w:r>
          </w:p>
        </w:tc>
        <w:tc>
          <w:tcPr>
            <w:tcW w:w="1134" w:type="dxa"/>
            <w:shd w:val="clear" w:color="auto" w:fill="auto"/>
          </w:tcPr>
          <w:p w14:paraId="51823445"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50B3CA6F" w14:textId="77777777" w:rsidR="00921339" w:rsidRPr="000B1247" w:rsidRDefault="00921339" w:rsidP="00921339">
      <w:pPr>
        <w:tabs>
          <w:tab w:val="left" w:pos="7088"/>
        </w:tabs>
        <w:rPr>
          <w:rFonts w:ascii="Verdana" w:hAnsi="Verdana"/>
        </w:rPr>
      </w:pPr>
    </w:p>
    <w:p w14:paraId="1C69E1EA" w14:textId="7CD14E28" w:rsidR="00921339" w:rsidRDefault="00921339" w:rsidP="001D73B6">
      <w:pPr>
        <w:pStyle w:val="Questionalpha"/>
      </w:pPr>
      <w:proofErr w:type="gramStart"/>
      <w:r>
        <w:rPr>
          <w:b/>
        </w:rPr>
        <w:t>b</w:t>
      </w:r>
      <w:proofErr w:type="gramEnd"/>
      <w:r>
        <w:tab/>
      </w:r>
      <w:r w:rsidRPr="00FF34C3">
        <w:t xml:space="preserve">Compare the frequency of oscillations of the electrons in the transmitting antenna </w:t>
      </w:r>
      <w:r>
        <w:t>to the</w:t>
      </w:r>
      <w:r w:rsidRPr="00626B7B">
        <w:t xml:space="preserve"> </w:t>
      </w:r>
      <w:r>
        <w:t>frequency of the oscillation of elec</w:t>
      </w:r>
      <w:r w:rsidR="006C6388">
        <w:t>trons in the receiving antenna.</w:t>
      </w:r>
      <w:r>
        <w:tab/>
        <w:t>(1 mark)</w:t>
      </w:r>
    </w:p>
    <w:p w14:paraId="250C7C77"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00CFA597" w14:textId="77777777" w:rsidTr="006C6388">
        <w:tc>
          <w:tcPr>
            <w:tcW w:w="8050" w:type="dxa"/>
            <w:shd w:val="clear" w:color="auto" w:fill="E7E6E6" w:themeFill="background2"/>
          </w:tcPr>
          <w:p w14:paraId="6B0FAC62" w14:textId="77777777" w:rsidR="00921339" w:rsidRPr="001D73B6" w:rsidRDefault="00921339" w:rsidP="001D73B6">
            <w:pPr>
              <w:pStyle w:val="Tablehead"/>
            </w:pPr>
            <w:r w:rsidRPr="001D73B6">
              <w:t>Description</w:t>
            </w:r>
          </w:p>
        </w:tc>
        <w:tc>
          <w:tcPr>
            <w:tcW w:w="1134" w:type="dxa"/>
            <w:shd w:val="clear" w:color="auto" w:fill="E7E6E6" w:themeFill="background2"/>
          </w:tcPr>
          <w:p w14:paraId="53550C8F" w14:textId="77777777" w:rsidR="00921339" w:rsidRPr="001D73B6" w:rsidRDefault="00921339" w:rsidP="001D73B6">
            <w:pPr>
              <w:pStyle w:val="Tablehead"/>
              <w:jc w:val="center"/>
            </w:pPr>
            <w:r w:rsidRPr="001D73B6">
              <w:t>Marks</w:t>
            </w:r>
          </w:p>
        </w:tc>
      </w:tr>
      <w:tr w:rsidR="00921339" w:rsidRPr="000B1247" w14:paraId="58D6CEE0" w14:textId="77777777" w:rsidTr="006C6388">
        <w:tc>
          <w:tcPr>
            <w:tcW w:w="8050" w:type="dxa"/>
            <w:shd w:val="clear" w:color="auto" w:fill="auto"/>
          </w:tcPr>
          <w:p w14:paraId="39104AF4" w14:textId="77777777" w:rsidR="00921339" w:rsidRPr="001D73B6" w:rsidRDefault="00921339" w:rsidP="00921339">
            <w:pPr>
              <w:tabs>
                <w:tab w:val="left" w:pos="7088"/>
              </w:tabs>
              <w:rPr>
                <w:rFonts w:ascii="Verdana" w:hAnsi="Verdana"/>
              </w:rPr>
            </w:pPr>
            <w:r w:rsidRPr="001D73B6">
              <w:rPr>
                <w:rFonts w:ascii="Verdana" w:hAnsi="Verdana"/>
              </w:rPr>
              <w:t xml:space="preserve">The frequency of the oscillation of electrons in the receiving antenna is the same as the frequency of oscillation in the transmitting antenna. </w:t>
            </w:r>
          </w:p>
        </w:tc>
        <w:tc>
          <w:tcPr>
            <w:tcW w:w="1134" w:type="dxa"/>
            <w:shd w:val="clear" w:color="auto" w:fill="auto"/>
          </w:tcPr>
          <w:p w14:paraId="411835DA"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43CB49AE" w14:textId="77777777" w:rsidR="00921339" w:rsidRPr="000B1247" w:rsidRDefault="00921339" w:rsidP="00921339">
      <w:pPr>
        <w:tabs>
          <w:tab w:val="left" w:pos="7088"/>
        </w:tabs>
        <w:rPr>
          <w:rFonts w:ascii="Verdana" w:hAnsi="Verdana"/>
        </w:rPr>
      </w:pPr>
    </w:p>
    <w:p w14:paraId="68D67E09" w14:textId="77777777" w:rsidR="00921339" w:rsidRDefault="00921339" w:rsidP="001D73B6">
      <w:pPr>
        <w:pStyle w:val="Questionalpha"/>
      </w:pPr>
      <w:proofErr w:type="gramStart"/>
      <w:r>
        <w:rPr>
          <w:b/>
        </w:rPr>
        <w:t>c</w:t>
      </w:r>
      <w:proofErr w:type="gramEnd"/>
      <w:r>
        <w:tab/>
        <w:t>What is the wavelength of an EM wave resulting from an electrical signal with the maximum audio frequency?</w:t>
      </w:r>
      <w:r>
        <w:tab/>
        <w:t>(2 marks)</w:t>
      </w:r>
    </w:p>
    <w:p w14:paraId="07AE19B5"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23F1415A" w14:textId="77777777" w:rsidTr="006C6388">
        <w:tc>
          <w:tcPr>
            <w:tcW w:w="8050" w:type="dxa"/>
            <w:shd w:val="clear" w:color="auto" w:fill="E7E6E6" w:themeFill="background2"/>
          </w:tcPr>
          <w:p w14:paraId="3D1CE096" w14:textId="77777777" w:rsidR="00921339" w:rsidRPr="001D73B6" w:rsidRDefault="00921339" w:rsidP="001D73B6">
            <w:pPr>
              <w:pStyle w:val="Tablehead"/>
            </w:pPr>
            <w:r w:rsidRPr="001D73B6">
              <w:t>Description</w:t>
            </w:r>
          </w:p>
        </w:tc>
        <w:tc>
          <w:tcPr>
            <w:tcW w:w="1134" w:type="dxa"/>
            <w:shd w:val="clear" w:color="auto" w:fill="E7E6E6" w:themeFill="background2"/>
          </w:tcPr>
          <w:p w14:paraId="17E0BE4D" w14:textId="77777777" w:rsidR="00921339" w:rsidRPr="001D73B6" w:rsidRDefault="00921339" w:rsidP="001D73B6">
            <w:pPr>
              <w:pStyle w:val="Tablehead"/>
            </w:pPr>
            <w:r w:rsidRPr="001D73B6">
              <w:t>Marks</w:t>
            </w:r>
          </w:p>
        </w:tc>
      </w:tr>
      <w:tr w:rsidR="00921339" w:rsidRPr="000B1247" w14:paraId="40BAF620" w14:textId="77777777" w:rsidTr="006C6388">
        <w:tc>
          <w:tcPr>
            <w:tcW w:w="8050" w:type="dxa"/>
            <w:shd w:val="clear" w:color="auto" w:fill="auto"/>
          </w:tcPr>
          <w:p w14:paraId="7964E811" w14:textId="77777777" w:rsidR="00921339" w:rsidRPr="001D73B6" w:rsidRDefault="00921339" w:rsidP="00921339">
            <w:pPr>
              <w:tabs>
                <w:tab w:val="left" w:pos="7088"/>
              </w:tabs>
              <w:rPr>
                <w:rFonts w:ascii="Verdana" w:hAnsi="Verdana"/>
              </w:rPr>
            </w:pPr>
            <w:r w:rsidRPr="001D73B6">
              <w:rPr>
                <w:rFonts w:ascii="Verdana" w:hAnsi="Verdana"/>
                <w:i/>
              </w:rPr>
              <w:t>c</w:t>
            </w:r>
            <w:r w:rsidRPr="001D73B6">
              <w:rPr>
                <w:rFonts w:ascii="Verdana" w:hAnsi="Verdana"/>
              </w:rPr>
              <w:t xml:space="preserve"> = </w:t>
            </w:r>
            <w:proofErr w:type="spellStart"/>
            <w:r w:rsidRPr="001D73B6">
              <w:rPr>
                <w:rFonts w:ascii="Verdana" w:hAnsi="Verdana"/>
                <w:i/>
              </w:rPr>
              <w:t>λf</w:t>
            </w:r>
            <w:proofErr w:type="spellEnd"/>
          </w:p>
          <w:p w14:paraId="2F27D43B" w14:textId="77777777" w:rsidR="00921339" w:rsidRPr="001D73B6" w:rsidRDefault="00921339" w:rsidP="00921339">
            <w:pPr>
              <w:tabs>
                <w:tab w:val="left" w:pos="7088"/>
              </w:tabs>
              <w:rPr>
                <w:rFonts w:ascii="Verdana" w:hAnsi="Verdana"/>
              </w:rPr>
            </w:pPr>
            <w:r w:rsidRPr="001D73B6">
              <w:rPr>
                <w:rFonts w:ascii="Verdana" w:hAnsi="Verdana"/>
                <w:position w:val="-22"/>
              </w:rPr>
              <w:object w:dxaOrig="3900" w:dyaOrig="620" w14:anchorId="791F2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75pt;height:30.75pt" o:ole="">
                  <v:imagedata r:id="rId8" o:title=""/>
                </v:shape>
                <o:OLEObject Type="Embed" ProgID="Equation.DSMT4" ShapeID="_x0000_i1025" DrawAspect="Content" ObjectID="_1515853596" r:id="rId9"/>
              </w:object>
            </w:r>
          </w:p>
        </w:tc>
        <w:tc>
          <w:tcPr>
            <w:tcW w:w="1134" w:type="dxa"/>
            <w:shd w:val="clear" w:color="auto" w:fill="auto"/>
          </w:tcPr>
          <w:p w14:paraId="26059F3F" w14:textId="77777777" w:rsidR="00921339" w:rsidRPr="001D73B6" w:rsidRDefault="00921339" w:rsidP="00921339">
            <w:pPr>
              <w:tabs>
                <w:tab w:val="left" w:pos="7088"/>
              </w:tabs>
              <w:jc w:val="center"/>
              <w:rPr>
                <w:rFonts w:ascii="Verdana" w:hAnsi="Verdana"/>
              </w:rPr>
            </w:pPr>
            <w:r w:rsidRPr="001D73B6">
              <w:rPr>
                <w:rFonts w:ascii="Verdana" w:hAnsi="Verdana"/>
              </w:rPr>
              <w:t>2</w:t>
            </w:r>
          </w:p>
        </w:tc>
      </w:tr>
    </w:tbl>
    <w:p w14:paraId="5F80F2FA" w14:textId="5BE4600E" w:rsidR="00F373BB" w:rsidRDefault="00F373BB" w:rsidP="00921339">
      <w:pPr>
        <w:tabs>
          <w:tab w:val="left" w:pos="7088"/>
        </w:tabs>
        <w:rPr>
          <w:rFonts w:ascii="Verdana" w:hAnsi="Verdana"/>
        </w:rPr>
      </w:pPr>
    </w:p>
    <w:p w14:paraId="6345EEA6" w14:textId="77777777" w:rsidR="00F373BB" w:rsidRDefault="00F373BB">
      <w:pPr>
        <w:rPr>
          <w:rFonts w:ascii="Verdana" w:hAnsi="Verdana"/>
        </w:rPr>
      </w:pPr>
      <w:r>
        <w:rPr>
          <w:rFonts w:ascii="Verdana" w:hAnsi="Verdana"/>
        </w:rPr>
        <w:br w:type="page"/>
      </w:r>
    </w:p>
    <w:p w14:paraId="4464E1AF" w14:textId="77777777" w:rsidR="005E6562" w:rsidRDefault="00921339" w:rsidP="001D73B6">
      <w:pPr>
        <w:pStyle w:val="Questionalpha"/>
      </w:pPr>
      <w:proofErr w:type="gramStart"/>
      <w:r>
        <w:rPr>
          <w:b/>
        </w:rPr>
        <w:lastRenderedPageBreak/>
        <w:t>d</w:t>
      </w:r>
      <w:proofErr w:type="gramEnd"/>
      <w:r>
        <w:tab/>
        <w:t xml:space="preserve">The EM wave generated by the audio input in a phone is carried by a carrier wave. For many mobile networks in Australia, the frequency of the carrier wave is in the 850 MHz band. </w:t>
      </w:r>
    </w:p>
    <w:p w14:paraId="68325674" w14:textId="77777777" w:rsidR="005E6562" w:rsidRDefault="005E6562" w:rsidP="005E6562">
      <w:pPr>
        <w:pStyle w:val="Questionalpha"/>
      </w:pPr>
      <w:r>
        <w:rPr>
          <w:b/>
        </w:rPr>
        <w:tab/>
      </w:r>
      <w:proofErr w:type="spellStart"/>
      <w:proofErr w:type="gramStart"/>
      <w:r>
        <w:rPr>
          <w:b/>
        </w:rPr>
        <w:t>i</w:t>
      </w:r>
      <w:proofErr w:type="spellEnd"/>
      <w:proofErr w:type="gramEnd"/>
      <w:r>
        <w:rPr>
          <w:b/>
        </w:rPr>
        <w:tab/>
      </w:r>
      <w:r w:rsidR="00921339">
        <w:t>Identify whether the wavelength for an EM wave generated by an audio input at the maximum audio frequency or the wavelength of the carrier wave</w:t>
      </w:r>
      <w:r>
        <w:t>.</w:t>
      </w:r>
    </w:p>
    <w:p w14:paraId="70F65A5A" w14:textId="7FD184F5" w:rsidR="00921339" w:rsidRDefault="005E6562" w:rsidP="005E6562">
      <w:pPr>
        <w:pStyle w:val="Questionalpha"/>
        <w:tabs>
          <w:tab w:val="left" w:pos="1276"/>
        </w:tabs>
      </w:pPr>
      <w:r>
        <w:rPr>
          <w:b/>
        </w:rPr>
        <w:tab/>
      </w:r>
      <w:proofErr w:type="gramStart"/>
      <w:r>
        <w:rPr>
          <w:b/>
        </w:rPr>
        <w:t>ii</w:t>
      </w:r>
      <w:proofErr w:type="gramEnd"/>
      <w:r>
        <w:tab/>
        <w:t>Determine by which magnitude (</w:t>
      </w:r>
      <w:r w:rsidR="00921339">
        <w:t>factor</w:t>
      </w:r>
      <w:r>
        <w:t>)</w:t>
      </w:r>
      <w:r w:rsidR="00921339">
        <w:t xml:space="preserve"> it is longer.</w:t>
      </w:r>
      <w:r w:rsidR="006C6388">
        <w:tab/>
      </w:r>
      <w:r w:rsidR="00921339">
        <w:t>(2 marks)</w:t>
      </w:r>
    </w:p>
    <w:p w14:paraId="35F5205D" w14:textId="77777777" w:rsidR="00921339" w:rsidRPr="000B1247" w:rsidRDefault="00921339" w:rsidP="00921339">
      <w:pPr>
        <w:tabs>
          <w:tab w:val="left" w:pos="7088"/>
        </w:tabs>
        <w:rPr>
          <w:rFonts w:ascii="Verdana" w:hAnsi="Verdana"/>
        </w:rPr>
      </w:pPr>
      <w:r w:rsidRPr="000B1247">
        <w:rPr>
          <w:rFonts w:ascii="Verdana" w:hAnsi="Verdana"/>
        </w:rPr>
        <w:t xml:space="preserve"> </w:t>
      </w: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4E9E78A5" w14:textId="77777777" w:rsidTr="006C6388">
        <w:tc>
          <w:tcPr>
            <w:tcW w:w="8050" w:type="dxa"/>
            <w:shd w:val="clear" w:color="auto" w:fill="E7E6E6" w:themeFill="background2"/>
          </w:tcPr>
          <w:p w14:paraId="17E75865" w14:textId="77777777" w:rsidR="00921339" w:rsidRPr="001D73B6" w:rsidRDefault="00921339" w:rsidP="001D73B6">
            <w:pPr>
              <w:pStyle w:val="Tablehead"/>
            </w:pPr>
            <w:r w:rsidRPr="001D73B6">
              <w:t>Description</w:t>
            </w:r>
          </w:p>
        </w:tc>
        <w:tc>
          <w:tcPr>
            <w:tcW w:w="1134" w:type="dxa"/>
            <w:shd w:val="clear" w:color="auto" w:fill="E7E6E6" w:themeFill="background2"/>
          </w:tcPr>
          <w:p w14:paraId="2136CE8B" w14:textId="77777777" w:rsidR="00921339" w:rsidRPr="00426A22" w:rsidRDefault="00921339" w:rsidP="001D73B6">
            <w:pPr>
              <w:pStyle w:val="Tablehead"/>
              <w:jc w:val="center"/>
            </w:pPr>
            <w:r w:rsidRPr="00426A22">
              <w:t>Marks</w:t>
            </w:r>
          </w:p>
        </w:tc>
      </w:tr>
      <w:tr w:rsidR="00921339" w:rsidRPr="000B1247" w14:paraId="4F0A21A6" w14:textId="77777777" w:rsidTr="006C6388">
        <w:tc>
          <w:tcPr>
            <w:tcW w:w="8050" w:type="dxa"/>
            <w:shd w:val="clear" w:color="auto" w:fill="auto"/>
          </w:tcPr>
          <w:p w14:paraId="30873D17" w14:textId="39AFED80" w:rsidR="00921339" w:rsidRPr="001D73B6" w:rsidRDefault="00E37D6D" w:rsidP="00921339">
            <w:pPr>
              <w:tabs>
                <w:tab w:val="left" w:pos="7088"/>
              </w:tabs>
              <w:rPr>
                <w:rFonts w:ascii="Verdana" w:hAnsi="Verdana"/>
              </w:rPr>
            </w:pPr>
            <w:proofErr w:type="spellStart"/>
            <w:r>
              <w:rPr>
                <w:rFonts w:ascii="Verdana" w:hAnsi="Verdana"/>
                <w:b/>
              </w:rPr>
              <w:t>i</w:t>
            </w:r>
            <w:proofErr w:type="spellEnd"/>
            <w:r>
              <w:rPr>
                <w:rFonts w:ascii="Verdana" w:hAnsi="Verdana"/>
                <w:b/>
              </w:rPr>
              <w:t xml:space="preserve">   </w:t>
            </w:r>
            <w:r w:rsidR="00921339" w:rsidRPr="001D73B6">
              <w:rPr>
                <w:rFonts w:ascii="Verdana" w:hAnsi="Verdana"/>
              </w:rPr>
              <w:t xml:space="preserve">Recognition that there is a longer wavelength for higher frequency, so audio-generated EM has the longer wavelength </w:t>
            </w:r>
          </w:p>
        </w:tc>
        <w:tc>
          <w:tcPr>
            <w:tcW w:w="1134" w:type="dxa"/>
            <w:shd w:val="clear" w:color="auto" w:fill="auto"/>
          </w:tcPr>
          <w:p w14:paraId="4F3F6B74"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r w:rsidR="00921339" w:rsidRPr="000B1247" w14:paraId="6B3A3274" w14:textId="77777777" w:rsidTr="006C6388">
        <w:tc>
          <w:tcPr>
            <w:tcW w:w="8050" w:type="dxa"/>
            <w:shd w:val="clear" w:color="auto" w:fill="auto"/>
            <w:vAlign w:val="center"/>
          </w:tcPr>
          <w:p w14:paraId="52B9B558" w14:textId="2B31E31E" w:rsidR="00921339" w:rsidRPr="001D73B6" w:rsidRDefault="00E37D6D" w:rsidP="00921339">
            <w:pPr>
              <w:tabs>
                <w:tab w:val="left" w:pos="7088"/>
              </w:tabs>
              <w:rPr>
                <w:rFonts w:ascii="Verdana" w:hAnsi="Verdana"/>
              </w:rPr>
            </w:pPr>
            <w:bookmarkStart w:id="0" w:name="MTBlankEqn"/>
            <w:r>
              <w:rPr>
                <w:rFonts w:ascii="Verdana" w:hAnsi="Verdana"/>
                <w:b/>
              </w:rPr>
              <w:t xml:space="preserve">ii  </w:t>
            </w:r>
            <w:r w:rsidR="00921339" w:rsidRPr="001D73B6">
              <w:rPr>
                <w:rFonts w:ascii="Verdana" w:hAnsi="Verdana"/>
                <w:position w:val="-22"/>
              </w:rPr>
              <w:object w:dxaOrig="6480" w:dyaOrig="620" w14:anchorId="3B37B871">
                <v:shape id="_x0000_i1026" type="#_x0000_t75" style="width:324pt;height:30.75pt" o:ole="">
                  <v:imagedata r:id="rId10" o:title=""/>
                </v:shape>
                <o:OLEObject Type="Embed" ProgID="Equation.DSMT4" ShapeID="_x0000_i1026" DrawAspect="Content" ObjectID="_1515853597" r:id="rId11"/>
              </w:object>
            </w:r>
            <w:bookmarkEnd w:id="0"/>
          </w:p>
          <w:p w14:paraId="396EDB38" w14:textId="77777777" w:rsidR="00921339" w:rsidRPr="001D73B6" w:rsidRDefault="00921339" w:rsidP="00921339">
            <w:pPr>
              <w:tabs>
                <w:tab w:val="left" w:pos="7088"/>
              </w:tabs>
              <w:rPr>
                <w:rFonts w:ascii="Verdana" w:hAnsi="Verdana"/>
              </w:rPr>
            </w:pPr>
            <w:r w:rsidRPr="001D73B6">
              <w:rPr>
                <w:rFonts w:ascii="Verdana" w:hAnsi="Verdana"/>
              </w:rPr>
              <w:t>That is, the EM wave for the audio-generated signal is 42</w:t>
            </w:r>
            <w:r w:rsidRPr="001D73B6">
              <w:rPr>
                <w:rFonts w:ascii="Calibri" w:eastAsia="Calibri" w:hAnsi="Calibri" w:cs="Calibri"/>
              </w:rPr>
              <w:t> </w:t>
            </w:r>
            <w:r w:rsidRPr="001D73B6">
              <w:rPr>
                <w:rFonts w:ascii="Verdana" w:hAnsi="Verdana"/>
              </w:rPr>
              <w:t>500 times longer than the carrier wave.</w:t>
            </w:r>
          </w:p>
        </w:tc>
        <w:tc>
          <w:tcPr>
            <w:tcW w:w="1134" w:type="dxa"/>
            <w:shd w:val="clear" w:color="auto" w:fill="auto"/>
          </w:tcPr>
          <w:p w14:paraId="6CDCBC8C"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bl>
    <w:p w14:paraId="32AE860D" w14:textId="77777777" w:rsidR="00921339" w:rsidRPr="000B1247" w:rsidRDefault="00921339" w:rsidP="00921339">
      <w:pPr>
        <w:tabs>
          <w:tab w:val="left" w:pos="7088"/>
        </w:tabs>
        <w:rPr>
          <w:rFonts w:ascii="Verdana" w:hAnsi="Verdana"/>
        </w:rPr>
      </w:pPr>
    </w:p>
    <w:p w14:paraId="6C596894" w14:textId="77777777" w:rsidR="00921339" w:rsidRPr="00426A22" w:rsidRDefault="00921339" w:rsidP="001D73B6">
      <w:pPr>
        <w:pStyle w:val="Questionnumber"/>
      </w:pPr>
      <w:r w:rsidRPr="00426A22">
        <w:t>Question 5</w:t>
      </w:r>
    </w:p>
    <w:p w14:paraId="56FED253" w14:textId="159F561C" w:rsidR="00921339" w:rsidRDefault="00921339" w:rsidP="006C6388">
      <w:pPr>
        <w:pStyle w:val="Questiontext"/>
        <w:tabs>
          <w:tab w:val="right" w:pos="10206"/>
        </w:tabs>
      </w:pPr>
      <w:r>
        <w:t>Ultraviolet light with a frequency of 1.46 × 10</w:t>
      </w:r>
      <w:r>
        <w:rPr>
          <w:vertAlign w:val="superscript"/>
        </w:rPr>
        <w:t>15</w:t>
      </w:r>
      <w:r>
        <w:t xml:space="preserve"> Hz is shone onto the surface of an unknown element. Electrons with a kinetic energy of 1.22 eV are measured being emitted from the surface of the element. From the list of elements below, identify which is the unknown element. Show clear working to support your answer.</w:t>
      </w:r>
      <w:r>
        <w:tab/>
        <w:t>(5 marks)</w:t>
      </w:r>
    </w:p>
    <w:p w14:paraId="08D7AF7E" w14:textId="77777777" w:rsidR="00921339" w:rsidRPr="000B1247" w:rsidRDefault="00921339" w:rsidP="00921339">
      <w:pPr>
        <w:tabs>
          <w:tab w:val="left" w:pos="7088"/>
        </w:tabs>
        <w:rPr>
          <w:rFonts w:ascii="Verdana" w:hAnsi="Verdana"/>
        </w:rPr>
      </w:pP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559"/>
        <w:gridCol w:w="2410"/>
      </w:tblGrid>
      <w:tr w:rsidR="00921339" w:rsidRPr="000B1247" w14:paraId="0AC289FB" w14:textId="77777777" w:rsidTr="00D44599">
        <w:tc>
          <w:tcPr>
            <w:tcW w:w="1559" w:type="dxa"/>
            <w:shd w:val="clear" w:color="auto" w:fill="E7E6E6" w:themeFill="background2"/>
          </w:tcPr>
          <w:p w14:paraId="5574397B" w14:textId="77777777" w:rsidR="00921339" w:rsidRPr="000B1247" w:rsidRDefault="00921339" w:rsidP="00921339">
            <w:pPr>
              <w:tabs>
                <w:tab w:val="left" w:pos="7088"/>
              </w:tabs>
              <w:rPr>
                <w:rFonts w:ascii="Verdana" w:hAnsi="Verdana"/>
                <w:b/>
              </w:rPr>
            </w:pPr>
            <w:r w:rsidRPr="000B1247">
              <w:rPr>
                <w:rFonts w:ascii="Verdana" w:hAnsi="Verdana"/>
                <w:b/>
              </w:rPr>
              <w:t>Element</w:t>
            </w:r>
          </w:p>
        </w:tc>
        <w:tc>
          <w:tcPr>
            <w:tcW w:w="2410" w:type="dxa"/>
            <w:shd w:val="clear" w:color="auto" w:fill="E7E6E6" w:themeFill="background2"/>
          </w:tcPr>
          <w:p w14:paraId="66CE132D" w14:textId="77777777" w:rsidR="00921339" w:rsidRPr="000B1247" w:rsidRDefault="00921339" w:rsidP="00921339">
            <w:pPr>
              <w:tabs>
                <w:tab w:val="left" w:pos="7088"/>
              </w:tabs>
              <w:jc w:val="center"/>
              <w:rPr>
                <w:rFonts w:ascii="Verdana" w:hAnsi="Verdana"/>
                <w:b/>
              </w:rPr>
            </w:pPr>
            <w:r w:rsidRPr="000B1247">
              <w:rPr>
                <w:rFonts w:ascii="Verdana" w:hAnsi="Verdana"/>
                <w:b/>
              </w:rPr>
              <w:t>Work function (eV)</w:t>
            </w:r>
          </w:p>
        </w:tc>
      </w:tr>
      <w:tr w:rsidR="00921339" w:rsidRPr="000B1247" w14:paraId="6ED454BC" w14:textId="77777777" w:rsidTr="00D44599">
        <w:tc>
          <w:tcPr>
            <w:tcW w:w="1559" w:type="dxa"/>
            <w:shd w:val="clear" w:color="auto" w:fill="auto"/>
          </w:tcPr>
          <w:p w14:paraId="6434137C" w14:textId="77777777" w:rsidR="00921339" w:rsidRPr="000B1247" w:rsidRDefault="00921339" w:rsidP="00921339">
            <w:pPr>
              <w:tabs>
                <w:tab w:val="left" w:pos="7088"/>
              </w:tabs>
              <w:rPr>
                <w:rFonts w:ascii="Verdana" w:hAnsi="Verdana"/>
              </w:rPr>
            </w:pPr>
            <w:r w:rsidRPr="000B1247">
              <w:rPr>
                <w:rFonts w:ascii="Verdana" w:hAnsi="Verdana"/>
              </w:rPr>
              <w:t>aluminium</w:t>
            </w:r>
          </w:p>
        </w:tc>
        <w:tc>
          <w:tcPr>
            <w:tcW w:w="2410" w:type="dxa"/>
            <w:shd w:val="clear" w:color="auto" w:fill="auto"/>
          </w:tcPr>
          <w:p w14:paraId="3CDC69D1" w14:textId="77777777" w:rsidR="00921339" w:rsidRPr="000B1247" w:rsidRDefault="00921339" w:rsidP="00921339">
            <w:pPr>
              <w:tabs>
                <w:tab w:val="left" w:pos="7088"/>
              </w:tabs>
              <w:jc w:val="center"/>
              <w:rPr>
                <w:rFonts w:ascii="Verdana" w:hAnsi="Verdana"/>
              </w:rPr>
            </w:pPr>
            <w:r w:rsidRPr="000B1247">
              <w:rPr>
                <w:rFonts w:ascii="Verdana" w:hAnsi="Verdana"/>
              </w:rPr>
              <w:t>4.08</w:t>
            </w:r>
          </w:p>
        </w:tc>
      </w:tr>
      <w:tr w:rsidR="00921339" w:rsidRPr="000B1247" w14:paraId="4FC76A0B" w14:textId="77777777" w:rsidTr="00D44599">
        <w:tc>
          <w:tcPr>
            <w:tcW w:w="1559" w:type="dxa"/>
            <w:shd w:val="clear" w:color="auto" w:fill="auto"/>
          </w:tcPr>
          <w:p w14:paraId="62C39A05" w14:textId="77777777" w:rsidR="00921339" w:rsidRPr="000B1247" w:rsidRDefault="00921339" w:rsidP="00921339">
            <w:pPr>
              <w:tabs>
                <w:tab w:val="left" w:pos="7088"/>
              </w:tabs>
              <w:rPr>
                <w:rFonts w:ascii="Verdana" w:hAnsi="Verdana"/>
              </w:rPr>
            </w:pPr>
            <w:r w:rsidRPr="000B1247">
              <w:rPr>
                <w:rFonts w:ascii="Verdana" w:hAnsi="Verdana"/>
              </w:rPr>
              <w:t>beryllium</w:t>
            </w:r>
          </w:p>
        </w:tc>
        <w:tc>
          <w:tcPr>
            <w:tcW w:w="2410" w:type="dxa"/>
            <w:shd w:val="clear" w:color="auto" w:fill="auto"/>
          </w:tcPr>
          <w:p w14:paraId="04F8970C" w14:textId="77777777" w:rsidR="00921339" w:rsidRPr="000B1247" w:rsidRDefault="00921339" w:rsidP="00921339">
            <w:pPr>
              <w:tabs>
                <w:tab w:val="left" w:pos="7088"/>
              </w:tabs>
              <w:jc w:val="center"/>
              <w:rPr>
                <w:rFonts w:ascii="Verdana" w:hAnsi="Verdana"/>
              </w:rPr>
            </w:pPr>
            <w:r w:rsidRPr="000B1247">
              <w:rPr>
                <w:rFonts w:ascii="Verdana" w:hAnsi="Verdana"/>
              </w:rPr>
              <w:t>5.00</w:t>
            </w:r>
          </w:p>
        </w:tc>
      </w:tr>
      <w:tr w:rsidR="00921339" w:rsidRPr="000B1247" w14:paraId="27EECAF1" w14:textId="77777777" w:rsidTr="00D44599">
        <w:tc>
          <w:tcPr>
            <w:tcW w:w="1559" w:type="dxa"/>
            <w:shd w:val="clear" w:color="auto" w:fill="auto"/>
          </w:tcPr>
          <w:p w14:paraId="303C1B2A" w14:textId="77777777" w:rsidR="00921339" w:rsidRPr="000B1247" w:rsidRDefault="00921339" w:rsidP="00921339">
            <w:pPr>
              <w:tabs>
                <w:tab w:val="left" w:pos="7088"/>
              </w:tabs>
              <w:rPr>
                <w:rFonts w:ascii="Verdana" w:hAnsi="Verdana"/>
              </w:rPr>
            </w:pPr>
            <w:r w:rsidRPr="000B1247">
              <w:rPr>
                <w:rFonts w:ascii="Verdana" w:hAnsi="Verdana"/>
              </w:rPr>
              <w:t>boron</w:t>
            </w:r>
          </w:p>
        </w:tc>
        <w:tc>
          <w:tcPr>
            <w:tcW w:w="2410" w:type="dxa"/>
            <w:shd w:val="clear" w:color="auto" w:fill="auto"/>
          </w:tcPr>
          <w:p w14:paraId="0CEAD4B5" w14:textId="77777777" w:rsidR="00921339" w:rsidRPr="000B1247" w:rsidRDefault="00921339" w:rsidP="00921339">
            <w:pPr>
              <w:tabs>
                <w:tab w:val="left" w:pos="7088"/>
              </w:tabs>
              <w:jc w:val="center"/>
              <w:rPr>
                <w:rFonts w:ascii="Verdana" w:hAnsi="Verdana"/>
              </w:rPr>
            </w:pPr>
            <w:r w:rsidRPr="000B1247">
              <w:rPr>
                <w:rFonts w:ascii="Verdana" w:hAnsi="Verdana"/>
              </w:rPr>
              <w:t>4.45</w:t>
            </w:r>
          </w:p>
        </w:tc>
      </w:tr>
      <w:tr w:rsidR="00921339" w:rsidRPr="000B1247" w14:paraId="42BB2680" w14:textId="77777777" w:rsidTr="00D44599">
        <w:tc>
          <w:tcPr>
            <w:tcW w:w="1559" w:type="dxa"/>
            <w:shd w:val="clear" w:color="auto" w:fill="auto"/>
          </w:tcPr>
          <w:p w14:paraId="0EEC5951" w14:textId="77777777" w:rsidR="00921339" w:rsidRPr="000B1247" w:rsidRDefault="00921339" w:rsidP="00921339">
            <w:pPr>
              <w:tabs>
                <w:tab w:val="left" w:pos="7088"/>
              </w:tabs>
              <w:rPr>
                <w:rFonts w:ascii="Verdana" w:hAnsi="Verdana"/>
              </w:rPr>
            </w:pPr>
            <w:r w:rsidRPr="000B1247">
              <w:rPr>
                <w:rFonts w:ascii="Verdana" w:hAnsi="Verdana"/>
              </w:rPr>
              <w:t>carbon</w:t>
            </w:r>
          </w:p>
        </w:tc>
        <w:tc>
          <w:tcPr>
            <w:tcW w:w="2410" w:type="dxa"/>
            <w:shd w:val="clear" w:color="auto" w:fill="auto"/>
          </w:tcPr>
          <w:p w14:paraId="1C2B4322" w14:textId="77777777" w:rsidR="00921339" w:rsidRPr="000B1247" w:rsidRDefault="00921339" w:rsidP="00921339">
            <w:pPr>
              <w:tabs>
                <w:tab w:val="left" w:pos="7088"/>
              </w:tabs>
              <w:jc w:val="center"/>
              <w:rPr>
                <w:rFonts w:ascii="Verdana" w:hAnsi="Verdana"/>
              </w:rPr>
            </w:pPr>
            <w:r w:rsidRPr="000B1247">
              <w:rPr>
                <w:rFonts w:ascii="Verdana" w:hAnsi="Verdana"/>
              </w:rPr>
              <w:t>4.81</w:t>
            </w:r>
          </w:p>
        </w:tc>
      </w:tr>
      <w:tr w:rsidR="00921339" w:rsidRPr="000B1247" w14:paraId="1D61E3AE" w14:textId="77777777" w:rsidTr="00D44599">
        <w:tc>
          <w:tcPr>
            <w:tcW w:w="1559" w:type="dxa"/>
            <w:shd w:val="clear" w:color="auto" w:fill="auto"/>
          </w:tcPr>
          <w:p w14:paraId="20C0CA5A" w14:textId="77777777" w:rsidR="00921339" w:rsidRPr="000B1247" w:rsidRDefault="00921339" w:rsidP="00921339">
            <w:pPr>
              <w:tabs>
                <w:tab w:val="left" w:pos="7088"/>
              </w:tabs>
              <w:rPr>
                <w:rFonts w:ascii="Verdana" w:hAnsi="Verdana"/>
              </w:rPr>
            </w:pPr>
            <w:r w:rsidRPr="000B1247">
              <w:rPr>
                <w:rFonts w:ascii="Verdana" w:hAnsi="Verdana"/>
              </w:rPr>
              <w:t>gallium</w:t>
            </w:r>
          </w:p>
        </w:tc>
        <w:tc>
          <w:tcPr>
            <w:tcW w:w="2410" w:type="dxa"/>
            <w:shd w:val="clear" w:color="auto" w:fill="auto"/>
          </w:tcPr>
          <w:p w14:paraId="1F1FADF9" w14:textId="77777777" w:rsidR="00921339" w:rsidRPr="000B1247" w:rsidRDefault="00921339" w:rsidP="00921339">
            <w:pPr>
              <w:tabs>
                <w:tab w:val="left" w:pos="7088"/>
              </w:tabs>
              <w:jc w:val="center"/>
              <w:rPr>
                <w:rFonts w:ascii="Verdana" w:hAnsi="Verdana"/>
              </w:rPr>
            </w:pPr>
            <w:r w:rsidRPr="000B1247">
              <w:rPr>
                <w:rFonts w:ascii="Verdana" w:hAnsi="Verdana"/>
              </w:rPr>
              <w:t>4.32</w:t>
            </w:r>
          </w:p>
        </w:tc>
      </w:tr>
      <w:tr w:rsidR="00921339" w:rsidRPr="000B1247" w14:paraId="53827684" w14:textId="77777777" w:rsidTr="00D44599">
        <w:tc>
          <w:tcPr>
            <w:tcW w:w="1559" w:type="dxa"/>
            <w:shd w:val="clear" w:color="auto" w:fill="auto"/>
          </w:tcPr>
          <w:p w14:paraId="4F6842DB" w14:textId="77777777" w:rsidR="00921339" w:rsidRPr="000B1247" w:rsidRDefault="00921339" w:rsidP="00921339">
            <w:pPr>
              <w:tabs>
                <w:tab w:val="left" w:pos="7088"/>
              </w:tabs>
              <w:rPr>
                <w:rFonts w:ascii="Verdana" w:hAnsi="Verdana"/>
              </w:rPr>
            </w:pPr>
            <w:r w:rsidRPr="000B1247">
              <w:rPr>
                <w:rFonts w:ascii="Verdana" w:hAnsi="Verdana"/>
              </w:rPr>
              <w:t>manganese</w:t>
            </w:r>
          </w:p>
        </w:tc>
        <w:tc>
          <w:tcPr>
            <w:tcW w:w="2410" w:type="dxa"/>
            <w:shd w:val="clear" w:color="auto" w:fill="auto"/>
          </w:tcPr>
          <w:p w14:paraId="6DD9B1AF" w14:textId="77777777" w:rsidR="00921339" w:rsidRPr="000B1247" w:rsidRDefault="00921339" w:rsidP="00921339">
            <w:pPr>
              <w:tabs>
                <w:tab w:val="left" w:pos="7088"/>
              </w:tabs>
              <w:jc w:val="center"/>
              <w:rPr>
                <w:rFonts w:ascii="Verdana" w:hAnsi="Verdana"/>
              </w:rPr>
            </w:pPr>
            <w:r w:rsidRPr="000B1247">
              <w:rPr>
                <w:rFonts w:ascii="Verdana" w:hAnsi="Verdana"/>
              </w:rPr>
              <w:t>4.10</w:t>
            </w:r>
          </w:p>
        </w:tc>
      </w:tr>
    </w:tbl>
    <w:p w14:paraId="4F098E2E" w14:textId="77777777" w:rsidR="00921339" w:rsidRPr="000B1247" w:rsidRDefault="00921339" w:rsidP="00921339">
      <w:pPr>
        <w:tabs>
          <w:tab w:val="left" w:pos="7088"/>
        </w:tabs>
        <w:rPr>
          <w:rFonts w:ascii="Verdana" w:hAnsi="Verdana"/>
        </w:rPr>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921339" w:rsidRPr="000B1247" w14:paraId="1EC07980" w14:textId="77777777" w:rsidTr="006C6388">
        <w:tc>
          <w:tcPr>
            <w:tcW w:w="8617" w:type="dxa"/>
            <w:shd w:val="clear" w:color="auto" w:fill="E7E6E6" w:themeFill="background2"/>
          </w:tcPr>
          <w:p w14:paraId="3CA04797" w14:textId="77777777" w:rsidR="00921339" w:rsidRPr="00426A22" w:rsidRDefault="00921339" w:rsidP="001D73B6">
            <w:pPr>
              <w:pStyle w:val="Tablehead"/>
            </w:pPr>
            <w:r w:rsidRPr="00426A22">
              <w:t>Description</w:t>
            </w:r>
          </w:p>
        </w:tc>
        <w:tc>
          <w:tcPr>
            <w:tcW w:w="1134" w:type="dxa"/>
            <w:shd w:val="clear" w:color="auto" w:fill="E7E6E6" w:themeFill="background2"/>
          </w:tcPr>
          <w:p w14:paraId="6BE72D44" w14:textId="77777777" w:rsidR="00921339" w:rsidRPr="00426A22" w:rsidRDefault="00921339" w:rsidP="001D73B6">
            <w:pPr>
              <w:pStyle w:val="Tablehead"/>
              <w:jc w:val="center"/>
            </w:pPr>
            <w:r w:rsidRPr="00426A22">
              <w:t>Marks</w:t>
            </w:r>
          </w:p>
        </w:tc>
      </w:tr>
      <w:tr w:rsidR="00921339" w:rsidRPr="000B1247" w14:paraId="139C90BB" w14:textId="77777777" w:rsidTr="006C6388">
        <w:tc>
          <w:tcPr>
            <w:tcW w:w="8617" w:type="dxa"/>
            <w:shd w:val="clear" w:color="auto" w:fill="auto"/>
          </w:tcPr>
          <w:p w14:paraId="5901D746" w14:textId="5DBBAC39" w:rsidR="00921339" w:rsidRPr="000B1247" w:rsidRDefault="00921339" w:rsidP="00921339">
            <w:pPr>
              <w:tabs>
                <w:tab w:val="left" w:pos="7088"/>
              </w:tabs>
              <w:rPr>
                <w:rFonts w:ascii="Verdana" w:hAnsi="Verdana"/>
              </w:rPr>
            </w:pPr>
            <w:r w:rsidRPr="000B1247">
              <w:rPr>
                <w:rFonts w:ascii="Verdana" w:hAnsi="Verdana"/>
              </w:rPr>
              <w:t>Energy of electrons in joule</w:t>
            </w:r>
            <w:r w:rsidR="00E37D6D">
              <w:rPr>
                <w:rFonts w:ascii="Verdana" w:hAnsi="Verdana"/>
              </w:rPr>
              <w:t>s</w:t>
            </w:r>
            <w:r w:rsidRPr="000B1247">
              <w:rPr>
                <w:rFonts w:ascii="Verdana" w:hAnsi="Verdana"/>
              </w:rPr>
              <w:t xml:space="preserve"> = 1.22 × 1.6 × 10</w:t>
            </w:r>
            <w:r w:rsidRPr="000B1247">
              <w:rPr>
                <w:rFonts w:ascii="Verdana" w:hAnsi="Verdana"/>
                <w:vertAlign w:val="superscript"/>
              </w:rPr>
              <w:t>−19</w:t>
            </w:r>
            <w:r w:rsidRPr="000B1247">
              <w:rPr>
                <w:rFonts w:ascii="Verdana" w:hAnsi="Verdana"/>
              </w:rPr>
              <w:t xml:space="preserve"> = 1.952 × 10</w:t>
            </w:r>
            <w:r w:rsidRPr="000B1247">
              <w:rPr>
                <w:rFonts w:ascii="Verdana" w:hAnsi="Verdana"/>
                <w:vertAlign w:val="superscript"/>
              </w:rPr>
              <w:t>−19</w:t>
            </w:r>
            <w:r w:rsidRPr="000B1247">
              <w:rPr>
                <w:rFonts w:ascii="Verdana" w:hAnsi="Verdana"/>
              </w:rPr>
              <w:t xml:space="preserve"> J</w:t>
            </w:r>
          </w:p>
        </w:tc>
        <w:tc>
          <w:tcPr>
            <w:tcW w:w="1134" w:type="dxa"/>
            <w:shd w:val="clear" w:color="auto" w:fill="auto"/>
          </w:tcPr>
          <w:p w14:paraId="36AC85FA"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r w:rsidR="00921339" w:rsidRPr="000B1247" w14:paraId="59F5F35E" w14:textId="77777777" w:rsidTr="006C6388">
        <w:tc>
          <w:tcPr>
            <w:tcW w:w="8617" w:type="dxa"/>
            <w:shd w:val="clear" w:color="auto" w:fill="auto"/>
          </w:tcPr>
          <w:p w14:paraId="7868FF4A" w14:textId="77777777" w:rsidR="00921339" w:rsidRPr="000B1247" w:rsidRDefault="00921339" w:rsidP="00921339">
            <w:pPr>
              <w:tabs>
                <w:tab w:val="left" w:pos="7088"/>
              </w:tabs>
              <w:rPr>
                <w:rFonts w:ascii="Verdana" w:hAnsi="Verdana"/>
              </w:rPr>
            </w:pPr>
            <w:r w:rsidRPr="000B1247">
              <w:rPr>
                <w:rFonts w:ascii="Verdana" w:hAnsi="Verdana"/>
                <w:i/>
              </w:rPr>
              <w:t>W</w:t>
            </w:r>
            <w:r w:rsidRPr="000B1247">
              <w:rPr>
                <w:rFonts w:ascii="Verdana" w:hAnsi="Verdana"/>
              </w:rPr>
              <w:t xml:space="preserve"> = </w:t>
            </w:r>
            <w:proofErr w:type="spellStart"/>
            <w:r w:rsidRPr="000B1247">
              <w:rPr>
                <w:rFonts w:ascii="Verdana" w:hAnsi="Verdana"/>
                <w:i/>
              </w:rPr>
              <w:t>hf</w:t>
            </w:r>
            <w:proofErr w:type="spellEnd"/>
            <w:r w:rsidRPr="000B1247">
              <w:rPr>
                <w:rFonts w:ascii="Verdana" w:hAnsi="Verdana"/>
              </w:rPr>
              <w:t xml:space="preserve"> − </w:t>
            </w:r>
            <w:proofErr w:type="spellStart"/>
            <w:r w:rsidRPr="000B1247">
              <w:rPr>
                <w:rFonts w:ascii="Verdana" w:hAnsi="Verdana"/>
                <w:i/>
              </w:rPr>
              <w:t>E</w:t>
            </w:r>
            <w:r w:rsidRPr="000B1247">
              <w:rPr>
                <w:rFonts w:ascii="Verdana" w:hAnsi="Verdana"/>
                <w:vertAlign w:val="subscript"/>
              </w:rPr>
              <w:t>k</w:t>
            </w:r>
            <w:proofErr w:type="spellEnd"/>
            <w:r w:rsidRPr="000B1247">
              <w:rPr>
                <w:rFonts w:ascii="Verdana" w:hAnsi="Verdana"/>
              </w:rPr>
              <w:t xml:space="preserve"> </w:t>
            </w:r>
          </w:p>
          <w:p w14:paraId="6F16C446" w14:textId="6C528D56" w:rsidR="00921339" w:rsidRPr="00610F4F" w:rsidRDefault="00921339" w:rsidP="00921339">
            <w:pPr>
              <w:tabs>
                <w:tab w:val="left" w:pos="7088"/>
              </w:tabs>
              <w:rPr>
                <w:rFonts w:ascii="Verdana" w:hAnsi="Verdana"/>
              </w:rPr>
            </w:pPr>
            <w:r w:rsidRPr="000B1247">
              <w:rPr>
                <w:rFonts w:ascii="Verdana" w:hAnsi="Verdana"/>
              </w:rPr>
              <w:t xml:space="preserve">    = (6.63 × 10</w:t>
            </w:r>
            <w:r w:rsidRPr="000B1247">
              <w:rPr>
                <w:rFonts w:ascii="Verdana" w:hAnsi="Verdana"/>
                <w:vertAlign w:val="superscript"/>
              </w:rPr>
              <w:t>−34</w:t>
            </w:r>
            <w:r w:rsidRPr="000B1247">
              <w:rPr>
                <w:rFonts w:ascii="Verdana" w:hAnsi="Verdana"/>
              </w:rPr>
              <w:t xml:space="preserve"> × 1.46 × 10</w:t>
            </w:r>
            <w:r w:rsidRPr="000B1247">
              <w:rPr>
                <w:rFonts w:ascii="Verdana" w:hAnsi="Verdana"/>
                <w:vertAlign w:val="superscript"/>
              </w:rPr>
              <w:t>15</w:t>
            </w:r>
            <w:r w:rsidRPr="000B1247">
              <w:rPr>
                <w:rFonts w:ascii="Verdana" w:hAnsi="Verdana"/>
              </w:rPr>
              <w:t xml:space="preserve">) </w:t>
            </w:r>
            <w:r w:rsidR="00142F1F">
              <w:rPr>
                <w:rFonts w:ascii="Verdana" w:hAnsi="Verdana"/>
              </w:rPr>
              <w:t>–</w:t>
            </w:r>
            <w:r w:rsidRPr="000B1247">
              <w:rPr>
                <w:rFonts w:ascii="Verdana" w:hAnsi="Verdana"/>
              </w:rPr>
              <w:t xml:space="preserve"> </w:t>
            </w:r>
            <w:r w:rsidR="00142F1F">
              <w:rPr>
                <w:rFonts w:ascii="Verdana" w:hAnsi="Verdana"/>
              </w:rPr>
              <w:t>(</w:t>
            </w:r>
            <w:r w:rsidRPr="000B1247">
              <w:rPr>
                <w:rFonts w:ascii="Verdana" w:hAnsi="Verdana"/>
              </w:rPr>
              <w:t>1.952 × 10</w:t>
            </w:r>
            <w:r w:rsidRPr="000B1247">
              <w:rPr>
                <w:rFonts w:ascii="Verdana" w:hAnsi="Verdana"/>
                <w:vertAlign w:val="superscript"/>
              </w:rPr>
              <w:t>−19</w:t>
            </w:r>
            <w:r w:rsidR="00142F1F">
              <w:rPr>
                <w:rFonts w:ascii="Verdana" w:hAnsi="Verdana"/>
              </w:rPr>
              <w:t>)</w:t>
            </w:r>
          </w:p>
          <w:p w14:paraId="57749E26" w14:textId="2217FB2B" w:rsidR="00921339" w:rsidRPr="000B1247" w:rsidRDefault="00921339" w:rsidP="00921339">
            <w:pPr>
              <w:tabs>
                <w:tab w:val="left" w:pos="7088"/>
              </w:tabs>
              <w:rPr>
                <w:rFonts w:ascii="Verdana" w:hAnsi="Verdana"/>
              </w:rPr>
            </w:pPr>
            <w:r w:rsidRPr="000B1247">
              <w:rPr>
                <w:rFonts w:ascii="Verdana" w:hAnsi="Verdana"/>
                <w:vertAlign w:val="superscript"/>
              </w:rPr>
              <w:t xml:space="preserve">     </w:t>
            </w:r>
            <w:r w:rsidRPr="000B1247">
              <w:rPr>
                <w:rFonts w:ascii="Verdana" w:hAnsi="Verdana"/>
              </w:rPr>
              <w:t xml:space="preserve"> = 7.73 × 10</w:t>
            </w:r>
            <w:r w:rsidRPr="000B1247">
              <w:rPr>
                <w:rFonts w:ascii="Verdana" w:hAnsi="Verdana"/>
                <w:vertAlign w:val="superscript"/>
              </w:rPr>
              <w:t>−19</w:t>
            </w:r>
            <w:r w:rsidRPr="000B1247">
              <w:rPr>
                <w:rFonts w:ascii="Verdana" w:hAnsi="Verdana"/>
              </w:rPr>
              <w:t xml:space="preserve"> J</w:t>
            </w:r>
          </w:p>
        </w:tc>
        <w:tc>
          <w:tcPr>
            <w:tcW w:w="1134" w:type="dxa"/>
            <w:shd w:val="clear" w:color="auto" w:fill="auto"/>
          </w:tcPr>
          <w:p w14:paraId="2FE40739" w14:textId="77777777" w:rsidR="00921339" w:rsidRPr="000B1247" w:rsidRDefault="00921339" w:rsidP="00921339">
            <w:pPr>
              <w:tabs>
                <w:tab w:val="left" w:pos="7088"/>
              </w:tabs>
              <w:jc w:val="center"/>
              <w:rPr>
                <w:rFonts w:ascii="Verdana" w:hAnsi="Verdana"/>
              </w:rPr>
            </w:pPr>
            <w:r w:rsidRPr="000B1247">
              <w:rPr>
                <w:rFonts w:ascii="Verdana" w:hAnsi="Verdana"/>
              </w:rPr>
              <w:t>2</w:t>
            </w:r>
          </w:p>
        </w:tc>
      </w:tr>
      <w:tr w:rsidR="00921339" w:rsidRPr="000B1247" w14:paraId="63B843AC" w14:textId="77777777" w:rsidTr="006C6388">
        <w:tc>
          <w:tcPr>
            <w:tcW w:w="8617" w:type="dxa"/>
            <w:shd w:val="clear" w:color="auto" w:fill="auto"/>
          </w:tcPr>
          <w:p w14:paraId="4B8638EF" w14:textId="0066A0B6" w:rsidR="00921339" w:rsidRPr="000B1247" w:rsidRDefault="00921339" w:rsidP="00921339">
            <w:pPr>
              <w:tabs>
                <w:tab w:val="left" w:pos="7088"/>
              </w:tabs>
              <w:rPr>
                <w:rFonts w:ascii="Verdana" w:hAnsi="Verdana"/>
              </w:rPr>
            </w:pPr>
            <w:r w:rsidRPr="000B1247">
              <w:rPr>
                <w:rFonts w:ascii="Verdana" w:hAnsi="Verdana"/>
                <w:position w:val="-24"/>
              </w:rPr>
              <w:object w:dxaOrig="4180" w:dyaOrig="639" w14:anchorId="63ABA409">
                <v:shape id="_x0000_i1027" type="#_x0000_t75" style="width:209.25pt;height:31.5pt" o:ole="">
                  <v:imagedata r:id="rId12" o:title=""/>
                </v:shape>
                <o:OLEObject Type="Embed" ProgID="Equation.DSMT4" ShapeID="_x0000_i1027" DrawAspect="Content" ObjectID="_1515853598" r:id="rId13"/>
              </w:object>
            </w:r>
          </w:p>
        </w:tc>
        <w:tc>
          <w:tcPr>
            <w:tcW w:w="1134" w:type="dxa"/>
            <w:shd w:val="clear" w:color="auto" w:fill="auto"/>
          </w:tcPr>
          <w:p w14:paraId="77431637"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r w:rsidR="00921339" w:rsidRPr="000B1247" w14:paraId="3E9DDEB0" w14:textId="77777777" w:rsidTr="006C6388">
        <w:tc>
          <w:tcPr>
            <w:tcW w:w="8617" w:type="dxa"/>
            <w:shd w:val="clear" w:color="auto" w:fill="auto"/>
          </w:tcPr>
          <w:p w14:paraId="2F091BE4" w14:textId="1F56B7D5" w:rsidR="00921339" w:rsidRPr="000B1247" w:rsidRDefault="00921339" w:rsidP="00921339">
            <w:pPr>
              <w:tabs>
                <w:tab w:val="left" w:pos="7088"/>
              </w:tabs>
              <w:rPr>
                <w:rFonts w:ascii="Verdana" w:hAnsi="Verdana"/>
              </w:rPr>
            </w:pPr>
            <w:r w:rsidRPr="000B1247">
              <w:rPr>
                <w:rFonts w:ascii="Verdana" w:hAnsi="Verdana"/>
              </w:rPr>
              <w:t>The element is carbon.</w:t>
            </w:r>
          </w:p>
        </w:tc>
        <w:tc>
          <w:tcPr>
            <w:tcW w:w="1134" w:type="dxa"/>
            <w:shd w:val="clear" w:color="auto" w:fill="auto"/>
          </w:tcPr>
          <w:p w14:paraId="0B7FBDB7"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bl>
    <w:p w14:paraId="4974CB2C" w14:textId="1251D78C" w:rsidR="00F373BB" w:rsidRPr="000B1247" w:rsidRDefault="00F373BB" w:rsidP="00921339">
      <w:pPr>
        <w:tabs>
          <w:tab w:val="left" w:pos="7088"/>
        </w:tabs>
        <w:rPr>
          <w:rFonts w:ascii="Verdana" w:hAnsi="Verdana"/>
        </w:rPr>
      </w:pPr>
    </w:p>
    <w:p w14:paraId="64CA23B6" w14:textId="37236F3B" w:rsidR="00F373BB" w:rsidRPr="000B1247" w:rsidRDefault="00F373BB">
      <w:pPr>
        <w:rPr>
          <w:rFonts w:ascii="Verdana" w:hAnsi="Verdana"/>
        </w:rPr>
      </w:pPr>
      <w:r w:rsidRPr="000B1247">
        <w:rPr>
          <w:rFonts w:ascii="Verdana" w:hAnsi="Verdana"/>
        </w:rPr>
        <w:br w:type="page"/>
      </w:r>
    </w:p>
    <w:p w14:paraId="20A32A88" w14:textId="3257ECB0" w:rsidR="00921339" w:rsidRPr="00426A22" w:rsidRDefault="00921339" w:rsidP="001D73B6">
      <w:pPr>
        <w:pStyle w:val="Questionnumber"/>
      </w:pPr>
      <w:r w:rsidRPr="00426A22">
        <w:lastRenderedPageBreak/>
        <w:t>Question 6</w:t>
      </w:r>
    </w:p>
    <w:p w14:paraId="2EA36B30" w14:textId="2D0996A1" w:rsidR="00921339" w:rsidRDefault="00921339" w:rsidP="006C6388">
      <w:pPr>
        <w:pStyle w:val="Questiontext"/>
        <w:tabs>
          <w:tab w:val="right" w:pos="10206"/>
        </w:tabs>
      </w:pPr>
      <w:r>
        <w:t>If a beam of white light is shone through a sample of oxygen gas as illustrated below and the emergent light examined through a spectroscope, rather than a continuous spectrum being observed, there will be a series of dark lines in the spectrum. Explain what causes this series of dark lines.</w:t>
      </w:r>
      <w:r>
        <w:tab/>
      </w:r>
      <w:r w:rsidR="00F373BB">
        <w:t xml:space="preserve"> </w:t>
      </w:r>
      <w:r>
        <w:t>(3 marks)</w:t>
      </w:r>
    </w:p>
    <w:p w14:paraId="24FEACAC" w14:textId="77BDF841" w:rsidR="00921339" w:rsidRDefault="006C6388" w:rsidP="006C6388">
      <w:pPr>
        <w:pStyle w:val="Questiontext"/>
      </w:pPr>
      <w:r>
        <w:rPr>
          <w:noProof/>
          <w:lang w:eastAsia="zh-CN"/>
        </w:rPr>
        <w:drawing>
          <wp:inline distT="0" distB="0" distL="0" distR="0" wp14:anchorId="096479F6" wp14:editId="1ECAE3F4">
            <wp:extent cx="2684568" cy="1736514"/>
            <wp:effectExtent l="0" t="0" r="8255" b="0"/>
            <wp:docPr id="36" name="Picture 36" descr="Links/JPG/PH12_SA4_7_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nks/JPG/PH12_SA4_7_01-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833" cy="1754797"/>
                    </a:xfrm>
                    <a:prstGeom prst="rect">
                      <a:avLst/>
                    </a:prstGeom>
                    <a:noFill/>
                    <a:ln>
                      <a:noFill/>
                    </a:ln>
                  </pic:spPr>
                </pic:pic>
              </a:graphicData>
            </a:graphic>
          </wp:inline>
        </w:drawing>
      </w:r>
    </w:p>
    <w:p w14:paraId="66B64AB8" w14:textId="77777777" w:rsidR="006C6388" w:rsidRDefault="006C6388" w:rsidP="006C6388">
      <w:pPr>
        <w:pStyle w:val="Questiontext"/>
      </w:pP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530"/>
        <w:gridCol w:w="1132"/>
      </w:tblGrid>
      <w:tr w:rsidR="00921339" w:rsidRPr="000B1247" w14:paraId="2AE98B45" w14:textId="77777777" w:rsidTr="006C6388">
        <w:tc>
          <w:tcPr>
            <w:tcW w:w="8617" w:type="dxa"/>
            <w:shd w:val="clear" w:color="auto" w:fill="E7E6E6" w:themeFill="background2"/>
          </w:tcPr>
          <w:p w14:paraId="59330E76" w14:textId="77777777" w:rsidR="00921339" w:rsidRPr="001D73B6" w:rsidRDefault="00921339" w:rsidP="001D73B6">
            <w:pPr>
              <w:pStyle w:val="Tablehead"/>
            </w:pPr>
            <w:r w:rsidRPr="001D73B6">
              <w:t>Description</w:t>
            </w:r>
          </w:p>
        </w:tc>
        <w:tc>
          <w:tcPr>
            <w:tcW w:w="1134" w:type="dxa"/>
            <w:shd w:val="clear" w:color="auto" w:fill="E7E6E6" w:themeFill="background2"/>
          </w:tcPr>
          <w:p w14:paraId="16BEA5C1" w14:textId="77777777" w:rsidR="00921339" w:rsidRPr="001D73B6" w:rsidRDefault="00921339" w:rsidP="001D73B6">
            <w:pPr>
              <w:pStyle w:val="Tablehead"/>
              <w:jc w:val="center"/>
            </w:pPr>
            <w:r w:rsidRPr="001D73B6">
              <w:t>Marks</w:t>
            </w:r>
          </w:p>
        </w:tc>
      </w:tr>
      <w:tr w:rsidR="00921339" w:rsidRPr="000B1247" w14:paraId="7BFDC826" w14:textId="77777777" w:rsidTr="006C6388">
        <w:tc>
          <w:tcPr>
            <w:tcW w:w="8617" w:type="dxa"/>
            <w:shd w:val="clear" w:color="auto" w:fill="auto"/>
          </w:tcPr>
          <w:p w14:paraId="5C90ABB5" w14:textId="416E0425" w:rsidR="00921339" w:rsidRPr="001D73B6" w:rsidRDefault="00921339" w:rsidP="00921339">
            <w:pPr>
              <w:tabs>
                <w:tab w:val="left" w:pos="7088"/>
              </w:tabs>
              <w:rPr>
                <w:rFonts w:ascii="Verdana" w:hAnsi="Verdana"/>
              </w:rPr>
            </w:pPr>
            <w:r w:rsidRPr="001D73B6">
              <w:rPr>
                <w:rFonts w:ascii="Verdana" w:hAnsi="Verdana"/>
              </w:rPr>
              <w:t>The energy of the incident light is absorbed by electrons in the oxygen to excite them to higher energy levels.</w:t>
            </w:r>
          </w:p>
        </w:tc>
        <w:tc>
          <w:tcPr>
            <w:tcW w:w="1134" w:type="dxa"/>
            <w:shd w:val="clear" w:color="auto" w:fill="auto"/>
          </w:tcPr>
          <w:p w14:paraId="35183032"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71CE8C06" w14:textId="77777777" w:rsidTr="006C6388">
        <w:tc>
          <w:tcPr>
            <w:tcW w:w="8617" w:type="dxa"/>
            <w:shd w:val="clear" w:color="auto" w:fill="auto"/>
          </w:tcPr>
          <w:p w14:paraId="51F45FC7" w14:textId="77777777" w:rsidR="00921339" w:rsidRPr="001D73B6" w:rsidRDefault="00921339" w:rsidP="00921339">
            <w:pPr>
              <w:tabs>
                <w:tab w:val="left" w:pos="7088"/>
              </w:tabs>
              <w:rPr>
                <w:rFonts w:ascii="Verdana" w:hAnsi="Verdana"/>
              </w:rPr>
            </w:pPr>
            <w:r w:rsidRPr="001D73B6">
              <w:rPr>
                <w:rFonts w:ascii="Verdana" w:hAnsi="Verdana"/>
              </w:rPr>
              <w:t>These energies correspond to transitions of ground state electrons to higher energy levels.</w:t>
            </w:r>
          </w:p>
        </w:tc>
        <w:tc>
          <w:tcPr>
            <w:tcW w:w="1134" w:type="dxa"/>
            <w:shd w:val="clear" w:color="auto" w:fill="auto"/>
          </w:tcPr>
          <w:p w14:paraId="270B2671"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24CDC086" w14:textId="77777777" w:rsidTr="006C6388">
        <w:tc>
          <w:tcPr>
            <w:tcW w:w="8617" w:type="dxa"/>
            <w:shd w:val="clear" w:color="auto" w:fill="auto"/>
          </w:tcPr>
          <w:p w14:paraId="1BDEAD41" w14:textId="77777777" w:rsidR="00921339" w:rsidRPr="001D73B6" w:rsidRDefault="00921339" w:rsidP="00921339">
            <w:pPr>
              <w:tabs>
                <w:tab w:val="left" w:pos="7088"/>
              </w:tabs>
              <w:rPr>
                <w:rFonts w:ascii="Verdana" w:hAnsi="Verdana"/>
              </w:rPr>
            </w:pPr>
            <w:r w:rsidRPr="001D73B6">
              <w:rPr>
                <w:rFonts w:ascii="Verdana" w:hAnsi="Verdana"/>
              </w:rPr>
              <w:t>Each transition absorbs light of a specific wavelength (or frequency) in the spectrum of the white light which leaves these as dark lines in the spectrum of the emergent light.</w:t>
            </w:r>
          </w:p>
        </w:tc>
        <w:tc>
          <w:tcPr>
            <w:tcW w:w="1134" w:type="dxa"/>
            <w:shd w:val="clear" w:color="auto" w:fill="auto"/>
          </w:tcPr>
          <w:p w14:paraId="48A95FD1"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045FA83B" w14:textId="7715521D" w:rsidR="00F373BB" w:rsidRPr="000B1247" w:rsidRDefault="00F373BB" w:rsidP="00921339">
      <w:pPr>
        <w:tabs>
          <w:tab w:val="left" w:pos="7088"/>
        </w:tabs>
        <w:rPr>
          <w:rFonts w:ascii="Verdana" w:hAnsi="Verdana"/>
        </w:rPr>
      </w:pPr>
    </w:p>
    <w:p w14:paraId="07FC1CF9" w14:textId="2A4CD12E" w:rsidR="00F373BB" w:rsidRPr="000B1247" w:rsidRDefault="00F373BB">
      <w:pPr>
        <w:rPr>
          <w:rFonts w:ascii="Verdana" w:hAnsi="Verdana"/>
        </w:rPr>
      </w:pPr>
      <w:r w:rsidRPr="000B1247">
        <w:rPr>
          <w:rFonts w:ascii="Verdana" w:hAnsi="Verdana"/>
        </w:rPr>
        <w:br w:type="page"/>
      </w:r>
    </w:p>
    <w:p w14:paraId="07ED057D" w14:textId="179B19F1" w:rsidR="00921339" w:rsidRPr="00426A22" w:rsidRDefault="00921339" w:rsidP="001D73B6">
      <w:pPr>
        <w:pStyle w:val="Questionnumber"/>
      </w:pPr>
      <w:r w:rsidRPr="00426A22">
        <w:lastRenderedPageBreak/>
        <w:t>Question 7</w:t>
      </w:r>
    </w:p>
    <w:p w14:paraId="0A4116ED" w14:textId="0021BCAF" w:rsidR="00142F1F" w:rsidRDefault="00921339" w:rsidP="006C6388">
      <w:pPr>
        <w:pStyle w:val="Questiontext"/>
      </w:pPr>
      <w:r>
        <w:t>The diagram below shows some of the en</w:t>
      </w:r>
      <w:r w:rsidR="00CA0DCF">
        <w:t>ergy levels for a mercury atom.</w:t>
      </w:r>
    </w:p>
    <w:p w14:paraId="29502EB6" w14:textId="77777777" w:rsidR="00CA0DCF" w:rsidRPr="00610F4F" w:rsidRDefault="00CA0DCF" w:rsidP="006C6388">
      <w:pPr>
        <w:pStyle w:val="Questiontext"/>
      </w:pPr>
    </w:p>
    <w:p w14:paraId="7A5D6994" w14:textId="46A395C2" w:rsidR="006C6388" w:rsidRDefault="00CA0DCF" w:rsidP="006C6388">
      <w:pPr>
        <w:pStyle w:val="Questiontext"/>
      </w:pPr>
      <w:r>
        <w:rPr>
          <w:noProof/>
          <w:lang w:eastAsia="zh-CN"/>
        </w:rPr>
        <w:drawing>
          <wp:inline distT="0" distB="0" distL="0" distR="0" wp14:anchorId="5D07617A" wp14:editId="0CB5102B">
            <wp:extent cx="3835495" cy="2911073"/>
            <wp:effectExtent l="0" t="0" r="0" b="10160"/>
            <wp:docPr id="1" name="Picture 1" descr="Links/JPG/PH12_SA4_7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ks/JPG/PH12_SA4_7_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8391" cy="2920861"/>
                    </a:xfrm>
                    <a:prstGeom prst="rect">
                      <a:avLst/>
                    </a:prstGeom>
                    <a:noFill/>
                    <a:ln>
                      <a:noFill/>
                    </a:ln>
                  </pic:spPr>
                </pic:pic>
              </a:graphicData>
            </a:graphic>
          </wp:inline>
        </w:drawing>
      </w:r>
    </w:p>
    <w:p w14:paraId="7DC3779E" w14:textId="7345F475" w:rsidR="00921339" w:rsidRDefault="00921339" w:rsidP="001D73B6">
      <w:pPr>
        <w:pStyle w:val="Questionalpha"/>
      </w:pPr>
      <w:proofErr w:type="spellStart"/>
      <w:proofErr w:type="gramStart"/>
      <w:r w:rsidRPr="009607B2">
        <w:rPr>
          <w:b/>
        </w:rPr>
        <w:t>a</w:t>
      </w:r>
      <w:proofErr w:type="spellEnd"/>
      <w:proofErr w:type="gramEnd"/>
      <w:r>
        <w:tab/>
        <w:t>The line emission spectrum for mercury has a prominent blue line at about 437 nm. Determine between which two energy levels an excited electron will transition to emit light of this wave</w:t>
      </w:r>
      <w:r w:rsidR="006C6388">
        <w:t>length.</w:t>
      </w:r>
      <w:r w:rsidR="006C6388">
        <w:tab/>
      </w:r>
      <w:r>
        <w:t>(4 marks)</w:t>
      </w:r>
    </w:p>
    <w:p w14:paraId="4ED0F2DE"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48BF0263" w14:textId="77777777" w:rsidTr="006C6388">
        <w:tc>
          <w:tcPr>
            <w:tcW w:w="8050" w:type="dxa"/>
            <w:shd w:val="clear" w:color="auto" w:fill="E7E6E6" w:themeFill="background2"/>
          </w:tcPr>
          <w:p w14:paraId="4101FBE6" w14:textId="77777777" w:rsidR="00921339" w:rsidRPr="001D73B6" w:rsidRDefault="00921339" w:rsidP="00921339">
            <w:pPr>
              <w:pStyle w:val="Tablehead"/>
            </w:pPr>
            <w:r w:rsidRPr="001D73B6">
              <w:t>Description</w:t>
            </w:r>
          </w:p>
        </w:tc>
        <w:tc>
          <w:tcPr>
            <w:tcW w:w="1134" w:type="dxa"/>
            <w:shd w:val="clear" w:color="auto" w:fill="E7E6E6" w:themeFill="background2"/>
          </w:tcPr>
          <w:p w14:paraId="04298AD0" w14:textId="77777777" w:rsidR="00921339" w:rsidRPr="001D73B6" w:rsidRDefault="00921339" w:rsidP="00921339">
            <w:pPr>
              <w:tabs>
                <w:tab w:val="left" w:pos="7088"/>
              </w:tabs>
              <w:jc w:val="center"/>
              <w:rPr>
                <w:rFonts w:ascii="Verdana" w:hAnsi="Verdana"/>
                <w:b/>
              </w:rPr>
            </w:pPr>
            <w:r w:rsidRPr="001D73B6">
              <w:rPr>
                <w:rFonts w:ascii="Verdana" w:hAnsi="Verdana"/>
                <w:b/>
              </w:rPr>
              <w:t>Marks</w:t>
            </w:r>
          </w:p>
        </w:tc>
      </w:tr>
      <w:tr w:rsidR="00921339" w:rsidRPr="000B1247" w14:paraId="6B3E5280" w14:textId="77777777" w:rsidTr="006C6388">
        <w:tc>
          <w:tcPr>
            <w:tcW w:w="8050" w:type="dxa"/>
            <w:shd w:val="clear" w:color="auto" w:fill="auto"/>
          </w:tcPr>
          <w:p w14:paraId="62CB6BFA" w14:textId="77777777" w:rsidR="00921339" w:rsidRPr="001D73B6" w:rsidRDefault="00921339" w:rsidP="00921339">
            <w:pPr>
              <w:tabs>
                <w:tab w:val="left" w:pos="7088"/>
              </w:tabs>
              <w:rPr>
                <w:rFonts w:ascii="Verdana" w:hAnsi="Verdana"/>
              </w:rPr>
            </w:pPr>
            <w:r w:rsidRPr="001D73B6">
              <w:rPr>
                <w:rFonts w:ascii="Verdana" w:hAnsi="Verdana"/>
                <w:i/>
              </w:rPr>
              <w:t>c</w:t>
            </w:r>
            <w:r w:rsidRPr="001D73B6">
              <w:rPr>
                <w:rFonts w:ascii="Verdana" w:hAnsi="Verdana"/>
              </w:rPr>
              <w:t xml:space="preserve"> = </w:t>
            </w:r>
            <w:proofErr w:type="spellStart"/>
            <w:r w:rsidRPr="001D73B6">
              <w:rPr>
                <w:rFonts w:ascii="Verdana" w:hAnsi="Verdana"/>
                <w:i/>
              </w:rPr>
              <w:t>λf</w:t>
            </w:r>
            <w:proofErr w:type="spellEnd"/>
          </w:p>
          <w:p w14:paraId="30FA31C2" w14:textId="77777777" w:rsidR="00921339" w:rsidRPr="001D73B6" w:rsidRDefault="00921339" w:rsidP="00921339">
            <w:pPr>
              <w:tabs>
                <w:tab w:val="left" w:pos="7088"/>
              </w:tabs>
              <w:rPr>
                <w:rFonts w:ascii="Verdana" w:hAnsi="Verdana"/>
              </w:rPr>
            </w:pPr>
            <w:r w:rsidRPr="001D73B6">
              <w:rPr>
                <w:rFonts w:ascii="Verdana" w:hAnsi="Verdana"/>
                <w:position w:val="-24"/>
              </w:rPr>
              <w:object w:dxaOrig="4560" w:dyaOrig="639" w14:anchorId="4AC0D711">
                <v:shape id="_x0000_i1028" type="#_x0000_t75" style="width:228pt;height:31.5pt" o:ole="">
                  <v:imagedata r:id="rId16" o:title=""/>
                </v:shape>
                <o:OLEObject Type="Embed" ProgID="Equation.DSMT4" ShapeID="_x0000_i1028" DrawAspect="Content" ObjectID="_1515853599" r:id="rId17"/>
              </w:object>
            </w:r>
          </w:p>
        </w:tc>
        <w:tc>
          <w:tcPr>
            <w:tcW w:w="1134" w:type="dxa"/>
            <w:shd w:val="clear" w:color="auto" w:fill="auto"/>
          </w:tcPr>
          <w:p w14:paraId="0953B473"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290781D8" w14:textId="77777777" w:rsidTr="006C6388">
        <w:tc>
          <w:tcPr>
            <w:tcW w:w="8050" w:type="dxa"/>
            <w:shd w:val="clear" w:color="auto" w:fill="auto"/>
          </w:tcPr>
          <w:p w14:paraId="50EFF794" w14:textId="77777777" w:rsidR="00921339" w:rsidRPr="001D73B6" w:rsidRDefault="00921339" w:rsidP="00921339">
            <w:pPr>
              <w:tabs>
                <w:tab w:val="left" w:pos="7088"/>
              </w:tabs>
              <w:rPr>
                <w:rFonts w:ascii="Verdana" w:hAnsi="Verdana"/>
              </w:rPr>
            </w:pPr>
            <w:r w:rsidRPr="001D73B6">
              <w:rPr>
                <w:rFonts w:ascii="Verdana" w:hAnsi="Verdana"/>
                <w:i/>
              </w:rPr>
              <w:t>E</w:t>
            </w:r>
            <w:r w:rsidRPr="001D73B6">
              <w:rPr>
                <w:rFonts w:ascii="Verdana" w:hAnsi="Verdana"/>
              </w:rPr>
              <w:t xml:space="preserve"> = </w:t>
            </w:r>
            <w:proofErr w:type="spellStart"/>
            <w:r w:rsidRPr="001D73B6">
              <w:rPr>
                <w:rFonts w:ascii="Verdana" w:hAnsi="Verdana"/>
                <w:i/>
              </w:rPr>
              <w:t>hf</w:t>
            </w:r>
            <w:proofErr w:type="spellEnd"/>
            <w:r w:rsidRPr="001D73B6">
              <w:rPr>
                <w:rFonts w:ascii="Verdana" w:hAnsi="Verdana"/>
              </w:rPr>
              <w:t xml:space="preserve"> = 6.63 × 10</w:t>
            </w:r>
            <w:r w:rsidRPr="001D73B6">
              <w:rPr>
                <w:rFonts w:ascii="Verdana" w:hAnsi="Verdana"/>
                <w:vertAlign w:val="superscript"/>
              </w:rPr>
              <w:t>−34</w:t>
            </w:r>
            <w:r w:rsidRPr="001D73B6">
              <w:rPr>
                <w:rFonts w:ascii="Verdana" w:hAnsi="Verdana"/>
              </w:rPr>
              <w:t xml:space="preserve"> × 6.68 × 10</w:t>
            </w:r>
            <w:r w:rsidRPr="001D73B6">
              <w:rPr>
                <w:rFonts w:ascii="Verdana" w:hAnsi="Verdana"/>
                <w:vertAlign w:val="superscript"/>
              </w:rPr>
              <w:t>14</w:t>
            </w:r>
            <w:r w:rsidRPr="001D73B6">
              <w:rPr>
                <w:rFonts w:ascii="Verdana" w:hAnsi="Verdana"/>
              </w:rPr>
              <w:t xml:space="preserve"> = 4.55 × 10</w:t>
            </w:r>
            <w:r w:rsidRPr="001D73B6">
              <w:rPr>
                <w:rFonts w:ascii="Verdana" w:hAnsi="Verdana"/>
                <w:vertAlign w:val="superscript"/>
              </w:rPr>
              <w:t>−19</w:t>
            </w:r>
            <w:r w:rsidRPr="001D73B6">
              <w:rPr>
                <w:rFonts w:ascii="Verdana" w:hAnsi="Verdana"/>
              </w:rPr>
              <w:t xml:space="preserve"> J</w:t>
            </w:r>
          </w:p>
        </w:tc>
        <w:tc>
          <w:tcPr>
            <w:tcW w:w="1134" w:type="dxa"/>
            <w:shd w:val="clear" w:color="auto" w:fill="auto"/>
          </w:tcPr>
          <w:p w14:paraId="20F9C501"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0683780D" w14:textId="77777777" w:rsidTr="006C6388">
        <w:tc>
          <w:tcPr>
            <w:tcW w:w="8050" w:type="dxa"/>
            <w:shd w:val="clear" w:color="auto" w:fill="auto"/>
          </w:tcPr>
          <w:p w14:paraId="200D0414" w14:textId="77777777" w:rsidR="00921339" w:rsidRPr="001D73B6" w:rsidRDefault="00921339" w:rsidP="00921339">
            <w:pPr>
              <w:tabs>
                <w:tab w:val="left" w:pos="7088"/>
              </w:tabs>
              <w:rPr>
                <w:rFonts w:ascii="Verdana" w:hAnsi="Verdana"/>
              </w:rPr>
            </w:pPr>
            <w:r w:rsidRPr="001D73B6">
              <w:rPr>
                <w:rFonts w:ascii="Verdana" w:hAnsi="Verdana"/>
                <w:position w:val="-24"/>
              </w:rPr>
              <w:object w:dxaOrig="4200" w:dyaOrig="639" w14:anchorId="6307934C">
                <v:shape id="_x0000_i1029" type="#_x0000_t75" style="width:210.75pt;height:31.5pt" o:ole="">
                  <v:imagedata r:id="rId18" o:title=""/>
                </v:shape>
                <o:OLEObject Type="Embed" ProgID="Equation.DSMT4" ShapeID="_x0000_i1029" DrawAspect="Content" ObjectID="_1515853600" r:id="rId19"/>
              </w:object>
            </w:r>
          </w:p>
        </w:tc>
        <w:tc>
          <w:tcPr>
            <w:tcW w:w="1134" w:type="dxa"/>
            <w:shd w:val="clear" w:color="auto" w:fill="auto"/>
          </w:tcPr>
          <w:p w14:paraId="2E62271E"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23F096BD" w14:textId="77777777" w:rsidTr="006C6388">
        <w:tc>
          <w:tcPr>
            <w:tcW w:w="8050" w:type="dxa"/>
            <w:shd w:val="clear" w:color="auto" w:fill="auto"/>
          </w:tcPr>
          <w:p w14:paraId="7CA14F81" w14:textId="759F733F" w:rsidR="00921339" w:rsidRPr="001D73B6" w:rsidRDefault="00921339" w:rsidP="00921339">
            <w:pPr>
              <w:tabs>
                <w:tab w:val="left" w:pos="7088"/>
              </w:tabs>
              <w:rPr>
                <w:rFonts w:ascii="Verdana" w:hAnsi="Verdana"/>
              </w:rPr>
            </w:pPr>
            <w:r w:rsidRPr="001D73B6">
              <w:rPr>
                <w:rFonts w:ascii="Verdana" w:hAnsi="Verdana"/>
              </w:rPr>
              <w:t xml:space="preserve">Recognition that transition is for </w:t>
            </w:r>
            <w:r w:rsidR="005464E2">
              <w:rPr>
                <w:rFonts w:ascii="Verdana" w:hAnsi="Verdana"/>
              </w:rPr>
              <w:t xml:space="preserve">an </w:t>
            </w:r>
            <w:r w:rsidRPr="001D73B6">
              <w:rPr>
                <w:rFonts w:ascii="Verdana" w:hAnsi="Verdana"/>
              </w:rPr>
              <w:t>electron to fall from level 6 to level 3</w:t>
            </w:r>
          </w:p>
        </w:tc>
        <w:tc>
          <w:tcPr>
            <w:tcW w:w="1134" w:type="dxa"/>
            <w:shd w:val="clear" w:color="auto" w:fill="auto"/>
          </w:tcPr>
          <w:p w14:paraId="5373FE53"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5FD3894E" w14:textId="77777777" w:rsidR="00921339" w:rsidRPr="000B1247" w:rsidRDefault="00921339" w:rsidP="00921339">
      <w:pPr>
        <w:tabs>
          <w:tab w:val="left" w:pos="7088"/>
        </w:tabs>
        <w:rPr>
          <w:rFonts w:ascii="Verdana" w:hAnsi="Verdana"/>
        </w:rPr>
      </w:pPr>
    </w:p>
    <w:p w14:paraId="51475B76" w14:textId="77777777" w:rsidR="00921339" w:rsidRDefault="00921339" w:rsidP="001D73B6">
      <w:pPr>
        <w:pStyle w:val="Questionalpha"/>
      </w:pPr>
      <w:proofErr w:type="gramStart"/>
      <w:r w:rsidRPr="009607B2">
        <w:rPr>
          <w:b/>
        </w:rPr>
        <w:t>b</w:t>
      </w:r>
      <w:proofErr w:type="gramEnd"/>
      <w:r>
        <w:tab/>
        <w:t>How many different lines could appear in mercury’s emission spectrum for an electron falling from energy level 4 to the ground state?</w:t>
      </w:r>
      <w:r>
        <w:tab/>
        <w:t>(2 marks)</w:t>
      </w:r>
    </w:p>
    <w:p w14:paraId="398CADD0"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1F9105F4" w14:textId="77777777" w:rsidTr="006C6388">
        <w:tc>
          <w:tcPr>
            <w:tcW w:w="8050" w:type="dxa"/>
            <w:shd w:val="clear" w:color="auto" w:fill="E7E6E6" w:themeFill="background2"/>
          </w:tcPr>
          <w:p w14:paraId="64F4C646" w14:textId="77777777" w:rsidR="00921339" w:rsidRPr="00426A22" w:rsidRDefault="00921339" w:rsidP="001D73B6">
            <w:pPr>
              <w:pStyle w:val="Tablehead"/>
            </w:pPr>
            <w:r w:rsidRPr="00426A22">
              <w:t>Description</w:t>
            </w:r>
          </w:p>
        </w:tc>
        <w:tc>
          <w:tcPr>
            <w:tcW w:w="1134" w:type="dxa"/>
            <w:shd w:val="clear" w:color="auto" w:fill="E7E6E6" w:themeFill="background2"/>
          </w:tcPr>
          <w:p w14:paraId="1D6750BC" w14:textId="77777777" w:rsidR="00921339" w:rsidRPr="00426A22" w:rsidRDefault="00921339" w:rsidP="001D73B6">
            <w:pPr>
              <w:pStyle w:val="Tablehead"/>
              <w:jc w:val="center"/>
            </w:pPr>
            <w:r w:rsidRPr="00426A22">
              <w:t>Marks</w:t>
            </w:r>
          </w:p>
        </w:tc>
      </w:tr>
      <w:tr w:rsidR="00921339" w:rsidRPr="000B1247" w14:paraId="0DF1E3F7" w14:textId="77777777" w:rsidTr="006C6388">
        <w:tc>
          <w:tcPr>
            <w:tcW w:w="8050" w:type="dxa"/>
            <w:shd w:val="clear" w:color="auto" w:fill="auto"/>
          </w:tcPr>
          <w:p w14:paraId="199E2A53" w14:textId="77777777" w:rsidR="00921339" w:rsidRPr="000B1247" w:rsidRDefault="00921339" w:rsidP="00921339">
            <w:pPr>
              <w:tabs>
                <w:tab w:val="left" w:pos="7088"/>
              </w:tabs>
              <w:rPr>
                <w:rFonts w:ascii="Verdana" w:hAnsi="Verdana"/>
              </w:rPr>
            </w:pPr>
            <w:r w:rsidRPr="000B1247">
              <w:rPr>
                <w:rFonts w:ascii="Verdana" w:hAnsi="Verdana"/>
              </w:rPr>
              <w:t>6 lines in total emitted</w:t>
            </w:r>
          </w:p>
          <w:p w14:paraId="63CA6CF8" w14:textId="77777777" w:rsidR="00921339" w:rsidRPr="000B1247" w:rsidRDefault="00921339" w:rsidP="000B1247">
            <w:pPr>
              <w:numPr>
                <w:ilvl w:val="0"/>
                <w:numId w:val="11"/>
              </w:numPr>
              <w:tabs>
                <w:tab w:val="clear" w:pos="720"/>
                <w:tab w:val="num" w:pos="284"/>
                <w:tab w:val="left" w:pos="7088"/>
              </w:tabs>
              <w:ind w:left="284" w:hanging="284"/>
              <w:rPr>
                <w:rFonts w:ascii="Verdana" w:hAnsi="Verdana"/>
              </w:rPr>
            </w:pPr>
            <w:r w:rsidRPr="000B1247">
              <w:rPr>
                <w:rFonts w:ascii="Verdana" w:hAnsi="Verdana"/>
              </w:rPr>
              <w:t xml:space="preserve">recognition of </w:t>
            </w:r>
            <w:r w:rsidRPr="000B1247">
              <w:rPr>
                <w:rFonts w:ascii="Verdana" w:hAnsi="Verdana"/>
                <w:i/>
              </w:rPr>
              <w:t>E</w:t>
            </w:r>
            <w:r w:rsidRPr="000B1247">
              <w:rPr>
                <w:rFonts w:ascii="Verdana" w:hAnsi="Verdana"/>
                <w:vertAlign w:val="subscript"/>
              </w:rPr>
              <w:t>4</w:t>
            </w:r>
            <w:r w:rsidRPr="000B1247">
              <w:rPr>
                <w:rFonts w:ascii="Verdana" w:hAnsi="Verdana"/>
              </w:rPr>
              <w:t xml:space="preserve"> to </w:t>
            </w:r>
            <w:r w:rsidRPr="000B1247">
              <w:rPr>
                <w:rFonts w:ascii="Verdana" w:hAnsi="Verdana"/>
                <w:i/>
              </w:rPr>
              <w:t>E</w:t>
            </w:r>
            <w:r w:rsidRPr="000B1247">
              <w:rPr>
                <w:rFonts w:ascii="Verdana" w:hAnsi="Verdana"/>
                <w:vertAlign w:val="subscript"/>
              </w:rPr>
              <w:t>1</w:t>
            </w:r>
            <w:r w:rsidRPr="000B1247">
              <w:rPr>
                <w:rFonts w:ascii="Verdana" w:hAnsi="Verdana"/>
              </w:rPr>
              <w:t xml:space="preserve">, </w:t>
            </w:r>
            <w:r w:rsidRPr="000B1247">
              <w:rPr>
                <w:rFonts w:ascii="Verdana" w:hAnsi="Verdana"/>
                <w:i/>
              </w:rPr>
              <w:t>E</w:t>
            </w:r>
            <w:r w:rsidRPr="000B1247">
              <w:rPr>
                <w:rFonts w:ascii="Verdana" w:hAnsi="Verdana"/>
                <w:vertAlign w:val="subscript"/>
              </w:rPr>
              <w:t>4</w:t>
            </w:r>
            <w:r w:rsidRPr="000B1247">
              <w:rPr>
                <w:rFonts w:ascii="Verdana" w:hAnsi="Verdana"/>
              </w:rPr>
              <w:t xml:space="preserve"> to </w:t>
            </w:r>
            <w:r w:rsidRPr="000B1247">
              <w:rPr>
                <w:rFonts w:ascii="Verdana" w:hAnsi="Verdana"/>
                <w:i/>
              </w:rPr>
              <w:t>E</w:t>
            </w:r>
            <w:r w:rsidRPr="000B1247">
              <w:rPr>
                <w:rFonts w:ascii="Verdana" w:hAnsi="Verdana"/>
                <w:vertAlign w:val="subscript"/>
              </w:rPr>
              <w:t>2</w:t>
            </w:r>
            <w:r w:rsidRPr="000B1247">
              <w:rPr>
                <w:rFonts w:ascii="Verdana" w:hAnsi="Verdana"/>
              </w:rPr>
              <w:t xml:space="preserve">, </w:t>
            </w:r>
            <w:r w:rsidRPr="000B1247">
              <w:rPr>
                <w:rFonts w:ascii="Verdana" w:hAnsi="Verdana"/>
                <w:i/>
              </w:rPr>
              <w:t>E</w:t>
            </w:r>
            <w:r w:rsidRPr="000B1247">
              <w:rPr>
                <w:rFonts w:ascii="Verdana" w:hAnsi="Verdana"/>
                <w:vertAlign w:val="subscript"/>
              </w:rPr>
              <w:t>4</w:t>
            </w:r>
            <w:r w:rsidRPr="000B1247">
              <w:rPr>
                <w:rFonts w:ascii="Verdana" w:hAnsi="Verdana"/>
              </w:rPr>
              <w:t xml:space="preserve"> to </w:t>
            </w:r>
            <w:r w:rsidRPr="000B1247">
              <w:rPr>
                <w:rFonts w:ascii="Verdana" w:hAnsi="Verdana"/>
                <w:i/>
              </w:rPr>
              <w:t>E</w:t>
            </w:r>
            <w:r w:rsidRPr="000B1247">
              <w:rPr>
                <w:rFonts w:ascii="Verdana" w:hAnsi="Verdana"/>
                <w:vertAlign w:val="subscript"/>
              </w:rPr>
              <w:t>3</w:t>
            </w:r>
          </w:p>
          <w:p w14:paraId="67C3567C" w14:textId="77777777" w:rsidR="00921339" w:rsidRPr="005B067C" w:rsidRDefault="00921339" w:rsidP="000B1247">
            <w:pPr>
              <w:numPr>
                <w:ilvl w:val="0"/>
                <w:numId w:val="11"/>
              </w:numPr>
              <w:tabs>
                <w:tab w:val="clear" w:pos="720"/>
                <w:tab w:val="num" w:pos="284"/>
                <w:tab w:val="left" w:pos="7088"/>
              </w:tabs>
              <w:ind w:left="284" w:hanging="284"/>
            </w:pPr>
            <w:r w:rsidRPr="000B1247">
              <w:rPr>
                <w:rFonts w:ascii="Verdana" w:hAnsi="Verdana"/>
              </w:rPr>
              <w:t xml:space="preserve">recognition of </w:t>
            </w:r>
            <w:r w:rsidRPr="000B1247">
              <w:rPr>
                <w:rFonts w:ascii="Verdana" w:hAnsi="Verdana"/>
                <w:i/>
              </w:rPr>
              <w:t>E</w:t>
            </w:r>
            <w:r w:rsidRPr="000B1247">
              <w:rPr>
                <w:rFonts w:ascii="Verdana" w:hAnsi="Verdana"/>
                <w:vertAlign w:val="subscript"/>
              </w:rPr>
              <w:t>3</w:t>
            </w:r>
            <w:r w:rsidRPr="000B1247">
              <w:rPr>
                <w:rFonts w:ascii="Verdana" w:hAnsi="Verdana"/>
              </w:rPr>
              <w:t xml:space="preserve"> to </w:t>
            </w:r>
            <w:r w:rsidRPr="000B1247">
              <w:rPr>
                <w:rFonts w:ascii="Verdana" w:hAnsi="Verdana"/>
                <w:i/>
              </w:rPr>
              <w:t>E</w:t>
            </w:r>
            <w:r w:rsidRPr="000B1247">
              <w:rPr>
                <w:rFonts w:ascii="Verdana" w:hAnsi="Verdana"/>
                <w:vertAlign w:val="subscript"/>
              </w:rPr>
              <w:t>2</w:t>
            </w:r>
            <w:r w:rsidRPr="000B1247">
              <w:rPr>
                <w:rFonts w:ascii="Verdana" w:hAnsi="Verdana"/>
              </w:rPr>
              <w:t xml:space="preserve">, </w:t>
            </w:r>
            <w:r w:rsidRPr="000B1247">
              <w:rPr>
                <w:rFonts w:ascii="Verdana" w:hAnsi="Verdana"/>
                <w:i/>
              </w:rPr>
              <w:t>E</w:t>
            </w:r>
            <w:r w:rsidRPr="000B1247">
              <w:rPr>
                <w:rFonts w:ascii="Verdana" w:hAnsi="Verdana"/>
                <w:vertAlign w:val="subscript"/>
              </w:rPr>
              <w:t>3</w:t>
            </w:r>
            <w:r w:rsidRPr="000B1247">
              <w:rPr>
                <w:rFonts w:ascii="Verdana" w:hAnsi="Verdana"/>
              </w:rPr>
              <w:t xml:space="preserve"> to </w:t>
            </w:r>
            <w:r w:rsidRPr="000B1247">
              <w:rPr>
                <w:rFonts w:ascii="Verdana" w:hAnsi="Verdana"/>
                <w:i/>
              </w:rPr>
              <w:t>E</w:t>
            </w:r>
            <w:r w:rsidRPr="000B1247">
              <w:rPr>
                <w:rFonts w:ascii="Verdana" w:hAnsi="Verdana"/>
                <w:vertAlign w:val="subscript"/>
              </w:rPr>
              <w:t>1</w:t>
            </w:r>
            <w:r w:rsidRPr="000B1247">
              <w:rPr>
                <w:rFonts w:ascii="Verdana" w:hAnsi="Verdana"/>
              </w:rPr>
              <w:t xml:space="preserve">, </w:t>
            </w:r>
            <w:r w:rsidRPr="000B1247">
              <w:rPr>
                <w:rFonts w:ascii="Verdana" w:hAnsi="Verdana"/>
                <w:i/>
              </w:rPr>
              <w:t>E</w:t>
            </w:r>
            <w:r w:rsidRPr="000B1247">
              <w:rPr>
                <w:rFonts w:ascii="Verdana" w:hAnsi="Verdana"/>
                <w:vertAlign w:val="subscript"/>
              </w:rPr>
              <w:t>2</w:t>
            </w:r>
            <w:r w:rsidRPr="000B1247">
              <w:rPr>
                <w:rFonts w:ascii="Verdana" w:hAnsi="Verdana"/>
              </w:rPr>
              <w:t xml:space="preserve"> to </w:t>
            </w:r>
            <w:r w:rsidRPr="000B1247">
              <w:rPr>
                <w:rFonts w:ascii="Verdana" w:hAnsi="Verdana"/>
                <w:i/>
              </w:rPr>
              <w:t>E</w:t>
            </w:r>
            <w:r w:rsidRPr="000B1247">
              <w:rPr>
                <w:rFonts w:ascii="Verdana" w:hAnsi="Verdana"/>
                <w:vertAlign w:val="subscript"/>
              </w:rPr>
              <w:t>1</w:t>
            </w:r>
          </w:p>
        </w:tc>
        <w:tc>
          <w:tcPr>
            <w:tcW w:w="1134" w:type="dxa"/>
            <w:shd w:val="clear" w:color="auto" w:fill="auto"/>
          </w:tcPr>
          <w:p w14:paraId="4BD9BE92" w14:textId="77777777" w:rsidR="00921339" w:rsidRPr="000B1247" w:rsidRDefault="00921339" w:rsidP="00921339">
            <w:pPr>
              <w:tabs>
                <w:tab w:val="left" w:pos="7088"/>
              </w:tabs>
              <w:jc w:val="center"/>
              <w:rPr>
                <w:rFonts w:ascii="Verdana" w:hAnsi="Verdana"/>
              </w:rPr>
            </w:pPr>
          </w:p>
          <w:p w14:paraId="7B70B39D" w14:textId="77777777" w:rsidR="00921339" w:rsidRPr="000B1247" w:rsidRDefault="00921339" w:rsidP="00921339">
            <w:pPr>
              <w:tabs>
                <w:tab w:val="left" w:pos="7088"/>
              </w:tabs>
              <w:jc w:val="center"/>
              <w:rPr>
                <w:rFonts w:ascii="Verdana" w:hAnsi="Verdana"/>
              </w:rPr>
            </w:pPr>
            <w:r w:rsidRPr="000B1247">
              <w:rPr>
                <w:rFonts w:ascii="Verdana" w:hAnsi="Verdana"/>
              </w:rPr>
              <w:t>1</w:t>
            </w:r>
          </w:p>
          <w:p w14:paraId="2DA7804D"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bl>
    <w:p w14:paraId="13C333FB" w14:textId="559D459C" w:rsidR="00F373BB" w:rsidRPr="000B1247" w:rsidRDefault="00F373BB" w:rsidP="00921339">
      <w:pPr>
        <w:tabs>
          <w:tab w:val="left" w:pos="7088"/>
        </w:tabs>
        <w:rPr>
          <w:rFonts w:ascii="Verdana" w:hAnsi="Verdana"/>
        </w:rPr>
      </w:pPr>
    </w:p>
    <w:p w14:paraId="0D844EBC" w14:textId="77777777" w:rsidR="00F373BB" w:rsidRPr="000B1247" w:rsidRDefault="00F373BB">
      <w:pPr>
        <w:rPr>
          <w:rFonts w:ascii="Verdana" w:hAnsi="Verdana"/>
        </w:rPr>
      </w:pPr>
      <w:r w:rsidRPr="000B1247">
        <w:rPr>
          <w:rFonts w:ascii="Verdana" w:hAnsi="Verdana"/>
        </w:rPr>
        <w:br w:type="page"/>
      </w:r>
    </w:p>
    <w:p w14:paraId="42ADCEF8" w14:textId="77777777" w:rsidR="00921339" w:rsidRPr="00426A22" w:rsidRDefault="00921339" w:rsidP="001D73B6">
      <w:pPr>
        <w:pStyle w:val="Questionnumber"/>
      </w:pPr>
      <w:r w:rsidRPr="00426A22">
        <w:lastRenderedPageBreak/>
        <w:t>Question 8</w:t>
      </w:r>
    </w:p>
    <w:p w14:paraId="20E9CF12" w14:textId="77777777" w:rsidR="00921339" w:rsidRDefault="00921339" w:rsidP="001D73B6">
      <w:pPr>
        <w:pStyle w:val="Questiontext"/>
      </w:pPr>
      <w:r>
        <w:t>X-rays can be produced when a high-speed electron strikes a metal target and the electron’s energy is converted to X-rays.</w:t>
      </w:r>
    </w:p>
    <w:p w14:paraId="44B9AA40" w14:textId="3723211D" w:rsidR="00921339" w:rsidRDefault="00921339" w:rsidP="001D73B6">
      <w:pPr>
        <w:pStyle w:val="Questionalpha"/>
      </w:pPr>
      <w:proofErr w:type="spellStart"/>
      <w:r w:rsidRPr="009607B2">
        <w:rPr>
          <w:b/>
        </w:rPr>
        <w:t>a</w:t>
      </w:r>
      <w:proofErr w:type="spellEnd"/>
      <w:r>
        <w:tab/>
        <w:t>If an electron with energy of 1.18 × 10</w:t>
      </w:r>
      <w:r>
        <w:rPr>
          <w:vertAlign w:val="superscript"/>
        </w:rPr>
        <w:t xml:space="preserve">6 </w:t>
      </w:r>
      <w:r w:rsidRPr="00A22439">
        <w:t>eV</w:t>
      </w:r>
      <w:r>
        <w:t xml:space="preserve"> produces a photon of maximum possible energy on impact with the target, what </w:t>
      </w:r>
      <w:r w:rsidR="006C6388">
        <w:t>is the frequency of the X-ray?</w:t>
      </w:r>
      <w:r w:rsidR="006C6388">
        <w:tab/>
      </w:r>
      <w:r>
        <w:t>(3 marks)</w:t>
      </w:r>
    </w:p>
    <w:p w14:paraId="21C52262"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5F6C55D5" w14:textId="77777777" w:rsidTr="006C6388">
        <w:tc>
          <w:tcPr>
            <w:tcW w:w="8050" w:type="dxa"/>
            <w:shd w:val="clear" w:color="auto" w:fill="E7E6E6" w:themeFill="background2"/>
          </w:tcPr>
          <w:p w14:paraId="22C4C7DE" w14:textId="77777777" w:rsidR="00921339" w:rsidRPr="00426A22" w:rsidRDefault="00921339" w:rsidP="001D73B6">
            <w:pPr>
              <w:pStyle w:val="Tablehead"/>
            </w:pPr>
            <w:r w:rsidRPr="00426A22">
              <w:t>Description</w:t>
            </w:r>
          </w:p>
        </w:tc>
        <w:tc>
          <w:tcPr>
            <w:tcW w:w="1134" w:type="dxa"/>
            <w:shd w:val="clear" w:color="auto" w:fill="E7E6E6" w:themeFill="background2"/>
          </w:tcPr>
          <w:p w14:paraId="72346750" w14:textId="77777777" w:rsidR="00921339" w:rsidRPr="00426A22" w:rsidRDefault="00921339" w:rsidP="001D73B6">
            <w:pPr>
              <w:pStyle w:val="Tablehead"/>
              <w:jc w:val="center"/>
            </w:pPr>
            <w:r w:rsidRPr="00426A22">
              <w:t>Marks</w:t>
            </w:r>
          </w:p>
        </w:tc>
      </w:tr>
      <w:tr w:rsidR="00921339" w:rsidRPr="000B1247" w14:paraId="47BDBCF0" w14:textId="77777777" w:rsidTr="006C6388">
        <w:tc>
          <w:tcPr>
            <w:tcW w:w="8050" w:type="dxa"/>
            <w:shd w:val="clear" w:color="auto" w:fill="auto"/>
          </w:tcPr>
          <w:p w14:paraId="5A25AA43" w14:textId="77777777" w:rsidR="00921339" w:rsidRPr="000B1247" w:rsidRDefault="00921339" w:rsidP="00921339">
            <w:pPr>
              <w:tabs>
                <w:tab w:val="left" w:pos="7088"/>
              </w:tabs>
              <w:rPr>
                <w:rFonts w:ascii="Verdana" w:hAnsi="Verdana"/>
              </w:rPr>
            </w:pPr>
            <w:r w:rsidRPr="000B1247">
              <w:rPr>
                <w:rFonts w:ascii="Verdana" w:hAnsi="Verdana"/>
                <w:i/>
              </w:rPr>
              <w:t>E</w:t>
            </w:r>
            <w:r w:rsidRPr="000B1247">
              <w:rPr>
                <w:rFonts w:ascii="Verdana" w:hAnsi="Verdana"/>
              </w:rPr>
              <w:t xml:space="preserve"> = 1.18 × 10</w:t>
            </w:r>
            <w:r w:rsidRPr="000B1247">
              <w:rPr>
                <w:rFonts w:ascii="Verdana" w:hAnsi="Verdana"/>
                <w:vertAlign w:val="superscript"/>
              </w:rPr>
              <w:t>6</w:t>
            </w:r>
            <w:r w:rsidRPr="000B1247">
              <w:rPr>
                <w:rFonts w:ascii="Verdana" w:hAnsi="Verdana"/>
              </w:rPr>
              <w:t xml:space="preserve"> × 1.6 × 10</w:t>
            </w:r>
            <w:r w:rsidRPr="000B1247">
              <w:rPr>
                <w:rFonts w:ascii="Verdana" w:hAnsi="Verdana"/>
                <w:vertAlign w:val="superscript"/>
              </w:rPr>
              <w:t>−19</w:t>
            </w:r>
            <w:r w:rsidRPr="000B1247">
              <w:rPr>
                <w:rFonts w:ascii="Verdana" w:hAnsi="Verdana"/>
              </w:rPr>
              <w:t xml:space="preserve"> = 1.888 × 10</w:t>
            </w:r>
            <w:r w:rsidRPr="000B1247">
              <w:rPr>
                <w:rFonts w:ascii="Verdana" w:hAnsi="Verdana"/>
                <w:vertAlign w:val="superscript"/>
              </w:rPr>
              <w:t>−13</w:t>
            </w:r>
            <w:r w:rsidRPr="000B1247">
              <w:rPr>
                <w:rFonts w:ascii="Verdana" w:hAnsi="Verdana"/>
              </w:rPr>
              <w:t xml:space="preserve"> J</w:t>
            </w:r>
          </w:p>
        </w:tc>
        <w:tc>
          <w:tcPr>
            <w:tcW w:w="1134" w:type="dxa"/>
            <w:shd w:val="clear" w:color="auto" w:fill="auto"/>
          </w:tcPr>
          <w:p w14:paraId="7201BD07"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r w:rsidR="00921339" w:rsidRPr="000B1247" w14:paraId="05529C43" w14:textId="77777777" w:rsidTr="006C6388">
        <w:tc>
          <w:tcPr>
            <w:tcW w:w="8050" w:type="dxa"/>
            <w:shd w:val="clear" w:color="auto" w:fill="auto"/>
          </w:tcPr>
          <w:p w14:paraId="550625B8" w14:textId="77777777" w:rsidR="00921339" w:rsidRPr="000B1247" w:rsidRDefault="00921339" w:rsidP="00921339">
            <w:pPr>
              <w:tabs>
                <w:tab w:val="left" w:pos="7088"/>
              </w:tabs>
              <w:rPr>
                <w:rFonts w:ascii="Verdana" w:hAnsi="Verdana"/>
              </w:rPr>
            </w:pPr>
            <w:r w:rsidRPr="000B1247">
              <w:rPr>
                <w:rFonts w:ascii="Verdana" w:hAnsi="Verdana"/>
                <w:i/>
              </w:rPr>
              <w:t>E</w:t>
            </w:r>
            <w:r w:rsidRPr="000B1247">
              <w:rPr>
                <w:rFonts w:ascii="Verdana" w:hAnsi="Verdana"/>
              </w:rPr>
              <w:t xml:space="preserve"> = </w:t>
            </w:r>
            <w:proofErr w:type="spellStart"/>
            <w:r w:rsidRPr="000B1247">
              <w:rPr>
                <w:rFonts w:ascii="Verdana" w:hAnsi="Verdana"/>
                <w:i/>
              </w:rPr>
              <w:t>hf</w:t>
            </w:r>
            <w:proofErr w:type="spellEnd"/>
          </w:p>
          <w:p w14:paraId="67E1D836" w14:textId="77777777" w:rsidR="00921339" w:rsidRPr="000B1247" w:rsidRDefault="00921339" w:rsidP="00921339">
            <w:pPr>
              <w:tabs>
                <w:tab w:val="left" w:pos="7088"/>
              </w:tabs>
              <w:rPr>
                <w:rFonts w:ascii="Verdana" w:hAnsi="Verdana"/>
              </w:rPr>
            </w:pPr>
            <w:r w:rsidRPr="000B1247">
              <w:rPr>
                <w:rFonts w:ascii="Verdana" w:hAnsi="Verdana"/>
                <w:position w:val="-22"/>
              </w:rPr>
              <w:object w:dxaOrig="1359" w:dyaOrig="580" w14:anchorId="34AAA892">
                <v:shape id="_x0000_i1030" type="#_x0000_t75" style="width:67.5pt;height:29.25pt" o:ole="">
                  <v:imagedata r:id="rId20" o:title=""/>
                </v:shape>
                <o:OLEObject Type="Embed" ProgID="Equation.DSMT4" ShapeID="_x0000_i1030" DrawAspect="Content" ObjectID="_1515853601" r:id="rId21"/>
              </w:object>
            </w:r>
          </w:p>
        </w:tc>
        <w:tc>
          <w:tcPr>
            <w:tcW w:w="1134" w:type="dxa"/>
            <w:shd w:val="clear" w:color="auto" w:fill="auto"/>
          </w:tcPr>
          <w:p w14:paraId="5E307DAF"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r w:rsidR="00921339" w:rsidRPr="000B1247" w14:paraId="5F0B9FD8" w14:textId="77777777" w:rsidTr="006C6388">
        <w:tc>
          <w:tcPr>
            <w:tcW w:w="8050" w:type="dxa"/>
            <w:shd w:val="clear" w:color="auto" w:fill="auto"/>
          </w:tcPr>
          <w:p w14:paraId="4D416937" w14:textId="77777777" w:rsidR="00921339" w:rsidRPr="000B1247" w:rsidRDefault="00921339" w:rsidP="00921339">
            <w:pPr>
              <w:tabs>
                <w:tab w:val="left" w:pos="7088"/>
              </w:tabs>
              <w:rPr>
                <w:rFonts w:ascii="Verdana" w:hAnsi="Verdana"/>
              </w:rPr>
            </w:pPr>
            <w:r w:rsidRPr="000B1247">
              <w:rPr>
                <w:rFonts w:ascii="Verdana" w:hAnsi="Verdana"/>
                <w:position w:val="-24"/>
              </w:rPr>
              <w:object w:dxaOrig="3700" w:dyaOrig="639" w14:anchorId="1211BA57">
                <v:shape id="_x0000_i1031" type="#_x0000_t75" style="width:185.25pt;height:31.5pt" o:ole="">
                  <v:imagedata r:id="rId22" o:title=""/>
                </v:shape>
                <o:OLEObject Type="Embed" ProgID="Equation.DSMT4" ShapeID="_x0000_i1031" DrawAspect="Content" ObjectID="_1515853602" r:id="rId23"/>
              </w:object>
            </w:r>
          </w:p>
        </w:tc>
        <w:tc>
          <w:tcPr>
            <w:tcW w:w="1134" w:type="dxa"/>
            <w:shd w:val="clear" w:color="auto" w:fill="auto"/>
          </w:tcPr>
          <w:p w14:paraId="616E49A1"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bl>
    <w:p w14:paraId="5C00130F" w14:textId="77777777" w:rsidR="00921339" w:rsidRPr="000B1247" w:rsidRDefault="00921339" w:rsidP="00921339">
      <w:pPr>
        <w:tabs>
          <w:tab w:val="left" w:pos="7088"/>
        </w:tabs>
        <w:rPr>
          <w:rFonts w:ascii="Verdana" w:hAnsi="Verdana"/>
        </w:rPr>
      </w:pPr>
    </w:p>
    <w:p w14:paraId="09E80E61" w14:textId="018AB670" w:rsidR="00921339" w:rsidRDefault="00921339" w:rsidP="001D73B6">
      <w:pPr>
        <w:pStyle w:val="Questionalpha"/>
      </w:pPr>
      <w:proofErr w:type="gramStart"/>
      <w:r w:rsidRPr="009607B2">
        <w:rPr>
          <w:b/>
        </w:rPr>
        <w:t>b</w:t>
      </w:r>
      <w:proofErr w:type="gramEnd"/>
      <w:r>
        <w:tab/>
        <w:t>Some minerals fluoresce red when X-rays are shone onto them. Explain how this occurs.</w:t>
      </w:r>
      <w:r>
        <w:tab/>
        <w:t>(2 marks)</w:t>
      </w:r>
    </w:p>
    <w:p w14:paraId="267C503E" w14:textId="77777777" w:rsidR="00921339" w:rsidRPr="000B1247" w:rsidRDefault="00921339" w:rsidP="00921339">
      <w:pPr>
        <w:tabs>
          <w:tab w:val="left" w:pos="7088"/>
        </w:tabs>
        <w:rPr>
          <w:rFonts w:ascii="Verdana" w:hAnsi="Verdana"/>
        </w:rPr>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921339" w:rsidRPr="000B1247" w14:paraId="0B387A7D" w14:textId="77777777" w:rsidTr="006C6388">
        <w:tc>
          <w:tcPr>
            <w:tcW w:w="8050" w:type="dxa"/>
            <w:shd w:val="clear" w:color="auto" w:fill="E7E6E6" w:themeFill="background2"/>
          </w:tcPr>
          <w:p w14:paraId="0A1F2C6C" w14:textId="77777777" w:rsidR="00921339" w:rsidRPr="00426A22" w:rsidRDefault="00921339" w:rsidP="001D73B6">
            <w:pPr>
              <w:pStyle w:val="Tablehead"/>
            </w:pPr>
            <w:r w:rsidRPr="00426A22">
              <w:t>Description</w:t>
            </w:r>
          </w:p>
        </w:tc>
        <w:tc>
          <w:tcPr>
            <w:tcW w:w="1134" w:type="dxa"/>
            <w:shd w:val="clear" w:color="auto" w:fill="E7E6E6" w:themeFill="background2"/>
          </w:tcPr>
          <w:p w14:paraId="68F7F32A" w14:textId="77777777" w:rsidR="00921339" w:rsidRPr="00426A22" w:rsidRDefault="00921339" w:rsidP="001D73B6">
            <w:pPr>
              <w:pStyle w:val="Tablehead"/>
              <w:jc w:val="center"/>
            </w:pPr>
            <w:r w:rsidRPr="00426A22">
              <w:t>Marks</w:t>
            </w:r>
          </w:p>
        </w:tc>
      </w:tr>
      <w:tr w:rsidR="00921339" w:rsidRPr="000B1247" w14:paraId="60920705" w14:textId="77777777" w:rsidTr="006C6388">
        <w:tc>
          <w:tcPr>
            <w:tcW w:w="8050" w:type="dxa"/>
            <w:shd w:val="clear" w:color="auto" w:fill="auto"/>
          </w:tcPr>
          <w:p w14:paraId="10BFB3ED" w14:textId="77777777" w:rsidR="00921339" w:rsidRPr="000B1247" w:rsidRDefault="00921339" w:rsidP="00921339">
            <w:pPr>
              <w:tabs>
                <w:tab w:val="left" w:pos="7088"/>
              </w:tabs>
              <w:rPr>
                <w:rFonts w:ascii="Verdana" w:hAnsi="Verdana"/>
              </w:rPr>
            </w:pPr>
            <w:r w:rsidRPr="000B1247">
              <w:rPr>
                <w:rFonts w:ascii="Verdana" w:hAnsi="Verdana"/>
              </w:rPr>
              <w:t xml:space="preserve">Electrons in the mineral’s atoms absorb energy and are excited up at least two energy levels. </w:t>
            </w:r>
          </w:p>
        </w:tc>
        <w:tc>
          <w:tcPr>
            <w:tcW w:w="1134" w:type="dxa"/>
            <w:shd w:val="clear" w:color="auto" w:fill="auto"/>
          </w:tcPr>
          <w:p w14:paraId="25664C83"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r w:rsidR="00921339" w:rsidRPr="000B1247" w14:paraId="00B70459" w14:textId="77777777" w:rsidTr="006C6388">
        <w:tc>
          <w:tcPr>
            <w:tcW w:w="8050" w:type="dxa"/>
            <w:shd w:val="clear" w:color="auto" w:fill="auto"/>
          </w:tcPr>
          <w:p w14:paraId="5D2424F4" w14:textId="77777777" w:rsidR="00921339" w:rsidRPr="000B1247" w:rsidRDefault="00921339" w:rsidP="00921339">
            <w:pPr>
              <w:tabs>
                <w:tab w:val="left" w:pos="7088"/>
              </w:tabs>
              <w:rPr>
                <w:rFonts w:ascii="Verdana" w:hAnsi="Verdana"/>
              </w:rPr>
            </w:pPr>
            <w:r w:rsidRPr="000B1247">
              <w:rPr>
                <w:rFonts w:ascii="Verdana" w:hAnsi="Verdana"/>
              </w:rPr>
              <w:t>The electrons return to the ground state in a series of steps that have energy lower than that of X-rays. In this case, the emitted energy is in the red region of the EM spectrum.</w:t>
            </w:r>
          </w:p>
        </w:tc>
        <w:tc>
          <w:tcPr>
            <w:tcW w:w="1134" w:type="dxa"/>
            <w:shd w:val="clear" w:color="auto" w:fill="auto"/>
          </w:tcPr>
          <w:p w14:paraId="4EAA922F" w14:textId="77777777" w:rsidR="00921339" w:rsidRPr="000B1247" w:rsidRDefault="00921339" w:rsidP="00921339">
            <w:pPr>
              <w:tabs>
                <w:tab w:val="left" w:pos="7088"/>
              </w:tabs>
              <w:jc w:val="center"/>
              <w:rPr>
                <w:rFonts w:ascii="Verdana" w:hAnsi="Verdana"/>
              </w:rPr>
            </w:pPr>
            <w:r w:rsidRPr="000B1247">
              <w:rPr>
                <w:rFonts w:ascii="Verdana" w:hAnsi="Verdana"/>
              </w:rPr>
              <w:t>1</w:t>
            </w:r>
          </w:p>
        </w:tc>
      </w:tr>
    </w:tbl>
    <w:p w14:paraId="082E73B2" w14:textId="77777777" w:rsidR="00921339" w:rsidRPr="000B1247" w:rsidRDefault="00921339" w:rsidP="00921339">
      <w:pPr>
        <w:tabs>
          <w:tab w:val="left" w:pos="7088"/>
        </w:tabs>
        <w:rPr>
          <w:rFonts w:ascii="Verdana" w:hAnsi="Verdana"/>
        </w:rPr>
      </w:pPr>
    </w:p>
    <w:p w14:paraId="79193154" w14:textId="77777777" w:rsidR="00921339" w:rsidRPr="00426A22" w:rsidRDefault="00921339" w:rsidP="001D73B6">
      <w:pPr>
        <w:pStyle w:val="Questionnumber"/>
      </w:pPr>
      <w:r w:rsidRPr="00426A22">
        <w:t>Question 9</w:t>
      </w:r>
    </w:p>
    <w:p w14:paraId="56865BA9" w14:textId="5692E93A" w:rsidR="00921339" w:rsidRDefault="00921339" w:rsidP="006C6388">
      <w:pPr>
        <w:pStyle w:val="Questiontext"/>
        <w:tabs>
          <w:tab w:val="right" w:pos="10206"/>
        </w:tabs>
      </w:pPr>
      <w:r>
        <w:t>The Bohr model of the hydrogen atom assumes its electron can only orbit the nucleus at certain fixed distances. Explain how de Broglie’s model of wave–particle duality of all matter can be used to support the idea of fixed orbits (or m</w:t>
      </w:r>
      <w:r w:rsidR="006C6388">
        <w:t>ore correctly, fixed orbitals).</w:t>
      </w:r>
      <w:r>
        <w:tab/>
        <w:t>(2 marks)</w:t>
      </w:r>
    </w:p>
    <w:p w14:paraId="7B775974" w14:textId="77777777" w:rsidR="00921339" w:rsidRPr="000B1247" w:rsidRDefault="00921339" w:rsidP="00921339">
      <w:pPr>
        <w:tabs>
          <w:tab w:val="left" w:pos="7088"/>
        </w:tabs>
        <w:rPr>
          <w:rFonts w:ascii="Verdana" w:hAnsi="Verdana"/>
        </w:rPr>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921339" w:rsidRPr="000B1247" w14:paraId="624677D9" w14:textId="77777777" w:rsidTr="006C6388">
        <w:tc>
          <w:tcPr>
            <w:tcW w:w="8617" w:type="dxa"/>
            <w:shd w:val="clear" w:color="auto" w:fill="E7E6E6" w:themeFill="background2"/>
          </w:tcPr>
          <w:p w14:paraId="2CAFA908" w14:textId="77777777" w:rsidR="00921339" w:rsidRPr="001D73B6" w:rsidRDefault="00921339" w:rsidP="001D73B6">
            <w:pPr>
              <w:pStyle w:val="Tablehead"/>
            </w:pPr>
            <w:r w:rsidRPr="001D73B6">
              <w:t>Description</w:t>
            </w:r>
          </w:p>
        </w:tc>
        <w:tc>
          <w:tcPr>
            <w:tcW w:w="1134" w:type="dxa"/>
            <w:shd w:val="clear" w:color="auto" w:fill="E7E6E6" w:themeFill="background2"/>
          </w:tcPr>
          <w:p w14:paraId="69F47557" w14:textId="77777777" w:rsidR="00921339" w:rsidRPr="001D73B6" w:rsidRDefault="00921339" w:rsidP="001D73B6">
            <w:pPr>
              <w:pStyle w:val="Tablehead"/>
              <w:jc w:val="center"/>
            </w:pPr>
            <w:r w:rsidRPr="001D73B6">
              <w:t>Marks</w:t>
            </w:r>
          </w:p>
        </w:tc>
      </w:tr>
      <w:tr w:rsidR="00921339" w:rsidRPr="000B1247" w14:paraId="38316658" w14:textId="77777777" w:rsidTr="006C6388">
        <w:tc>
          <w:tcPr>
            <w:tcW w:w="8617" w:type="dxa"/>
            <w:shd w:val="clear" w:color="auto" w:fill="auto"/>
          </w:tcPr>
          <w:p w14:paraId="4470B997" w14:textId="42753D92" w:rsidR="00921339" w:rsidRPr="001D73B6" w:rsidRDefault="00921339" w:rsidP="00921339">
            <w:pPr>
              <w:tabs>
                <w:tab w:val="left" w:pos="7088"/>
              </w:tabs>
              <w:rPr>
                <w:rFonts w:ascii="Verdana" w:hAnsi="Verdana"/>
              </w:rPr>
            </w:pPr>
            <w:r w:rsidRPr="001D73B6">
              <w:rPr>
                <w:rFonts w:ascii="Verdana" w:hAnsi="Verdana"/>
              </w:rPr>
              <w:t xml:space="preserve">Recognition that electrons </w:t>
            </w:r>
            <w:r w:rsidR="00007FA0">
              <w:rPr>
                <w:rFonts w:ascii="Verdana" w:hAnsi="Verdana"/>
              </w:rPr>
              <w:t>can behave as waves in the atom.</w:t>
            </w:r>
          </w:p>
        </w:tc>
        <w:tc>
          <w:tcPr>
            <w:tcW w:w="1134" w:type="dxa"/>
            <w:shd w:val="clear" w:color="auto" w:fill="auto"/>
          </w:tcPr>
          <w:p w14:paraId="338CB611"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0387DF63" w14:textId="77777777" w:rsidTr="006C6388">
        <w:tc>
          <w:tcPr>
            <w:tcW w:w="8617" w:type="dxa"/>
            <w:shd w:val="clear" w:color="auto" w:fill="auto"/>
          </w:tcPr>
          <w:p w14:paraId="5A301256" w14:textId="4C4071B9" w:rsidR="00921339" w:rsidRPr="001D73B6" w:rsidRDefault="00921339" w:rsidP="00921339">
            <w:pPr>
              <w:tabs>
                <w:tab w:val="left" w:pos="7088"/>
              </w:tabs>
              <w:rPr>
                <w:rFonts w:ascii="Verdana" w:hAnsi="Verdana"/>
              </w:rPr>
            </w:pPr>
            <w:r w:rsidRPr="001D73B6">
              <w:rPr>
                <w:rFonts w:ascii="Verdana" w:hAnsi="Verdana"/>
              </w:rPr>
              <w:t>Recognition that the circumference of allowed ‘orbits’ around the nucleus correspond to a whole number of electron wavelengths, meaning the orbit is a standing wave</w:t>
            </w:r>
            <w:r w:rsidR="00007FA0">
              <w:rPr>
                <w:rFonts w:ascii="Verdana" w:hAnsi="Verdana"/>
              </w:rPr>
              <w:t>.</w:t>
            </w:r>
          </w:p>
        </w:tc>
        <w:tc>
          <w:tcPr>
            <w:tcW w:w="1134" w:type="dxa"/>
            <w:shd w:val="clear" w:color="auto" w:fill="auto"/>
          </w:tcPr>
          <w:p w14:paraId="013C5B51"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0E918BD8" w14:textId="638B85E0" w:rsidR="00F373BB" w:rsidRPr="000B1247" w:rsidRDefault="00F373BB" w:rsidP="00921339">
      <w:pPr>
        <w:tabs>
          <w:tab w:val="left" w:pos="7088"/>
        </w:tabs>
        <w:rPr>
          <w:rFonts w:ascii="Verdana" w:hAnsi="Verdana"/>
        </w:rPr>
      </w:pPr>
    </w:p>
    <w:p w14:paraId="7A9BD683" w14:textId="77777777" w:rsidR="00F373BB" w:rsidRPr="000B1247" w:rsidRDefault="00F373BB">
      <w:pPr>
        <w:rPr>
          <w:rFonts w:ascii="Verdana" w:hAnsi="Verdana"/>
        </w:rPr>
      </w:pPr>
      <w:r w:rsidRPr="000B1247">
        <w:rPr>
          <w:rFonts w:ascii="Verdana" w:hAnsi="Verdana"/>
        </w:rPr>
        <w:br w:type="page"/>
      </w:r>
      <w:bookmarkStart w:id="1" w:name="_GoBack"/>
      <w:bookmarkEnd w:id="1"/>
    </w:p>
    <w:p w14:paraId="00AEA942" w14:textId="77777777" w:rsidR="00921339" w:rsidRPr="00D80BEA" w:rsidRDefault="00921339" w:rsidP="001D73B6">
      <w:pPr>
        <w:pStyle w:val="Questionnumber"/>
      </w:pPr>
      <w:r w:rsidRPr="00D80BEA">
        <w:lastRenderedPageBreak/>
        <w:t>Question 10</w:t>
      </w:r>
    </w:p>
    <w:p w14:paraId="479FFDA2" w14:textId="77777777" w:rsidR="00921339" w:rsidRDefault="00921339" w:rsidP="006C6388">
      <w:pPr>
        <w:pStyle w:val="Questiontext"/>
        <w:tabs>
          <w:tab w:val="right" w:pos="10206"/>
        </w:tabs>
      </w:pPr>
      <w:r>
        <w:t xml:space="preserve">What is the wavelength of an electron with kinetic energy of 40 eV? </w:t>
      </w:r>
      <w:r>
        <w:tab/>
        <w:t>(5 marks)</w:t>
      </w:r>
    </w:p>
    <w:p w14:paraId="5FD205C6" w14:textId="77777777" w:rsidR="00921339" w:rsidRPr="000B1247" w:rsidRDefault="00921339" w:rsidP="00921339">
      <w:pPr>
        <w:tabs>
          <w:tab w:val="left" w:pos="7088"/>
        </w:tabs>
        <w:rPr>
          <w:rFonts w:ascii="Verdana" w:hAnsi="Verdana"/>
        </w:rPr>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921339" w:rsidRPr="000B1247" w14:paraId="4D103935" w14:textId="77777777" w:rsidTr="006C6388">
        <w:tc>
          <w:tcPr>
            <w:tcW w:w="8617" w:type="dxa"/>
            <w:shd w:val="clear" w:color="auto" w:fill="E7E6E6" w:themeFill="background2"/>
          </w:tcPr>
          <w:p w14:paraId="17347737" w14:textId="77777777" w:rsidR="00921339" w:rsidRPr="001D73B6" w:rsidRDefault="00921339" w:rsidP="00921339">
            <w:pPr>
              <w:pStyle w:val="Tablehead"/>
            </w:pPr>
            <w:r w:rsidRPr="001D73B6">
              <w:t>Description</w:t>
            </w:r>
          </w:p>
        </w:tc>
        <w:tc>
          <w:tcPr>
            <w:tcW w:w="1134" w:type="dxa"/>
            <w:shd w:val="clear" w:color="auto" w:fill="E7E6E6" w:themeFill="background2"/>
          </w:tcPr>
          <w:p w14:paraId="52CE3D3D" w14:textId="77777777" w:rsidR="00921339" w:rsidRPr="001D73B6" w:rsidRDefault="00921339" w:rsidP="00921339">
            <w:pPr>
              <w:pStyle w:val="Tablehead"/>
              <w:jc w:val="center"/>
            </w:pPr>
            <w:r w:rsidRPr="001D73B6">
              <w:t>Marks</w:t>
            </w:r>
          </w:p>
        </w:tc>
      </w:tr>
      <w:tr w:rsidR="00921339" w:rsidRPr="000B1247" w14:paraId="3C661FE0" w14:textId="77777777" w:rsidTr="006C6388">
        <w:tc>
          <w:tcPr>
            <w:tcW w:w="8617" w:type="dxa"/>
            <w:shd w:val="clear" w:color="auto" w:fill="auto"/>
          </w:tcPr>
          <w:p w14:paraId="026F7D40" w14:textId="77777777" w:rsidR="00921339" w:rsidRPr="001D73B6" w:rsidRDefault="00921339" w:rsidP="00921339">
            <w:pPr>
              <w:tabs>
                <w:tab w:val="left" w:pos="7088"/>
              </w:tabs>
              <w:rPr>
                <w:rFonts w:ascii="Verdana" w:hAnsi="Verdana"/>
              </w:rPr>
            </w:pPr>
            <w:r w:rsidRPr="001D73B6">
              <w:rPr>
                <w:rFonts w:ascii="Verdana" w:hAnsi="Verdana"/>
                <w:i/>
              </w:rPr>
              <w:t>E</w:t>
            </w:r>
            <w:r w:rsidRPr="001D73B6">
              <w:rPr>
                <w:rFonts w:ascii="Verdana" w:hAnsi="Verdana"/>
              </w:rPr>
              <w:t xml:space="preserve"> = 40 × 1.6 × 10</w:t>
            </w:r>
            <w:r w:rsidRPr="001D73B6">
              <w:rPr>
                <w:rFonts w:ascii="Verdana" w:hAnsi="Verdana"/>
                <w:vertAlign w:val="superscript"/>
              </w:rPr>
              <w:t>−19</w:t>
            </w:r>
            <w:r w:rsidRPr="001D73B6">
              <w:rPr>
                <w:rFonts w:ascii="Verdana" w:hAnsi="Verdana"/>
              </w:rPr>
              <w:t xml:space="preserve"> = 6.4 × 10</w:t>
            </w:r>
            <w:r w:rsidRPr="001D73B6">
              <w:rPr>
                <w:rFonts w:ascii="Verdana" w:hAnsi="Verdana"/>
                <w:vertAlign w:val="superscript"/>
              </w:rPr>
              <w:t>−18</w:t>
            </w:r>
            <w:r w:rsidRPr="001D73B6">
              <w:rPr>
                <w:rFonts w:ascii="Verdana" w:hAnsi="Verdana"/>
              </w:rPr>
              <w:t xml:space="preserve"> J</w:t>
            </w:r>
          </w:p>
        </w:tc>
        <w:tc>
          <w:tcPr>
            <w:tcW w:w="1134" w:type="dxa"/>
            <w:shd w:val="clear" w:color="auto" w:fill="auto"/>
          </w:tcPr>
          <w:p w14:paraId="0A24AF4F"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62EDC13C" w14:textId="77777777" w:rsidTr="006C6388">
        <w:tc>
          <w:tcPr>
            <w:tcW w:w="8617" w:type="dxa"/>
            <w:shd w:val="clear" w:color="auto" w:fill="auto"/>
          </w:tcPr>
          <w:p w14:paraId="34E1AB5C" w14:textId="77777777" w:rsidR="00921339" w:rsidRPr="001D73B6" w:rsidRDefault="00921339" w:rsidP="00921339">
            <w:pPr>
              <w:tabs>
                <w:tab w:val="left" w:pos="7088"/>
              </w:tabs>
              <w:rPr>
                <w:rFonts w:ascii="Verdana" w:hAnsi="Verdana"/>
                <w:i/>
              </w:rPr>
            </w:pPr>
            <w:r w:rsidRPr="001D73B6">
              <w:rPr>
                <w:rFonts w:ascii="Verdana" w:hAnsi="Verdana"/>
                <w:position w:val="-22"/>
              </w:rPr>
              <w:object w:dxaOrig="1240" w:dyaOrig="580" w14:anchorId="4D265227">
                <v:shape id="_x0000_i1032" type="#_x0000_t75" style="width:62.25pt;height:29.25pt" o:ole="">
                  <v:imagedata r:id="rId24" o:title=""/>
                </v:shape>
                <o:OLEObject Type="Embed" ProgID="Equation.DSMT4" ShapeID="_x0000_i1032" DrawAspect="Content" ObjectID="_1515853603" r:id="rId25"/>
              </w:object>
            </w:r>
          </w:p>
          <w:p w14:paraId="5077AE8E" w14:textId="77777777" w:rsidR="00921339" w:rsidRPr="001D73B6" w:rsidRDefault="00921339" w:rsidP="00921339">
            <w:pPr>
              <w:tabs>
                <w:tab w:val="left" w:pos="7088"/>
              </w:tabs>
              <w:rPr>
                <w:rFonts w:ascii="Verdana" w:hAnsi="Verdana"/>
              </w:rPr>
            </w:pPr>
            <w:r w:rsidRPr="001D73B6">
              <w:rPr>
                <w:rFonts w:ascii="Verdana" w:hAnsi="Verdana"/>
                <w:position w:val="-24"/>
              </w:rPr>
              <w:object w:dxaOrig="1780" w:dyaOrig="680" w14:anchorId="522A84FF">
                <v:shape id="_x0000_i1033" type="#_x0000_t75" style="width:88.5pt;height:34.5pt" o:ole="">
                  <v:imagedata r:id="rId26" o:title=""/>
                </v:shape>
                <o:OLEObject Type="Embed" ProgID="Equation.DSMT4" ShapeID="_x0000_i1033" DrawAspect="Content" ObjectID="_1515853604" r:id="rId27"/>
              </w:object>
            </w:r>
          </w:p>
        </w:tc>
        <w:tc>
          <w:tcPr>
            <w:tcW w:w="1134" w:type="dxa"/>
            <w:shd w:val="clear" w:color="auto" w:fill="auto"/>
          </w:tcPr>
          <w:p w14:paraId="1A705807"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7A5F44A3" w14:textId="77777777" w:rsidTr="006C6388">
        <w:tc>
          <w:tcPr>
            <w:tcW w:w="8617" w:type="dxa"/>
            <w:shd w:val="clear" w:color="auto" w:fill="auto"/>
          </w:tcPr>
          <w:p w14:paraId="561AF995" w14:textId="77777777" w:rsidR="00921339" w:rsidRPr="001D73B6" w:rsidRDefault="00921339" w:rsidP="00921339">
            <w:pPr>
              <w:tabs>
                <w:tab w:val="left" w:pos="7088"/>
              </w:tabs>
              <w:rPr>
                <w:rFonts w:ascii="Verdana" w:hAnsi="Verdana"/>
              </w:rPr>
            </w:pPr>
            <w:r w:rsidRPr="001D73B6">
              <w:rPr>
                <w:rFonts w:ascii="Verdana" w:hAnsi="Verdana"/>
                <w:position w:val="-26"/>
              </w:rPr>
              <w:object w:dxaOrig="4160" w:dyaOrig="700" w14:anchorId="443D1AE1">
                <v:shape id="_x0000_i1034" type="#_x0000_t75" style="width:207.75pt;height:35.25pt" o:ole="">
                  <v:imagedata r:id="rId28" o:title=""/>
                </v:shape>
                <o:OLEObject Type="Embed" ProgID="Equation.DSMT4" ShapeID="_x0000_i1034" DrawAspect="Content" ObjectID="_1515853605" r:id="rId29"/>
              </w:object>
            </w:r>
            <w:r w:rsidRPr="001D73B6">
              <w:rPr>
                <w:rFonts w:ascii="Verdana" w:hAnsi="Verdana"/>
              </w:rPr>
              <w:t xml:space="preserve"> </w:t>
            </w:r>
          </w:p>
        </w:tc>
        <w:tc>
          <w:tcPr>
            <w:tcW w:w="1134" w:type="dxa"/>
            <w:shd w:val="clear" w:color="auto" w:fill="auto"/>
          </w:tcPr>
          <w:p w14:paraId="63E59A59" w14:textId="77777777" w:rsidR="00921339" w:rsidRPr="001D73B6" w:rsidRDefault="00921339" w:rsidP="00921339">
            <w:pPr>
              <w:tabs>
                <w:tab w:val="left" w:pos="7088"/>
              </w:tabs>
              <w:jc w:val="center"/>
              <w:rPr>
                <w:rFonts w:ascii="Verdana" w:hAnsi="Verdana"/>
              </w:rPr>
            </w:pPr>
            <w:r w:rsidRPr="001D73B6">
              <w:rPr>
                <w:rFonts w:ascii="Verdana" w:hAnsi="Verdana"/>
              </w:rPr>
              <w:t>2</w:t>
            </w:r>
          </w:p>
        </w:tc>
      </w:tr>
      <w:tr w:rsidR="00921339" w:rsidRPr="000B1247" w14:paraId="34252379" w14:textId="77777777" w:rsidTr="006C6388">
        <w:tc>
          <w:tcPr>
            <w:tcW w:w="8617" w:type="dxa"/>
            <w:shd w:val="clear" w:color="auto" w:fill="auto"/>
          </w:tcPr>
          <w:p w14:paraId="33D9082B" w14:textId="77777777" w:rsidR="00921339" w:rsidRPr="001D73B6" w:rsidRDefault="00921339" w:rsidP="00921339">
            <w:pPr>
              <w:tabs>
                <w:tab w:val="left" w:pos="7088"/>
              </w:tabs>
              <w:rPr>
                <w:rFonts w:ascii="Verdana" w:hAnsi="Verdana"/>
              </w:rPr>
            </w:pPr>
            <w:r w:rsidRPr="001D73B6">
              <w:rPr>
                <w:rFonts w:ascii="Verdana" w:hAnsi="Verdana"/>
                <w:position w:val="-28"/>
              </w:rPr>
              <w:object w:dxaOrig="5520" w:dyaOrig="680" w14:anchorId="773D0752">
                <v:shape id="_x0000_i1035" type="#_x0000_t75" style="width:276pt;height:34.5pt" o:ole="">
                  <v:imagedata r:id="rId30" o:title=""/>
                </v:shape>
                <o:OLEObject Type="Embed" ProgID="Equation.DSMT4" ShapeID="_x0000_i1035" DrawAspect="Content" ObjectID="_1515853606" r:id="rId31"/>
              </w:object>
            </w:r>
          </w:p>
        </w:tc>
        <w:tc>
          <w:tcPr>
            <w:tcW w:w="1134" w:type="dxa"/>
            <w:shd w:val="clear" w:color="auto" w:fill="auto"/>
          </w:tcPr>
          <w:p w14:paraId="281B2347"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0FCEBA24" w14:textId="77777777" w:rsidR="00921339" w:rsidRPr="000B1247" w:rsidRDefault="00921339" w:rsidP="00921339">
      <w:pPr>
        <w:tabs>
          <w:tab w:val="left" w:pos="7088"/>
        </w:tabs>
        <w:rPr>
          <w:rFonts w:ascii="Verdana" w:hAnsi="Verdana"/>
        </w:rPr>
      </w:pPr>
    </w:p>
    <w:p w14:paraId="08C7C11C" w14:textId="77777777" w:rsidR="00921339" w:rsidRPr="00D80BEA" w:rsidRDefault="00921339" w:rsidP="001D73B6">
      <w:pPr>
        <w:pStyle w:val="Questionnumber"/>
      </w:pPr>
      <w:r w:rsidRPr="00D80BEA">
        <w:t>Question 11</w:t>
      </w:r>
    </w:p>
    <w:p w14:paraId="5240CD74" w14:textId="0656399E" w:rsidR="00921339" w:rsidRDefault="00921339" w:rsidP="006C6388">
      <w:pPr>
        <w:pStyle w:val="Questiontext"/>
        <w:tabs>
          <w:tab w:val="right" w:pos="10206"/>
        </w:tabs>
      </w:pPr>
      <w:r>
        <w:t xml:space="preserve">Using appropriate estimates for a familiar macroscopic object and the appropriate mathematical relationship, explain why we do not experience the wave–particle duality for macroscopic objects. </w:t>
      </w:r>
      <w:r>
        <w:tab/>
        <w:t>(4 marks)</w:t>
      </w:r>
    </w:p>
    <w:p w14:paraId="34ED0AF0" w14:textId="77777777" w:rsidR="00921339" w:rsidRPr="000B1247" w:rsidRDefault="00921339" w:rsidP="00921339">
      <w:pPr>
        <w:tabs>
          <w:tab w:val="left" w:pos="7088"/>
        </w:tabs>
        <w:ind w:left="720"/>
        <w:rPr>
          <w:rFonts w:ascii="Verdana" w:hAnsi="Verdana"/>
        </w:rPr>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921339" w:rsidRPr="000B1247" w14:paraId="16C2A117" w14:textId="77777777" w:rsidTr="006C6388">
        <w:tc>
          <w:tcPr>
            <w:tcW w:w="8617" w:type="dxa"/>
            <w:shd w:val="clear" w:color="auto" w:fill="E7E6E6" w:themeFill="background2"/>
          </w:tcPr>
          <w:p w14:paraId="1B16CD8F" w14:textId="77777777" w:rsidR="00921339" w:rsidRPr="001D73B6" w:rsidRDefault="00921339" w:rsidP="00921339">
            <w:pPr>
              <w:pStyle w:val="Tablehead"/>
            </w:pPr>
            <w:r w:rsidRPr="001D73B6">
              <w:t>Description</w:t>
            </w:r>
          </w:p>
        </w:tc>
        <w:tc>
          <w:tcPr>
            <w:tcW w:w="1134" w:type="dxa"/>
            <w:shd w:val="clear" w:color="auto" w:fill="E7E6E6" w:themeFill="background2"/>
          </w:tcPr>
          <w:p w14:paraId="54D8A870" w14:textId="77777777" w:rsidR="00921339" w:rsidRPr="001D73B6" w:rsidRDefault="00921339" w:rsidP="001D73B6">
            <w:pPr>
              <w:pStyle w:val="Tablehead"/>
              <w:jc w:val="center"/>
            </w:pPr>
            <w:r w:rsidRPr="001D73B6">
              <w:t>Marks</w:t>
            </w:r>
          </w:p>
        </w:tc>
      </w:tr>
      <w:tr w:rsidR="00921339" w:rsidRPr="000B1247" w14:paraId="1EE98EB1" w14:textId="77777777" w:rsidTr="006C6388">
        <w:tc>
          <w:tcPr>
            <w:tcW w:w="8617" w:type="dxa"/>
            <w:shd w:val="clear" w:color="auto" w:fill="auto"/>
          </w:tcPr>
          <w:p w14:paraId="43AA9F03" w14:textId="77777777" w:rsidR="00921339" w:rsidRPr="001D73B6" w:rsidRDefault="00921339" w:rsidP="00921339">
            <w:pPr>
              <w:tabs>
                <w:tab w:val="left" w:pos="7088"/>
              </w:tabs>
              <w:rPr>
                <w:rFonts w:ascii="Verdana" w:hAnsi="Verdana"/>
              </w:rPr>
            </w:pPr>
            <w:r w:rsidRPr="001D73B6">
              <w:rPr>
                <w:rFonts w:ascii="Verdana" w:hAnsi="Verdana"/>
              </w:rPr>
              <w:t>Recognition that estimates need to be made for the object’s mass and velocity</w:t>
            </w:r>
          </w:p>
        </w:tc>
        <w:tc>
          <w:tcPr>
            <w:tcW w:w="1134" w:type="dxa"/>
            <w:shd w:val="clear" w:color="auto" w:fill="auto"/>
          </w:tcPr>
          <w:p w14:paraId="03A2FDA6"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274FCBF8" w14:textId="77777777" w:rsidTr="006C6388">
        <w:tc>
          <w:tcPr>
            <w:tcW w:w="8617" w:type="dxa"/>
            <w:shd w:val="clear" w:color="auto" w:fill="auto"/>
          </w:tcPr>
          <w:p w14:paraId="0113D76C" w14:textId="77777777" w:rsidR="00921339" w:rsidRPr="001D73B6" w:rsidRDefault="00921339" w:rsidP="00921339">
            <w:pPr>
              <w:tabs>
                <w:tab w:val="left" w:pos="7088"/>
              </w:tabs>
              <w:rPr>
                <w:rFonts w:ascii="Verdana" w:hAnsi="Verdana"/>
              </w:rPr>
            </w:pPr>
            <w:r w:rsidRPr="001D73B6">
              <w:rPr>
                <w:rFonts w:ascii="Verdana" w:hAnsi="Verdana"/>
              </w:rPr>
              <w:t>Estimates of mass and velocity for chosen object are appropriate</w:t>
            </w:r>
          </w:p>
        </w:tc>
        <w:tc>
          <w:tcPr>
            <w:tcW w:w="1134" w:type="dxa"/>
            <w:shd w:val="clear" w:color="auto" w:fill="auto"/>
          </w:tcPr>
          <w:p w14:paraId="713C09C5"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46EC39BF" w14:textId="77777777" w:rsidTr="006C6388">
        <w:tc>
          <w:tcPr>
            <w:tcW w:w="8617" w:type="dxa"/>
            <w:shd w:val="clear" w:color="auto" w:fill="auto"/>
          </w:tcPr>
          <w:p w14:paraId="3B50C2C9" w14:textId="77777777" w:rsidR="00921339" w:rsidRPr="001D73B6" w:rsidRDefault="00921339" w:rsidP="00921339">
            <w:pPr>
              <w:tabs>
                <w:tab w:val="left" w:pos="7088"/>
              </w:tabs>
              <w:rPr>
                <w:rFonts w:ascii="Verdana" w:hAnsi="Verdana"/>
              </w:rPr>
            </w:pPr>
            <w:r w:rsidRPr="001D73B6">
              <w:rPr>
                <w:rFonts w:ascii="Verdana" w:hAnsi="Verdana"/>
              </w:rPr>
              <w:t xml:space="preserve">Application of </w:t>
            </w:r>
            <w:r w:rsidRPr="001D73B6">
              <w:rPr>
                <w:rFonts w:ascii="Verdana" w:hAnsi="Verdana"/>
                <w:position w:val="-22"/>
              </w:rPr>
              <w:object w:dxaOrig="859" w:dyaOrig="580" w14:anchorId="7B4ECFF8">
                <v:shape id="_x0000_i1036" type="#_x0000_t75" style="width:42.75pt;height:29.25pt" o:ole="">
                  <v:imagedata r:id="rId32" o:title=""/>
                </v:shape>
                <o:OLEObject Type="Embed" ProgID="Equation.DSMT4" ShapeID="_x0000_i1036" DrawAspect="Content" ObjectID="_1515853607" r:id="rId33"/>
              </w:object>
            </w:r>
          </w:p>
        </w:tc>
        <w:tc>
          <w:tcPr>
            <w:tcW w:w="1134" w:type="dxa"/>
            <w:shd w:val="clear" w:color="auto" w:fill="auto"/>
          </w:tcPr>
          <w:p w14:paraId="244D5CC2"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r w:rsidR="00921339" w:rsidRPr="000B1247" w14:paraId="32ED6A88" w14:textId="77777777" w:rsidTr="006C6388">
        <w:tc>
          <w:tcPr>
            <w:tcW w:w="8617" w:type="dxa"/>
            <w:shd w:val="clear" w:color="auto" w:fill="auto"/>
          </w:tcPr>
          <w:p w14:paraId="6F7021DC" w14:textId="77777777" w:rsidR="00921339" w:rsidRPr="001D73B6" w:rsidRDefault="00921339" w:rsidP="00921339">
            <w:pPr>
              <w:tabs>
                <w:tab w:val="left" w:pos="7088"/>
              </w:tabs>
              <w:rPr>
                <w:rFonts w:ascii="Verdana" w:hAnsi="Verdana"/>
              </w:rPr>
            </w:pPr>
            <w:r w:rsidRPr="001D73B6">
              <w:rPr>
                <w:rFonts w:ascii="Verdana" w:hAnsi="Verdana"/>
              </w:rPr>
              <w:t xml:space="preserve">Statement showing recognition of the very small wavelength making it negligible </w:t>
            </w:r>
          </w:p>
        </w:tc>
        <w:tc>
          <w:tcPr>
            <w:tcW w:w="1134" w:type="dxa"/>
            <w:shd w:val="clear" w:color="auto" w:fill="auto"/>
          </w:tcPr>
          <w:p w14:paraId="3BCFEE15" w14:textId="77777777" w:rsidR="00921339" w:rsidRPr="001D73B6" w:rsidRDefault="00921339" w:rsidP="00921339">
            <w:pPr>
              <w:tabs>
                <w:tab w:val="left" w:pos="7088"/>
              </w:tabs>
              <w:jc w:val="center"/>
              <w:rPr>
                <w:rFonts w:ascii="Verdana" w:hAnsi="Verdana"/>
              </w:rPr>
            </w:pPr>
            <w:r w:rsidRPr="001D73B6">
              <w:rPr>
                <w:rFonts w:ascii="Verdana" w:hAnsi="Verdana"/>
              </w:rPr>
              <w:t>1</w:t>
            </w:r>
          </w:p>
        </w:tc>
      </w:tr>
    </w:tbl>
    <w:p w14:paraId="5FFBEEE6" w14:textId="77777777" w:rsidR="001D684D" w:rsidRDefault="001D684D" w:rsidP="007A701F">
      <w:pPr>
        <w:spacing w:before="200" w:after="57"/>
        <w:rPr>
          <w:rFonts w:ascii="Verdana" w:hAnsi="Verdana"/>
          <w:b/>
        </w:rPr>
      </w:pPr>
    </w:p>
    <w:sectPr w:rsidR="001D684D" w:rsidSect="002474DD">
      <w:footerReference w:type="default" r:id="rId34"/>
      <w:headerReference w:type="first" r:id="rId35"/>
      <w:footerReference w:type="first" r:id="rId36"/>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87C217" w14:textId="77777777" w:rsidR="00022742" w:rsidRDefault="00022742">
      <w:r>
        <w:separator/>
      </w:r>
    </w:p>
  </w:endnote>
  <w:endnote w:type="continuationSeparator" w:id="0">
    <w:p w14:paraId="698678EB" w14:textId="77777777" w:rsidR="00022742" w:rsidRDefault="00022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Times New Roman"/>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1C805" w14:textId="5EE4D691" w:rsidR="00B920CD" w:rsidRPr="002474DD" w:rsidRDefault="00B920CD"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 xml:space="preserve">Copyright © Pearson Australia </w:t>
    </w:r>
    <w:r w:rsidR="00D84204" w:rsidRPr="0048795E">
      <w:rPr>
        <w:rFonts w:ascii="Verdana" w:hAnsi="Verdana"/>
        <w:sz w:val="15"/>
        <w:szCs w:val="15"/>
      </w:rPr>
      <w:t>201</w:t>
    </w:r>
    <w:r w:rsidR="00D84204">
      <w:rPr>
        <w:rFonts w:ascii="Verdana" w:hAnsi="Verdana"/>
        <w:sz w:val="15"/>
        <w:szCs w:val="15"/>
      </w:rPr>
      <w:t>6</w:t>
    </w:r>
    <w:r w:rsidR="00D84204" w:rsidRPr="0048795E">
      <w:rPr>
        <w:rFonts w:ascii="Verdana" w:hAnsi="Verdana"/>
        <w:sz w:val="15"/>
        <w:szCs w:val="15"/>
      </w:rPr>
      <w:t xml:space="preserve"> </w:t>
    </w:r>
    <w:r w:rsidRPr="0048795E">
      <w:rPr>
        <w:rFonts w:ascii="Verdana" w:hAnsi="Verdana"/>
        <w:sz w:val="15"/>
        <w:szCs w:val="15"/>
      </w:rPr>
      <w:t xml:space="preserve">(a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007FA0">
      <w:rPr>
        <w:rFonts w:ascii="Verdana" w:hAnsi="Verdana"/>
        <w:noProof/>
        <w:sz w:val="15"/>
        <w:szCs w:val="15"/>
      </w:rPr>
      <w:t>8</w:t>
    </w:r>
    <w:r w:rsidRPr="0048795E">
      <w:rPr>
        <w:rFonts w:ascii="Verdana" w:hAnsi="Verdana"/>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E76BB" w14:textId="31A4DE4D" w:rsidR="00B920CD" w:rsidRPr="0048795E" w:rsidRDefault="00B920C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382EDC">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007FA0">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78AC00" w14:textId="77777777" w:rsidR="00022742" w:rsidRDefault="00022742">
      <w:r>
        <w:separator/>
      </w:r>
    </w:p>
  </w:footnote>
  <w:footnote w:type="continuationSeparator" w:id="0">
    <w:p w14:paraId="2A668123" w14:textId="77777777" w:rsidR="00022742" w:rsidRDefault="000227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F41A8" w14:textId="77777777" w:rsidR="00B920CD" w:rsidRDefault="00B920CD">
    <w:pPr>
      <w:tabs>
        <w:tab w:val="center" w:pos="4320"/>
        <w:tab w:val="right" w:pos="8640"/>
      </w:tabs>
      <w:spacing w:before="284"/>
      <w:ind w:left="-567"/>
    </w:pPr>
    <w:r>
      <w:rPr>
        <w:noProof/>
        <w:lang w:eastAsia="zh-CN"/>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FCDC18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9E3572"/>
    <w:multiLevelType w:val="hybridMultilevel"/>
    <w:tmpl w:val="3E1AF6C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7E67A77"/>
    <w:multiLevelType w:val="multilevel"/>
    <w:tmpl w:val="0CA68FA6"/>
    <w:lvl w:ilvl="0">
      <w:start w:val="1"/>
      <w:numFmt w:val="lowerLetter"/>
      <w:pStyle w:val="Questionalpha2"/>
      <w:lvlText w:val="%1"/>
      <w:lvlJc w:val="left"/>
      <w:pPr>
        <w:ind w:left="-113"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81F2108"/>
    <w:multiLevelType w:val="hybridMultilevel"/>
    <w:tmpl w:val="BDB693D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CA5F6B"/>
    <w:multiLevelType w:val="multilevel"/>
    <w:tmpl w:val="5F70B8EA"/>
    <w:lvl w:ilvl="0">
      <w:start w:val="1"/>
      <w:numFmt w:val="lowerLetter"/>
      <w:lvlText w:val="%1"/>
      <w:lvlJc w:val="left"/>
      <w:pPr>
        <w:ind w:left="-397" w:firstLine="397"/>
      </w:pPr>
      <w:rPr>
        <w:b/>
      </w:rPr>
    </w:lvl>
    <w:lvl w:ilvl="1">
      <w:start w:val="1"/>
      <w:numFmt w:val="lowerLetter"/>
      <w:lvlText w:val="%2."/>
      <w:lvlJc w:val="left"/>
      <w:pPr>
        <w:ind w:left="249" w:firstLine="1080"/>
      </w:pPr>
    </w:lvl>
    <w:lvl w:ilvl="2">
      <w:start w:val="1"/>
      <w:numFmt w:val="lowerRoman"/>
      <w:lvlText w:val="%3."/>
      <w:lvlJc w:val="right"/>
      <w:pPr>
        <w:ind w:left="969" w:firstLine="1980"/>
      </w:pPr>
    </w:lvl>
    <w:lvl w:ilvl="3">
      <w:start w:val="1"/>
      <w:numFmt w:val="decimal"/>
      <w:lvlText w:val="%4."/>
      <w:lvlJc w:val="left"/>
      <w:pPr>
        <w:ind w:left="1689" w:firstLine="2520"/>
      </w:pPr>
    </w:lvl>
    <w:lvl w:ilvl="4">
      <w:start w:val="1"/>
      <w:numFmt w:val="lowerLetter"/>
      <w:lvlText w:val="%5."/>
      <w:lvlJc w:val="left"/>
      <w:pPr>
        <w:ind w:left="2409" w:firstLine="3240"/>
      </w:pPr>
    </w:lvl>
    <w:lvl w:ilvl="5">
      <w:start w:val="1"/>
      <w:numFmt w:val="lowerRoman"/>
      <w:lvlText w:val="%6."/>
      <w:lvlJc w:val="right"/>
      <w:pPr>
        <w:ind w:left="3129" w:firstLine="4140"/>
      </w:pPr>
    </w:lvl>
    <w:lvl w:ilvl="6">
      <w:start w:val="1"/>
      <w:numFmt w:val="decimal"/>
      <w:lvlText w:val="%7."/>
      <w:lvlJc w:val="left"/>
      <w:pPr>
        <w:ind w:left="3849" w:firstLine="4680"/>
      </w:pPr>
    </w:lvl>
    <w:lvl w:ilvl="7">
      <w:start w:val="1"/>
      <w:numFmt w:val="lowerLetter"/>
      <w:lvlText w:val="%8."/>
      <w:lvlJc w:val="left"/>
      <w:pPr>
        <w:ind w:left="4569" w:firstLine="5400"/>
      </w:pPr>
    </w:lvl>
    <w:lvl w:ilvl="8">
      <w:start w:val="1"/>
      <w:numFmt w:val="lowerRoman"/>
      <w:lvlText w:val="%9."/>
      <w:lvlJc w:val="right"/>
      <w:pPr>
        <w:ind w:left="5289" w:firstLine="6300"/>
      </w:pPr>
    </w:lvl>
  </w:abstractNum>
  <w:abstractNum w:abstractNumId="6" w15:restartNumberingAfterBreak="0">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5"/>
  </w:num>
  <w:num w:numId="2">
    <w:abstractNumId w:val="7"/>
  </w:num>
  <w:num w:numId="3">
    <w:abstractNumId w:val="2"/>
  </w:num>
  <w:num w:numId="4">
    <w:abstractNumId w:val="3"/>
  </w:num>
  <w:num w:numId="5">
    <w:abstractNumId w:val="6"/>
  </w:num>
  <w:num w:numId="6">
    <w:abstractNumId w:val="0"/>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6"/>
    <w:rsid w:val="00007FA0"/>
    <w:rsid w:val="00011D6B"/>
    <w:rsid w:val="0002121F"/>
    <w:rsid w:val="00022742"/>
    <w:rsid w:val="000258F8"/>
    <w:rsid w:val="00060BCC"/>
    <w:rsid w:val="00076BB4"/>
    <w:rsid w:val="00076FFF"/>
    <w:rsid w:val="00095426"/>
    <w:rsid w:val="000A1E24"/>
    <w:rsid w:val="000B1247"/>
    <w:rsid w:val="000B3F23"/>
    <w:rsid w:val="000B5A90"/>
    <w:rsid w:val="000C4547"/>
    <w:rsid w:val="000D5059"/>
    <w:rsid w:val="000E176A"/>
    <w:rsid w:val="000F716D"/>
    <w:rsid w:val="000F79E1"/>
    <w:rsid w:val="0013267E"/>
    <w:rsid w:val="00142F1F"/>
    <w:rsid w:val="00152A6E"/>
    <w:rsid w:val="0019095B"/>
    <w:rsid w:val="0019263F"/>
    <w:rsid w:val="001B4BC1"/>
    <w:rsid w:val="001C7916"/>
    <w:rsid w:val="001D684D"/>
    <w:rsid w:val="001D73B6"/>
    <w:rsid w:val="001E540B"/>
    <w:rsid w:val="00211C08"/>
    <w:rsid w:val="002436E5"/>
    <w:rsid w:val="002474DD"/>
    <w:rsid w:val="00261E13"/>
    <w:rsid w:val="0026546E"/>
    <w:rsid w:val="00283018"/>
    <w:rsid w:val="002A43DA"/>
    <w:rsid w:val="00334EF0"/>
    <w:rsid w:val="0034576E"/>
    <w:rsid w:val="003663AE"/>
    <w:rsid w:val="00382EDC"/>
    <w:rsid w:val="00396E6F"/>
    <w:rsid w:val="003D4907"/>
    <w:rsid w:val="003F1A30"/>
    <w:rsid w:val="00423B12"/>
    <w:rsid w:val="00465FF1"/>
    <w:rsid w:val="0048795E"/>
    <w:rsid w:val="004E064D"/>
    <w:rsid w:val="004E2659"/>
    <w:rsid w:val="004F7E94"/>
    <w:rsid w:val="0050138D"/>
    <w:rsid w:val="005055D7"/>
    <w:rsid w:val="005117E1"/>
    <w:rsid w:val="005348FA"/>
    <w:rsid w:val="005464E2"/>
    <w:rsid w:val="005673C2"/>
    <w:rsid w:val="005805D2"/>
    <w:rsid w:val="005B3BF6"/>
    <w:rsid w:val="005E1E38"/>
    <w:rsid w:val="005E2BC8"/>
    <w:rsid w:val="005E6562"/>
    <w:rsid w:val="005F02DF"/>
    <w:rsid w:val="005F3758"/>
    <w:rsid w:val="00605EAD"/>
    <w:rsid w:val="00610F4F"/>
    <w:rsid w:val="00644108"/>
    <w:rsid w:val="00665916"/>
    <w:rsid w:val="006818BB"/>
    <w:rsid w:val="006C6388"/>
    <w:rsid w:val="00727686"/>
    <w:rsid w:val="00730813"/>
    <w:rsid w:val="00753CC9"/>
    <w:rsid w:val="00767D20"/>
    <w:rsid w:val="00782DFC"/>
    <w:rsid w:val="00787B62"/>
    <w:rsid w:val="007A701F"/>
    <w:rsid w:val="007E2946"/>
    <w:rsid w:val="007F3E9F"/>
    <w:rsid w:val="008318F6"/>
    <w:rsid w:val="00864B75"/>
    <w:rsid w:val="008825F2"/>
    <w:rsid w:val="008A31F4"/>
    <w:rsid w:val="008A5174"/>
    <w:rsid w:val="008F0E95"/>
    <w:rsid w:val="00921339"/>
    <w:rsid w:val="009A13F8"/>
    <w:rsid w:val="009B6930"/>
    <w:rsid w:val="009C54DB"/>
    <w:rsid w:val="00A14929"/>
    <w:rsid w:val="00A270B3"/>
    <w:rsid w:val="00A35110"/>
    <w:rsid w:val="00A37D5C"/>
    <w:rsid w:val="00A4129C"/>
    <w:rsid w:val="00AB480B"/>
    <w:rsid w:val="00AB6EFA"/>
    <w:rsid w:val="00B41094"/>
    <w:rsid w:val="00B41E41"/>
    <w:rsid w:val="00B91941"/>
    <w:rsid w:val="00B920CD"/>
    <w:rsid w:val="00BD4361"/>
    <w:rsid w:val="00BF3E85"/>
    <w:rsid w:val="00C24906"/>
    <w:rsid w:val="00C54805"/>
    <w:rsid w:val="00C736AB"/>
    <w:rsid w:val="00C7540B"/>
    <w:rsid w:val="00C8173C"/>
    <w:rsid w:val="00C93B18"/>
    <w:rsid w:val="00CA0DCF"/>
    <w:rsid w:val="00CA28F8"/>
    <w:rsid w:val="00CA7493"/>
    <w:rsid w:val="00CB545B"/>
    <w:rsid w:val="00CC5E8F"/>
    <w:rsid w:val="00CE6A41"/>
    <w:rsid w:val="00CE6BE1"/>
    <w:rsid w:val="00CF4137"/>
    <w:rsid w:val="00D104D4"/>
    <w:rsid w:val="00D11B6F"/>
    <w:rsid w:val="00D44599"/>
    <w:rsid w:val="00D64880"/>
    <w:rsid w:val="00D84204"/>
    <w:rsid w:val="00E37D6D"/>
    <w:rsid w:val="00E41182"/>
    <w:rsid w:val="00E43162"/>
    <w:rsid w:val="00E65D3C"/>
    <w:rsid w:val="00E67EEC"/>
    <w:rsid w:val="00EE5A0F"/>
    <w:rsid w:val="00F25CD6"/>
    <w:rsid w:val="00F373BB"/>
    <w:rsid w:val="00F537BA"/>
    <w:rsid w:val="00F6114E"/>
    <w:rsid w:val="00FA704A"/>
    <w:rsid w:val="00FE203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CB20E55"/>
  <w15:docId w15:val="{87DDF4B5-D2EA-4EF0-B5FE-DC98C56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6114E"/>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 w:type="paragraph" w:customStyle="1" w:styleId="A-head">
    <w:name w:val="A-head"/>
    <w:basedOn w:val="Normal"/>
    <w:rsid w:val="009C54DB"/>
    <w:pPr>
      <w:tabs>
        <w:tab w:val="right" w:pos="9072"/>
      </w:tabs>
      <w:spacing w:before="120" w:after="60"/>
    </w:pPr>
    <w:rPr>
      <w:rFonts w:ascii="Verdana" w:hAnsi="Verdana"/>
      <w:b/>
      <w:sz w:val="40"/>
      <w:szCs w:val="40"/>
    </w:rPr>
  </w:style>
  <w:style w:type="paragraph" w:customStyle="1" w:styleId="Questionnumber">
    <w:name w:val="Question number"/>
    <w:basedOn w:val="Normal"/>
    <w:rsid w:val="009C54DB"/>
    <w:pPr>
      <w:spacing w:before="200" w:after="57"/>
    </w:pPr>
    <w:rPr>
      <w:rFonts w:ascii="Verdana" w:hAnsi="Verdana"/>
      <w:b/>
    </w:rPr>
  </w:style>
  <w:style w:type="paragraph" w:customStyle="1" w:styleId="Tablehead">
    <w:name w:val="Table head"/>
    <w:basedOn w:val="Normal"/>
    <w:rsid w:val="003663AE"/>
    <w:pPr>
      <w:tabs>
        <w:tab w:val="left" w:pos="7088"/>
      </w:tabs>
    </w:pPr>
    <w:rPr>
      <w:rFonts w:ascii="Verdana" w:hAnsi="Verdana"/>
      <w:b/>
    </w:rPr>
  </w:style>
  <w:style w:type="paragraph" w:customStyle="1" w:styleId="Questiontext">
    <w:name w:val="Question text"/>
    <w:basedOn w:val="Normal"/>
    <w:rsid w:val="003663AE"/>
    <w:pPr>
      <w:spacing w:before="113" w:after="113"/>
      <w:ind w:left="397"/>
    </w:pPr>
    <w:rPr>
      <w:rFonts w:ascii="Verdana" w:hAnsi="Verdana"/>
    </w:rPr>
  </w:style>
  <w:style w:type="paragraph" w:customStyle="1" w:styleId="Questionalpha">
    <w:name w:val="Question alpha"/>
    <w:next w:val="Normal"/>
    <w:rsid w:val="00211C08"/>
    <w:pPr>
      <w:tabs>
        <w:tab w:val="right" w:pos="10198"/>
      </w:tabs>
      <w:ind w:left="851" w:hanging="425"/>
      <w:contextualSpacing/>
    </w:pPr>
    <w:rPr>
      <w:rFonts w:ascii="Verdana" w:hAnsi="Verdana"/>
    </w:rPr>
  </w:style>
  <w:style w:type="character" w:customStyle="1" w:styleId="Bodybold">
    <w:name w:val="Body bold"/>
    <w:basedOn w:val="DefaultParagraphFont"/>
    <w:uiPriority w:val="1"/>
    <w:rsid w:val="00211C08"/>
    <w:rPr>
      <w:rFonts w:ascii="Verdana" w:hAnsi="Verdana"/>
      <w:b/>
      <w:bCs/>
      <w:i w:val="0"/>
      <w:iCs w:val="0"/>
      <w:sz w:val="22"/>
    </w:rPr>
  </w:style>
  <w:style w:type="paragraph" w:customStyle="1" w:styleId="Questionalpha2">
    <w:name w:val="Question alpha 2"/>
    <w:basedOn w:val="Normal"/>
    <w:rsid w:val="009B6930"/>
    <w:pPr>
      <w:numPr>
        <w:numId w:val="4"/>
      </w:numPr>
      <w:tabs>
        <w:tab w:val="right" w:pos="1134"/>
        <w:tab w:val="right" w:pos="10206"/>
      </w:tabs>
      <w:ind w:left="794" w:hanging="397"/>
      <w:contextualSpacing/>
    </w:pPr>
    <w:rPr>
      <w:rFonts w:ascii="Verdana" w:hAnsi="Verdana"/>
    </w:rPr>
  </w:style>
  <w:style w:type="paragraph" w:customStyle="1" w:styleId="Questiontextindent">
    <w:name w:val="Question text indent"/>
    <w:basedOn w:val="Questiontext"/>
    <w:rsid w:val="005117E1"/>
    <w:pPr>
      <w:ind w:left="85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jpeg"/><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AB6F8-160C-4299-BAE6-3349D97B0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 Poll</dc:creator>
  <cp:lastModifiedBy>Ferrada, Pamela</cp:lastModifiedBy>
  <cp:revision>3</cp:revision>
  <cp:lastPrinted>2015-09-01T00:10:00Z</cp:lastPrinted>
  <dcterms:created xsi:type="dcterms:W3CDTF">2016-02-01T06:35:00Z</dcterms:created>
  <dcterms:modified xsi:type="dcterms:W3CDTF">2016-02-01T06:40:00Z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