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eg"/>
  <Default Extension="rels" ContentType="application/vnd.openxmlformats-package.relationships+xml"/>
  <Default Extension="bin" ContentType="application/vnd.openxmlformats-officedocument.oleObject"/>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B22A31" w14:textId="6D16CEBE" w:rsidR="00692A27" w:rsidRPr="000619A7" w:rsidRDefault="00692A27" w:rsidP="00692A27">
      <w:pPr>
        <w:pStyle w:val="ATBhead"/>
        <w:rPr>
          <w:rFonts w:ascii="Verdana" w:hAnsi="Verdana"/>
          <w:lang w:val="en-AU"/>
        </w:rPr>
      </w:pPr>
      <w:bookmarkStart w:id="0" w:name="_GoBack"/>
      <w:bookmarkEnd w:id="0"/>
      <w:r w:rsidRPr="000619A7">
        <w:rPr>
          <w:rFonts w:ascii="Verdana" w:hAnsi="Verdana" w:cs="Helvetica"/>
          <w:color w:val="808080" w:themeColor="background1" w:themeShade="80"/>
          <w:sz w:val="40"/>
          <w:szCs w:val="40"/>
          <w:lang w:val="en-AU"/>
        </w:rPr>
        <w:t>Chapter 6</w:t>
      </w:r>
      <w:r w:rsidRPr="000619A7">
        <w:rPr>
          <w:rFonts w:ascii="Verdana" w:hAnsi="Verdana" w:cs="Helvetica"/>
          <w:sz w:val="40"/>
          <w:szCs w:val="40"/>
          <w:lang w:val="en-AU"/>
        </w:rPr>
        <w:t xml:space="preserve"> Magnetic </w:t>
      </w:r>
      <w:r w:rsidR="009505BF" w:rsidRPr="000619A7">
        <w:rPr>
          <w:rFonts w:ascii="Verdana" w:hAnsi="Verdana"/>
          <w:sz w:val="40"/>
          <w:szCs w:val="40"/>
          <w:lang w:val="en-AU"/>
        </w:rPr>
        <w:t>f</w:t>
      </w:r>
      <w:r w:rsidRPr="000619A7">
        <w:rPr>
          <w:rFonts w:ascii="Verdana" w:hAnsi="Verdana"/>
          <w:sz w:val="40"/>
          <w:szCs w:val="40"/>
          <w:lang w:val="en-AU"/>
        </w:rPr>
        <w:t>ield and EMF</w:t>
      </w:r>
    </w:p>
    <w:p w14:paraId="1F094F3A" w14:textId="723D0B3B" w:rsidR="00692A27" w:rsidRPr="000619A7" w:rsidRDefault="00692A27" w:rsidP="00692A27">
      <w:pPr>
        <w:pStyle w:val="ATBhead"/>
        <w:tabs>
          <w:tab w:val="clear" w:pos="9072"/>
          <w:tab w:val="right" w:pos="8222"/>
          <w:tab w:val="right" w:pos="10206"/>
        </w:tabs>
        <w:spacing w:before="440" w:line="264" w:lineRule="exact"/>
        <w:rPr>
          <w:rStyle w:val="ATred"/>
          <w:rFonts w:ascii="Verdana" w:hAnsi="Verdana" w:cs="Arial"/>
          <w:b w:val="0"/>
          <w:color w:val="auto"/>
          <w:lang w:val="en-AU"/>
        </w:rPr>
      </w:pPr>
      <w:r w:rsidRPr="000619A7">
        <w:rPr>
          <w:rFonts w:ascii="Verdana" w:hAnsi="Verdana"/>
          <w:sz w:val="36"/>
          <w:szCs w:val="36"/>
          <w:lang w:val="en-AU"/>
        </w:rPr>
        <w:t>Chapter Test</w:t>
      </w:r>
      <w:r w:rsidR="009505BF" w:rsidRPr="000619A7">
        <w:rPr>
          <w:rFonts w:ascii="Verdana" w:hAnsi="Verdana"/>
          <w:sz w:val="36"/>
          <w:szCs w:val="36"/>
          <w:lang w:val="en-AU"/>
        </w:rPr>
        <w:t xml:space="preserve"> Answers</w:t>
      </w:r>
      <w:r w:rsidRPr="000619A7">
        <w:rPr>
          <w:rFonts w:ascii="Verdana" w:hAnsi="Verdana"/>
          <w:lang w:val="en-AU"/>
        </w:rPr>
        <w:tab/>
      </w:r>
      <w:r w:rsidRPr="000619A7">
        <w:rPr>
          <w:rFonts w:ascii="Verdana" w:hAnsi="Verdana"/>
          <w:lang w:val="en-AU"/>
        </w:rPr>
        <w:tab/>
      </w:r>
      <w:r w:rsidRPr="000619A7">
        <w:rPr>
          <w:rStyle w:val="ATred"/>
          <w:rFonts w:ascii="Verdana" w:hAnsi="Verdana" w:cs="Arial"/>
          <w:b w:val="0"/>
          <w:color w:val="auto"/>
          <w:lang w:val="en-AU"/>
        </w:rPr>
        <w:t>Total marks 47</w:t>
      </w:r>
    </w:p>
    <w:p w14:paraId="7C83C831" w14:textId="77777777" w:rsidR="00B9555C" w:rsidRPr="000619A7" w:rsidRDefault="00B9555C">
      <w:pPr>
        <w:rPr>
          <w:rFonts w:ascii="Verdana" w:hAnsi="Verdana"/>
          <w:lang w:val="en-AU"/>
        </w:rPr>
      </w:pPr>
    </w:p>
    <w:p w14:paraId="189303BD" w14:textId="5CF24D68" w:rsidR="00330544" w:rsidRPr="000619A7" w:rsidRDefault="00330544" w:rsidP="00330544">
      <w:pPr>
        <w:pStyle w:val="Question"/>
        <w:rPr>
          <w:rFonts w:ascii="Verdana" w:hAnsi="Verdana"/>
          <w:lang w:val="en-AU"/>
        </w:rPr>
      </w:pPr>
      <w:r w:rsidRPr="000619A7">
        <w:rPr>
          <w:rFonts w:ascii="Verdana" w:hAnsi="Verdana"/>
          <w:lang w:val="en-AU"/>
        </w:rPr>
        <w:t>Question 1</w:t>
      </w:r>
    </w:p>
    <w:p w14:paraId="088532AA" w14:textId="39CD6B1D" w:rsidR="00F17738" w:rsidRPr="000619A7" w:rsidRDefault="00F17738" w:rsidP="00322B58">
      <w:pPr>
        <w:pStyle w:val="Questiontext"/>
        <w:rPr>
          <w:rFonts w:ascii="Verdana" w:hAnsi="Verdana"/>
          <w:lang w:val="en-AU"/>
        </w:rPr>
      </w:pPr>
      <w:r w:rsidRPr="000619A7">
        <w:rPr>
          <w:rFonts w:ascii="Verdana" w:hAnsi="Verdana"/>
          <w:lang w:val="en-AU"/>
        </w:rPr>
        <w:t>A student sets up the equipment shown below to conduct an experiment to measure the change in current when a magnet is moved in and out of the wire coil. The student sets up the magnet to move in and out of the coil at a constant rate and measures the current on the ammeter.</w:t>
      </w:r>
    </w:p>
    <w:p w14:paraId="4AA0192B" w14:textId="77777777" w:rsidR="000074CD" w:rsidRPr="000619A7" w:rsidRDefault="000074CD" w:rsidP="000074CD">
      <w:pPr>
        <w:ind w:left="2160"/>
        <w:rPr>
          <w:rFonts w:ascii="Verdana" w:hAnsi="Verdana"/>
          <w:lang w:val="en-AU"/>
        </w:rPr>
      </w:pPr>
    </w:p>
    <w:p w14:paraId="338583AF" w14:textId="4D45D668" w:rsidR="00F17738" w:rsidRPr="000619A7" w:rsidRDefault="00F17738" w:rsidP="00FD6A89">
      <w:pPr>
        <w:pStyle w:val="ListParagraph"/>
        <w:numPr>
          <w:ilvl w:val="0"/>
          <w:numId w:val="36"/>
        </w:numPr>
        <w:rPr>
          <w:rFonts w:ascii="Verdana" w:hAnsi="Verdana"/>
          <w:lang w:val="en-AU"/>
        </w:rPr>
      </w:pPr>
      <w:r w:rsidRPr="000619A7">
        <w:rPr>
          <w:rFonts w:ascii="Verdana" w:hAnsi="Verdana"/>
          <w:lang w:val="en-AU"/>
        </w:rPr>
        <w:t xml:space="preserve">On the axes below, sketch a graph of current versus time to show how the current will vary as it is moved in and out for one cycle (i.e. from 0 to </w:t>
      </w:r>
      <w:r w:rsidRPr="000619A7">
        <w:rPr>
          <w:rFonts w:ascii="Verdana" w:hAnsi="Verdana"/>
          <w:i/>
          <w:lang w:val="en-AU"/>
        </w:rPr>
        <w:t>t</w:t>
      </w:r>
      <w:r w:rsidRPr="000619A7">
        <w:rPr>
          <w:rFonts w:ascii="Verdana" w:hAnsi="Verdana"/>
          <w:lang w:val="en-AU"/>
        </w:rPr>
        <w:t xml:space="preserve"> seconds the magnet moves all the way in and from </w:t>
      </w:r>
      <w:r w:rsidRPr="000619A7">
        <w:rPr>
          <w:rFonts w:ascii="Verdana" w:hAnsi="Verdana"/>
          <w:i/>
          <w:lang w:val="en-AU"/>
        </w:rPr>
        <w:t>t</w:t>
      </w:r>
      <w:r w:rsidRPr="000619A7">
        <w:rPr>
          <w:rFonts w:ascii="Verdana" w:hAnsi="Verdana"/>
          <w:lang w:val="en-AU"/>
        </w:rPr>
        <w:t xml:space="preserve"> to 2</w:t>
      </w:r>
      <w:r w:rsidRPr="000619A7">
        <w:rPr>
          <w:rFonts w:ascii="Verdana" w:hAnsi="Verdana"/>
          <w:i/>
          <w:lang w:val="en-AU"/>
        </w:rPr>
        <w:t>t</w:t>
      </w:r>
      <w:r w:rsidRPr="000619A7">
        <w:rPr>
          <w:rFonts w:ascii="Verdana" w:hAnsi="Verdana"/>
          <w:lang w:val="en-AU"/>
        </w:rPr>
        <w:t xml:space="preserve"> seconds it moves completely out of the field.) Label the axes and significant points on the axes.</w:t>
      </w:r>
      <w:r w:rsidR="009512C2" w:rsidRPr="000619A7">
        <w:rPr>
          <w:rFonts w:ascii="Verdana" w:hAnsi="Verdana"/>
          <w:lang w:val="en-AU"/>
        </w:rPr>
        <w:tab/>
        <w:t>(</w:t>
      </w:r>
      <w:r w:rsidRPr="000619A7">
        <w:rPr>
          <w:rFonts w:ascii="Verdana" w:hAnsi="Verdana"/>
          <w:lang w:val="en-AU"/>
        </w:rPr>
        <w:t>4 marks)</w:t>
      </w:r>
    </w:p>
    <w:p w14:paraId="57223402" w14:textId="77777777" w:rsidR="0081210E" w:rsidRPr="000619A7" w:rsidRDefault="0081210E" w:rsidP="00EE1972">
      <w:pPr>
        <w:pStyle w:val="Picindent"/>
        <w:jc w:val="center"/>
        <w:rPr>
          <w:rFonts w:ascii="Verdana" w:hAnsi="Verdana"/>
          <w:sz w:val="8"/>
          <w:lang w:val="en-AU"/>
        </w:rPr>
      </w:pPr>
    </w:p>
    <w:p w14:paraId="7B9DC318" w14:textId="10676950" w:rsidR="00F17738" w:rsidRPr="000619A7" w:rsidRDefault="00AD2DE6" w:rsidP="00012D66">
      <w:pPr>
        <w:pStyle w:val="Picindent"/>
        <w:ind w:left="851"/>
        <w:rPr>
          <w:rFonts w:ascii="Verdana" w:hAnsi="Verdana"/>
          <w:lang w:val="en-AU"/>
        </w:rPr>
      </w:pPr>
      <w:r>
        <w:rPr>
          <w:rFonts w:ascii="Verdana" w:hAnsi="Verdana"/>
          <w:noProof/>
        </w:rPr>
        <w:drawing>
          <wp:inline distT="0" distB="0" distL="0" distR="0" wp14:anchorId="5268F8FF" wp14:editId="4F8730C9">
            <wp:extent cx="2887345" cy="1880235"/>
            <wp:effectExtent l="0" t="0" r="8255" b="0"/>
            <wp:docPr id="3" name="Picture 3" descr="../Images/Diagrams/JPG/PH12_SA3_6_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s/Diagrams/JPG/PH12_SA3_6_1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7345" cy="1880235"/>
                    </a:xfrm>
                    <a:prstGeom prst="rect">
                      <a:avLst/>
                    </a:prstGeom>
                    <a:noFill/>
                    <a:ln>
                      <a:noFill/>
                    </a:ln>
                  </pic:spPr>
                </pic:pic>
              </a:graphicData>
            </a:graphic>
          </wp:inline>
        </w:drawing>
      </w:r>
    </w:p>
    <w:p w14:paraId="1E351749" w14:textId="77777777" w:rsidR="00F17738" w:rsidRPr="000619A7" w:rsidRDefault="00F17738" w:rsidP="002B4C28">
      <w:pPr>
        <w:pStyle w:val="Lines"/>
        <w:rPr>
          <w:rFonts w:ascii="Verdana" w:hAnsi="Verdana"/>
          <w:lang w:val="en-AU"/>
        </w:rPr>
      </w:pPr>
    </w:p>
    <w:tbl>
      <w:tblPr>
        <w:tblStyle w:val="Answertable"/>
        <w:tblW w:w="8522" w:type="dxa"/>
        <w:tblLayout w:type="fixed"/>
        <w:tblCellMar>
          <w:top w:w="57" w:type="dxa"/>
          <w:bottom w:w="57" w:type="dxa"/>
        </w:tblCellMar>
        <w:tblLook w:val="0020" w:firstRow="1" w:lastRow="0" w:firstColumn="0" w:lastColumn="0" w:noHBand="0" w:noVBand="0"/>
      </w:tblPr>
      <w:tblGrid>
        <w:gridCol w:w="7338"/>
        <w:gridCol w:w="1184"/>
      </w:tblGrid>
      <w:tr w:rsidR="00F17738" w:rsidRPr="000619A7" w14:paraId="67318F51" w14:textId="77777777" w:rsidTr="000074CD">
        <w:trPr>
          <w:cnfStyle w:val="100000000000" w:firstRow="1" w:lastRow="0" w:firstColumn="0" w:lastColumn="0" w:oddVBand="0" w:evenVBand="0" w:oddHBand="0" w:evenHBand="0" w:firstRowFirstColumn="0" w:firstRowLastColumn="0" w:lastRowFirstColumn="0" w:lastRowLastColumn="0"/>
        </w:trPr>
        <w:tc>
          <w:tcPr>
            <w:tcW w:w="7338" w:type="dxa"/>
          </w:tcPr>
          <w:p w14:paraId="75CB16D2"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0B376530" w14:textId="68702593"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7CE66766" w14:textId="77777777" w:rsidTr="000074CD">
        <w:tc>
          <w:tcPr>
            <w:tcW w:w="7338" w:type="dxa"/>
          </w:tcPr>
          <w:p w14:paraId="73540F0F" w14:textId="77777777" w:rsidR="00F17738" w:rsidRPr="000619A7" w:rsidRDefault="00F17738">
            <w:pPr>
              <w:tabs>
                <w:tab w:val="left" w:pos="7088"/>
              </w:tabs>
              <w:rPr>
                <w:rFonts w:ascii="Verdana" w:hAnsi="Verdana"/>
                <w:lang w:val="en-AU"/>
              </w:rPr>
            </w:pPr>
            <w:r w:rsidRPr="000619A7">
              <w:rPr>
                <w:rFonts w:ascii="Verdana" w:hAnsi="Verdana"/>
                <w:lang w:val="en-AU"/>
              </w:rPr>
              <w:t>Shape of graph</w:t>
            </w:r>
          </w:p>
        </w:tc>
        <w:tc>
          <w:tcPr>
            <w:tcW w:w="1184" w:type="dxa"/>
          </w:tcPr>
          <w:p w14:paraId="7AD29D38"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067E5879" w14:textId="77777777" w:rsidTr="000074CD">
        <w:tc>
          <w:tcPr>
            <w:tcW w:w="7338" w:type="dxa"/>
          </w:tcPr>
          <w:p w14:paraId="2E19B036" w14:textId="77777777" w:rsidR="00F17738" w:rsidRPr="000619A7" w:rsidRDefault="00F17738">
            <w:pPr>
              <w:tabs>
                <w:tab w:val="left" w:pos="7088"/>
              </w:tabs>
              <w:rPr>
                <w:rFonts w:ascii="Verdana" w:hAnsi="Verdana"/>
                <w:lang w:val="en-AU"/>
              </w:rPr>
            </w:pPr>
            <w:r w:rsidRPr="000619A7">
              <w:rPr>
                <w:rFonts w:ascii="Verdana" w:hAnsi="Verdana"/>
                <w:lang w:val="en-AU"/>
              </w:rPr>
              <w:t>Current and time axes labelled</w:t>
            </w:r>
          </w:p>
        </w:tc>
        <w:tc>
          <w:tcPr>
            <w:tcW w:w="1184" w:type="dxa"/>
          </w:tcPr>
          <w:p w14:paraId="2A89E0B5"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73730886" w14:textId="77777777" w:rsidTr="000074CD">
        <w:tc>
          <w:tcPr>
            <w:tcW w:w="7338" w:type="dxa"/>
          </w:tcPr>
          <w:p w14:paraId="3814CFD5" w14:textId="77777777" w:rsidR="00F17738" w:rsidRPr="000619A7" w:rsidRDefault="00F17738">
            <w:pPr>
              <w:tabs>
                <w:tab w:val="left" w:pos="7088"/>
              </w:tabs>
              <w:rPr>
                <w:rFonts w:ascii="Verdana" w:hAnsi="Verdana"/>
                <w:lang w:val="en-AU"/>
              </w:rPr>
            </w:pPr>
            <w:r w:rsidRPr="000619A7">
              <w:rPr>
                <w:rFonts w:ascii="Verdana" w:hAnsi="Verdana"/>
                <w:lang w:val="en-AU"/>
              </w:rPr>
              <w:t xml:space="preserve">Time scale for </w:t>
            </w:r>
            <w:r w:rsidRPr="000619A7">
              <w:rPr>
                <w:rFonts w:ascii="Verdana" w:hAnsi="Verdana"/>
                <w:i/>
                <w:lang w:val="en-AU"/>
              </w:rPr>
              <w:t>t</w:t>
            </w:r>
            <w:r w:rsidRPr="000619A7">
              <w:rPr>
                <w:rFonts w:ascii="Verdana" w:hAnsi="Verdana"/>
                <w:lang w:val="en-AU"/>
              </w:rPr>
              <w:t xml:space="preserve"> and 2</w:t>
            </w:r>
            <w:r w:rsidRPr="000619A7">
              <w:rPr>
                <w:rFonts w:ascii="Verdana" w:hAnsi="Verdana"/>
                <w:i/>
                <w:lang w:val="en-AU"/>
              </w:rPr>
              <w:t>t</w:t>
            </w:r>
            <w:r w:rsidRPr="000619A7">
              <w:rPr>
                <w:rFonts w:ascii="Verdana" w:hAnsi="Verdana"/>
                <w:lang w:val="en-AU"/>
              </w:rPr>
              <w:t xml:space="preserve"> appropriate</w:t>
            </w:r>
          </w:p>
        </w:tc>
        <w:tc>
          <w:tcPr>
            <w:tcW w:w="1184" w:type="dxa"/>
          </w:tcPr>
          <w:p w14:paraId="1175E8DC"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6CB605C5" w14:textId="77777777" w:rsidTr="000074CD">
        <w:tc>
          <w:tcPr>
            <w:tcW w:w="7338" w:type="dxa"/>
          </w:tcPr>
          <w:p w14:paraId="1F1AFD42" w14:textId="77777777" w:rsidR="00F17738" w:rsidRPr="000619A7" w:rsidRDefault="00F17738">
            <w:pPr>
              <w:tabs>
                <w:tab w:val="left" w:pos="7088"/>
              </w:tabs>
              <w:rPr>
                <w:rFonts w:ascii="Verdana" w:hAnsi="Verdana"/>
                <w:lang w:val="en-AU"/>
              </w:rPr>
            </w:pPr>
            <w:r w:rsidRPr="000619A7">
              <w:rPr>
                <w:rFonts w:ascii="Verdana" w:hAnsi="Verdana"/>
                <w:lang w:val="en-AU"/>
              </w:rPr>
              <w:t xml:space="preserve">Positive and negative current of equal magnitude </w:t>
            </w:r>
          </w:p>
        </w:tc>
        <w:tc>
          <w:tcPr>
            <w:tcW w:w="1184" w:type="dxa"/>
          </w:tcPr>
          <w:p w14:paraId="69729B20"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1E084D08" w14:textId="77777777" w:rsidR="00F17738" w:rsidRPr="000619A7" w:rsidRDefault="00F17738" w:rsidP="00EE1972">
      <w:pPr>
        <w:pStyle w:val="Lines"/>
        <w:rPr>
          <w:rFonts w:ascii="Verdana" w:hAnsi="Verdana"/>
          <w:lang w:val="en-AU"/>
        </w:rPr>
      </w:pPr>
    </w:p>
    <w:p w14:paraId="22DAC0E9" w14:textId="77777777" w:rsidR="001B1CD1" w:rsidRDefault="001B1CD1">
      <w:pPr>
        <w:rPr>
          <w:rFonts w:ascii="Verdana" w:hAnsi="Verdana"/>
          <w:lang w:val="en-AU"/>
        </w:rPr>
      </w:pPr>
      <w:r>
        <w:rPr>
          <w:rFonts w:ascii="Verdana" w:hAnsi="Verdana"/>
          <w:lang w:val="en-AU"/>
        </w:rPr>
        <w:br w:type="page"/>
      </w:r>
    </w:p>
    <w:p w14:paraId="28AC38A3" w14:textId="2F7B28D8" w:rsidR="00F17738" w:rsidRPr="000619A7" w:rsidRDefault="00F17738" w:rsidP="00FD6A89">
      <w:pPr>
        <w:pStyle w:val="ListParagraph"/>
        <w:rPr>
          <w:rFonts w:ascii="Verdana" w:hAnsi="Verdana"/>
          <w:lang w:val="en-AU"/>
        </w:rPr>
      </w:pPr>
      <w:r w:rsidRPr="000619A7">
        <w:rPr>
          <w:rFonts w:ascii="Verdana" w:hAnsi="Verdana"/>
          <w:lang w:val="en-AU"/>
        </w:rPr>
        <w:lastRenderedPageBreak/>
        <w:t>On the coil</w:t>
      </w:r>
      <w:r w:rsidR="001C06F3" w:rsidRPr="000619A7">
        <w:rPr>
          <w:rFonts w:ascii="Verdana" w:hAnsi="Verdana"/>
          <w:lang w:val="en-AU"/>
        </w:rPr>
        <w:t>,</w:t>
      </w:r>
      <w:r w:rsidRPr="000619A7">
        <w:rPr>
          <w:rFonts w:ascii="Verdana" w:hAnsi="Verdana"/>
          <w:lang w:val="en-AU"/>
        </w:rPr>
        <w:t xml:space="preserve"> draw arrows to show the direction of the induced current</w:t>
      </w:r>
      <w:r w:rsidR="003D06AF" w:rsidRPr="000619A7">
        <w:rPr>
          <w:rFonts w:ascii="Verdana" w:hAnsi="Verdana"/>
          <w:lang w:val="en-AU"/>
        </w:rPr>
        <w:t xml:space="preserve"> </w:t>
      </w:r>
      <w:r w:rsidR="003D06AF" w:rsidRPr="000619A7">
        <w:rPr>
          <w:rFonts w:ascii="Verdana" w:eastAsia="Calibri" w:hAnsi="Verdana" w:cs="Times New Roman"/>
          <w:lang w:val="en-AU"/>
        </w:rPr>
        <w:t>when the magnet is moving to the left</w:t>
      </w:r>
      <w:r w:rsidRPr="000619A7">
        <w:rPr>
          <w:rFonts w:ascii="Verdana" w:hAnsi="Verdana"/>
          <w:lang w:val="en-AU"/>
        </w:rPr>
        <w:t>.</w:t>
      </w:r>
      <w:r w:rsidR="009512C2" w:rsidRPr="000619A7">
        <w:rPr>
          <w:rFonts w:ascii="Verdana" w:hAnsi="Verdana"/>
          <w:lang w:val="en-AU"/>
        </w:rPr>
        <w:tab/>
        <w:t>(</w:t>
      </w:r>
      <w:r w:rsidRPr="000619A7">
        <w:rPr>
          <w:rFonts w:ascii="Verdana" w:hAnsi="Verdana"/>
          <w:lang w:val="en-AU"/>
        </w:rPr>
        <w:t>1 mark)</w:t>
      </w:r>
    </w:p>
    <w:p w14:paraId="720584FA" w14:textId="77777777" w:rsidR="00F17738" w:rsidRPr="000619A7" w:rsidRDefault="00F17738" w:rsidP="00EE1972">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395F000E"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58CB5AC3" w14:textId="5F31695E"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0C65D312" w14:textId="0B6BDBDA"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66ED6999" w14:textId="77777777" w:rsidTr="00B11A9B">
        <w:tc>
          <w:tcPr>
            <w:tcW w:w="7338" w:type="dxa"/>
          </w:tcPr>
          <w:p w14:paraId="0C91DA80" w14:textId="55F91BE4" w:rsidR="00F17738" w:rsidRPr="000619A7" w:rsidRDefault="00F17738">
            <w:pPr>
              <w:tabs>
                <w:tab w:val="left" w:pos="7088"/>
              </w:tabs>
              <w:rPr>
                <w:rFonts w:ascii="Verdana" w:hAnsi="Verdana"/>
                <w:lang w:val="en-AU"/>
              </w:rPr>
            </w:pPr>
            <w:r w:rsidRPr="000619A7">
              <w:rPr>
                <w:rFonts w:ascii="Verdana" w:hAnsi="Verdana"/>
                <w:lang w:val="en-AU"/>
              </w:rPr>
              <w:t>Current in wire on right shown going up</w:t>
            </w:r>
          </w:p>
        </w:tc>
        <w:tc>
          <w:tcPr>
            <w:tcW w:w="1184" w:type="dxa"/>
          </w:tcPr>
          <w:p w14:paraId="527829EE"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75E10DD0" w14:textId="77777777" w:rsidR="00161F09" w:rsidRDefault="00161F09" w:rsidP="00161F09">
      <w:pPr>
        <w:rPr>
          <w:rFonts w:ascii="Verdana" w:hAnsi="Verdana"/>
          <w:lang w:val="en-AU"/>
        </w:rPr>
      </w:pPr>
    </w:p>
    <w:p w14:paraId="168C9444" w14:textId="78AB4DC3" w:rsidR="00161F09" w:rsidRPr="00161F09" w:rsidRDefault="00161F09" w:rsidP="00161F09">
      <w:pPr>
        <w:ind w:firstLine="720"/>
        <w:rPr>
          <w:rFonts w:ascii="Verdana" w:hAnsi="Verdana"/>
          <w:b/>
          <w:lang w:val="en-AU"/>
        </w:rPr>
      </w:pPr>
      <w:r w:rsidRPr="00161F09">
        <w:rPr>
          <w:rFonts w:ascii="Verdana" w:hAnsi="Verdana"/>
          <w:noProof/>
        </w:rPr>
        <w:drawing>
          <wp:inline distT="0" distB="0" distL="0" distR="0" wp14:anchorId="40D56A69" wp14:editId="709C9326">
            <wp:extent cx="3435982" cy="1841731"/>
            <wp:effectExtent l="0" t="0" r="0" b="0"/>
            <wp:docPr id="12" name="Picture 12" descr="../Images/Diagrams/JPG/PH12_SA3_6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s/Diagrams/JPG/PH12_SA3_6_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7336" cy="1847817"/>
                    </a:xfrm>
                    <a:prstGeom prst="rect">
                      <a:avLst/>
                    </a:prstGeom>
                    <a:noFill/>
                    <a:ln>
                      <a:noFill/>
                    </a:ln>
                  </pic:spPr>
                </pic:pic>
              </a:graphicData>
            </a:graphic>
          </wp:inline>
        </w:drawing>
      </w:r>
    </w:p>
    <w:p w14:paraId="50289F09" w14:textId="5E7CDCB7" w:rsidR="00F17738" w:rsidRPr="000619A7" w:rsidRDefault="00F17738" w:rsidP="00FD6A89">
      <w:pPr>
        <w:pStyle w:val="ListParagraph"/>
        <w:rPr>
          <w:rFonts w:ascii="Verdana" w:hAnsi="Verdana"/>
          <w:lang w:val="en-AU"/>
        </w:rPr>
      </w:pPr>
      <w:r w:rsidRPr="000619A7">
        <w:rPr>
          <w:rFonts w:ascii="Verdana" w:hAnsi="Verdana"/>
          <w:lang w:val="en-AU"/>
        </w:rPr>
        <w:t xml:space="preserve">If the magnet was turned around the other way for a second trial, how would the induced current compare to the original trial? Assume the rate at which the magnet moves in and out of the field is the same in both trials. </w:t>
      </w:r>
      <w:r w:rsidR="009512C2" w:rsidRPr="000619A7">
        <w:rPr>
          <w:rFonts w:ascii="Verdana" w:hAnsi="Verdana"/>
          <w:lang w:val="en-AU"/>
        </w:rPr>
        <w:tab/>
        <w:t>(</w:t>
      </w:r>
      <w:r w:rsidRPr="000619A7">
        <w:rPr>
          <w:rFonts w:ascii="Verdana" w:hAnsi="Verdana"/>
          <w:lang w:val="en-AU"/>
        </w:rPr>
        <w:t>2 marks)</w:t>
      </w:r>
    </w:p>
    <w:p w14:paraId="416A08EA" w14:textId="51BD6147" w:rsidR="00F17738" w:rsidRPr="000619A7" w:rsidRDefault="00F17738" w:rsidP="00EE1972">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4A6B8D0B"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1BE4E163" w14:textId="56F1916E"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36A7476A" w14:textId="315E583D"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010737C1" w14:textId="77777777" w:rsidTr="00B11A9B">
        <w:tc>
          <w:tcPr>
            <w:tcW w:w="7338" w:type="dxa"/>
          </w:tcPr>
          <w:p w14:paraId="1B0EA92D" w14:textId="616FF381" w:rsidR="00F17738" w:rsidRPr="000619A7" w:rsidRDefault="00F17738" w:rsidP="00670875">
            <w:pPr>
              <w:tabs>
                <w:tab w:val="left" w:pos="7088"/>
              </w:tabs>
              <w:rPr>
                <w:rFonts w:ascii="Verdana" w:hAnsi="Verdana"/>
                <w:lang w:val="en-AU"/>
              </w:rPr>
            </w:pPr>
            <w:r w:rsidRPr="000619A7">
              <w:rPr>
                <w:rFonts w:ascii="Verdana" w:hAnsi="Verdana"/>
                <w:lang w:val="en-AU"/>
              </w:rPr>
              <w:t>Recognition of reversal of current direction</w:t>
            </w:r>
            <w:r w:rsidR="00670875" w:rsidRPr="000619A7">
              <w:rPr>
                <w:rFonts w:ascii="Verdana" w:hAnsi="Verdana"/>
                <w:lang w:val="en-AU"/>
              </w:rPr>
              <w:t>;</w:t>
            </w:r>
            <w:r w:rsidRPr="000619A7">
              <w:rPr>
                <w:rFonts w:ascii="Verdana" w:hAnsi="Verdana"/>
                <w:lang w:val="en-AU"/>
              </w:rPr>
              <w:t xml:space="preserve"> in trial 2 the direction of the current going in would be the reverse of the direction it was </w:t>
            </w:r>
            <w:r w:rsidR="003454D9" w:rsidRPr="000619A7">
              <w:rPr>
                <w:rFonts w:ascii="Verdana" w:hAnsi="Verdana"/>
                <w:lang w:val="en-AU"/>
              </w:rPr>
              <w:t xml:space="preserve">when </w:t>
            </w:r>
            <w:r w:rsidRPr="000619A7">
              <w:rPr>
                <w:rFonts w:ascii="Verdana" w:hAnsi="Verdana"/>
                <w:lang w:val="en-AU"/>
              </w:rPr>
              <w:t>going in</w:t>
            </w:r>
            <w:r w:rsidR="003454D9" w:rsidRPr="000619A7">
              <w:rPr>
                <w:rFonts w:ascii="Verdana" w:hAnsi="Verdana"/>
                <w:lang w:val="en-AU"/>
              </w:rPr>
              <w:t>to the coil</w:t>
            </w:r>
            <w:r w:rsidRPr="000619A7">
              <w:rPr>
                <w:rFonts w:ascii="Verdana" w:hAnsi="Verdana"/>
                <w:lang w:val="en-AU"/>
              </w:rPr>
              <w:t xml:space="preserve"> for trial 1 (similarly </w:t>
            </w:r>
            <w:r w:rsidR="003454D9" w:rsidRPr="000619A7">
              <w:rPr>
                <w:rFonts w:ascii="Verdana" w:hAnsi="Verdana"/>
                <w:lang w:val="en-AU"/>
              </w:rPr>
              <w:t xml:space="preserve">when </w:t>
            </w:r>
            <w:r w:rsidRPr="000619A7">
              <w:rPr>
                <w:rFonts w:ascii="Verdana" w:hAnsi="Verdana"/>
                <w:lang w:val="en-AU"/>
              </w:rPr>
              <w:t>going out</w:t>
            </w:r>
            <w:r w:rsidR="003454D9" w:rsidRPr="000619A7">
              <w:rPr>
                <w:rFonts w:ascii="Verdana" w:hAnsi="Verdana"/>
                <w:lang w:val="en-AU"/>
              </w:rPr>
              <w:t xml:space="preserve"> of the coil</w:t>
            </w:r>
            <w:r w:rsidRPr="000619A7">
              <w:rPr>
                <w:rFonts w:ascii="Verdana" w:hAnsi="Verdana"/>
                <w:lang w:val="en-AU"/>
              </w:rPr>
              <w:t>)</w:t>
            </w:r>
          </w:p>
        </w:tc>
        <w:tc>
          <w:tcPr>
            <w:tcW w:w="1184" w:type="dxa"/>
          </w:tcPr>
          <w:p w14:paraId="1C7CF672"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15B1A72E" w14:textId="77777777" w:rsidTr="00B11A9B">
        <w:tc>
          <w:tcPr>
            <w:tcW w:w="7338" w:type="dxa"/>
          </w:tcPr>
          <w:p w14:paraId="0CF28D68" w14:textId="77777777" w:rsidR="00F17738" w:rsidRPr="000619A7" w:rsidRDefault="00F17738">
            <w:pPr>
              <w:tabs>
                <w:tab w:val="left" w:pos="7088"/>
              </w:tabs>
              <w:rPr>
                <w:rFonts w:ascii="Verdana" w:hAnsi="Verdana"/>
                <w:lang w:val="en-AU"/>
              </w:rPr>
            </w:pPr>
            <w:r w:rsidRPr="000619A7">
              <w:rPr>
                <w:rFonts w:ascii="Verdana" w:hAnsi="Verdana"/>
                <w:lang w:val="en-AU"/>
              </w:rPr>
              <w:t>Magnitude of current would be the same in both trials</w:t>
            </w:r>
          </w:p>
        </w:tc>
        <w:tc>
          <w:tcPr>
            <w:tcW w:w="1184" w:type="dxa"/>
          </w:tcPr>
          <w:p w14:paraId="50277B4A"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674D8080" w14:textId="39C1C19E" w:rsidR="00161F09" w:rsidRDefault="00161F09" w:rsidP="00161F09">
      <w:pPr>
        <w:pStyle w:val="Lines"/>
        <w:ind w:left="0"/>
        <w:rPr>
          <w:rFonts w:ascii="Verdana" w:hAnsi="Verdana"/>
          <w:lang w:val="en-AU"/>
        </w:rPr>
      </w:pPr>
    </w:p>
    <w:p w14:paraId="1E8D9CB6" w14:textId="45677C53" w:rsidR="00F17738" w:rsidRPr="000619A7" w:rsidRDefault="00161F09" w:rsidP="00161F09">
      <w:pPr>
        <w:rPr>
          <w:rFonts w:ascii="Verdana" w:hAnsi="Verdana"/>
          <w:lang w:val="en-AU"/>
        </w:rPr>
      </w:pPr>
      <w:r>
        <w:rPr>
          <w:rFonts w:ascii="Verdana" w:hAnsi="Verdana"/>
          <w:lang w:val="en-AU"/>
        </w:rPr>
        <w:br w:type="page"/>
      </w:r>
    </w:p>
    <w:p w14:paraId="70136F15" w14:textId="230AB9ED" w:rsidR="00DB67BD" w:rsidRPr="000619A7" w:rsidRDefault="00DB67BD" w:rsidP="00DB67BD">
      <w:pPr>
        <w:pStyle w:val="Question"/>
        <w:rPr>
          <w:rFonts w:ascii="Verdana" w:hAnsi="Verdana"/>
          <w:lang w:val="en-AU"/>
        </w:rPr>
      </w:pPr>
      <w:r w:rsidRPr="000619A7">
        <w:rPr>
          <w:rFonts w:ascii="Verdana" w:hAnsi="Verdana"/>
          <w:lang w:val="en-AU"/>
        </w:rPr>
        <w:lastRenderedPageBreak/>
        <w:t>Question 2</w:t>
      </w:r>
    </w:p>
    <w:p w14:paraId="259D2230" w14:textId="2CBFEC59" w:rsidR="00F17738" w:rsidRPr="000619A7" w:rsidRDefault="00F17738" w:rsidP="00DD70AE">
      <w:pPr>
        <w:pStyle w:val="Questiontext"/>
        <w:rPr>
          <w:rFonts w:ascii="Verdana" w:hAnsi="Verdana"/>
          <w:lang w:val="en-AU"/>
        </w:rPr>
      </w:pPr>
      <w:r w:rsidRPr="000619A7">
        <w:rPr>
          <w:rFonts w:ascii="Verdana" w:hAnsi="Verdana"/>
          <w:lang w:val="en-AU"/>
        </w:rPr>
        <w:t>In an experiment to determine the strength of the magnetic field in his location a scientist attaches a rigid 5.00 m aluminium pole to the top of a car so that the pole is horizontal and oriented in a north-south direction. The car is travelling at a constant velocity of 60 km h</w:t>
      </w:r>
      <w:r w:rsidR="00670875" w:rsidRPr="000619A7">
        <w:rPr>
          <w:rFonts w:ascii="Verdana" w:hAnsi="Verdana"/>
          <w:vertAlign w:val="superscript"/>
          <w:lang w:val="en-AU"/>
        </w:rPr>
        <w:t>−</w:t>
      </w:r>
      <w:r w:rsidRPr="000619A7">
        <w:rPr>
          <w:rFonts w:ascii="Verdana" w:hAnsi="Verdana"/>
          <w:vertAlign w:val="superscript"/>
          <w:lang w:val="en-AU"/>
        </w:rPr>
        <w:t>1</w:t>
      </w:r>
      <w:r w:rsidRPr="000619A7">
        <w:rPr>
          <w:rFonts w:ascii="Verdana" w:hAnsi="Verdana"/>
          <w:lang w:val="en-AU"/>
        </w:rPr>
        <w:t xml:space="preserve"> toward</w:t>
      </w:r>
      <w:r w:rsidR="00670875" w:rsidRPr="000619A7">
        <w:rPr>
          <w:rFonts w:ascii="Verdana" w:hAnsi="Verdana"/>
          <w:lang w:val="en-AU"/>
        </w:rPr>
        <w:t>s</w:t>
      </w:r>
      <w:r w:rsidRPr="000619A7">
        <w:rPr>
          <w:rFonts w:ascii="Verdana" w:hAnsi="Verdana"/>
          <w:lang w:val="en-AU"/>
        </w:rPr>
        <w:t xml:space="preserve"> the east. The ends of the pole are attached to wires that lead to a voltmeter</w:t>
      </w:r>
      <w:r w:rsidR="00670875" w:rsidRPr="000619A7">
        <w:rPr>
          <w:rFonts w:ascii="Verdana" w:hAnsi="Verdana"/>
          <w:lang w:val="en-AU"/>
        </w:rPr>
        <w:t>,</w:t>
      </w:r>
      <w:r w:rsidRPr="000619A7">
        <w:rPr>
          <w:rFonts w:ascii="Verdana" w:hAnsi="Verdana"/>
          <w:lang w:val="en-AU"/>
        </w:rPr>
        <w:t xml:space="preserve"> which gives a reading of 6.42 mV. </w:t>
      </w:r>
    </w:p>
    <w:p w14:paraId="13E61C27" w14:textId="13278E88" w:rsidR="00F17738" w:rsidRPr="000619A7" w:rsidRDefault="00F17738" w:rsidP="00FD6A89">
      <w:pPr>
        <w:pStyle w:val="ListParagraph"/>
        <w:numPr>
          <w:ilvl w:val="0"/>
          <w:numId w:val="37"/>
        </w:numPr>
        <w:rPr>
          <w:rFonts w:ascii="Verdana" w:hAnsi="Verdana"/>
          <w:lang w:val="en-AU"/>
        </w:rPr>
      </w:pPr>
      <w:r w:rsidRPr="000619A7">
        <w:rPr>
          <w:rFonts w:ascii="Verdana" w:hAnsi="Verdana"/>
          <w:lang w:val="en-AU"/>
        </w:rPr>
        <w:t>Calculate the strength of the vertical component of the earth’s magnetic fi</w:t>
      </w:r>
      <w:r w:rsidR="00670875" w:rsidRPr="000619A7">
        <w:rPr>
          <w:rFonts w:ascii="Verdana" w:hAnsi="Verdana"/>
          <w:lang w:val="en-AU"/>
        </w:rPr>
        <w:t>e</w:t>
      </w:r>
      <w:r w:rsidRPr="000619A7">
        <w:rPr>
          <w:rFonts w:ascii="Verdana" w:hAnsi="Verdana"/>
          <w:lang w:val="en-AU"/>
        </w:rPr>
        <w:t>ld at this location.</w:t>
      </w:r>
      <w:r w:rsidR="009512C2" w:rsidRPr="000619A7">
        <w:rPr>
          <w:rFonts w:ascii="Verdana" w:hAnsi="Verdana"/>
          <w:lang w:val="en-AU"/>
        </w:rPr>
        <w:tab/>
        <w:t>(</w:t>
      </w:r>
      <w:r w:rsidRPr="000619A7">
        <w:rPr>
          <w:rFonts w:ascii="Verdana" w:hAnsi="Verdana"/>
          <w:lang w:val="en-AU"/>
        </w:rPr>
        <w:t>4 marks)</w:t>
      </w:r>
    </w:p>
    <w:p w14:paraId="7DD2C221" w14:textId="77777777" w:rsidR="00F17738" w:rsidRPr="000619A7" w:rsidRDefault="00F17738" w:rsidP="00B878D1">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518455F3"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196E7483"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3D787745" w14:textId="2A6FB2D6"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6BF0CBB8" w14:textId="77777777" w:rsidTr="00B11A9B">
        <w:tc>
          <w:tcPr>
            <w:tcW w:w="7338" w:type="dxa"/>
          </w:tcPr>
          <w:p w14:paraId="5CE23AD8" w14:textId="09A3A404" w:rsidR="00F17738" w:rsidRPr="000619A7" w:rsidRDefault="00F17738" w:rsidP="00512E11">
            <w:pPr>
              <w:pStyle w:val="Equationtext"/>
              <w:rPr>
                <w:rFonts w:ascii="Verdana" w:hAnsi="Verdana"/>
                <w:sz w:val="22"/>
                <w:szCs w:val="22"/>
                <w:lang w:val="en-AU"/>
              </w:rPr>
            </w:pPr>
            <w:r w:rsidRPr="000619A7">
              <w:rPr>
                <w:rFonts w:ascii="Verdana" w:hAnsi="Verdana"/>
                <w:i/>
                <w:sz w:val="22"/>
                <w:szCs w:val="22"/>
                <w:lang w:val="en-AU"/>
              </w:rPr>
              <w:t>EMF</w:t>
            </w:r>
            <w:r w:rsidRPr="000619A7">
              <w:rPr>
                <w:rFonts w:ascii="Verdana" w:hAnsi="Verdana"/>
                <w:sz w:val="22"/>
                <w:szCs w:val="22"/>
                <w:lang w:val="en-AU"/>
              </w:rPr>
              <w:t xml:space="preserve"> = </w:t>
            </w:r>
            <w:r w:rsidR="003D06AF" w:rsidRPr="000619A7">
              <w:rPr>
                <w:rFonts w:ascii="Verdana" w:hAnsi="Verdana"/>
                <w:sz w:val="22"/>
                <w:szCs w:val="22"/>
              </w:rPr>
              <w:t>ℓ</w:t>
            </w:r>
            <w:proofErr w:type="spellStart"/>
            <w:r w:rsidRPr="000619A7">
              <w:rPr>
                <w:rFonts w:ascii="Verdana" w:hAnsi="Verdana"/>
                <w:i/>
                <w:sz w:val="22"/>
                <w:szCs w:val="22"/>
                <w:lang w:val="en-AU"/>
              </w:rPr>
              <w:t>vB</w:t>
            </w:r>
            <w:proofErr w:type="spellEnd"/>
          </w:p>
        </w:tc>
        <w:tc>
          <w:tcPr>
            <w:tcW w:w="1184" w:type="dxa"/>
          </w:tcPr>
          <w:p w14:paraId="6DF85C10"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387F6E68" w14:textId="77777777" w:rsidTr="00B11A9B">
        <w:tc>
          <w:tcPr>
            <w:tcW w:w="7338" w:type="dxa"/>
          </w:tcPr>
          <w:p w14:paraId="0FC44011" w14:textId="0DC4E0A6" w:rsidR="00F17738" w:rsidRPr="000619A7" w:rsidRDefault="00F17738" w:rsidP="00670875">
            <w:pPr>
              <w:pStyle w:val="Equationtext"/>
              <w:rPr>
                <w:rFonts w:ascii="Verdana" w:hAnsi="Verdana"/>
                <w:sz w:val="22"/>
                <w:szCs w:val="22"/>
                <w:lang w:val="en-AU"/>
              </w:rPr>
            </w:pPr>
            <w:r w:rsidRPr="000619A7">
              <w:rPr>
                <w:rFonts w:ascii="Verdana" w:hAnsi="Verdana"/>
                <w:i/>
                <w:sz w:val="22"/>
                <w:szCs w:val="22"/>
                <w:lang w:val="en-AU"/>
              </w:rPr>
              <w:t>v</w:t>
            </w:r>
            <w:r w:rsidRPr="000619A7">
              <w:rPr>
                <w:rFonts w:ascii="Verdana" w:hAnsi="Verdana"/>
                <w:sz w:val="22"/>
                <w:szCs w:val="22"/>
                <w:lang w:val="en-AU"/>
              </w:rPr>
              <w:t xml:space="preserve"> = 60 km h</w:t>
            </w:r>
            <w:r w:rsidR="00670875" w:rsidRPr="000619A7">
              <w:rPr>
                <w:rFonts w:ascii="Verdana" w:hAnsi="Verdana"/>
                <w:sz w:val="22"/>
                <w:szCs w:val="22"/>
                <w:vertAlign w:val="superscript"/>
                <w:lang w:val="en-AU"/>
              </w:rPr>
              <w:t>−</w:t>
            </w:r>
            <w:r w:rsidRPr="000619A7">
              <w:rPr>
                <w:rFonts w:ascii="Verdana" w:hAnsi="Verdana"/>
                <w:sz w:val="22"/>
                <w:szCs w:val="22"/>
                <w:vertAlign w:val="superscript"/>
                <w:lang w:val="en-AU"/>
              </w:rPr>
              <w:t>1</w:t>
            </w:r>
            <w:r w:rsidRPr="000619A7">
              <w:rPr>
                <w:rFonts w:ascii="Verdana" w:hAnsi="Verdana"/>
                <w:sz w:val="22"/>
                <w:szCs w:val="22"/>
                <w:lang w:val="en-AU"/>
              </w:rPr>
              <w:t xml:space="preserve"> = 16.67 m s</w:t>
            </w:r>
            <w:r w:rsidR="00670875" w:rsidRPr="000619A7">
              <w:rPr>
                <w:rFonts w:ascii="Verdana" w:hAnsi="Verdana"/>
                <w:sz w:val="22"/>
                <w:szCs w:val="22"/>
                <w:vertAlign w:val="superscript"/>
                <w:lang w:val="en-AU"/>
              </w:rPr>
              <w:t>−</w:t>
            </w:r>
            <w:r w:rsidRPr="000619A7">
              <w:rPr>
                <w:rFonts w:ascii="Verdana" w:hAnsi="Verdana"/>
                <w:sz w:val="22"/>
                <w:szCs w:val="22"/>
                <w:vertAlign w:val="superscript"/>
                <w:lang w:val="en-AU"/>
              </w:rPr>
              <w:t>1</w:t>
            </w:r>
          </w:p>
        </w:tc>
        <w:tc>
          <w:tcPr>
            <w:tcW w:w="1184" w:type="dxa"/>
          </w:tcPr>
          <w:p w14:paraId="76DA8724"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75D3ABB7" w14:textId="77777777" w:rsidTr="00B11A9B">
        <w:tc>
          <w:tcPr>
            <w:tcW w:w="7338" w:type="dxa"/>
          </w:tcPr>
          <w:p w14:paraId="0BBB6F37" w14:textId="2FAF4C56" w:rsidR="00F17738" w:rsidRPr="000619A7" w:rsidRDefault="00DB1A1E">
            <w:pPr>
              <w:tabs>
                <w:tab w:val="left" w:pos="7088"/>
              </w:tabs>
              <w:rPr>
                <w:rFonts w:ascii="Verdana" w:hAnsi="Verdana"/>
                <w:lang w:val="en-AU"/>
              </w:rPr>
            </w:pPr>
            <w:r w:rsidRPr="003D06AF">
              <w:rPr>
                <w:rFonts w:ascii="Verdana" w:hAnsi="Verdana"/>
                <w:position w:val="-36"/>
                <w:lang w:val="en-AU"/>
              </w:rPr>
              <w:object w:dxaOrig="1780" w:dyaOrig="980" w14:anchorId="72A4BE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25.1pt" o:ole="">
                  <v:imagedata r:id="rId10" o:title=""/>
                </v:shape>
                <o:OLEObject Type="Embed" ProgID="Equation.DSMT4" ShapeID="_x0000_i1025" DrawAspect="Content" ObjectID="_1406706052" r:id="rId11"/>
              </w:object>
            </w:r>
            <w:r w:rsidR="00670875" w:rsidRPr="000619A7">
              <w:rPr>
                <w:rFonts w:ascii="Verdana" w:hAnsi="Verdana"/>
                <w:lang w:val="en-AU"/>
              </w:rPr>
              <w:t xml:space="preserve"> </w:t>
            </w:r>
          </w:p>
        </w:tc>
        <w:tc>
          <w:tcPr>
            <w:tcW w:w="1184" w:type="dxa"/>
          </w:tcPr>
          <w:p w14:paraId="30A645E2"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7CAD413A" w14:textId="77777777" w:rsidTr="00B11A9B">
        <w:tc>
          <w:tcPr>
            <w:tcW w:w="7338" w:type="dxa"/>
          </w:tcPr>
          <w:p w14:paraId="546F89A9" w14:textId="6E953519" w:rsidR="00F17738" w:rsidRPr="000619A7" w:rsidRDefault="003D06AF" w:rsidP="00670875">
            <w:pPr>
              <w:pStyle w:val="Equationtext"/>
              <w:rPr>
                <w:rFonts w:ascii="Verdana" w:hAnsi="Verdana"/>
                <w:lang w:val="en-AU"/>
              </w:rPr>
            </w:pPr>
            <w:r w:rsidRPr="003D06AF">
              <w:rPr>
                <w:rFonts w:ascii="Verdana" w:hAnsi="Verdana"/>
                <w:position w:val="-38"/>
                <w:lang w:val="en-AU"/>
              </w:rPr>
              <w:object w:dxaOrig="6000" w:dyaOrig="1060" w14:anchorId="480494CD">
                <v:shape id="_x0000_i1026" type="#_x0000_t75" style="width:151.3pt;height:26.7pt" o:ole="">
                  <v:imagedata r:id="rId12" o:title=""/>
                </v:shape>
                <o:OLEObject Type="Embed" ProgID="Equation.DSMT4" ShapeID="_x0000_i1026" DrawAspect="Content" ObjectID="_1406706053" r:id="rId13"/>
              </w:object>
            </w:r>
            <w:r w:rsidR="00043053" w:rsidRPr="000619A7">
              <w:rPr>
                <w:rFonts w:ascii="Verdana" w:hAnsi="Verdana"/>
                <w:lang w:val="en-AU"/>
              </w:rPr>
              <w:t xml:space="preserve"> </w:t>
            </w:r>
          </w:p>
        </w:tc>
        <w:tc>
          <w:tcPr>
            <w:tcW w:w="1184" w:type="dxa"/>
          </w:tcPr>
          <w:p w14:paraId="5600EDBD"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09A6681F" w14:textId="1C5A8C57" w:rsidR="00A251C7" w:rsidRPr="000619A7" w:rsidRDefault="00A251C7">
      <w:pPr>
        <w:rPr>
          <w:rFonts w:ascii="Verdana" w:hAnsi="Verdana"/>
          <w:lang w:val="en-AU"/>
        </w:rPr>
      </w:pPr>
    </w:p>
    <w:p w14:paraId="30609B6A" w14:textId="4E861A29" w:rsidR="00F17738" w:rsidRPr="000619A7" w:rsidRDefault="00F17738" w:rsidP="00FD6A89">
      <w:pPr>
        <w:pStyle w:val="ListParagraph"/>
        <w:rPr>
          <w:rFonts w:ascii="Verdana" w:hAnsi="Verdana"/>
          <w:lang w:val="en-AU"/>
        </w:rPr>
      </w:pPr>
      <w:r w:rsidRPr="000619A7">
        <w:rPr>
          <w:rFonts w:ascii="Verdana" w:hAnsi="Verdana"/>
          <w:lang w:val="en-AU"/>
        </w:rPr>
        <w:t>Which end of the aluminium pole has a negative potential?</w:t>
      </w:r>
      <w:r w:rsidR="009512C2" w:rsidRPr="000619A7">
        <w:rPr>
          <w:rFonts w:ascii="Verdana" w:hAnsi="Verdana"/>
          <w:lang w:val="en-AU"/>
        </w:rPr>
        <w:tab/>
        <w:t>(</w:t>
      </w:r>
      <w:r w:rsidRPr="000619A7">
        <w:rPr>
          <w:rFonts w:ascii="Verdana" w:hAnsi="Verdana"/>
          <w:lang w:val="en-AU"/>
        </w:rPr>
        <w:t>1 mark)</w:t>
      </w:r>
    </w:p>
    <w:p w14:paraId="1BA4B872" w14:textId="77777777" w:rsidR="00D61380" w:rsidRPr="000619A7" w:rsidRDefault="00D61380" w:rsidP="00B878D1">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5BB8E04F"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0537020F"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2A56B70B" w14:textId="36385709"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5B9C6A00" w14:textId="77777777" w:rsidTr="00B11A9B">
        <w:tc>
          <w:tcPr>
            <w:tcW w:w="7338" w:type="dxa"/>
          </w:tcPr>
          <w:p w14:paraId="5E822332" w14:textId="77777777" w:rsidR="00F17738" w:rsidRPr="000619A7" w:rsidRDefault="00F17738">
            <w:pPr>
              <w:tabs>
                <w:tab w:val="left" w:pos="7088"/>
              </w:tabs>
              <w:rPr>
                <w:rFonts w:ascii="Verdana" w:hAnsi="Verdana"/>
                <w:lang w:val="en-AU"/>
              </w:rPr>
            </w:pPr>
            <w:r w:rsidRPr="000619A7">
              <w:rPr>
                <w:rFonts w:ascii="Verdana" w:hAnsi="Verdana"/>
                <w:lang w:val="en-AU"/>
              </w:rPr>
              <w:t>South end</w:t>
            </w:r>
          </w:p>
        </w:tc>
        <w:tc>
          <w:tcPr>
            <w:tcW w:w="1184" w:type="dxa"/>
          </w:tcPr>
          <w:p w14:paraId="418D0F9A"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5B48B9D9" w14:textId="5C51477A" w:rsidR="00E3496E" w:rsidRPr="000619A7" w:rsidRDefault="00E3496E" w:rsidP="00E3496E">
      <w:pPr>
        <w:pStyle w:val="Question"/>
        <w:rPr>
          <w:rFonts w:ascii="Verdana" w:hAnsi="Verdana"/>
          <w:lang w:val="en-AU"/>
        </w:rPr>
      </w:pPr>
      <w:r w:rsidRPr="000619A7">
        <w:rPr>
          <w:rFonts w:ascii="Verdana" w:hAnsi="Verdana"/>
          <w:lang w:val="en-AU"/>
        </w:rPr>
        <w:t>Question 3</w:t>
      </w:r>
    </w:p>
    <w:p w14:paraId="1A9B60C9" w14:textId="333140C6" w:rsidR="00F17738" w:rsidRPr="000619A7" w:rsidRDefault="00F17738" w:rsidP="00D1399B">
      <w:pPr>
        <w:pStyle w:val="Questiontext"/>
        <w:rPr>
          <w:rFonts w:ascii="Verdana" w:hAnsi="Verdana"/>
          <w:lang w:val="en-AU"/>
        </w:rPr>
      </w:pPr>
      <w:r w:rsidRPr="000619A7">
        <w:rPr>
          <w:rFonts w:ascii="Verdana" w:hAnsi="Verdana"/>
          <w:lang w:val="en-AU"/>
        </w:rPr>
        <w:t>A model village has 15 electrical components, each rated as 6 V and 0.5 A, connected in series. The model’s circuit is connected to the secondary coil of an iron core transformer that has a 1000</w:t>
      </w:r>
      <w:r w:rsidR="000D778A" w:rsidRPr="000619A7">
        <w:rPr>
          <w:rFonts w:ascii="Verdana" w:hAnsi="Verdana"/>
          <w:lang w:val="en-AU"/>
        </w:rPr>
        <w:t>-</w:t>
      </w:r>
      <w:r w:rsidRPr="000619A7">
        <w:rPr>
          <w:rFonts w:ascii="Verdana" w:hAnsi="Verdana"/>
          <w:lang w:val="en-AU"/>
        </w:rPr>
        <w:t xml:space="preserve">turn primary coil. The primary coil is connected to the </w:t>
      </w:r>
      <w:r w:rsidR="004F3DB6">
        <w:rPr>
          <w:rFonts w:ascii="Verdana" w:hAnsi="Verdana"/>
          <w:lang w:val="en-AU"/>
        </w:rPr>
        <w:br/>
      </w:r>
      <w:r w:rsidRPr="000619A7">
        <w:rPr>
          <w:rFonts w:ascii="Verdana" w:hAnsi="Verdana"/>
          <w:lang w:val="en-AU"/>
        </w:rPr>
        <w:t>240 V 50 Hz mains supply.</w:t>
      </w:r>
    </w:p>
    <w:p w14:paraId="55DCD03E" w14:textId="77777777" w:rsidR="00F17738" w:rsidRPr="000619A7" w:rsidRDefault="00F17738" w:rsidP="006F2993">
      <w:pPr>
        <w:pStyle w:val="Lines"/>
        <w:rPr>
          <w:rFonts w:ascii="Verdana" w:hAnsi="Verdana"/>
          <w:lang w:val="en-AU"/>
        </w:rPr>
      </w:pPr>
    </w:p>
    <w:p w14:paraId="5AD7AC2E" w14:textId="15D0390E" w:rsidR="00F17738" w:rsidRPr="000619A7" w:rsidRDefault="00F17738" w:rsidP="00FD6A89">
      <w:pPr>
        <w:pStyle w:val="ListParagraph"/>
        <w:numPr>
          <w:ilvl w:val="0"/>
          <w:numId w:val="38"/>
        </w:numPr>
        <w:rPr>
          <w:rFonts w:ascii="Verdana" w:hAnsi="Verdana"/>
          <w:lang w:val="en-AU"/>
        </w:rPr>
      </w:pPr>
      <w:r w:rsidRPr="000619A7">
        <w:rPr>
          <w:rFonts w:ascii="Verdana" w:hAnsi="Verdana"/>
          <w:lang w:val="en-AU"/>
        </w:rPr>
        <w:t>What total voltage will the circuit need to have supplied to operate the</w:t>
      </w:r>
      <w:r w:rsidR="00DB1A1E">
        <w:rPr>
          <w:rFonts w:ascii="Verdana" w:hAnsi="Verdana"/>
          <w:lang w:val="en-AU"/>
        </w:rPr>
        <w:t xml:space="preserve"> </w:t>
      </w:r>
      <w:r w:rsidR="004F3DB6">
        <w:rPr>
          <w:rFonts w:ascii="Verdana" w:hAnsi="Verdana"/>
          <w:lang w:val="en-AU"/>
        </w:rPr>
        <w:br/>
      </w:r>
      <w:r w:rsidRPr="000619A7">
        <w:rPr>
          <w:rFonts w:ascii="Verdana" w:hAnsi="Verdana"/>
          <w:lang w:val="en-AU"/>
        </w:rPr>
        <w:t>15 components?</w:t>
      </w:r>
      <w:r w:rsidR="009512C2" w:rsidRPr="000619A7">
        <w:rPr>
          <w:rFonts w:ascii="Verdana" w:hAnsi="Verdana"/>
          <w:lang w:val="en-AU"/>
        </w:rPr>
        <w:tab/>
        <w:t>(</w:t>
      </w:r>
      <w:r w:rsidRPr="000619A7">
        <w:rPr>
          <w:rFonts w:ascii="Verdana" w:hAnsi="Verdana"/>
          <w:lang w:val="en-AU"/>
        </w:rPr>
        <w:t>1 mark)</w:t>
      </w:r>
    </w:p>
    <w:p w14:paraId="1EF55095" w14:textId="77777777" w:rsidR="00F17738" w:rsidRPr="000619A7" w:rsidRDefault="00F17738" w:rsidP="006F2993">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2E90A3F8"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44211EDF"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45AA3A70" w14:textId="43DDFCCF"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126DFD6E" w14:textId="77777777" w:rsidTr="00B11A9B">
        <w:tc>
          <w:tcPr>
            <w:tcW w:w="7338" w:type="dxa"/>
          </w:tcPr>
          <w:p w14:paraId="7DEF2D4B" w14:textId="7AE5AEBC" w:rsidR="00F17738" w:rsidRPr="000619A7" w:rsidRDefault="00DB1A1E" w:rsidP="00B80500">
            <w:pPr>
              <w:pStyle w:val="Equationtext"/>
              <w:rPr>
                <w:rFonts w:ascii="Verdana" w:hAnsi="Verdana"/>
                <w:i/>
                <w:sz w:val="22"/>
                <w:szCs w:val="22"/>
                <w:lang w:val="en-AU"/>
              </w:rPr>
            </w:pPr>
            <w:r w:rsidRPr="000619A7">
              <w:rPr>
                <w:rFonts w:ascii="Verdana" w:hAnsi="Verdana"/>
                <w:i/>
                <w:sz w:val="22"/>
                <w:szCs w:val="22"/>
                <w:lang w:val="en-AU"/>
              </w:rPr>
              <w:t>V</w:t>
            </w:r>
            <w:r w:rsidRPr="000619A7">
              <w:rPr>
                <w:rFonts w:ascii="Verdana" w:hAnsi="Verdana"/>
                <w:sz w:val="22"/>
                <w:szCs w:val="22"/>
                <w:vertAlign w:val="subscript"/>
                <w:lang w:val="en-AU"/>
              </w:rPr>
              <w:t>total</w:t>
            </w:r>
            <w:r w:rsidRPr="000619A7">
              <w:rPr>
                <w:rFonts w:ascii="Verdana" w:hAnsi="Verdana"/>
                <w:sz w:val="22"/>
                <w:szCs w:val="22"/>
                <w:lang w:val="en-AU"/>
              </w:rPr>
              <w:t xml:space="preserve"> = 15</w:t>
            </w:r>
            <w:r>
              <w:rPr>
                <w:rFonts w:ascii="Verdana" w:hAnsi="Verdana"/>
                <w:sz w:val="22"/>
                <w:szCs w:val="22"/>
                <w:lang w:val="en-AU"/>
              </w:rPr>
              <w:t xml:space="preserve"> </w:t>
            </w:r>
            <w:r>
              <w:rPr>
                <w:rFonts w:ascii="Arial Narrow" w:hAnsi="Arial Narrow"/>
                <w:sz w:val="22"/>
                <w:szCs w:val="22"/>
                <w:lang w:val="en-AU"/>
              </w:rPr>
              <w:t>×</w:t>
            </w:r>
            <w:r>
              <w:rPr>
                <w:rFonts w:ascii="Verdana" w:hAnsi="Verdana"/>
                <w:sz w:val="22"/>
                <w:szCs w:val="22"/>
                <w:lang w:val="en-AU"/>
              </w:rPr>
              <w:t xml:space="preserve"> 6 = 90 V</w:t>
            </w:r>
          </w:p>
        </w:tc>
        <w:tc>
          <w:tcPr>
            <w:tcW w:w="1184" w:type="dxa"/>
          </w:tcPr>
          <w:p w14:paraId="5BA98C08" w14:textId="77777777" w:rsidR="00F17738" w:rsidRPr="000619A7" w:rsidRDefault="00F17738" w:rsidP="002177F9">
            <w:pPr>
              <w:pStyle w:val="Equationtext"/>
              <w:jc w:val="center"/>
              <w:rPr>
                <w:rFonts w:ascii="Verdana" w:hAnsi="Verdana"/>
                <w:sz w:val="22"/>
                <w:szCs w:val="22"/>
                <w:lang w:val="en-AU"/>
              </w:rPr>
            </w:pPr>
            <w:r w:rsidRPr="000619A7">
              <w:rPr>
                <w:rFonts w:ascii="Verdana" w:hAnsi="Verdana"/>
                <w:sz w:val="22"/>
                <w:szCs w:val="22"/>
                <w:lang w:val="en-AU"/>
              </w:rPr>
              <w:t>1</w:t>
            </w:r>
          </w:p>
        </w:tc>
      </w:tr>
    </w:tbl>
    <w:p w14:paraId="386077AA" w14:textId="77777777" w:rsidR="00F17738" w:rsidRPr="000619A7" w:rsidRDefault="00F17738" w:rsidP="006F2993">
      <w:pPr>
        <w:pStyle w:val="Lines"/>
        <w:rPr>
          <w:rFonts w:ascii="Verdana" w:hAnsi="Verdana"/>
          <w:lang w:val="en-AU"/>
        </w:rPr>
      </w:pPr>
    </w:p>
    <w:p w14:paraId="56CBC236" w14:textId="77777777" w:rsidR="00A251C7" w:rsidRPr="000619A7" w:rsidRDefault="00A251C7">
      <w:pPr>
        <w:rPr>
          <w:rFonts w:ascii="Verdana" w:hAnsi="Verdana"/>
          <w:lang w:val="en-AU"/>
        </w:rPr>
      </w:pPr>
      <w:r w:rsidRPr="000619A7">
        <w:rPr>
          <w:rFonts w:ascii="Verdana" w:hAnsi="Verdana"/>
          <w:lang w:val="en-AU"/>
        </w:rPr>
        <w:br w:type="page"/>
      </w:r>
    </w:p>
    <w:p w14:paraId="697C5D79" w14:textId="58C69EED" w:rsidR="00F17738" w:rsidRPr="000619A7" w:rsidRDefault="00F17738" w:rsidP="00FD6A89">
      <w:pPr>
        <w:pStyle w:val="ListParagraph"/>
        <w:rPr>
          <w:rFonts w:ascii="Verdana" w:hAnsi="Verdana"/>
          <w:lang w:val="en-AU"/>
        </w:rPr>
      </w:pPr>
      <w:r w:rsidRPr="000619A7">
        <w:rPr>
          <w:rFonts w:ascii="Verdana" w:hAnsi="Verdana"/>
          <w:lang w:val="en-AU"/>
        </w:rPr>
        <w:lastRenderedPageBreak/>
        <w:t xml:space="preserve">What is the number of turns in the secondary coil of the transformer? </w:t>
      </w:r>
      <w:r w:rsidR="009512C2" w:rsidRPr="000619A7">
        <w:rPr>
          <w:rFonts w:ascii="Verdana" w:hAnsi="Verdana"/>
          <w:lang w:val="en-AU"/>
        </w:rPr>
        <w:tab/>
        <w:t>(</w:t>
      </w:r>
      <w:r w:rsidRPr="000619A7">
        <w:rPr>
          <w:rFonts w:ascii="Verdana" w:hAnsi="Verdana"/>
          <w:lang w:val="en-AU"/>
        </w:rPr>
        <w:t>2 marks)</w:t>
      </w:r>
    </w:p>
    <w:p w14:paraId="631AD401" w14:textId="77777777" w:rsidR="00F17738" w:rsidRPr="000619A7" w:rsidRDefault="00F17738" w:rsidP="006F2993">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111A0CC0"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17441D88"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2B2DA4DA" w14:textId="46569D3E"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00C65F87" w14:textId="77777777" w:rsidTr="00B11A9B">
        <w:tc>
          <w:tcPr>
            <w:tcW w:w="7338" w:type="dxa"/>
          </w:tcPr>
          <w:p w14:paraId="2F67D527" w14:textId="586D50D1" w:rsidR="00F17738" w:rsidRPr="000619A7" w:rsidRDefault="006A4ED6">
            <w:pPr>
              <w:tabs>
                <w:tab w:val="left" w:pos="7088"/>
              </w:tabs>
              <w:rPr>
                <w:rFonts w:ascii="Verdana" w:hAnsi="Verdana"/>
                <w:lang w:val="en-AU"/>
              </w:rPr>
            </w:pPr>
            <w:r w:rsidRPr="000619A7">
              <w:rPr>
                <w:rFonts w:ascii="Verdana" w:hAnsi="Verdana"/>
                <w:position w:val="-28"/>
                <w:lang w:val="en-AU"/>
              </w:rPr>
              <w:object w:dxaOrig="960" w:dyaOrig="660" w14:anchorId="2FD2BC87">
                <v:shape id="_x0000_i1027" type="#_x0000_t75" style="width:48.55pt;height:32.35pt" o:ole="">
                  <v:imagedata r:id="rId14" o:title=""/>
                </v:shape>
                <o:OLEObject Type="Embed" ProgID="Equation.DSMT4" ShapeID="_x0000_i1027" DrawAspect="Content" ObjectID="_1406706054" r:id="rId15"/>
              </w:object>
            </w:r>
            <w:r w:rsidR="00DB1A1E">
              <w:rPr>
                <w:rFonts w:ascii="Verdana" w:hAnsi="Verdana"/>
                <w:lang w:val="en-AU"/>
              </w:rPr>
              <w:t xml:space="preserve"> </w:t>
            </w:r>
          </w:p>
        </w:tc>
        <w:tc>
          <w:tcPr>
            <w:tcW w:w="1184" w:type="dxa"/>
          </w:tcPr>
          <w:p w14:paraId="3D6903DF"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6018BC42" w14:textId="77777777" w:rsidTr="00B11A9B">
        <w:tc>
          <w:tcPr>
            <w:tcW w:w="7338" w:type="dxa"/>
          </w:tcPr>
          <w:p w14:paraId="554B6587" w14:textId="32E7659B" w:rsidR="00F17738" w:rsidRPr="000619A7" w:rsidRDefault="006A4ED6">
            <w:pPr>
              <w:tabs>
                <w:tab w:val="left" w:pos="7088"/>
              </w:tabs>
              <w:rPr>
                <w:rFonts w:ascii="Verdana" w:hAnsi="Verdana"/>
                <w:lang w:val="en-AU"/>
              </w:rPr>
            </w:pPr>
            <w:r w:rsidRPr="00036BCE">
              <w:rPr>
                <w:rFonts w:ascii="Verdana" w:hAnsi="Verdana"/>
                <w:position w:val="-28"/>
                <w:lang w:val="en-AU"/>
              </w:rPr>
              <w:object w:dxaOrig="4239" w:dyaOrig="660" w14:anchorId="2194DC6C">
                <v:shape id="_x0000_i1028" type="#_x0000_t75" style="width:211.15pt;height:32.35pt" o:ole="">
                  <v:imagedata r:id="rId16" o:title=""/>
                </v:shape>
                <o:OLEObject Type="Embed" ProgID="Equation.DSMT4" ShapeID="_x0000_i1028" DrawAspect="Content" ObjectID="_1406706055" r:id="rId17"/>
              </w:object>
            </w:r>
          </w:p>
        </w:tc>
        <w:tc>
          <w:tcPr>
            <w:tcW w:w="1184" w:type="dxa"/>
          </w:tcPr>
          <w:p w14:paraId="4882E1AE"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4C472D83" w14:textId="77777777" w:rsidR="00F17738" w:rsidRPr="000619A7" w:rsidRDefault="00F17738" w:rsidP="006F2993">
      <w:pPr>
        <w:pStyle w:val="Lines"/>
        <w:rPr>
          <w:rFonts w:ascii="Verdana" w:hAnsi="Verdana"/>
          <w:lang w:val="en-AU"/>
        </w:rPr>
      </w:pPr>
    </w:p>
    <w:p w14:paraId="4BAECCFA" w14:textId="53E0F1E9" w:rsidR="00F17738" w:rsidRPr="000619A7" w:rsidRDefault="00352931" w:rsidP="00FD6A89">
      <w:pPr>
        <w:pStyle w:val="ListParagraph"/>
        <w:rPr>
          <w:rFonts w:ascii="Verdana" w:hAnsi="Verdana"/>
          <w:lang w:val="en-AU"/>
        </w:rPr>
      </w:pPr>
      <w:r w:rsidRPr="000619A7">
        <w:rPr>
          <w:rFonts w:ascii="Verdana" w:hAnsi="Verdana"/>
          <w:lang w:val="en-AU"/>
        </w:rPr>
        <w:t xml:space="preserve"> </w:t>
      </w:r>
      <w:r w:rsidR="00F17738" w:rsidRPr="000619A7">
        <w:rPr>
          <w:rFonts w:ascii="Verdana" w:hAnsi="Verdana"/>
          <w:lang w:val="en-AU"/>
        </w:rPr>
        <w:t>Determine the power being supplied by the secondary coil.</w:t>
      </w:r>
      <w:r w:rsidR="009512C2" w:rsidRPr="000619A7">
        <w:rPr>
          <w:rFonts w:ascii="Verdana" w:hAnsi="Verdana"/>
          <w:lang w:val="en-AU"/>
        </w:rPr>
        <w:tab/>
        <w:t>(</w:t>
      </w:r>
      <w:r w:rsidR="00F17738" w:rsidRPr="000619A7">
        <w:rPr>
          <w:rFonts w:ascii="Verdana" w:hAnsi="Verdana"/>
          <w:lang w:val="en-AU"/>
        </w:rPr>
        <w:t>2 marks)</w:t>
      </w:r>
    </w:p>
    <w:p w14:paraId="0BFA714F" w14:textId="77777777" w:rsidR="00F17738" w:rsidRPr="000619A7" w:rsidRDefault="00F17738" w:rsidP="006F2993">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7EBBCF78"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21D9990D"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33D147CA" w14:textId="03F41858"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3E675E32" w14:textId="77777777" w:rsidTr="00B11A9B">
        <w:tc>
          <w:tcPr>
            <w:tcW w:w="7338" w:type="dxa"/>
          </w:tcPr>
          <w:p w14:paraId="06132C8D" w14:textId="77AD4FAF" w:rsidR="00F17738" w:rsidRPr="000619A7" w:rsidRDefault="00F17738" w:rsidP="0052012C">
            <w:pPr>
              <w:pStyle w:val="Equationtext"/>
              <w:rPr>
                <w:rFonts w:ascii="Verdana" w:hAnsi="Verdana"/>
                <w:sz w:val="22"/>
                <w:szCs w:val="22"/>
                <w:lang w:val="en-AU"/>
              </w:rPr>
            </w:pPr>
            <w:r w:rsidRPr="000619A7">
              <w:rPr>
                <w:rFonts w:ascii="Verdana" w:hAnsi="Verdana"/>
                <w:i/>
                <w:sz w:val="22"/>
                <w:szCs w:val="22"/>
                <w:lang w:val="en-AU"/>
              </w:rPr>
              <w:t>P</w:t>
            </w:r>
            <w:r w:rsidRPr="000619A7">
              <w:rPr>
                <w:rFonts w:ascii="Verdana" w:hAnsi="Verdana"/>
                <w:sz w:val="22"/>
                <w:szCs w:val="22"/>
                <w:lang w:val="en-AU"/>
              </w:rPr>
              <w:t xml:space="preserve"> = </w:t>
            </w:r>
            <w:r w:rsidRPr="000619A7">
              <w:rPr>
                <w:rFonts w:ascii="Verdana" w:hAnsi="Verdana"/>
                <w:i/>
                <w:sz w:val="22"/>
                <w:szCs w:val="22"/>
                <w:lang w:val="en-AU"/>
              </w:rPr>
              <w:t>VI</w:t>
            </w:r>
          </w:p>
        </w:tc>
        <w:tc>
          <w:tcPr>
            <w:tcW w:w="1184" w:type="dxa"/>
          </w:tcPr>
          <w:p w14:paraId="28A0DDBD"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38C9180A" w14:textId="77777777" w:rsidTr="00B11A9B">
        <w:tc>
          <w:tcPr>
            <w:tcW w:w="7338" w:type="dxa"/>
          </w:tcPr>
          <w:p w14:paraId="1E958965" w14:textId="77777777" w:rsidR="00F17738" w:rsidRPr="000619A7" w:rsidRDefault="00F17738" w:rsidP="0052012C">
            <w:pPr>
              <w:pStyle w:val="Equationtext"/>
              <w:rPr>
                <w:rFonts w:ascii="Verdana" w:hAnsi="Verdana"/>
                <w:sz w:val="22"/>
                <w:szCs w:val="22"/>
                <w:lang w:val="en-AU"/>
              </w:rPr>
            </w:pPr>
            <w:r w:rsidRPr="000619A7">
              <w:rPr>
                <w:rFonts w:ascii="Verdana" w:hAnsi="Verdana"/>
                <w:i/>
                <w:sz w:val="22"/>
                <w:szCs w:val="22"/>
                <w:lang w:val="en-AU"/>
              </w:rPr>
              <w:t>P</w:t>
            </w:r>
            <w:r w:rsidRPr="000619A7">
              <w:rPr>
                <w:rFonts w:ascii="Verdana" w:hAnsi="Verdana"/>
                <w:sz w:val="22"/>
                <w:szCs w:val="22"/>
                <w:lang w:val="en-AU"/>
              </w:rPr>
              <w:t xml:space="preserve"> = 90 × 0.5 = 45 W</w:t>
            </w:r>
          </w:p>
        </w:tc>
        <w:tc>
          <w:tcPr>
            <w:tcW w:w="1184" w:type="dxa"/>
          </w:tcPr>
          <w:p w14:paraId="69C4AA60"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4A73C5E8" w14:textId="633610D3" w:rsidR="00A251C7" w:rsidRPr="000619A7" w:rsidRDefault="00F17738" w:rsidP="00A251C7">
      <w:pPr>
        <w:pStyle w:val="Lines"/>
        <w:rPr>
          <w:rFonts w:ascii="Verdana" w:hAnsi="Verdana"/>
          <w:lang w:val="en-AU"/>
        </w:rPr>
      </w:pPr>
      <w:r w:rsidRPr="000619A7">
        <w:rPr>
          <w:rFonts w:ascii="Verdana" w:hAnsi="Verdana"/>
          <w:noProof/>
        </w:rPr>
        <w:drawing>
          <wp:anchor distT="0" distB="0" distL="114300" distR="114300" simplePos="0" relativeHeight="251653120" behindDoc="0" locked="0" layoutInCell="0" hidden="0" allowOverlap="0" wp14:anchorId="2206E302" wp14:editId="7D3F9A57">
            <wp:simplePos x="0" y="0"/>
            <wp:positionH relativeFrom="margin">
              <wp:posOffset>-784351999</wp:posOffset>
            </wp:positionH>
            <wp:positionV relativeFrom="paragraph">
              <wp:posOffset>5613400</wp:posOffset>
            </wp:positionV>
            <wp:extent cx="673100" cy="165100"/>
            <wp:effectExtent l="0" t="0" r="0" b="0"/>
            <wp:wrapNone/>
            <wp:docPr id="10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673100" cy="165100"/>
                    </a:xfrm>
                    <a:prstGeom prst="rect">
                      <a:avLst/>
                    </a:prstGeom>
                    <a:ln/>
                  </pic:spPr>
                </pic:pic>
              </a:graphicData>
            </a:graphic>
          </wp:anchor>
        </w:drawing>
      </w:r>
    </w:p>
    <w:p w14:paraId="75A43DD1" w14:textId="7DFF6933" w:rsidR="00F17738" w:rsidRPr="000619A7" w:rsidRDefault="00F17738" w:rsidP="00FD6A89">
      <w:pPr>
        <w:pStyle w:val="ListParagraph"/>
        <w:rPr>
          <w:rFonts w:ascii="Verdana" w:hAnsi="Verdana"/>
          <w:lang w:val="en-AU"/>
        </w:rPr>
      </w:pPr>
      <w:r w:rsidRPr="000619A7">
        <w:rPr>
          <w:rFonts w:ascii="Verdana" w:hAnsi="Verdana"/>
          <w:lang w:val="en-AU"/>
        </w:rPr>
        <w:t>If the transformer has an efficiency of 85</w:t>
      </w:r>
      <w:r w:rsidR="00691643" w:rsidRPr="000619A7">
        <w:rPr>
          <w:rFonts w:ascii="Verdana" w:hAnsi="Verdana"/>
          <w:lang w:val="en-AU"/>
        </w:rPr>
        <w:t>%</w:t>
      </w:r>
      <w:r w:rsidRPr="000619A7">
        <w:rPr>
          <w:rFonts w:ascii="Verdana" w:hAnsi="Verdana"/>
          <w:lang w:val="en-AU"/>
        </w:rPr>
        <w:t>, find the power supplied by the primary coil of the transformer.</w:t>
      </w:r>
      <w:r w:rsidR="009512C2" w:rsidRPr="000619A7">
        <w:rPr>
          <w:rFonts w:ascii="Verdana" w:hAnsi="Verdana"/>
          <w:lang w:val="en-AU"/>
        </w:rPr>
        <w:tab/>
        <w:t>(</w:t>
      </w:r>
      <w:r w:rsidRPr="000619A7">
        <w:rPr>
          <w:rFonts w:ascii="Verdana" w:hAnsi="Verdana"/>
          <w:lang w:val="en-AU"/>
        </w:rPr>
        <w:t>2 marks)</w:t>
      </w:r>
    </w:p>
    <w:p w14:paraId="30E14C53" w14:textId="77777777" w:rsidR="00F17738" w:rsidRPr="000619A7" w:rsidRDefault="00F17738" w:rsidP="006F2993">
      <w:pPr>
        <w:pStyle w:val="Lines"/>
        <w:rPr>
          <w:rFonts w:ascii="Verdana" w:hAnsi="Verdana"/>
          <w:lang w:val="en-AU"/>
        </w:rPr>
      </w:pPr>
      <w:r w:rsidRPr="000619A7">
        <w:rPr>
          <w:rFonts w:ascii="Verdana" w:hAnsi="Verdana"/>
          <w:noProof/>
        </w:rPr>
        <w:drawing>
          <wp:anchor distT="0" distB="0" distL="114300" distR="114300" simplePos="0" relativeHeight="251656192" behindDoc="0" locked="0" layoutInCell="0" hidden="0" allowOverlap="0" wp14:anchorId="0C10FAEA" wp14:editId="02768781">
            <wp:simplePos x="0" y="0"/>
            <wp:positionH relativeFrom="margin">
              <wp:posOffset>-784351999</wp:posOffset>
            </wp:positionH>
            <wp:positionV relativeFrom="paragraph">
              <wp:posOffset>5613400</wp:posOffset>
            </wp:positionV>
            <wp:extent cx="673100" cy="165100"/>
            <wp:effectExtent l="0" t="0" r="0" b="0"/>
            <wp:wrapNone/>
            <wp:docPr id="10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8"/>
                    <a:srcRect/>
                    <a:stretch>
                      <a:fillRect/>
                    </a:stretch>
                  </pic:blipFill>
                  <pic:spPr>
                    <a:xfrm>
                      <a:off x="0" y="0"/>
                      <a:ext cx="673100" cy="165100"/>
                    </a:xfrm>
                    <a:prstGeom prst="rect">
                      <a:avLst/>
                    </a:prstGeom>
                    <a:ln/>
                  </pic:spPr>
                </pic:pic>
              </a:graphicData>
            </a:graphic>
          </wp:anchor>
        </w:drawing>
      </w:r>
    </w:p>
    <w:tbl>
      <w:tblPr>
        <w:tblStyle w:val="Answertable"/>
        <w:tblW w:w="8522" w:type="dxa"/>
        <w:tblLayout w:type="fixed"/>
        <w:tblLook w:val="0020" w:firstRow="1" w:lastRow="0" w:firstColumn="0" w:lastColumn="0" w:noHBand="0" w:noVBand="0"/>
      </w:tblPr>
      <w:tblGrid>
        <w:gridCol w:w="7338"/>
        <w:gridCol w:w="1184"/>
      </w:tblGrid>
      <w:tr w:rsidR="00F17738" w:rsidRPr="000619A7" w14:paraId="51D054B8"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4E39DB6D"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1CA3C52F" w14:textId="398D7CA8"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3E2D8F58" w14:textId="77777777" w:rsidTr="00B11A9B">
        <w:tc>
          <w:tcPr>
            <w:tcW w:w="7338" w:type="dxa"/>
          </w:tcPr>
          <w:p w14:paraId="404EFCF9" w14:textId="25889FE2" w:rsidR="00F17738" w:rsidRPr="000619A7" w:rsidRDefault="006A4ED6" w:rsidP="00691643">
            <w:pPr>
              <w:tabs>
                <w:tab w:val="left" w:pos="7088"/>
              </w:tabs>
              <w:rPr>
                <w:rFonts w:ascii="Verdana" w:hAnsi="Verdana"/>
                <w:lang w:val="en-AU"/>
              </w:rPr>
            </w:pPr>
            <w:r w:rsidRPr="006A4ED6">
              <w:rPr>
                <w:rFonts w:ascii="Verdana" w:hAnsi="Verdana"/>
                <w:position w:val="-22"/>
                <w:lang w:val="en-AU"/>
              </w:rPr>
              <w:object w:dxaOrig="1420" w:dyaOrig="580" w14:anchorId="52B39245">
                <v:shape id="_x0000_i1029" type="#_x0000_t75" style="width:74.45pt;height:29.95pt" o:ole="">
                  <v:imagedata r:id="rId19" o:title=""/>
                </v:shape>
                <o:OLEObject Type="Embed" ProgID="Equation.DSMT4" ShapeID="_x0000_i1029" DrawAspect="Content" ObjectID="_1406706056" r:id="rId20"/>
              </w:object>
            </w:r>
          </w:p>
        </w:tc>
        <w:tc>
          <w:tcPr>
            <w:tcW w:w="1184" w:type="dxa"/>
          </w:tcPr>
          <w:p w14:paraId="314BA60A"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46A627BF" w14:textId="77777777" w:rsidTr="00B11A9B">
        <w:tc>
          <w:tcPr>
            <w:tcW w:w="7338" w:type="dxa"/>
          </w:tcPr>
          <w:p w14:paraId="74E10845" w14:textId="7E8F0605" w:rsidR="00F17738" w:rsidRPr="000619A7" w:rsidRDefault="00362EEE">
            <w:pPr>
              <w:tabs>
                <w:tab w:val="left" w:pos="7088"/>
              </w:tabs>
              <w:rPr>
                <w:rFonts w:ascii="Verdana" w:hAnsi="Verdana"/>
                <w:lang w:val="en-AU"/>
              </w:rPr>
            </w:pPr>
            <w:r w:rsidRPr="006A4ED6">
              <w:rPr>
                <w:rFonts w:ascii="Verdana" w:hAnsi="Verdana"/>
                <w:position w:val="-22"/>
                <w:lang w:val="en-AU"/>
              </w:rPr>
              <w:object w:dxaOrig="2340" w:dyaOrig="580" w14:anchorId="36802EA0">
                <v:shape id="_x0000_i1030" type="#_x0000_t75" style="width:120.55pt;height:29.95pt" o:ole="">
                  <v:imagedata r:id="rId21" o:title=""/>
                </v:shape>
                <o:OLEObject Type="Embed" ProgID="Equation.DSMT4" ShapeID="_x0000_i1030" DrawAspect="Content" ObjectID="_1406706057" r:id="rId22"/>
              </w:object>
            </w:r>
          </w:p>
        </w:tc>
        <w:tc>
          <w:tcPr>
            <w:tcW w:w="1184" w:type="dxa"/>
          </w:tcPr>
          <w:p w14:paraId="78072F15"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5F83FDE9" w14:textId="77777777" w:rsidR="00F17738" w:rsidRPr="000619A7" w:rsidRDefault="00F17738" w:rsidP="00B878D1">
      <w:pPr>
        <w:pStyle w:val="Lines"/>
        <w:rPr>
          <w:rFonts w:ascii="Verdana" w:hAnsi="Verdana"/>
          <w:lang w:val="en-AU"/>
        </w:rPr>
      </w:pPr>
    </w:p>
    <w:p w14:paraId="4818A768" w14:textId="6FFF565B" w:rsidR="00F17738" w:rsidRPr="000619A7" w:rsidRDefault="00F17738" w:rsidP="00FD6A89">
      <w:pPr>
        <w:pStyle w:val="ListParagraph"/>
        <w:rPr>
          <w:rFonts w:ascii="Verdana" w:hAnsi="Verdana"/>
          <w:lang w:val="en-AU"/>
        </w:rPr>
      </w:pPr>
      <w:r w:rsidRPr="000619A7">
        <w:rPr>
          <w:rFonts w:ascii="Verdana" w:hAnsi="Verdana"/>
          <w:lang w:val="en-AU"/>
        </w:rPr>
        <w:t xml:space="preserve">What may cause the loss of power from the primary coil to the secondary coil and suggest how </w:t>
      </w:r>
      <w:r w:rsidR="003B1523" w:rsidRPr="000619A7">
        <w:rPr>
          <w:rFonts w:ascii="Verdana" w:hAnsi="Verdana"/>
          <w:lang w:val="en-AU"/>
        </w:rPr>
        <w:t xml:space="preserve">may </w:t>
      </w:r>
      <w:r w:rsidRPr="000619A7">
        <w:rPr>
          <w:rFonts w:ascii="Verdana" w:hAnsi="Verdana"/>
          <w:lang w:val="en-AU"/>
        </w:rPr>
        <w:t>this problem may be reduced</w:t>
      </w:r>
      <w:r w:rsidR="003B1523" w:rsidRPr="000619A7">
        <w:rPr>
          <w:rFonts w:ascii="Verdana" w:hAnsi="Verdana"/>
          <w:lang w:val="en-AU"/>
        </w:rPr>
        <w:t>?</w:t>
      </w:r>
      <w:r w:rsidR="009512C2" w:rsidRPr="000619A7">
        <w:rPr>
          <w:rFonts w:ascii="Verdana" w:hAnsi="Verdana"/>
          <w:lang w:val="en-AU"/>
        </w:rPr>
        <w:tab/>
        <w:t>(</w:t>
      </w:r>
      <w:r w:rsidRPr="000619A7">
        <w:rPr>
          <w:rFonts w:ascii="Verdana" w:hAnsi="Verdana"/>
          <w:lang w:val="en-AU"/>
        </w:rPr>
        <w:t>2 marks)</w:t>
      </w:r>
    </w:p>
    <w:p w14:paraId="74DB12AD" w14:textId="77777777" w:rsidR="00F17738" w:rsidRPr="000619A7" w:rsidRDefault="00F17738" w:rsidP="00B878D1">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52B4C336"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13686525"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26FCFE4E" w14:textId="1A2C88EC"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2CDD4167" w14:textId="77777777" w:rsidTr="00B11A9B">
        <w:tc>
          <w:tcPr>
            <w:tcW w:w="7338" w:type="dxa"/>
          </w:tcPr>
          <w:p w14:paraId="7BB1D664" w14:textId="77777777" w:rsidR="00F17738" w:rsidRPr="000619A7" w:rsidRDefault="00F17738">
            <w:pPr>
              <w:tabs>
                <w:tab w:val="left" w:pos="7088"/>
              </w:tabs>
              <w:rPr>
                <w:rFonts w:ascii="Verdana" w:hAnsi="Verdana"/>
                <w:lang w:val="en-AU"/>
              </w:rPr>
            </w:pPr>
            <w:r w:rsidRPr="000619A7">
              <w:rPr>
                <w:rFonts w:ascii="Verdana" w:hAnsi="Verdana"/>
                <w:lang w:val="en-AU"/>
              </w:rPr>
              <w:t>Heating due to eddy currents causes power loss</w:t>
            </w:r>
          </w:p>
        </w:tc>
        <w:tc>
          <w:tcPr>
            <w:tcW w:w="1184" w:type="dxa"/>
          </w:tcPr>
          <w:p w14:paraId="707AAA1E"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6D417BCF" w14:textId="77777777" w:rsidTr="00B11A9B">
        <w:tc>
          <w:tcPr>
            <w:tcW w:w="7338" w:type="dxa"/>
          </w:tcPr>
          <w:p w14:paraId="3F22D3AD" w14:textId="77777777" w:rsidR="00F17738" w:rsidRPr="000619A7" w:rsidRDefault="00F17738">
            <w:pPr>
              <w:tabs>
                <w:tab w:val="left" w:pos="7088"/>
              </w:tabs>
              <w:rPr>
                <w:rFonts w:ascii="Verdana" w:hAnsi="Verdana"/>
                <w:lang w:val="en-AU"/>
              </w:rPr>
            </w:pPr>
            <w:r w:rsidRPr="000619A7">
              <w:rPr>
                <w:rFonts w:ascii="Verdana" w:hAnsi="Verdana"/>
                <w:lang w:val="en-AU"/>
              </w:rPr>
              <w:t>Using thin laminated plates for the iron core of the transformer will reduce the extent of the eddy currents</w:t>
            </w:r>
          </w:p>
        </w:tc>
        <w:tc>
          <w:tcPr>
            <w:tcW w:w="1184" w:type="dxa"/>
          </w:tcPr>
          <w:p w14:paraId="361F63B9"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63E63511" w14:textId="77777777" w:rsidR="00F17738" w:rsidRPr="000619A7" w:rsidRDefault="00F17738" w:rsidP="006F2993">
      <w:pPr>
        <w:pStyle w:val="Lines"/>
        <w:rPr>
          <w:rFonts w:ascii="Verdana" w:hAnsi="Verdana"/>
          <w:lang w:val="en-AU"/>
        </w:rPr>
      </w:pPr>
    </w:p>
    <w:p w14:paraId="56117C26" w14:textId="77777777" w:rsidR="00A251C7" w:rsidRPr="000619A7" w:rsidRDefault="00A251C7">
      <w:pPr>
        <w:rPr>
          <w:rFonts w:ascii="Verdana" w:hAnsi="Verdana"/>
          <w:b/>
          <w:lang w:val="en-AU"/>
        </w:rPr>
      </w:pPr>
      <w:r w:rsidRPr="000619A7">
        <w:rPr>
          <w:rFonts w:ascii="Verdana" w:hAnsi="Verdana"/>
          <w:lang w:val="en-AU"/>
        </w:rPr>
        <w:br w:type="page"/>
      </w:r>
    </w:p>
    <w:p w14:paraId="0D4AB14F" w14:textId="2C305AA0" w:rsidR="00E3496E" w:rsidRPr="000619A7" w:rsidRDefault="00E3496E" w:rsidP="00E3496E">
      <w:pPr>
        <w:pStyle w:val="Question"/>
        <w:rPr>
          <w:rFonts w:ascii="Verdana" w:hAnsi="Verdana"/>
          <w:lang w:val="en-AU"/>
        </w:rPr>
      </w:pPr>
      <w:r w:rsidRPr="000619A7">
        <w:rPr>
          <w:rFonts w:ascii="Verdana" w:hAnsi="Verdana"/>
          <w:lang w:val="en-AU"/>
        </w:rPr>
        <w:lastRenderedPageBreak/>
        <w:t>Question 4</w:t>
      </w:r>
    </w:p>
    <w:p w14:paraId="2D80FE63" w14:textId="70297FC3" w:rsidR="00F17738" w:rsidRPr="000619A7" w:rsidRDefault="00F17738" w:rsidP="00F76F6D">
      <w:pPr>
        <w:pStyle w:val="Questiontext"/>
        <w:rPr>
          <w:rFonts w:ascii="Verdana" w:hAnsi="Verdana"/>
          <w:lang w:val="en-AU"/>
        </w:rPr>
      </w:pPr>
      <w:r w:rsidRPr="000619A7">
        <w:rPr>
          <w:rFonts w:ascii="Verdana" w:hAnsi="Verdana"/>
          <w:lang w:val="en-AU"/>
        </w:rPr>
        <w:t>A drone helicopter with metal rotor blades of length 15 cm from axis to tip is flying in Perth</w:t>
      </w:r>
      <w:r w:rsidR="00E84D38" w:rsidRPr="000619A7">
        <w:rPr>
          <w:rFonts w:ascii="Verdana" w:hAnsi="Verdana"/>
          <w:lang w:val="en-AU"/>
        </w:rPr>
        <w:t>,</w:t>
      </w:r>
      <w:r w:rsidRPr="000619A7">
        <w:rPr>
          <w:rFonts w:ascii="Verdana" w:hAnsi="Verdana"/>
          <w:lang w:val="en-AU"/>
        </w:rPr>
        <w:t xml:space="preserve"> where the vertical component of the Earth’s magnetic field is approximately </w:t>
      </w:r>
      <w:r w:rsidR="004F3DB6">
        <w:rPr>
          <w:rFonts w:ascii="Verdana" w:hAnsi="Verdana"/>
          <w:lang w:val="en-AU"/>
        </w:rPr>
        <w:br/>
      </w:r>
      <w:r w:rsidRPr="000619A7">
        <w:rPr>
          <w:rFonts w:ascii="Verdana" w:hAnsi="Verdana"/>
          <w:lang w:val="en-AU"/>
        </w:rPr>
        <w:t>5 × 10</w:t>
      </w:r>
      <w:r w:rsidR="00E84D38" w:rsidRPr="000619A7">
        <w:rPr>
          <w:rFonts w:ascii="Verdana" w:hAnsi="Verdana"/>
          <w:vertAlign w:val="superscript"/>
          <w:lang w:val="en-AU"/>
        </w:rPr>
        <w:t>−</w:t>
      </w:r>
      <w:r w:rsidRPr="000619A7">
        <w:rPr>
          <w:rFonts w:ascii="Verdana" w:hAnsi="Verdana"/>
          <w:vertAlign w:val="superscript"/>
          <w:lang w:val="en-AU"/>
        </w:rPr>
        <w:t>5</w:t>
      </w:r>
      <w:r w:rsidRPr="000619A7">
        <w:rPr>
          <w:rFonts w:ascii="Verdana" w:hAnsi="Verdana"/>
          <w:lang w:val="en-AU"/>
        </w:rPr>
        <w:t xml:space="preserve"> T upwards.</w:t>
      </w:r>
    </w:p>
    <w:p w14:paraId="0638A613" w14:textId="59277AF8" w:rsidR="00F17738" w:rsidRPr="000619A7" w:rsidRDefault="00F17738" w:rsidP="00FD6A89">
      <w:pPr>
        <w:pStyle w:val="ListParagraph"/>
        <w:numPr>
          <w:ilvl w:val="0"/>
          <w:numId w:val="39"/>
        </w:numPr>
        <w:rPr>
          <w:rFonts w:ascii="Verdana" w:hAnsi="Verdana"/>
          <w:lang w:val="en-AU"/>
        </w:rPr>
      </w:pPr>
      <w:r w:rsidRPr="000619A7">
        <w:rPr>
          <w:rFonts w:ascii="Verdana" w:hAnsi="Verdana"/>
          <w:lang w:val="en-AU"/>
        </w:rPr>
        <w:t>What is the magnetic flux due to the Earth’s magnetic field that passes through the area swept out by the rotor blades?</w:t>
      </w:r>
      <w:r w:rsidR="009512C2" w:rsidRPr="000619A7">
        <w:rPr>
          <w:rFonts w:ascii="Verdana" w:hAnsi="Verdana"/>
          <w:lang w:val="en-AU"/>
        </w:rPr>
        <w:tab/>
        <w:t>(</w:t>
      </w:r>
      <w:r w:rsidRPr="000619A7">
        <w:rPr>
          <w:rFonts w:ascii="Verdana" w:hAnsi="Verdana"/>
          <w:lang w:val="en-AU"/>
        </w:rPr>
        <w:t>3 marks)</w:t>
      </w:r>
    </w:p>
    <w:p w14:paraId="4647DD00" w14:textId="77777777" w:rsidR="00F17738" w:rsidRPr="000619A7" w:rsidRDefault="00F17738" w:rsidP="00B878D1">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55923E97"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4DF62862"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77781A34" w14:textId="256CD9B2"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6CC7DB03" w14:textId="77777777" w:rsidTr="00B11A9B">
        <w:tc>
          <w:tcPr>
            <w:tcW w:w="7338" w:type="dxa"/>
          </w:tcPr>
          <w:p w14:paraId="667810E1" w14:textId="0EAEE955" w:rsidR="00F17738" w:rsidRPr="000619A7" w:rsidRDefault="00362EEE" w:rsidP="00362EEE">
            <w:pPr>
              <w:pStyle w:val="Equationtext"/>
              <w:rPr>
                <w:rFonts w:ascii="Verdana" w:hAnsi="Verdana"/>
                <w:sz w:val="22"/>
                <w:szCs w:val="22"/>
                <w:lang w:val="en-AU"/>
              </w:rPr>
            </w:pPr>
            <w:r w:rsidRPr="00362EEE">
              <w:rPr>
                <w:rFonts w:ascii="Verdana" w:hAnsi="Verdana"/>
                <w:position w:val="-4"/>
                <w:sz w:val="22"/>
                <w:szCs w:val="22"/>
                <w:lang w:val="en-AU"/>
              </w:rPr>
              <w:object w:dxaOrig="820" w:dyaOrig="260" w14:anchorId="4EEF0603">
                <v:shape id="_x0000_i1031" type="#_x0000_t75" style="width:41.25pt;height:13.75pt" o:ole="">
                  <v:imagedata r:id="rId23" o:title=""/>
                </v:shape>
                <o:OLEObject Type="Embed" ProgID="Equation.DSMT4" ShapeID="_x0000_i1031" DrawAspect="Content" ObjectID="_1406706058" r:id="rId24"/>
              </w:object>
            </w:r>
          </w:p>
        </w:tc>
        <w:tc>
          <w:tcPr>
            <w:tcW w:w="1184" w:type="dxa"/>
          </w:tcPr>
          <w:p w14:paraId="272C6267"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1C3BC596" w14:textId="77777777" w:rsidTr="00B11A9B">
        <w:tc>
          <w:tcPr>
            <w:tcW w:w="7338" w:type="dxa"/>
          </w:tcPr>
          <w:p w14:paraId="4A29FAE0" w14:textId="40AD8B59" w:rsidR="00F17738" w:rsidRPr="000619A7" w:rsidRDefault="00362EEE" w:rsidP="00362EEE">
            <w:pPr>
              <w:pStyle w:val="Equationtext"/>
              <w:rPr>
                <w:rFonts w:ascii="Verdana" w:hAnsi="Verdana"/>
                <w:sz w:val="22"/>
                <w:szCs w:val="22"/>
                <w:lang w:val="en-AU"/>
              </w:rPr>
            </w:pPr>
            <w:r w:rsidRPr="000619A7">
              <w:rPr>
                <w:rFonts w:ascii="Verdana" w:hAnsi="Verdana"/>
                <w:i/>
                <w:position w:val="-10"/>
                <w:sz w:val="22"/>
                <w:szCs w:val="22"/>
                <w:lang w:val="en-AU"/>
              </w:rPr>
              <w:object w:dxaOrig="3900" w:dyaOrig="360" w14:anchorId="6B879AC0">
                <v:shape id="_x0000_i1032" type="#_x0000_t75" style="width:195.8pt;height:18.6pt" o:ole="">
                  <v:imagedata r:id="rId25" o:title=""/>
                </v:shape>
                <o:OLEObject Type="Embed" ProgID="Equation.DSMT4" ShapeID="_x0000_i1032" DrawAspect="Content" ObjectID="_1406706059" r:id="rId26"/>
              </w:object>
            </w:r>
            <w:r>
              <w:rPr>
                <w:rFonts w:ascii="Verdana" w:hAnsi="Verdana"/>
                <w:i/>
                <w:sz w:val="22"/>
                <w:szCs w:val="22"/>
                <w:lang w:val="en-AU"/>
              </w:rPr>
              <w:t xml:space="preserve"> </w:t>
            </w:r>
          </w:p>
        </w:tc>
        <w:tc>
          <w:tcPr>
            <w:tcW w:w="1184" w:type="dxa"/>
          </w:tcPr>
          <w:p w14:paraId="478A35B9"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7A5D48B3" w14:textId="77777777" w:rsidTr="00B11A9B">
        <w:tc>
          <w:tcPr>
            <w:tcW w:w="7338" w:type="dxa"/>
          </w:tcPr>
          <w:p w14:paraId="3C17DAFE" w14:textId="235DE7BA" w:rsidR="00F17738" w:rsidRPr="000619A7" w:rsidRDefault="00362EEE" w:rsidP="00E84D38">
            <w:pPr>
              <w:pStyle w:val="Equationtext"/>
              <w:rPr>
                <w:rFonts w:ascii="Verdana" w:hAnsi="Verdana"/>
                <w:sz w:val="22"/>
                <w:szCs w:val="22"/>
                <w:lang w:val="en-AU"/>
              </w:rPr>
            </w:pPr>
            <w:r w:rsidRPr="000619A7">
              <w:rPr>
                <w:rFonts w:ascii="Verdana" w:hAnsi="Verdana"/>
                <w:position w:val="-6"/>
                <w:sz w:val="22"/>
                <w:szCs w:val="22"/>
                <w:lang w:val="en-AU"/>
              </w:rPr>
              <w:object w:dxaOrig="4459" w:dyaOrig="320" w14:anchorId="729BBAA8">
                <v:shape id="_x0000_i1033" type="#_x0000_t75" style="width:220.85pt;height:15.35pt" o:ole="">
                  <v:imagedata r:id="rId27" o:title=""/>
                </v:shape>
                <o:OLEObject Type="Embed" ProgID="Equation.DSMT4" ShapeID="_x0000_i1033" DrawAspect="Content" ObjectID="_1406706060" r:id="rId28"/>
              </w:object>
            </w:r>
          </w:p>
        </w:tc>
        <w:tc>
          <w:tcPr>
            <w:tcW w:w="1184" w:type="dxa"/>
          </w:tcPr>
          <w:p w14:paraId="7A391165"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078A831F" w14:textId="77777777" w:rsidR="00F17738" w:rsidRPr="000619A7" w:rsidRDefault="00F17738" w:rsidP="00B878D1">
      <w:pPr>
        <w:pStyle w:val="Lines"/>
        <w:rPr>
          <w:rFonts w:ascii="Verdana" w:hAnsi="Verdana"/>
          <w:lang w:val="en-AU"/>
        </w:rPr>
      </w:pPr>
    </w:p>
    <w:p w14:paraId="6E09A252" w14:textId="1F074744" w:rsidR="00F17738" w:rsidRPr="000619A7" w:rsidRDefault="00F17738" w:rsidP="00FD6A89">
      <w:pPr>
        <w:pStyle w:val="ListParagraph"/>
        <w:rPr>
          <w:rFonts w:ascii="Verdana" w:hAnsi="Verdana"/>
          <w:lang w:val="en-AU"/>
        </w:rPr>
      </w:pPr>
      <w:r w:rsidRPr="000619A7">
        <w:rPr>
          <w:rFonts w:ascii="Verdana" w:hAnsi="Verdana"/>
          <w:lang w:val="en-AU"/>
        </w:rPr>
        <w:t>If the rotor spins at 10 revolutions per second, what is the magnitude of the EMF induced between the axis and the tip of the rotor blade due to its rotation in the Earth’s magnetic field?</w:t>
      </w:r>
      <w:r w:rsidR="009512C2" w:rsidRPr="000619A7">
        <w:rPr>
          <w:rFonts w:ascii="Verdana" w:hAnsi="Verdana"/>
          <w:lang w:val="en-AU"/>
        </w:rPr>
        <w:tab/>
        <w:t>(</w:t>
      </w:r>
      <w:r w:rsidRPr="000619A7">
        <w:rPr>
          <w:rFonts w:ascii="Verdana" w:hAnsi="Verdana"/>
          <w:lang w:val="en-AU"/>
        </w:rPr>
        <w:t>3 marks)</w:t>
      </w:r>
      <w:r w:rsidR="007509D2" w:rsidRPr="000619A7">
        <w:rPr>
          <w:rFonts w:ascii="Verdana" w:hAnsi="Verdana"/>
          <w:lang w:val="en-AU"/>
        </w:rPr>
        <w:br/>
      </w:r>
    </w:p>
    <w:tbl>
      <w:tblPr>
        <w:tblStyle w:val="Answertable"/>
        <w:tblW w:w="8522" w:type="dxa"/>
        <w:tblLayout w:type="fixed"/>
        <w:tblLook w:val="0020" w:firstRow="1" w:lastRow="0" w:firstColumn="0" w:lastColumn="0" w:noHBand="0" w:noVBand="0"/>
      </w:tblPr>
      <w:tblGrid>
        <w:gridCol w:w="7338"/>
        <w:gridCol w:w="1184"/>
      </w:tblGrid>
      <w:tr w:rsidR="00F17738" w:rsidRPr="000619A7" w14:paraId="6C5990A2"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02A52891"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1511F10F" w14:textId="0B3FB0C3"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0A1FBCE2" w14:textId="77777777" w:rsidTr="00B11A9B">
        <w:tc>
          <w:tcPr>
            <w:tcW w:w="7338" w:type="dxa"/>
          </w:tcPr>
          <w:p w14:paraId="430E92EF" w14:textId="648F9858" w:rsidR="00F17738" w:rsidRPr="000619A7" w:rsidRDefault="00234C46" w:rsidP="00E84D38">
            <w:pPr>
              <w:pStyle w:val="Equationtext"/>
              <w:rPr>
                <w:rFonts w:ascii="Verdana" w:hAnsi="Verdana"/>
                <w:sz w:val="22"/>
                <w:szCs w:val="22"/>
                <w:lang w:val="en-AU"/>
              </w:rPr>
            </w:pPr>
            <w:r w:rsidRPr="00234C46">
              <w:rPr>
                <w:rFonts w:ascii="Verdana" w:eastAsia="Arial" w:hAnsi="Verdana" w:cs="Arial"/>
                <w:position w:val="-22"/>
                <w:sz w:val="22"/>
                <w:szCs w:val="22"/>
                <w:lang w:val="en-AU"/>
              </w:rPr>
              <w:object w:dxaOrig="1700" w:dyaOrig="580" w14:anchorId="1812E6CE">
                <v:shape id="_x0000_i1034" type="#_x0000_t75" style="width:85.75pt;height:29.95pt" o:ole="">
                  <v:imagedata r:id="rId29" o:title=""/>
                </v:shape>
                <o:OLEObject Type="Embed" ProgID="Equation.DSMT4" ShapeID="_x0000_i1034" DrawAspect="Content" ObjectID="_1406706061" r:id="rId30"/>
              </w:object>
            </w:r>
            <w:r w:rsidR="00C61295">
              <w:rPr>
                <w:rFonts w:ascii="Verdana" w:eastAsia="Arial" w:hAnsi="Verdana" w:cs="Arial"/>
                <w:sz w:val="22"/>
                <w:szCs w:val="22"/>
                <w:lang w:val="en-AU"/>
              </w:rPr>
              <w:t xml:space="preserve"> </w:t>
            </w:r>
          </w:p>
        </w:tc>
        <w:tc>
          <w:tcPr>
            <w:tcW w:w="1184" w:type="dxa"/>
          </w:tcPr>
          <w:p w14:paraId="2127ACDF"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5457B51C" w14:textId="77777777" w:rsidTr="00B11A9B">
        <w:tc>
          <w:tcPr>
            <w:tcW w:w="7338" w:type="dxa"/>
          </w:tcPr>
          <w:p w14:paraId="7E9DE3B8" w14:textId="6AF743FD" w:rsidR="00F17738" w:rsidRPr="000619A7" w:rsidRDefault="00415094">
            <w:pPr>
              <w:tabs>
                <w:tab w:val="left" w:pos="7088"/>
              </w:tabs>
              <w:rPr>
                <w:rFonts w:ascii="Verdana" w:hAnsi="Verdana"/>
                <w:lang w:val="en-AU"/>
              </w:rPr>
            </w:pPr>
            <w:r w:rsidRPr="00415094">
              <w:rPr>
                <w:rFonts w:ascii="Verdana" w:hAnsi="Verdana"/>
                <w:position w:val="-38"/>
                <w:lang w:val="en-AU"/>
              </w:rPr>
              <w:object w:dxaOrig="2680" w:dyaOrig="999" w14:anchorId="20495190">
                <v:shape id="_x0000_i1035" type="#_x0000_t75" style="width:67.95pt;height:25.1pt" o:ole="">
                  <v:imagedata r:id="rId31" o:title=""/>
                </v:shape>
                <o:OLEObject Type="Embed" ProgID="Equation.DSMT4" ShapeID="_x0000_i1035" DrawAspect="Content" ObjectID="_1406706062" r:id="rId32"/>
              </w:object>
            </w:r>
            <w:r w:rsidR="00E84D38" w:rsidRPr="000619A7">
              <w:rPr>
                <w:rFonts w:ascii="Verdana" w:hAnsi="Verdana"/>
                <w:lang w:val="en-AU"/>
              </w:rPr>
              <w:t xml:space="preserve"> </w:t>
            </w:r>
          </w:p>
        </w:tc>
        <w:tc>
          <w:tcPr>
            <w:tcW w:w="1184" w:type="dxa"/>
          </w:tcPr>
          <w:p w14:paraId="0A35FDD6"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63943559" w14:textId="77777777" w:rsidTr="00B11A9B">
        <w:tc>
          <w:tcPr>
            <w:tcW w:w="7338" w:type="dxa"/>
          </w:tcPr>
          <w:p w14:paraId="43CBE01E" w14:textId="45D32A0D" w:rsidR="00F17738" w:rsidRPr="000619A7" w:rsidRDefault="00B74D84" w:rsidP="005F15BF">
            <w:pPr>
              <w:tabs>
                <w:tab w:val="left" w:pos="7088"/>
              </w:tabs>
              <w:rPr>
                <w:rFonts w:ascii="Verdana" w:hAnsi="Verdana"/>
                <w:lang w:val="en-AU"/>
              </w:rPr>
            </w:pPr>
            <w:r w:rsidRPr="00415094">
              <w:rPr>
                <w:rFonts w:ascii="Verdana" w:hAnsi="Verdana"/>
                <w:position w:val="-38"/>
                <w:lang w:val="en-AU"/>
              </w:rPr>
              <w:object w:dxaOrig="7160" w:dyaOrig="1060" w14:anchorId="620B0F82">
                <v:shape id="_x0000_i1036" type="#_x0000_t75" style="width:181.2pt;height:28.3pt" o:ole="">
                  <v:imagedata r:id="rId33" o:title=""/>
                </v:shape>
                <o:OLEObject Type="Embed" ProgID="Equation.DSMT4" ShapeID="_x0000_i1036" DrawAspect="Content" ObjectID="_1406706063" r:id="rId34"/>
              </w:object>
            </w:r>
          </w:p>
        </w:tc>
        <w:tc>
          <w:tcPr>
            <w:tcW w:w="1184" w:type="dxa"/>
          </w:tcPr>
          <w:p w14:paraId="7F61BCC8"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1C436B52" w14:textId="77D49757" w:rsidR="00CE537A" w:rsidRPr="000619A7" w:rsidRDefault="00CE537A">
      <w:pPr>
        <w:rPr>
          <w:rFonts w:ascii="Verdana" w:hAnsi="Verdana"/>
          <w:b/>
          <w:lang w:val="en-AU"/>
        </w:rPr>
      </w:pPr>
    </w:p>
    <w:p w14:paraId="31BEE722" w14:textId="77777777" w:rsidR="00A251C7" w:rsidRPr="000619A7" w:rsidRDefault="00A251C7">
      <w:pPr>
        <w:rPr>
          <w:rFonts w:ascii="Verdana" w:hAnsi="Verdana"/>
          <w:b/>
          <w:lang w:val="en-AU"/>
        </w:rPr>
      </w:pPr>
    </w:p>
    <w:p w14:paraId="3C280D8A" w14:textId="16A03CA6" w:rsidR="00E3496E" w:rsidRPr="000619A7" w:rsidRDefault="00E3496E" w:rsidP="00E3496E">
      <w:pPr>
        <w:pStyle w:val="Question"/>
        <w:rPr>
          <w:rFonts w:ascii="Verdana" w:hAnsi="Verdana"/>
          <w:lang w:val="en-AU"/>
        </w:rPr>
      </w:pPr>
      <w:r w:rsidRPr="000619A7">
        <w:rPr>
          <w:rFonts w:ascii="Verdana" w:hAnsi="Verdana"/>
          <w:lang w:val="en-AU"/>
        </w:rPr>
        <w:t>Question 5</w:t>
      </w:r>
    </w:p>
    <w:p w14:paraId="0333E267" w14:textId="77777777" w:rsidR="00D86720" w:rsidRPr="000619A7" w:rsidRDefault="00F17738" w:rsidP="00D71550">
      <w:pPr>
        <w:pStyle w:val="Questiontexttabbed"/>
        <w:rPr>
          <w:rFonts w:ascii="Verdana" w:hAnsi="Verdana"/>
          <w:lang w:val="en-AU"/>
        </w:rPr>
      </w:pPr>
      <w:r w:rsidRPr="000619A7">
        <w:rPr>
          <w:rFonts w:ascii="Verdana" w:hAnsi="Verdana"/>
          <w:lang w:val="en-AU"/>
        </w:rPr>
        <w:t>The efficiency of all motors is reduced by a problem known as ‘back EMF’. This is the phenomenon where an EMF develops in the armature coils of the motor. Briefly explain why a motor will generate a current and why it reduces the efficiency of the motor.</w:t>
      </w:r>
    </w:p>
    <w:p w14:paraId="6186E500" w14:textId="78812AFC" w:rsidR="00F17738" w:rsidRPr="000619A7" w:rsidRDefault="009512C2" w:rsidP="00D71550">
      <w:pPr>
        <w:pStyle w:val="Questiontexttabbed"/>
        <w:rPr>
          <w:rFonts w:ascii="Verdana" w:hAnsi="Verdana"/>
          <w:lang w:val="en-AU"/>
        </w:rPr>
      </w:pPr>
      <w:r w:rsidRPr="000619A7">
        <w:rPr>
          <w:rFonts w:ascii="Verdana" w:hAnsi="Verdana"/>
          <w:lang w:val="en-AU"/>
        </w:rPr>
        <w:tab/>
        <w:t>(</w:t>
      </w:r>
      <w:r w:rsidR="00F17738" w:rsidRPr="000619A7">
        <w:rPr>
          <w:rFonts w:ascii="Verdana" w:hAnsi="Verdana"/>
          <w:lang w:val="en-AU"/>
        </w:rPr>
        <w:t>3 marks)</w:t>
      </w:r>
    </w:p>
    <w:tbl>
      <w:tblPr>
        <w:tblStyle w:val="Answertable"/>
        <w:tblW w:w="8522" w:type="dxa"/>
        <w:tblLayout w:type="fixed"/>
        <w:tblLook w:val="0020" w:firstRow="1" w:lastRow="0" w:firstColumn="0" w:lastColumn="0" w:noHBand="0" w:noVBand="0"/>
      </w:tblPr>
      <w:tblGrid>
        <w:gridCol w:w="7338"/>
        <w:gridCol w:w="1184"/>
      </w:tblGrid>
      <w:tr w:rsidR="00F17738" w:rsidRPr="000619A7" w14:paraId="1062BA01"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5C0B8BA6"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41F93493" w14:textId="03DB32FC"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5D968765" w14:textId="77777777" w:rsidTr="00B11A9B">
        <w:tc>
          <w:tcPr>
            <w:tcW w:w="7338" w:type="dxa"/>
          </w:tcPr>
          <w:p w14:paraId="36868098" w14:textId="44EDC8F6" w:rsidR="00F17738" w:rsidRPr="000619A7" w:rsidRDefault="00F17738" w:rsidP="00183425">
            <w:pPr>
              <w:tabs>
                <w:tab w:val="left" w:pos="7088"/>
              </w:tabs>
              <w:rPr>
                <w:rFonts w:ascii="Verdana" w:hAnsi="Verdana"/>
                <w:lang w:val="en-AU"/>
              </w:rPr>
            </w:pPr>
            <w:r w:rsidRPr="000619A7">
              <w:rPr>
                <w:rFonts w:ascii="Verdana" w:hAnsi="Verdana"/>
                <w:lang w:val="en-AU"/>
              </w:rPr>
              <w:t>An electric motor has wire coils rotating in a magnetic field</w:t>
            </w:r>
            <w:r w:rsidR="00183425" w:rsidRPr="000619A7">
              <w:rPr>
                <w:rFonts w:ascii="Verdana" w:hAnsi="Verdana"/>
                <w:lang w:val="en-AU"/>
              </w:rPr>
              <w:t xml:space="preserve"> (i.e.</w:t>
            </w:r>
            <w:r w:rsidRPr="000619A7">
              <w:rPr>
                <w:rFonts w:ascii="Verdana" w:hAnsi="Verdana"/>
                <w:lang w:val="en-AU"/>
              </w:rPr>
              <w:t xml:space="preserve"> a conductor experiencing a changing flux</w:t>
            </w:r>
            <w:r w:rsidR="00183425" w:rsidRPr="000619A7">
              <w:rPr>
                <w:rFonts w:ascii="Verdana" w:hAnsi="Verdana"/>
                <w:lang w:val="en-AU"/>
              </w:rPr>
              <w:t>)—</w:t>
            </w:r>
            <w:r w:rsidRPr="000619A7">
              <w:rPr>
                <w:rFonts w:ascii="Verdana" w:hAnsi="Verdana"/>
                <w:lang w:val="en-AU"/>
              </w:rPr>
              <w:t>the conditions required for an EMF to develop</w:t>
            </w:r>
          </w:p>
        </w:tc>
        <w:tc>
          <w:tcPr>
            <w:tcW w:w="1184" w:type="dxa"/>
          </w:tcPr>
          <w:p w14:paraId="610024F4"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48C81422" w14:textId="77777777" w:rsidTr="00B11A9B">
        <w:tc>
          <w:tcPr>
            <w:tcW w:w="7338" w:type="dxa"/>
          </w:tcPr>
          <w:p w14:paraId="72D516F6" w14:textId="77777777" w:rsidR="00F17738" w:rsidRPr="000619A7" w:rsidRDefault="00F17738">
            <w:pPr>
              <w:tabs>
                <w:tab w:val="left" w:pos="7088"/>
              </w:tabs>
              <w:rPr>
                <w:rFonts w:ascii="Verdana" w:hAnsi="Verdana"/>
                <w:lang w:val="en-AU"/>
              </w:rPr>
            </w:pPr>
            <w:r w:rsidRPr="000619A7">
              <w:rPr>
                <w:rFonts w:ascii="Verdana" w:hAnsi="Verdana"/>
                <w:lang w:val="en-AU"/>
              </w:rPr>
              <w:t>The induced current will create a magnetic field opposing the changing field responsible for inducing the current (Lenz’s law)</w:t>
            </w:r>
          </w:p>
        </w:tc>
        <w:tc>
          <w:tcPr>
            <w:tcW w:w="1184" w:type="dxa"/>
          </w:tcPr>
          <w:p w14:paraId="73DEE36F"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751C0E87" w14:textId="77777777" w:rsidTr="00B11A9B">
        <w:tc>
          <w:tcPr>
            <w:tcW w:w="7338" w:type="dxa"/>
          </w:tcPr>
          <w:p w14:paraId="3EB92B1A" w14:textId="714354B7" w:rsidR="00F17738" w:rsidRPr="000619A7" w:rsidRDefault="00F17738">
            <w:pPr>
              <w:tabs>
                <w:tab w:val="left" w:pos="7088"/>
              </w:tabs>
              <w:rPr>
                <w:rFonts w:ascii="Verdana" w:hAnsi="Verdana"/>
                <w:lang w:val="en-AU"/>
              </w:rPr>
            </w:pPr>
            <w:r w:rsidRPr="000619A7">
              <w:rPr>
                <w:rFonts w:ascii="Verdana" w:hAnsi="Verdana"/>
                <w:lang w:val="en-AU"/>
              </w:rPr>
              <w:t>Thus</w:t>
            </w:r>
            <w:r w:rsidR="00183425" w:rsidRPr="000619A7">
              <w:rPr>
                <w:rFonts w:ascii="Verdana" w:hAnsi="Verdana"/>
                <w:lang w:val="en-AU"/>
              </w:rPr>
              <w:t>,</w:t>
            </w:r>
            <w:r w:rsidRPr="000619A7">
              <w:rPr>
                <w:rFonts w:ascii="Verdana" w:hAnsi="Verdana"/>
                <w:lang w:val="en-AU"/>
              </w:rPr>
              <w:t xml:space="preserve"> the induced current will be in the opposite direction to the applied current, reducing the motor’s efficiency</w:t>
            </w:r>
          </w:p>
        </w:tc>
        <w:tc>
          <w:tcPr>
            <w:tcW w:w="1184" w:type="dxa"/>
          </w:tcPr>
          <w:p w14:paraId="60B75A9C"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7BFAC116" w14:textId="77777777" w:rsidR="00F17738" w:rsidRPr="000619A7" w:rsidRDefault="00F17738" w:rsidP="006205F2">
      <w:pPr>
        <w:pStyle w:val="Lines"/>
        <w:rPr>
          <w:rFonts w:ascii="Verdana" w:hAnsi="Verdana"/>
          <w:lang w:val="en-AU"/>
        </w:rPr>
      </w:pPr>
    </w:p>
    <w:p w14:paraId="5B7F23F2" w14:textId="77777777" w:rsidR="00E3496E" w:rsidRPr="000619A7" w:rsidRDefault="00E3496E" w:rsidP="00E3496E">
      <w:pPr>
        <w:pStyle w:val="Question"/>
        <w:rPr>
          <w:rFonts w:ascii="Verdana" w:hAnsi="Verdana"/>
          <w:lang w:val="en-AU"/>
        </w:rPr>
      </w:pPr>
      <w:r w:rsidRPr="000619A7">
        <w:rPr>
          <w:rFonts w:ascii="Verdana" w:hAnsi="Verdana"/>
          <w:lang w:val="en-AU"/>
        </w:rPr>
        <w:lastRenderedPageBreak/>
        <w:t>Question 6</w:t>
      </w:r>
    </w:p>
    <w:p w14:paraId="5DCE6E37" w14:textId="16CDFB6C" w:rsidR="00F17738" w:rsidRPr="000619A7" w:rsidRDefault="00F17738" w:rsidP="00CB6F51">
      <w:pPr>
        <w:pStyle w:val="Questiontext"/>
        <w:rPr>
          <w:rFonts w:ascii="Verdana" w:hAnsi="Verdana"/>
          <w:lang w:val="en-AU"/>
        </w:rPr>
      </w:pPr>
      <w:r w:rsidRPr="000619A7">
        <w:rPr>
          <w:rFonts w:ascii="Verdana" w:hAnsi="Verdana"/>
          <w:lang w:val="en-AU"/>
        </w:rPr>
        <w:t>An engineer was testing a new generator for a wind turbine. The turbine was placed in a wind tunnel, connected to the generator</w:t>
      </w:r>
      <w:r w:rsidR="00183425" w:rsidRPr="000619A7">
        <w:rPr>
          <w:rFonts w:ascii="Verdana" w:hAnsi="Verdana"/>
          <w:lang w:val="en-AU"/>
        </w:rPr>
        <w:t>,</w:t>
      </w:r>
      <w:r w:rsidRPr="000619A7">
        <w:rPr>
          <w:rFonts w:ascii="Verdana" w:hAnsi="Verdana"/>
          <w:lang w:val="en-AU"/>
        </w:rPr>
        <w:t xml:space="preserve"> and the voltage produced over time was measured. The generator consisted of a coil of 5000 turns and radius 50 cm. The graph below shows the results of these measurements.</w:t>
      </w:r>
    </w:p>
    <w:p w14:paraId="3350858C" w14:textId="45E4CC9A" w:rsidR="00F17738" w:rsidRPr="000619A7" w:rsidRDefault="00836BD5" w:rsidP="00836BD5">
      <w:pPr>
        <w:pStyle w:val="Picindent"/>
        <w:jc w:val="center"/>
        <w:rPr>
          <w:rFonts w:ascii="Verdana" w:hAnsi="Verdana"/>
          <w:lang w:val="en-AU"/>
        </w:rPr>
      </w:pPr>
      <w:r w:rsidRPr="000619A7">
        <w:rPr>
          <w:rFonts w:ascii="Verdana" w:hAnsi="Verdana"/>
          <w:noProof/>
        </w:rPr>
        <w:drawing>
          <wp:inline distT="0" distB="0" distL="0" distR="0" wp14:anchorId="340DA777" wp14:editId="10D5C92B">
            <wp:extent cx="5356225" cy="256723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uff/Images/JPG%20downsized/PH12_SA3_6_2A-01.png"/>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357059" cy="2567630"/>
                    </a:xfrm>
                    <a:prstGeom prst="rect">
                      <a:avLst/>
                    </a:prstGeom>
                    <a:noFill/>
                    <a:ln>
                      <a:noFill/>
                    </a:ln>
                  </pic:spPr>
                </pic:pic>
              </a:graphicData>
            </a:graphic>
          </wp:inline>
        </w:drawing>
      </w:r>
    </w:p>
    <w:p w14:paraId="741C4CA5" w14:textId="77777777" w:rsidR="00F17738" w:rsidRPr="000619A7" w:rsidRDefault="00F17738" w:rsidP="00836BD5">
      <w:pPr>
        <w:pStyle w:val="Picindent"/>
        <w:jc w:val="center"/>
        <w:rPr>
          <w:rFonts w:ascii="Verdana" w:hAnsi="Verdana"/>
          <w:lang w:val="en-AU"/>
        </w:rPr>
      </w:pPr>
    </w:p>
    <w:p w14:paraId="50A8BE5D" w14:textId="08CBA218" w:rsidR="00F17738" w:rsidRPr="000619A7" w:rsidRDefault="00F17738" w:rsidP="00FD6A89">
      <w:pPr>
        <w:pStyle w:val="ListParagraph"/>
        <w:numPr>
          <w:ilvl w:val="0"/>
          <w:numId w:val="40"/>
        </w:numPr>
        <w:rPr>
          <w:rFonts w:ascii="Verdana" w:hAnsi="Verdana"/>
          <w:lang w:val="en-AU"/>
        </w:rPr>
      </w:pPr>
      <w:r w:rsidRPr="000619A7">
        <w:rPr>
          <w:rFonts w:ascii="Verdana" w:hAnsi="Verdana"/>
          <w:lang w:val="en-AU"/>
        </w:rPr>
        <w:t xml:space="preserve">What is the frequency with which the generator rotates? </w:t>
      </w:r>
      <w:r w:rsidR="009512C2" w:rsidRPr="000619A7">
        <w:rPr>
          <w:rFonts w:ascii="Verdana" w:hAnsi="Verdana"/>
          <w:lang w:val="en-AU"/>
        </w:rPr>
        <w:tab/>
        <w:t>(</w:t>
      </w:r>
      <w:r w:rsidRPr="000619A7">
        <w:rPr>
          <w:rFonts w:ascii="Verdana" w:hAnsi="Verdana"/>
          <w:lang w:val="en-AU"/>
        </w:rPr>
        <w:t>1 mark)</w:t>
      </w:r>
    </w:p>
    <w:p w14:paraId="749BDE9B" w14:textId="77777777" w:rsidR="00F17738" w:rsidRPr="000619A7" w:rsidRDefault="00F17738" w:rsidP="00716E1B">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0BF1B206"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1AB7E4EF"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1BD66BC9" w14:textId="0CC0DA17"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3B541C80" w14:textId="77777777" w:rsidTr="00B11A9B">
        <w:tc>
          <w:tcPr>
            <w:tcW w:w="7338" w:type="dxa"/>
          </w:tcPr>
          <w:p w14:paraId="524745E7" w14:textId="3E1C3045" w:rsidR="00F17738" w:rsidRPr="000619A7" w:rsidRDefault="00415094">
            <w:pPr>
              <w:tabs>
                <w:tab w:val="left" w:pos="7088"/>
              </w:tabs>
              <w:rPr>
                <w:rFonts w:ascii="Verdana" w:hAnsi="Verdana"/>
                <w:lang w:val="en-AU"/>
              </w:rPr>
            </w:pPr>
            <w:r w:rsidRPr="000619A7">
              <w:rPr>
                <w:rFonts w:ascii="Verdana" w:hAnsi="Verdana"/>
                <w:position w:val="-22"/>
                <w:lang w:val="en-AU"/>
              </w:rPr>
              <w:object w:dxaOrig="2079" w:dyaOrig="580" w14:anchorId="36B60552">
                <v:shape id="_x0000_i1037" type="#_x0000_t75" style="width:104.35pt;height:29.95pt" o:ole="">
                  <v:imagedata r:id="rId36" o:title=""/>
                </v:shape>
                <o:OLEObject Type="Embed" ProgID="Equation.DSMT4" ShapeID="_x0000_i1037" DrawAspect="Content" ObjectID="_1406706064" r:id="rId37"/>
              </w:object>
            </w:r>
            <w:r>
              <w:rPr>
                <w:rFonts w:ascii="Verdana" w:hAnsi="Verdana"/>
                <w:lang w:val="en-AU"/>
              </w:rPr>
              <w:t xml:space="preserve"> </w:t>
            </w:r>
          </w:p>
        </w:tc>
        <w:tc>
          <w:tcPr>
            <w:tcW w:w="1184" w:type="dxa"/>
          </w:tcPr>
          <w:p w14:paraId="135191D4"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79051C10" w14:textId="071619D6" w:rsidR="00CE537A" w:rsidRPr="000619A7" w:rsidRDefault="00CE537A">
      <w:pPr>
        <w:rPr>
          <w:rFonts w:ascii="Verdana" w:hAnsi="Verdana"/>
          <w:lang w:val="en-AU"/>
        </w:rPr>
      </w:pPr>
    </w:p>
    <w:p w14:paraId="0E77A84A" w14:textId="6178F969" w:rsidR="00F17738" w:rsidRPr="000619A7" w:rsidRDefault="00F17738" w:rsidP="00FD6A89">
      <w:pPr>
        <w:pStyle w:val="ListParagraph"/>
        <w:rPr>
          <w:rFonts w:ascii="Verdana" w:hAnsi="Verdana"/>
          <w:lang w:val="en-AU"/>
        </w:rPr>
      </w:pPr>
      <w:r w:rsidRPr="000619A7">
        <w:rPr>
          <w:rFonts w:ascii="Verdana" w:hAnsi="Verdana"/>
          <w:lang w:val="en-AU"/>
        </w:rPr>
        <w:t xml:space="preserve">What is the strength of the magnetic field used in this generator? </w:t>
      </w:r>
      <w:r w:rsidR="009512C2" w:rsidRPr="000619A7">
        <w:rPr>
          <w:rFonts w:ascii="Verdana" w:hAnsi="Verdana"/>
          <w:lang w:val="en-AU"/>
        </w:rPr>
        <w:tab/>
        <w:t>(</w:t>
      </w:r>
      <w:r w:rsidRPr="000619A7">
        <w:rPr>
          <w:rFonts w:ascii="Verdana" w:hAnsi="Verdana"/>
          <w:lang w:val="en-AU"/>
        </w:rPr>
        <w:t>5 marks)</w:t>
      </w:r>
    </w:p>
    <w:p w14:paraId="1F7FD5F5" w14:textId="77777777" w:rsidR="00F17738" w:rsidRPr="000619A7" w:rsidRDefault="00F17738" w:rsidP="006205F2">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20274122"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063FDEE4"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5B567DDC" w14:textId="78C3DB4C"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47E95AA5" w14:textId="77777777" w:rsidTr="00B11A9B">
        <w:tc>
          <w:tcPr>
            <w:tcW w:w="7338" w:type="dxa"/>
          </w:tcPr>
          <w:p w14:paraId="1CFA7185" w14:textId="5DA3F70A" w:rsidR="00F17738" w:rsidRPr="000619A7" w:rsidRDefault="00F17738" w:rsidP="00F35F8D">
            <w:pPr>
              <w:pStyle w:val="Equationtext"/>
              <w:rPr>
                <w:rFonts w:ascii="Verdana" w:hAnsi="Verdana"/>
                <w:sz w:val="22"/>
                <w:szCs w:val="22"/>
                <w:lang w:val="en-AU"/>
              </w:rPr>
            </w:pPr>
            <w:r w:rsidRPr="000619A7">
              <w:rPr>
                <w:rFonts w:ascii="Verdana" w:hAnsi="Verdana"/>
                <w:i/>
                <w:sz w:val="22"/>
                <w:szCs w:val="22"/>
                <w:lang w:val="en-AU"/>
              </w:rPr>
              <w:t>EMF</w:t>
            </w:r>
            <w:r w:rsidRPr="000619A7">
              <w:rPr>
                <w:rFonts w:ascii="Verdana" w:hAnsi="Verdana"/>
                <w:sz w:val="22"/>
                <w:szCs w:val="22"/>
                <w:vertAlign w:val="subscript"/>
                <w:lang w:val="en-AU"/>
              </w:rPr>
              <w:t>max</w:t>
            </w:r>
            <w:r w:rsidRPr="000619A7">
              <w:rPr>
                <w:rFonts w:ascii="Verdana" w:hAnsi="Verdana"/>
                <w:sz w:val="22"/>
                <w:szCs w:val="22"/>
                <w:lang w:val="en-AU"/>
              </w:rPr>
              <w:t xml:space="preserve"> = </w:t>
            </w:r>
            <w:r w:rsidR="00F35F8D">
              <w:rPr>
                <w:rFonts w:ascii="Verdana" w:hAnsi="Verdana"/>
                <w:sz w:val="22"/>
                <w:szCs w:val="22"/>
                <w:lang w:val="en-AU"/>
              </w:rPr>
              <w:t>−</w:t>
            </w:r>
            <w:r w:rsidRPr="000619A7">
              <w:rPr>
                <w:rFonts w:ascii="Verdana" w:hAnsi="Verdana"/>
                <w:sz w:val="22"/>
                <w:szCs w:val="22"/>
                <w:lang w:val="en-AU"/>
              </w:rPr>
              <w:t>2</w:t>
            </w:r>
            <w:r w:rsidR="00415094">
              <w:rPr>
                <w:rFonts w:ascii="Cambria Math" w:hAnsi="Cambria Math"/>
                <w:i/>
                <w:sz w:val="22"/>
                <w:szCs w:val="22"/>
                <w:lang w:val="en-AU"/>
              </w:rPr>
              <w:t>𝜋</w:t>
            </w:r>
            <w:r w:rsidRPr="000619A7">
              <w:rPr>
                <w:rFonts w:ascii="Verdana" w:hAnsi="Verdana"/>
                <w:i/>
                <w:sz w:val="22"/>
                <w:szCs w:val="22"/>
                <w:lang w:val="en-AU"/>
              </w:rPr>
              <w:t>NBAf</w:t>
            </w:r>
          </w:p>
        </w:tc>
        <w:tc>
          <w:tcPr>
            <w:tcW w:w="1184" w:type="dxa"/>
          </w:tcPr>
          <w:p w14:paraId="4EE1CFAF"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7899026A" w14:textId="77777777" w:rsidTr="00B11A9B">
        <w:tc>
          <w:tcPr>
            <w:tcW w:w="7338" w:type="dxa"/>
          </w:tcPr>
          <w:p w14:paraId="5E473F43" w14:textId="51D03536" w:rsidR="00F17738" w:rsidRPr="000619A7" w:rsidRDefault="00415094" w:rsidP="00134AC2">
            <w:pPr>
              <w:tabs>
                <w:tab w:val="left" w:pos="7088"/>
              </w:tabs>
              <w:rPr>
                <w:rFonts w:ascii="Verdana" w:hAnsi="Verdana"/>
                <w:lang w:val="en-AU"/>
              </w:rPr>
            </w:pPr>
            <w:r w:rsidRPr="00415094">
              <w:rPr>
                <w:rFonts w:ascii="Verdana" w:hAnsi="Verdana"/>
                <w:position w:val="-38"/>
                <w:lang w:val="en-AU"/>
              </w:rPr>
              <w:object w:dxaOrig="2540" w:dyaOrig="1040" w14:anchorId="480A936F">
                <v:shape id="_x0000_i1038" type="#_x0000_t75" style="width:66.35pt;height:25.9pt" o:ole="">
                  <v:imagedata r:id="rId38" o:title=""/>
                </v:shape>
                <o:OLEObject Type="Embed" ProgID="Equation.DSMT4" ShapeID="_x0000_i1038" DrawAspect="Content" ObjectID="_1406706065" r:id="rId39"/>
              </w:object>
            </w:r>
          </w:p>
        </w:tc>
        <w:tc>
          <w:tcPr>
            <w:tcW w:w="1184" w:type="dxa"/>
          </w:tcPr>
          <w:p w14:paraId="6E52C694"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745565F3" w14:textId="77777777" w:rsidTr="00B11A9B">
        <w:tc>
          <w:tcPr>
            <w:tcW w:w="7338" w:type="dxa"/>
          </w:tcPr>
          <w:p w14:paraId="20FE9705" w14:textId="77777777" w:rsidR="00F17738" w:rsidRPr="000619A7" w:rsidRDefault="00F17738" w:rsidP="009C022A">
            <w:pPr>
              <w:pStyle w:val="Equationtext"/>
              <w:rPr>
                <w:rFonts w:ascii="Verdana" w:hAnsi="Verdana"/>
                <w:sz w:val="22"/>
                <w:szCs w:val="22"/>
                <w:lang w:val="en-AU"/>
              </w:rPr>
            </w:pPr>
            <w:r w:rsidRPr="000619A7">
              <w:rPr>
                <w:rFonts w:ascii="Verdana" w:hAnsi="Verdana"/>
                <w:sz w:val="22"/>
                <w:szCs w:val="22"/>
                <w:lang w:val="en-AU"/>
              </w:rPr>
              <w:t xml:space="preserve">From graph, </w:t>
            </w:r>
            <w:r w:rsidRPr="000619A7">
              <w:rPr>
                <w:rFonts w:ascii="Verdana" w:hAnsi="Verdana"/>
                <w:i/>
                <w:sz w:val="22"/>
                <w:szCs w:val="22"/>
                <w:lang w:val="en-AU"/>
              </w:rPr>
              <w:t>EMF</w:t>
            </w:r>
            <w:r w:rsidRPr="000619A7">
              <w:rPr>
                <w:rFonts w:ascii="Verdana" w:hAnsi="Verdana"/>
                <w:sz w:val="22"/>
                <w:szCs w:val="22"/>
                <w:vertAlign w:val="subscript"/>
                <w:lang w:val="en-AU"/>
              </w:rPr>
              <w:t>max</w:t>
            </w:r>
            <w:r w:rsidRPr="000619A7">
              <w:rPr>
                <w:rFonts w:ascii="Verdana" w:hAnsi="Verdana"/>
                <w:sz w:val="22"/>
                <w:szCs w:val="22"/>
                <w:lang w:val="en-AU"/>
              </w:rPr>
              <w:t xml:space="preserve"> = 180 V</w:t>
            </w:r>
          </w:p>
        </w:tc>
        <w:tc>
          <w:tcPr>
            <w:tcW w:w="1184" w:type="dxa"/>
          </w:tcPr>
          <w:p w14:paraId="61F44DB1"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26248BD9" w14:textId="77777777" w:rsidTr="00B11A9B">
        <w:tc>
          <w:tcPr>
            <w:tcW w:w="7338" w:type="dxa"/>
          </w:tcPr>
          <w:p w14:paraId="0B3515A4" w14:textId="2534D590" w:rsidR="00F17738" w:rsidRPr="000619A7" w:rsidRDefault="000C7847">
            <w:pPr>
              <w:tabs>
                <w:tab w:val="left" w:pos="7088"/>
              </w:tabs>
              <w:rPr>
                <w:rFonts w:ascii="Verdana" w:hAnsi="Verdana"/>
                <w:lang w:val="en-AU"/>
              </w:rPr>
            </w:pPr>
            <w:r w:rsidRPr="000C7847">
              <w:rPr>
                <w:rFonts w:ascii="Verdana" w:hAnsi="Verdana"/>
                <w:position w:val="-46"/>
                <w:lang w:val="en-AU"/>
              </w:rPr>
              <w:object w:dxaOrig="8660" w:dyaOrig="1080" w14:anchorId="7EE295BF">
                <v:shape id="_x0000_i1039" type="#_x0000_t75" style="width:222.45pt;height:26.7pt" o:ole="">
                  <v:imagedata r:id="rId40" o:title=""/>
                </v:shape>
                <o:OLEObject Type="Embed" ProgID="Equation.DSMT4" ShapeID="_x0000_i1039" DrawAspect="Content" ObjectID="_1406706066" r:id="rId41"/>
              </w:object>
            </w:r>
          </w:p>
        </w:tc>
        <w:tc>
          <w:tcPr>
            <w:tcW w:w="1184" w:type="dxa"/>
          </w:tcPr>
          <w:p w14:paraId="0E8BD985"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2</w:t>
            </w:r>
          </w:p>
        </w:tc>
      </w:tr>
    </w:tbl>
    <w:p w14:paraId="084E4053" w14:textId="77777777" w:rsidR="00F17738" w:rsidRPr="000619A7" w:rsidRDefault="00F17738" w:rsidP="00716E1B">
      <w:pPr>
        <w:pStyle w:val="Lines"/>
        <w:rPr>
          <w:rFonts w:ascii="Verdana" w:hAnsi="Verdana"/>
          <w:lang w:val="en-AU"/>
        </w:rPr>
      </w:pPr>
    </w:p>
    <w:p w14:paraId="39FD9F97" w14:textId="1F757580" w:rsidR="00F17738" w:rsidRPr="000619A7" w:rsidRDefault="00F17738" w:rsidP="00FD6A89">
      <w:pPr>
        <w:pStyle w:val="ListParagraph"/>
        <w:rPr>
          <w:rFonts w:ascii="Verdana" w:hAnsi="Verdana"/>
          <w:lang w:val="en-AU"/>
        </w:rPr>
      </w:pPr>
      <w:r w:rsidRPr="000619A7">
        <w:rPr>
          <w:rFonts w:ascii="Verdana" w:hAnsi="Verdana"/>
          <w:lang w:val="en-AU"/>
        </w:rPr>
        <w:t xml:space="preserve">What is the root mean square average EMF produced by the turbine? </w:t>
      </w:r>
      <w:r w:rsidR="009512C2" w:rsidRPr="000619A7">
        <w:rPr>
          <w:rFonts w:ascii="Verdana" w:hAnsi="Verdana"/>
          <w:lang w:val="en-AU"/>
        </w:rPr>
        <w:tab/>
        <w:t>(</w:t>
      </w:r>
      <w:r w:rsidRPr="000619A7">
        <w:rPr>
          <w:rFonts w:ascii="Verdana" w:hAnsi="Verdana"/>
          <w:lang w:val="en-AU"/>
        </w:rPr>
        <w:t>2 marks)</w:t>
      </w:r>
    </w:p>
    <w:p w14:paraId="51E03F31" w14:textId="77777777" w:rsidR="00F17738" w:rsidRPr="000619A7" w:rsidRDefault="00F17738" w:rsidP="00716E1B">
      <w:pPr>
        <w:pStyle w:val="Lines"/>
        <w:rPr>
          <w:rFonts w:ascii="Verdana" w:hAnsi="Verdana"/>
          <w:lang w:val="en-AU"/>
        </w:rPr>
      </w:pPr>
    </w:p>
    <w:tbl>
      <w:tblPr>
        <w:tblStyle w:val="Answertable"/>
        <w:tblW w:w="8522" w:type="dxa"/>
        <w:tblLayout w:type="fixed"/>
        <w:tblCellMar>
          <w:top w:w="57" w:type="dxa"/>
          <w:bottom w:w="57" w:type="dxa"/>
        </w:tblCellMar>
        <w:tblLook w:val="0020" w:firstRow="1" w:lastRow="0" w:firstColumn="0" w:lastColumn="0" w:noHBand="0" w:noVBand="0"/>
      </w:tblPr>
      <w:tblGrid>
        <w:gridCol w:w="7338"/>
        <w:gridCol w:w="1184"/>
      </w:tblGrid>
      <w:tr w:rsidR="00F17738" w:rsidRPr="000619A7" w14:paraId="136DC423" w14:textId="77777777" w:rsidTr="00A711FD">
        <w:trPr>
          <w:cnfStyle w:val="100000000000" w:firstRow="1" w:lastRow="0" w:firstColumn="0" w:lastColumn="0" w:oddVBand="0" w:evenVBand="0" w:oddHBand="0" w:evenHBand="0" w:firstRowFirstColumn="0" w:firstRowLastColumn="0" w:lastRowFirstColumn="0" w:lastRowLastColumn="0"/>
        </w:trPr>
        <w:tc>
          <w:tcPr>
            <w:tcW w:w="7338" w:type="dxa"/>
          </w:tcPr>
          <w:p w14:paraId="22E524C0"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4BBFAD72" w14:textId="5BE8459F"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5FF2B1DE" w14:textId="77777777" w:rsidTr="00A711FD">
        <w:tc>
          <w:tcPr>
            <w:tcW w:w="7338" w:type="dxa"/>
          </w:tcPr>
          <w:p w14:paraId="750A1E65" w14:textId="066BB3E6" w:rsidR="00F17738" w:rsidRPr="000619A7" w:rsidRDefault="00C61295">
            <w:pPr>
              <w:tabs>
                <w:tab w:val="left" w:pos="7088"/>
              </w:tabs>
              <w:rPr>
                <w:rFonts w:ascii="Verdana" w:hAnsi="Verdana"/>
                <w:lang w:val="en-AU"/>
              </w:rPr>
            </w:pPr>
            <w:r w:rsidRPr="00C61295">
              <w:rPr>
                <w:rFonts w:ascii="Verdana" w:hAnsi="Verdana"/>
                <w:position w:val="-46"/>
                <w:lang w:val="en-AU"/>
              </w:rPr>
              <w:object w:dxaOrig="3140" w:dyaOrig="1120" w14:anchorId="7A364762">
                <v:shape id="_x0000_i1040" type="#_x0000_t75" style="width:80.1pt;height:28.3pt" o:ole="">
                  <v:imagedata r:id="rId42" o:title=""/>
                </v:shape>
                <o:OLEObject Type="Embed" ProgID="Equation.DSMT4" ShapeID="_x0000_i1040" DrawAspect="Content" ObjectID="_1406706067" r:id="rId43"/>
              </w:object>
            </w:r>
            <w:r w:rsidR="00865C05" w:rsidRPr="000619A7">
              <w:rPr>
                <w:rFonts w:ascii="Verdana" w:hAnsi="Verdana"/>
                <w:lang w:val="en-AU"/>
              </w:rPr>
              <w:t xml:space="preserve"> </w:t>
            </w:r>
          </w:p>
        </w:tc>
        <w:tc>
          <w:tcPr>
            <w:tcW w:w="1184" w:type="dxa"/>
          </w:tcPr>
          <w:p w14:paraId="203D04ED"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2F28BE94" w14:textId="77777777" w:rsidTr="00A711FD">
        <w:tc>
          <w:tcPr>
            <w:tcW w:w="7338" w:type="dxa"/>
          </w:tcPr>
          <w:p w14:paraId="7C9E6D35" w14:textId="002896A9" w:rsidR="00F17738" w:rsidRPr="000619A7" w:rsidRDefault="00C61295">
            <w:pPr>
              <w:tabs>
                <w:tab w:val="left" w:pos="7088"/>
              </w:tabs>
              <w:rPr>
                <w:rFonts w:ascii="Verdana" w:hAnsi="Verdana"/>
                <w:lang w:val="en-AU"/>
              </w:rPr>
            </w:pPr>
            <w:r w:rsidRPr="00C61295">
              <w:rPr>
                <w:rFonts w:ascii="Verdana" w:hAnsi="Verdana"/>
                <w:position w:val="-46"/>
                <w:lang w:val="en-AU"/>
              </w:rPr>
              <w:object w:dxaOrig="4200" w:dyaOrig="1080" w14:anchorId="2E6F96D9">
                <v:shape id="_x0000_i1041" type="#_x0000_t75" style="width:104.35pt;height:28.3pt" o:ole="">
                  <v:imagedata r:id="rId44" o:title=""/>
                </v:shape>
                <o:OLEObject Type="Embed" ProgID="Equation.DSMT4" ShapeID="_x0000_i1041" DrawAspect="Content" ObjectID="_1406706068" r:id="rId45"/>
              </w:object>
            </w:r>
          </w:p>
        </w:tc>
        <w:tc>
          <w:tcPr>
            <w:tcW w:w="1184" w:type="dxa"/>
          </w:tcPr>
          <w:p w14:paraId="64D0891B"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07C31E21" w14:textId="77777777" w:rsidR="00F17738" w:rsidRPr="000619A7" w:rsidRDefault="00F17738" w:rsidP="00F55607">
      <w:pPr>
        <w:pStyle w:val="Lines"/>
        <w:rPr>
          <w:rFonts w:ascii="Verdana" w:hAnsi="Verdana"/>
          <w:lang w:val="en-AU"/>
        </w:rPr>
      </w:pPr>
    </w:p>
    <w:p w14:paraId="18103260" w14:textId="782973D5" w:rsidR="00F17738" w:rsidRPr="000619A7" w:rsidRDefault="00F17738" w:rsidP="00FD6A89">
      <w:pPr>
        <w:pStyle w:val="ListParagraph"/>
        <w:rPr>
          <w:rFonts w:ascii="Verdana" w:hAnsi="Verdana"/>
          <w:lang w:val="en-AU"/>
        </w:rPr>
      </w:pPr>
      <w:r w:rsidRPr="000619A7">
        <w:rPr>
          <w:rFonts w:ascii="Verdana" w:hAnsi="Verdana"/>
          <w:lang w:val="en-AU"/>
        </w:rPr>
        <w:t xml:space="preserve">The engineer adjusts the wind speed in the wind tunnel and alters the gearing on the turbine so that the generator rotates with twice the frequency as originally. Sketch a graph of how EMF varies with time under these new conditions. </w:t>
      </w:r>
      <w:r w:rsidR="009512C2" w:rsidRPr="000619A7">
        <w:rPr>
          <w:rFonts w:ascii="Verdana" w:hAnsi="Verdana"/>
          <w:lang w:val="en-AU"/>
        </w:rPr>
        <w:tab/>
        <w:t>(</w:t>
      </w:r>
      <w:r w:rsidRPr="000619A7">
        <w:rPr>
          <w:rFonts w:ascii="Verdana" w:hAnsi="Verdana"/>
          <w:lang w:val="en-AU"/>
        </w:rPr>
        <w:t>2 marks)</w:t>
      </w:r>
    </w:p>
    <w:p w14:paraId="40695DCC" w14:textId="77777777" w:rsidR="00F17738" w:rsidRPr="000619A7" w:rsidRDefault="00F17738" w:rsidP="00F55607">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24D6ED0C"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25403B8B"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2C391492" w14:textId="6582EAF1"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14006DBD" w14:textId="77777777" w:rsidTr="00B11A9B">
        <w:tc>
          <w:tcPr>
            <w:tcW w:w="7338" w:type="dxa"/>
          </w:tcPr>
          <w:p w14:paraId="6450AE30" w14:textId="18563007" w:rsidR="00F17738" w:rsidRPr="000619A7" w:rsidRDefault="00F17738">
            <w:pPr>
              <w:tabs>
                <w:tab w:val="left" w:pos="7088"/>
              </w:tabs>
              <w:rPr>
                <w:rFonts w:ascii="Verdana" w:hAnsi="Verdana"/>
                <w:lang w:val="en-AU"/>
              </w:rPr>
            </w:pPr>
            <w:r w:rsidRPr="000619A7">
              <w:rPr>
                <w:rFonts w:ascii="Verdana" w:hAnsi="Verdana"/>
                <w:lang w:val="en-AU"/>
              </w:rPr>
              <w:t xml:space="preserve">Recognition of </w:t>
            </w:r>
            <w:r w:rsidR="00CC7027" w:rsidRPr="000619A7">
              <w:rPr>
                <w:rFonts w:ascii="Verdana" w:hAnsi="Verdana"/>
                <w:lang w:val="en-AU"/>
              </w:rPr>
              <w:t>two</w:t>
            </w:r>
            <w:r w:rsidRPr="000619A7">
              <w:rPr>
                <w:rFonts w:ascii="Verdana" w:hAnsi="Verdana"/>
                <w:lang w:val="en-AU"/>
              </w:rPr>
              <w:t xml:space="preserve"> cycles in the same time as in the original</w:t>
            </w:r>
          </w:p>
        </w:tc>
        <w:tc>
          <w:tcPr>
            <w:tcW w:w="1184" w:type="dxa"/>
          </w:tcPr>
          <w:p w14:paraId="0637568F"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3D831775" w14:textId="77777777" w:rsidTr="00B11A9B">
        <w:tc>
          <w:tcPr>
            <w:tcW w:w="7338" w:type="dxa"/>
          </w:tcPr>
          <w:p w14:paraId="6F7EB191" w14:textId="77777777" w:rsidR="00F17738" w:rsidRPr="000619A7" w:rsidRDefault="00F17738">
            <w:pPr>
              <w:tabs>
                <w:tab w:val="left" w:pos="7088"/>
              </w:tabs>
              <w:rPr>
                <w:rFonts w:ascii="Verdana" w:hAnsi="Verdana"/>
                <w:lang w:val="en-AU"/>
              </w:rPr>
            </w:pPr>
            <w:r w:rsidRPr="000619A7">
              <w:rPr>
                <w:rFonts w:ascii="Verdana" w:hAnsi="Verdana"/>
                <w:lang w:val="en-AU"/>
              </w:rPr>
              <w:t>Maximum EMF 360 V</w:t>
            </w:r>
          </w:p>
        </w:tc>
        <w:tc>
          <w:tcPr>
            <w:tcW w:w="1184" w:type="dxa"/>
          </w:tcPr>
          <w:p w14:paraId="6A6EF392"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352A440C" w14:textId="7C4D2FDF" w:rsidR="00F17738" w:rsidRPr="000619A7" w:rsidRDefault="008D261F" w:rsidP="008D261F">
      <w:pPr>
        <w:pStyle w:val="Picindent"/>
        <w:jc w:val="center"/>
        <w:rPr>
          <w:rFonts w:ascii="Verdana" w:hAnsi="Verdana"/>
          <w:lang w:val="en-AU"/>
        </w:rPr>
      </w:pPr>
      <w:r w:rsidRPr="000619A7">
        <w:rPr>
          <w:rFonts w:ascii="Verdana" w:hAnsi="Verdana"/>
          <w:noProof/>
        </w:rPr>
        <w:drawing>
          <wp:inline distT="0" distB="0" distL="0" distR="0" wp14:anchorId="70D5DC9A" wp14:editId="4BA10BC4">
            <wp:extent cx="5562600" cy="2921000"/>
            <wp:effectExtent l="0" t="0" r="0" b="0"/>
            <wp:docPr id="17" name="Picture 17" descr="../../../Stuff/Images/JPG%20downsized/PH12_SA3_6_3A-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uff/Images/JPG%20downsized/PH12_SA3_6_3A-0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62600" cy="2921000"/>
                    </a:xfrm>
                    <a:prstGeom prst="rect">
                      <a:avLst/>
                    </a:prstGeom>
                    <a:noFill/>
                    <a:ln>
                      <a:noFill/>
                    </a:ln>
                  </pic:spPr>
                </pic:pic>
              </a:graphicData>
            </a:graphic>
          </wp:inline>
        </w:drawing>
      </w:r>
    </w:p>
    <w:p w14:paraId="31814765" w14:textId="77777777" w:rsidR="00F17738" w:rsidRPr="000619A7" w:rsidRDefault="00F17738" w:rsidP="008D261F">
      <w:pPr>
        <w:pStyle w:val="Picindent"/>
        <w:jc w:val="center"/>
        <w:rPr>
          <w:rFonts w:ascii="Verdana" w:hAnsi="Verdana"/>
          <w:lang w:val="en-AU"/>
        </w:rPr>
      </w:pPr>
    </w:p>
    <w:p w14:paraId="5C6233B3" w14:textId="7F19E5C1" w:rsidR="00F17738" w:rsidRPr="000619A7" w:rsidRDefault="00F17738" w:rsidP="00FD6A89">
      <w:pPr>
        <w:pStyle w:val="ListParagraph"/>
        <w:rPr>
          <w:rFonts w:ascii="Verdana" w:hAnsi="Verdana"/>
          <w:lang w:val="en-AU"/>
        </w:rPr>
      </w:pPr>
      <w:r w:rsidRPr="000619A7">
        <w:rPr>
          <w:rFonts w:ascii="Verdana" w:hAnsi="Verdana"/>
          <w:lang w:val="en-AU"/>
        </w:rPr>
        <w:t>Identify three changes the engineer can make to the design of the generator to increase the maximum EMF produced by it.</w:t>
      </w:r>
      <w:r w:rsidR="009512C2" w:rsidRPr="000619A7">
        <w:rPr>
          <w:rFonts w:ascii="Verdana" w:hAnsi="Verdana"/>
          <w:lang w:val="en-AU"/>
        </w:rPr>
        <w:tab/>
        <w:t>(</w:t>
      </w:r>
      <w:r w:rsidRPr="000619A7">
        <w:rPr>
          <w:rFonts w:ascii="Verdana" w:hAnsi="Verdana"/>
          <w:lang w:val="en-AU"/>
        </w:rPr>
        <w:t>3 marks)</w:t>
      </w:r>
    </w:p>
    <w:p w14:paraId="3E664DB8" w14:textId="77777777" w:rsidR="00F17738" w:rsidRPr="000619A7" w:rsidRDefault="00F17738" w:rsidP="002F692A">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0083C50B" w14:textId="77777777" w:rsidTr="00B11A9B">
        <w:trPr>
          <w:cnfStyle w:val="100000000000" w:firstRow="1" w:lastRow="0" w:firstColumn="0" w:lastColumn="0" w:oddVBand="0" w:evenVBand="0" w:oddHBand="0" w:evenHBand="0" w:firstRowFirstColumn="0" w:firstRowLastColumn="0" w:lastRowFirstColumn="0" w:lastRowLastColumn="0"/>
          <w:trHeight w:val="326"/>
        </w:trPr>
        <w:tc>
          <w:tcPr>
            <w:tcW w:w="7338" w:type="dxa"/>
          </w:tcPr>
          <w:p w14:paraId="75C050B3"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6DE4E074" w14:textId="62FB80A3"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7C1E83F8" w14:textId="77777777" w:rsidTr="00B11A9B">
        <w:tc>
          <w:tcPr>
            <w:tcW w:w="7338" w:type="dxa"/>
          </w:tcPr>
          <w:p w14:paraId="5A2AF70F" w14:textId="77777777" w:rsidR="00F17738" w:rsidRPr="000619A7" w:rsidRDefault="00F17738">
            <w:pPr>
              <w:tabs>
                <w:tab w:val="left" w:pos="7088"/>
              </w:tabs>
              <w:rPr>
                <w:rFonts w:ascii="Verdana" w:hAnsi="Verdana"/>
                <w:lang w:val="en-AU"/>
              </w:rPr>
            </w:pPr>
            <w:r w:rsidRPr="000619A7">
              <w:rPr>
                <w:rFonts w:ascii="Verdana" w:hAnsi="Verdana"/>
                <w:lang w:val="en-AU"/>
              </w:rPr>
              <w:t>Increase number of turns in coil</w:t>
            </w:r>
          </w:p>
        </w:tc>
        <w:tc>
          <w:tcPr>
            <w:tcW w:w="1184" w:type="dxa"/>
          </w:tcPr>
          <w:p w14:paraId="3D54DFE7"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6E409A33" w14:textId="77777777" w:rsidTr="00B11A9B">
        <w:tc>
          <w:tcPr>
            <w:tcW w:w="7338" w:type="dxa"/>
          </w:tcPr>
          <w:p w14:paraId="39B9C63E" w14:textId="77777777" w:rsidR="00F17738" w:rsidRPr="000619A7" w:rsidRDefault="00F17738">
            <w:pPr>
              <w:tabs>
                <w:tab w:val="left" w:pos="7088"/>
              </w:tabs>
              <w:rPr>
                <w:rFonts w:ascii="Verdana" w:hAnsi="Verdana"/>
                <w:lang w:val="en-AU"/>
              </w:rPr>
            </w:pPr>
            <w:r w:rsidRPr="000619A7">
              <w:rPr>
                <w:rFonts w:ascii="Verdana" w:hAnsi="Verdana"/>
                <w:lang w:val="en-AU"/>
              </w:rPr>
              <w:t>Increase radius of armature</w:t>
            </w:r>
          </w:p>
        </w:tc>
        <w:tc>
          <w:tcPr>
            <w:tcW w:w="1184" w:type="dxa"/>
          </w:tcPr>
          <w:p w14:paraId="26F709D3"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16F0AF6E" w14:textId="77777777" w:rsidTr="00B11A9B">
        <w:tc>
          <w:tcPr>
            <w:tcW w:w="7338" w:type="dxa"/>
          </w:tcPr>
          <w:p w14:paraId="3F68795C" w14:textId="77777777" w:rsidR="00F17738" w:rsidRPr="000619A7" w:rsidRDefault="00F17738">
            <w:pPr>
              <w:tabs>
                <w:tab w:val="left" w:pos="7088"/>
              </w:tabs>
              <w:rPr>
                <w:rFonts w:ascii="Verdana" w:hAnsi="Verdana"/>
                <w:lang w:val="en-AU"/>
              </w:rPr>
            </w:pPr>
            <w:r w:rsidRPr="000619A7">
              <w:rPr>
                <w:rFonts w:ascii="Verdana" w:hAnsi="Verdana"/>
                <w:lang w:val="en-AU"/>
              </w:rPr>
              <w:t xml:space="preserve">Increase strength of magnetic field </w:t>
            </w:r>
          </w:p>
        </w:tc>
        <w:tc>
          <w:tcPr>
            <w:tcW w:w="1184" w:type="dxa"/>
          </w:tcPr>
          <w:p w14:paraId="26048861"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133F21ED" w14:textId="77777777" w:rsidR="00F17738" w:rsidRPr="000619A7" w:rsidRDefault="00F17738" w:rsidP="002F692A">
      <w:pPr>
        <w:pStyle w:val="Lines"/>
        <w:rPr>
          <w:rFonts w:ascii="Verdana" w:hAnsi="Verdana"/>
          <w:lang w:val="en-AU"/>
        </w:rPr>
      </w:pPr>
    </w:p>
    <w:p w14:paraId="4EDF3A71" w14:textId="77777777" w:rsidR="00A711FD" w:rsidRPr="000619A7" w:rsidRDefault="00A711FD">
      <w:pPr>
        <w:rPr>
          <w:rFonts w:ascii="Verdana" w:hAnsi="Verdana"/>
          <w:b/>
          <w:lang w:val="en-AU"/>
        </w:rPr>
      </w:pPr>
      <w:r w:rsidRPr="000619A7">
        <w:rPr>
          <w:rFonts w:ascii="Verdana" w:hAnsi="Verdana"/>
          <w:lang w:val="en-AU"/>
        </w:rPr>
        <w:br w:type="page"/>
      </w:r>
    </w:p>
    <w:p w14:paraId="3D774E52" w14:textId="7493382E" w:rsidR="00CA211C" w:rsidRPr="000619A7" w:rsidRDefault="00CA211C" w:rsidP="00CA211C">
      <w:pPr>
        <w:pStyle w:val="Question"/>
        <w:rPr>
          <w:rFonts w:ascii="Verdana" w:hAnsi="Verdana"/>
          <w:lang w:val="en-AU"/>
        </w:rPr>
      </w:pPr>
      <w:r w:rsidRPr="000619A7">
        <w:rPr>
          <w:rFonts w:ascii="Verdana" w:hAnsi="Verdana"/>
          <w:lang w:val="en-AU"/>
        </w:rPr>
        <w:lastRenderedPageBreak/>
        <w:t>Question 7</w:t>
      </w:r>
    </w:p>
    <w:p w14:paraId="7805382B" w14:textId="74B9AFFF" w:rsidR="00F17738" w:rsidRPr="000619A7" w:rsidRDefault="00CC7027" w:rsidP="00FD6A89">
      <w:pPr>
        <w:pStyle w:val="Questiontext"/>
        <w:rPr>
          <w:rFonts w:ascii="Verdana" w:hAnsi="Verdana"/>
          <w:lang w:val="en-AU"/>
        </w:rPr>
      </w:pPr>
      <w:r w:rsidRPr="000619A7">
        <w:rPr>
          <w:rFonts w:ascii="Verdana" w:hAnsi="Verdana"/>
        </w:rPr>
        <w:t>The Kwinana Power Station in Naval Base, Western Australia, has a generating capacity of 420 MW. The power station is located long distances from the homes to which it supplies power, and it is not practical to send the current along wires at 240 V (the voltage directly used in the home) as this would lead to large power losses in the wires carrying the current. Instead the power station has 66</w:t>
      </w:r>
      <w:r w:rsidRPr="000619A7">
        <w:rPr>
          <w:rFonts w:ascii="Arial" w:hAnsi="Arial" w:cs="Arial"/>
        </w:rPr>
        <w:t> </w:t>
      </w:r>
      <w:r w:rsidRPr="000619A7">
        <w:rPr>
          <w:rFonts w:ascii="Verdana" w:hAnsi="Verdana"/>
        </w:rPr>
        <w:t>000 V, 132</w:t>
      </w:r>
      <w:r w:rsidRPr="000619A7">
        <w:rPr>
          <w:rFonts w:ascii="Arial" w:hAnsi="Arial" w:cs="Arial"/>
        </w:rPr>
        <w:t> </w:t>
      </w:r>
      <w:r w:rsidRPr="000619A7">
        <w:rPr>
          <w:rFonts w:ascii="Verdana" w:hAnsi="Verdana"/>
        </w:rPr>
        <w:t>000 V and 330</w:t>
      </w:r>
      <w:r w:rsidRPr="000619A7">
        <w:rPr>
          <w:rFonts w:ascii="Arial" w:hAnsi="Arial" w:cs="Arial"/>
        </w:rPr>
        <w:t> </w:t>
      </w:r>
      <w:r w:rsidRPr="000619A7">
        <w:rPr>
          <w:rFonts w:ascii="Verdana" w:hAnsi="Verdana"/>
        </w:rPr>
        <w:t>000 V transmission lines to the South West Interconnected System.</w:t>
      </w:r>
    </w:p>
    <w:p w14:paraId="7B48B6DD" w14:textId="77777777" w:rsidR="00F17738" w:rsidRPr="000619A7" w:rsidRDefault="00F17738" w:rsidP="002F692A">
      <w:pPr>
        <w:pStyle w:val="Lines"/>
        <w:rPr>
          <w:rFonts w:ascii="Verdana" w:hAnsi="Verdana"/>
          <w:lang w:val="en-AU"/>
        </w:rPr>
      </w:pPr>
    </w:p>
    <w:p w14:paraId="16D7E406" w14:textId="3A66A9D7" w:rsidR="00F17738" w:rsidRPr="000619A7" w:rsidRDefault="00F17738" w:rsidP="00FD6A89">
      <w:pPr>
        <w:pStyle w:val="ListParagraph"/>
        <w:numPr>
          <w:ilvl w:val="0"/>
          <w:numId w:val="41"/>
        </w:numPr>
        <w:rPr>
          <w:rFonts w:ascii="Verdana" w:hAnsi="Verdana"/>
          <w:lang w:val="en-AU"/>
        </w:rPr>
      </w:pPr>
      <w:r w:rsidRPr="000619A7">
        <w:rPr>
          <w:rFonts w:ascii="Verdana" w:hAnsi="Verdana"/>
          <w:lang w:val="en-AU"/>
        </w:rPr>
        <w:t>Explain why there would be large losses if the power where to be supplied at 240 V?  Include in your answer any mathematical relationships that are relevant.</w:t>
      </w:r>
      <w:r w:rsidR="009512C2" w:rsidRPr="000619A7">
        <w:rPr>
          <w:rFonts w:ascii="Verdana" w:hAnsi="Verdana"/>
          <w:lang w:val="en-AU"/>
        </w:rPr>
        <w:tab/>
        <w:t>(</w:t>
      </w:r>
      <w:r w:rsidRPr="000619A7">
        <w:rPr>
          <w:rFonts w:ascii="Verdana" w:hAnsi="Verdana"/>
          <w:lang w:val="en-AU"/>
        </w:rPr>
        <w:t>2 marks)</w:t>
      </w:r>
    </w:p>
    <w:p w14:paraId="73537512" w14:textId="77777777" w:rsidR="00F17738" w:rsidRPr="000619A7" w:rsidRDefault="00F17738" w:rsidP="002F692A">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4C7783D3"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63BF2AE6"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37DDA108" w14:textId="5F052223"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30006450" w14:textId="77777777" w:rsidTr="00B11A9B">
        <w:tc>
          <w:tcPr>
            <w:tcW w:w="7338" w:type="dxa"/>
          </w:tcPr>
          <w:p w14:paraId="0DAE7835" w14:textId="77777777" w:rsidR="00C61295" w:rsidRDefault="00F17738" w:rsidP="00BF0473">
            <w:pPr>
              <w:tabs>
                <w:tab w:val="left" w:pos="7088"/>
              </w:tabs>
              <w:rPr>
                <w:rFonts w:ascii="Verdana" w:hAnsi="Verdana"/>
                <w:lang w:val="en-AU"/>
              </w:rPr>
            </w:pPr>
            <w:r w:rsidRPr="000619A7">
              <w:rPr>
                <w:rFonts w:ascii="Verdana" w:hAnsi="Verdana"/>
                <w:lang w:val="en-AU"/>
              </w:rPr>
              <w:t>If the 420 MW of power were supplied at 240 V</w:t>
            </w:r>
            <w:r w:rsidR="00BF0473" w:rsidRPr="000619A7">
              <w:rPr>
                <w:rFonts w:ascii="Verdana" w:hAnsi="Verdana"/>
                <w:lang w:val="en-AU"/>
              </w:rPr>
              <w:t>,</w:t>
            </w:r>
            <w:r w:rsidRPr="000619A7">
              <w:rPr>
                <w:rFonts w:ascii="Verdana" w:hAnsi="Verdana"/>
                <w:lang w:val="en-AU"/>
              </w:rPr>
              <w:t xml:space="preserve"> this would lead</w:t>
            </w:r>
            <w:r w:rsidR="00094987" w:rsidRPr="000619A7">
              <w:rPr>
                <w:rFonts w:ascii="Verdana" w:hAnsi="Verdana"/>
                <w:lang w:val="en-AU"/>
              </w:rPr>
              <w:t xml:space="preserve"> to a very large current. </w:t>
            </w:r>
          </w:p>
          <w:p w14:paraId="20092047" w14:textId="197AEBE7" w:rsidR="00F17738" w:rsidRPr="000619A7" w:rsidRDefault="00234C46" w:rsidP="00BF0473">
            <w:pPr>
              <w:tabs>
                <w:tab w:val="left" w:pos="7088"/>
              </w:tabs>
              <w:rPr>
                <w:rFonts w:ascii="Verdana" w:hAnsi="Verdana"/>
                <w:lang w:val="en-AU"/>
              </w:rPr>
            </w:pPr>
            <w:r w:rsidRPr="000619A7">
              <w:rPr>
                <w:rFonts w:ascii="Verdana" w:hAnsi="Verdana"/>
                <w:position w:val="-22"/>
                <w:lang w:val="en-AU"/>
              </w:rPr>
              <w:object w:dxaOrig="820" w:dyaOrig="580" w14:anchorId="01A77519">
                <v:shape id="_x0000_i1042" type="#_x0000_t75" style="width:41.25pt;height:29.95pt" o:ole="">
                  <v:imagedata r:id="rId47" o:title=""/>
                </v:shape>
                <o:OLEObject Type="Embed" ProgID="Equation.DSMT4" ShapeID="_x0000_i1042" DrawAspect="Content" ObjectID="_1406706069" r:id="rId48"/>
              </w:object>
            </w:r>
            <w:r>
              <w:rPr>
                <w:rFonts w:ascii="Verdana" w:hAnsi="Verdana"/>
                <w:lang w:val="en-AU"/>
              </w:rPr>
              <w:t xml:space="preserve"> </w:t>
            </w:r>
          </w:p>
        </w:tc>
        <w:tc>
          <w:tcPr>
            <w:tcW w:w="1184" w:type="dxa"/>
          </w:tcPr>
          <w:p w14:paraId="1928097B"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0C3E5FB3" w14:textId="77777777" w:rsidTr="00A711FD">
        <w:tc>
          <w:tcPr>
            <w:tcW w:w="7338" w:type="dxa"/>
            <w:vAlign w:val="center"/>
          </w:tcPr>
          <w:p w14:paraId="16A02317" w14:textId="186EF26A" w:rsidR="00C61295" w:rsidRDefault="00F17738" w:rsidP="00A711FD">
            <w:pPr>
              <w:tabs>
                <w:tab w:val="left" w:pos="7088"/>
              </w:tabs>
              <w:rPr>
                <w:rFonts w:ascii="Verdana" w:hAnsi="Verdana"/>
                <w:lang w:val="en-AU"/>
              </w:rPr>
            </w:pPr>
            <w:r w:rsidRPr="000619A7">
              <w:rPr>
                <w:rFonts w:ascii="Verdana" w:hAnsi="Verdana"/>
                <w:lang w:val="en-AU"/>
              </w:rPr>
              <w:t>Power losses would then be high due to</w:t>
            </w:r>
            <w:r w:rsidR="00C61295">
              <w:rPr>
                <w:rFonts w:ascii="Verdana" w:hAnsi="Verdana"/>
                <w:lang w:val="en-AU"/>
              </w:rPr>
              <w:t>:</w:t>
            </w:r>
          </w:p>
          <w:p w14:paraId="1A15267C" w14:textId="1684EDAD" w:rsidR="00F17738" w:rsidRPr="000619A7" w:rsidRDefault="00234C46" w:rsidP="00234C46">
            <w:pPr>
              <w:tabs>
                <w:tab w:val="left" w:pos="7088"/>
              </w:tabs>
              <w:rPr>
                <w:rFonts w:ascii="Verdana" w:hAnsi="Verdana"/>
                <w:lang w:val="en-AU"/>
              </w:rPr>
            </w:pPr>
            <w:r w:rsidRPr="000619A7">
              <w:rPr>
                <w:rFonts w:ascii="Verdana" w:hAnsi="Verdana"/>
                <w:position w:val="-10"/>
                <w:lang w:val="en-AU"/>
              </w:rPr>
              <w:object w:dxaOrig="1040" w:dyaOrig="360" w14:anchorId="37B803D6">
                <v:shape id="_x0000_i1043" type="#_x0000_t75" style="width:51.8pt;height:18.6pt" o:ole="">
                  <v:imagedata r:id="rId49" o:title=""/>
                </v:shape>
                <o:OLEObject Type="Embed" ProgID="Equation.DSMT4" ShapeID="_x0000_i1043" DrawAspect="Content" ObjectID="_1406706070" r:id="rId50"/>
              </w:object>
            </w:r>
          </w:p>
        </w:tc>
        <w:tc>
          <w:tcPr>
            <w:tcW w:w="1184" w:type="dxa"/>
          </w:tcPr>
          <w:p w14:paraId="38721939"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612DA384" w14:textId="77777777" w:rsidR="00F17738" w:rsidRPr="000619A7" w:rsidRDefault="00F17738" w:rsidP="00364285">
      <w:pPr>
        <w:pStyle w:val="Lines"/>
        <w:rPr>
          <w:rFonts w:ascii="Verdana" w:hAnsi="Verdana"/>
          <w:lang w:val="en-AU"/>
        </w:rPr>
      </w:pPr>
    </w:p>
    <w:p w14:paraId="6AFA9FB0" w14:textId="6AF86196" w:rsidR="00F17738" w:rsidRPr="000619A7" w:rsidRDefault="00F17738" w:rsidP="00F34030">
      <w:pPr>
        <w:pStyle w:val="ListParagraph"/>
        <w:rPr>
          <w:rFonts w:ascii="Verdana" w:hAnsi="Verdana"/>
          <w:lang w:val="en-AU"/>
        </w:rPr>
      </w:pPr>
      <w:r w:rsidRPr="000619A7">
        <w:rPr>
          <w:rFonts w:ascii="Verdana" w:hAnsi="Verdana"/>
          <w:lang w:val="en-AU"/>
        </w:rPr>
        <w:t>Suggest a reason why there are three transmission lines to the South West Interconnected System of 66</w:t>
      </w:r>
      <w:r w:rsidR="00BF0473" w:rsidRPr="000619A7">
        <w:rPr>
          <w:rFonts w:ascii="Arial" w:hAnsi="Arial" w:cs="Arial"/>
        </w:rPr>
        <w:t> </w:t>
      </w:r>
      <w:r w:rsidRPr="000619A7">
        <w:rPr>
          <w:rFonts w:ascii="Verdana" w:hAnsi="Verdana"/>
          <w:lang w:val="en-AU"/>
        </w:rPr>
        <w:t xml:space="preserve">000 </w:t>
      </w:r>
      <w:r w:rsidR="005A0691" w:rsidRPr="000619A7">
        <w:rPr>
          <w:rFonts w:ascii="Verdana" w:hAnsi="Verdana"/>
          <w:lang w:val="en-AU"/>
        </w:rPr>
        <w:t>V</w:t>
      </w:r>
      <w:r w:rsidRPr="000619A7">
        <w:rPr>
          <w:rFonts w:ascii="Verdana" w:hAnsi="Verdana"/>
          <w:lang w:val="en-AU"/>
        </w:rPr>
        <w:t>, 132</w:t>
      </w:r>
      <w:r w:rsidR="00BF0473" w:rsidRPr="000619A7">
        <w:rPr>
          <w:rFonts w:ascii="Arial" w:hAnsi="Arial" w:cs="Arial"/>
        </w:rPr>
        <w:t> </w:t>
      </w:r>
      <w:r w:rsidRPr="000619A7">
        <w:rPr>
          <w:rFonts w:ascii="Verdana" w:hAnsi="Verdana"/>
          <w:lang w:val="en-AU"/>
        </w:rPr>
        <w:t xml:space="preserve">000 </w:t>
      </w:r>
      <w:r w:rsidR="005A0691" w:rsidRPr="000619A7">
        <w:rPr>
          <w:rFonts w:ascii="Verdana" w:hAnsi="Verdana"/>
          <w:lang w:val="en-AU"/>
        </w:rPr>
        <w:t xml:space="preserve">V </w:t>
      </w:r>
      <w:r w:rsidRPr="000619A7">
        <w:rPr>
          <w:rFonts w:ascii="Verdana" w:hAnsi="Verdana"/>
          <w:lang w:val="en-AU"/>
        </w:rPr>
        <w:t>and 330</w:t>
      </w:r>
      <w:r w:rsidR="00BF0473" w:rsidRPr="000619A7">
        <w:rPr>
          <w:rFonts w:ascii="Arial" w:hAnsi="Arial" w:cs="Arial"/>
        </w:rPr>
        <w:t> </w:t>
      </w:r>
      <w:r w:rsidRPr="000619A7">
        <w:rPr>
          <w:rFonts w:ascii="Verdana" w:hAnsi="Verdana"/>
          <w:lang w:val="en-AU"/>
        </w:rPr>
        <w:t xml:space="preserve">000 </w:t>
      </w:r>
      <w:r w:rsidR="005A0691" w:rsidRPr="000619A7">
        <w:rPr>
          <w:rFonts w:ascii="Verdana" w:hAnsi="Verdana"/>
          <w:lang w:val="en-AU"/>
        </w:rPr>
        <w:t>V</w:t>
      </w:r>
      <w:r w:rsidRPr="000619A7">
        <w:rPr>
          <w:rFonts w:ascii="Verdana" w:hAnsi="Verdana"/>
          <w:lang w:val="en-AU"/>
        </w:rPr>
        <w:t>.</w:t>
      </w:r>
      <w:r w:rsidR="009512C2" w:rsidRPr="000619A7">
        <w:rPr>
          <w:rFonts w:ascii="Verdana" w:hAnsi="Verdana"/>
          <w:lang w:val="en-AU"/>
        </w:rPr>
        <w:tab/>
        <w:t>(</w:t>
      </w:r>
      <w:r w:rsidRPr="000619A7">
        <w:rPr>
          <w:rFonts w:ascii="Verdana" w:hAnsi="Verdana"/>
          <w:lang w:val="en-AU"/>
        </w:rPr>
        <w:t>2 marks)</w:t>
      </w:r>
    </w:p>
    <w:p w14:paraId="2BCD20E5" w14:textId="77777777" w:rsidR="00F17738" w:rsidRPr="000619A7" w:rsidRDefault="00F17738" w:rsidP="00364285">
      <w:pPr>
        <w:pStyle w:val="Lines"/>
        <w:rPr>
          <w:rFonts w:ascii="Verdana" w:hAnsi="Verdana"/>
          <w:lang w:val="en-AU"/>
        </w:rPr>
      </w:pPr>
    </w:p>
    <w:tbl>
      <w:tblPr>
        <w:tblStyle w:val="Answertable"/>
        <w:tblW w:w="8522" w:type="dxa"/>
        <w:tblLayout w:type="fixed"/>
        <w:tblLook w:val="0020" w:firstRow="1" w:lastRow="0" w:firstColumn="0" w:lastColumn="0" w:noHBand="0" w:noVBand="0"/>
      </w:tblPr>
      <w:tblGrid>
        <w:gridCol w:w="7338"/>
        <w:gridCol w:w="1184"/>
      </w:tblGrid>
      <w:tr w:rsidR="00F17738" w:rsidRPr="000619A7" w14:paraId="26A40F1D" w14:textId="77777777" w:rsidTr="00B11A9B">
        <w:trPr>
          <w:cnfStyle w:val="100000000000" w:firstRow="1" w:lastRow="0" w:firstColumn="0" w:lastColumn="0" w:oddVBand="0" w:evenVBand="0" w:oddHBand="0" w:evenHBand="0" w:firstRowFirstColumn="0" w:firstRowLastColumn="0" w:lastRowFirstColumn="0" w:lastRowLastColumn="0"/>
        </w:trPr>
        <w:tc>
          <w:tcPr>
            <w:tcW w:w="7338" w:type="dxa"/>
          </w:tcPr>
          <w:p w14:paraId="7773B1B4" w14:textId="77777777" w:rsidR="00F17738" w:rsidRPr="000619A7" w:rsidRDefault="00F17738">
            <w:pPr>
              <w:tabs>
                <w:tab w:val="left" w:pos="7088"/>
              </w:tabs>
              <w:rPr>
                <w:rFonts w:ascii="Verdana" w:hAnsi="Verdana"/>
                <w:b/>
                <w:lang w:val="en-AU"/>
              </w:rPr>
            </w:pPr>
            <w:r w:rsidRPr="000619A7">
              <w:rPr>
                <w:rFonts w:ascii="Verdana" w:hAnsi="Verdana"/>
                <w:b/>
                <w:lang w:val="en-AU"/>
              </w:rPr>
              <w:t>Description</w:t>
            </w:r>
          </w:p>
        </w:tc>
        <w:tc>
          <w:tcPr>
            <w:tcW w:w="1184" w:type="dxa"/>
          </w:tcPr>
          <w:p w14:paraId="2C752F4B" w14:textId="5D7B51FC" w:rsidR="00F17738" w:rsidRPr="000619A7" w:rsidRDefault="00F17738" w:rsidP="002177F9">
            <w:pPr>
              <w:tabs>
                <w:tab w:val="left" w:pos="7088"/>
              </w:tabs>
              <w:jc w:val="center"/>
              <w:rPr>
                <w:rFonts w:ascii="Verdana" w:hAnsi="Verdana"/>
                <w:b/>
                <w:lang w:val="en-AU"/>
              </w:rPr>
            </w:pPr>
            <w:r w:rsidRPr="000619A7">
              <w:rPr>
                <w:rFonts w:ascii="Verdana" w:hAnsi="Verdana"/>
                <w:b/>
                <w:lang w:val="en-AU"/>
              </w:rPr>
              <w:t>Marks</w:t>
            </w:r>
          </w:p>
        </w:tc>
      </w:tr>
      <w:tr w:rsidR="00F17738" w:rsidRPr="000619A7" w14:paraId="6D14751B" w14:textId="77777777" w:rsidTr="00B11A9B">
        <w:tc>
          <w:tcPr>
            <w:tcW w:w="7338" w:type="dxa"/>
          </w:tcPr>
          <w:p w14:paraId="7EE48E38" w14:textId="5753BD30" w:rsidR="00F17738" w:rsidRPr="000619A7" w:rsidRDefault="00F17738" w:rsidP="00681254">
            <w:pPr>
              <w:tabs>
                <w:tab w:val="left" w:pos="7088"/>
              </w:tabs>
              <w:rPr>
                <w:rFonts w:ascii="Verdana" w:hAnsi="Verdana"/>
                <w:lang w:val="en-AU"/>
              </w:rPr>
            </w:pPr>
            <w:r w:rsidRPr="000619A7">
              <w:rPr>
                <w:rFonts w:ascii="Verdana" w:hAnsi="Verdana"/>
                <w:lang w:val="en-AU"/>
              </w:rPr>
              <w:t xml:space="preserve">The differences in transmission voltages are likely due to differences in </w:t>
            </w:r>
            <w:r w:rsidR="00BF0473" w:rsidRPr="000619A7">
              <w:rPr>
                <w:rFonts w:ascii="Verdana" w:hAnsi="Verdana"/>
                <w:lang w:val="en-AU"/>
              </w:rPr>
              <w:t xml:space="preserve">the </w:t>
            </w:r>
            <w:r w:rsidRPr="000619A7">
              <w:rPr>
                <w:rFonts w:ascii="Verdana" w:hAnsi="Verdana"/>
                <w:lang w:val="en-AU"/>
              </w:rPr>
              <w:t>distances the current travel</w:t>
            </w:r>
            <w:r w:rsidR="00BF0473" w:rsidRPr="000619A7">
              <w:rPr>
                <w:rFonts w:ascii="Verdana" w:hAnsi="Verdana"/>
                <w:lang w:val="en-AU"/>
              </w:rPr>
              <w:t>s</w:t>
            </w:r>
            <w:r w:rsidRPr="000619A7">
              <w:rPr>
                <w:rFonts w:ascii="Verdana" w:hAnsi="Verdana"/>
                <w:lang w:val="en-AU"/>
              </w:rPr>
              <w:t xml:space="preserve">. The lower voltage transmission </w:t>
            </w:r>
            <w:r w:rsidR="00681254" w:rsidRPr="000619A7">
              <w:rPr>
                <w:rFonts w:ascii="Verdana" w:hAnsi="Verdana"/>
                <w:lang w:val="en-AU"/>
              </w:rPr>
              <w:t xml:space="preserve">is </w:t>
            </w:r>
            <w:r w:rsidRPr="000619A7">
              <w:rPr>
                <w:rFonts w:ascii="Verdana" w:hAnsi="Verdana"/>
                <w:lang w:val="en-AU"/>
              </w:rPr>
              <w:t xml:space="preserve">for a shorter distance so </w:t>
            </w:r>
            <w:r w:rsidR="00681254" w:rsidRPr="000619A7">
              <w:rPr>
                <w:rFonts w:ascii="Verdana" w:hAnsi="Verdana"/>
                <w:lang w:val="en-AU"/>
              </w:rPr>
              <w:t xml:space="preserve">there is </w:t>
            </w:r>
            <w:r w:rsidRPr="000619A7">
              <w:rPr>
                <w:rFonts w:ascii="Verdana" w:hAnsi="Verdana"/>
                <w:lang w:val="en-AU"/>
              </w:rPr>
              <w:t>less power loss</w:t>
            </w:r>
            <w:r w:rsidR="00681254" w:rsidRPr="000619A7">
              <w:rPr>
                <w:rFonts w:ascii="Verdana" w:hAnsi="Verdana"/>
                <w:lang w:val="en-AU"/>
              </w:rPr>
              <w:t>,</w:t>
            </w:r>
            <w:r w:rsidRPr="000619A7">
              <w:rPr>
                <w:rFonts w:ascii="Verdana" w:hAnsi="Verdana"/>
                <w:lang w:val="en-AU"/>
              </w:rPr>
              <w:t xml:space="preserve"> while the greater distance to travel the more potential </w:t>
            </w:r>
            <w:r w:rsidR="00681254" w:rsidRPr="000619A7">
              <w:rPr>
                <w:rFonts w:ascii="Verdana" w:hAnsi="Verdana"/>
                <w:lang w:val="en-AU"/>
              </w:rPr>
              <w:t xml:space="preserve">there is </w:t>
            </w:r>
            <w:r w:rsidRPr="000619A7">
              <w:rPr>
                <w:rFonts w:ascii="Verdana" w:hAnsi="Verdana"/>
                <w:lang w:val="en-AU"/>
              </w:rPr>
              <w:t xml:space="preserve">for power loss. </w:t>
            </w:r>
          </w:p>
        </w:tc>
        <w:tc>
          <w:tcPr>
            <w:tcW w:w="1184" w:type="dxa"/>
          </w:tcPr>
          <w:p w14:paraId="2130ED83"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r w:rsidR="00F17738" w:rsidRPr="000619A7" w14:paraId="27991CFE" w14:textId="77777777" w:rsidTr="00B11A9B">
        <w:tc>
          <w:tcPr>
            <w:tcW w:w="7338" w:type="dxa"/>
          </w:tcPr>
          <w:p w14:paraId="44DD87B1" w14:textId="52C7803C" w:rsidR="00F17738" w:rsidRPr="000619A7" w:rsidRDefault="00F17738">
            <w:pPr>
              <w:tabs>
                <w:tab w:val="left" w:pos="7088"/>
              </w:tabs>
              <w:rPr>
                <w:rFonts w:ascii="Verdana" w:hAnsi="Verdana"/>
                <w:lang w:val="en-AU"/>
              </w:rPr>
            </w:pPr>
            <w:r w:rsidRPr="000619A7">
              <w:rPr>
                <w:rFonts w:ascii="Verdana" w:hAnsi="Verdana"/>
                <w:lang w:val="en-AU"/>
              </w:rPr>
              <w:t>To reduce power loss over longer distance</w:t>
            </w:r>
            <w:r w:rsidR="00681254" w:rsidRPr="000619A7">
              <w:rPr>
                <w:rFonts w:ascii="Verdana" w:hAnsi="Verdana"/>
                <w:lang w:val="en-AU"/>
              </w:rPr>
              <w:t>,</w:t>
            </w:r>
            <w:r w:rsidRPr="000619A7">
              <w:rPr>
                <w:rFonts w:ascii="Verdana" w:hAnsi="Verdana"/>
                <w:lang w:val="en-AU"/>
              </w:rPr>
              <w:t xml:space="preserve"> it is transmitted at higher voltages to reduce the transmission current.</w:t>
            </w:r>
          </w:p>
        </w:tc>
        <w:tc>
          <w:tcPr>
            <w:tcW w:w="1184" w:type="dxa"/>
          </w:tcPr>
          <w:p w14:paraId="01AB66F3" w14:textId="77777777" w:rsidR="00F17738" w:rsidRPr="000619A7" w:rsidRDefault="00F17738" w:rsidP="002177F9">
            <w:pPr>
              <w:tabs>
                <w:tab w:val="left" w:pos="7088"/>
              </w:tabs>
              <w:jc w:val="center"/>
              <w:rPr>
                <w:rFonts w:ascii="Verdana" w:hAnsi="Verdana"/>
                <w:lang w:val="en-AU"/>
              </w:rPr>
            </w:pPr>
            <w:r w:rsidRPr="000619A7">
              <w:rPr>
                <w:rFonts w:ascii="Verdana" w:hAnsi="Verdana"/>
                <w:lang w:val="en-AU"/>
              </w:rPr>
              <w:t>1</w:t>
            </w:r>
          </w:p>
        </w:tc>
      </w:tr>
    </w:tbl>
    <w:p w14:paraId="37FA1644" w14:textId="77777777" w:rsidR="00F17738" w:rsidRPr="000619A7" w:rsidRDefault="00F17738" w:rsidP="006708D6">
      <w:pPr>
        <w:pStyle w:val="Lines"/>
        <w:rPr>
          <w:rFonts w:ascii="Verdana" w:hAnsi="Verdana"/>
          <w:lang w:val="en-AU"/>
        </w:rPr>
      </w:pPr>
    </w:p>
    <w:sectPr w:rsidR="00F17738" w:rsidRPr="000619A7" w:rsidSect="006F4CC1">
      <w:headerReference w:type="even" r:id="rId51"/>
      <w:headerReference w:type="default" r:id="rId52"/>
      <w:footerReference w:type="even" r:id="rId53"/>
      <w:footerReference w:type="default" r:id="rId54"/>
      <w:headerReference w:type="first" r:id="rId55"/>
      <w:footerReference w:type="first" r:id="rId56"/>
      <w:pgSz w:w="11900" w:h="16840"/>
      <w:pgMar w:top="851" w:right="851" w:bottom="851" w:left="851" w:header="284" w:footer="883" w:gutter="0"/>
      <w:cols w:space="708"/>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2D445F" w14:textId="77777777" w:rsidR="007A6C73" w:rsidRDefault="007A6C73" w:rsidP="00343ED4">
      <w:r>
        <w:separator/>
      </w:r>
    </w:p>
  </w:endnote>
  <w:endnote w:type="continuationSeparator" w:id="0">
    <w:p w14:paraId="5CBAE0FE" w14:textId="77777777" w:rsidR="007A6C73" w:rsidRDefault="007A6C73" w:rsidP="00343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Open Sans">
    <w:altName w:val="Menlo Regular"/>
    <w:charset w:val="00"/>
    <w:family w:val="auto"/>
    <w:pitch w:val="variable"/>
    <w:sig w:usb0="E00002EF" w:usb1="4000205B" w:usb2="00000028"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 w:name="Arial Narrow">
    <w:panose1 w:val="020B0606020202030204"/>
    <w:charset w:val="00"/>
    <w:family w:val="auto"/>
    <w:pitch w:val="variable"/>
    <w:sig w:usb0="00000287" w:usb1="00000800" w:usb2="00000000" w:usb3="00000000" w:csb0="0000009F" w:csb1="00000000"/>
  </w:font>
  <w:font w:name="Cambria Math">
    <w:panose1 w:val="02040503050406030204"/>
    <w:charset w:val="00"/>
    <w:family w:val="auto"/>
    <w:pitch w:val="variable"/>
    <w:sig w:usb0="E00002FF" w:usb1="420024FF" w:usb2="00000000"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FC3413" w14:textId="77777777" w:rsidR="006F4CC1" w:rsidRDefault="006F4CC1">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5F7DCC" w14:textId="0047787C" w:rsidR="000074CD" w:rsidRDefault="000074CD" w:rsidP="006B454C">
    <w:pPr>
      <w:pStyle w:val="Footer"/>
      <w:jc w:val="center"/>
    </w:pPr>
    <w:r w:rsidRPr="00F655C2">
      <w:rPr>
        <w:sz w:val="16"/>
        <w:szCs w:val="16"/>
        <w:lang w:val="en-GB"/>
      </w:rPr>
      <w:t>Copyright © Pearson Australia 2015 (a division of Pearson Australia Group Pty Ltd)</w:t>
    </w:r>
    <w:r w:rsidRPr="00F655C2">
      <w:rPr>
        <w:sz w:val="16"/>
        <w:szCs w:val="16"/>
        <w:lang w:val="en-GB"/>
      </w:rPr>
      <w:t> </w:t>
    </w:r>
    <w:r w:rsidRPr="00F655C2">
      <w:rPr>
        <w:sz w:val="16"/>
        <w:szCs w:val="16"/>
        <w:lang w:val="en-GB"/>
      </w:rPr>
      <w:t xml:space="preserve">ISBN </w:t>
    </w:r>
    <w:r w:rsidRPr="00C61278">
      <w:rPr>
        <w:sz w:val="16"/>
        <w:szCs w:val="16"/>
        <w:lang w:val="en-GB"/>
      </w:rPr>
      <w:t xml:space="preserve">978 1 4860 2223 </w:t>
    </w:r>
    <w:r>
      <w:rPr>
        <w:sz w:val="16"/>
        <w:szCs w:val="16"/>
        <w:lang w:val="en-GB"/>
      </w:rPr>
      <w:t xml:space="preserve">6    Page </w:t>
    </w:r>
    <w:r w:rsidRPr="00DB2791">
      <w:rPr>
        <w:sz w:val="16"/>
        <w:szCs w:val="16"/>
        <w:lang w:val="en-GB"/>
      </w:rPr>
      <w:fldChar w:fldCharType="begin"/>
    </w:r>
    <w:r w:rsidRPr="00DB2791">
      <w:rPr>
        <w:sz w:val="16"/>
        <w:szCs w:val="16"/>
        <w:lang w:val="en-GB"/>
      </w:rPr>
      <w:instrText xml:space="preserve"> PAGE   \* MERGEFORMAT </w:instrText>
    </w:r>
    <w:r w:rsidRPr="00DB2791">
      <w:rPr>
        <w:sz w:val="16"/>
        <w:szCs w:val="16"/>
        <w:lang w:val="en-GB"/>
      </w:rPr>
      <w:fldChar w:fldCharType="separate"/>
    </w:r>
    <w:r w:rsidR="00AB57F6">
      <w:rPr>
        <w:noProof/>
        <w:sz w:val="16"/>
        <w:szCs w:val="16"/>
        <w:lang w:val="en-GB"/>
      </w:rPr>
      <w:t>8</w:t>
    </w:r>
    <w:r w:rsidRPr="00DB2791">
      <w:rPr>
        <w:noProof/>
        <w:sz w:val="16"/>
        <w:szCs w:val="16"/>
        <w:lang w:val="en-GB"/>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F406D1" w14:textId="3AFB553E" w:rsidR="000074CD" w:rsidRDefault="000074CD" w:rsidP="006B454C">
    <w:pPr>
      <w:pStyle w:val="Footer"/>
      <w:jc w:val="center"/>
    </w:pPr>
    <w:r w:rsidRPr="00F655C2">
      <w:rPr>
        <w:sz w:val="16"/>
        <w:szCs w:val="16"/>
        <w:lang w:val="en-GB"/>
      </w:rPr>
      <w:t>Copyright © Pearson Australia 2015 (a division of Pearson Australia Group Pty Ltd)</w:t>
    </w:r>
    <w:r w:rsidRPr="00F655C2">
      <w:rPr>
        <w:sz w:val="16"/>
        <w:szCs w:val="16"/>
        <w:lang w:val="en-GB"/>
      </w:rPr>
      <w:t> </w:t>
    </w:r>
    <w:r w:rsidRPr="00F655C2">
      <w:rPr>
        <w:sz w:val="16"/>
        <w:szCs w:val="16"/>
        <w:lang w:val="en-GB"/>
      </w:rPr>
      <w:t xml:space="preserve">ISBN </w:t>
    </w:r>
    <w:r w:rsidRPr="00C61278">
      <w:rPr>
        <w:sz w:val="16"/>
        <w:szCs w:val="16"/>
        <w:lang w:val="en-GB"/>
      </w:rPr>
      <w:t xml:space="preserve">978 1 4860 2223 </w:t>
    </w:r>
    <w:r>
      <w:rPr>
        <w:sz w:val="16"/>
        <w:szCs w:val="16"/>
        <w:lang w:val="en-GB"/>
      </w:rPr>
      <w:t xml:space="preserve">6    Page </w:t>
    </w:r>
    <w:r w:rsidRPr="00DB2791">
      <w:rPr>
        <w:sz w:val="16"/>
        <w:szCs w:val="16"/>
        <w:lang w:val="en-GB"/>
      </w:rPr>
      <w:fldChar w:fldCharType="begin"/>
    </w:r>
    <w:r w:rsidRPr="00DB2791">
      <w:rPr>
        <w:sz w:val="16"/>
        <w:szCs w:val="16"/>
        <w:lang w:val="en-GB"/>
      </w:rPr>
      <w:instrText xml:space="preserve"> PAGE   \* MERGEFORMAT </w:instrText>
    </w:r>
    <w:r w:rsidRPr="00DB2791">
      <w:rPr>
        <w:sz w:val="16"/>
        <w:szCs w:val="16"/>
        <w:lang w:val="en-GB"/>
      </w:rPr>
      <w:fldChar w:fldCharType="separate"/>
    </w:r>
    <w:r w:rsidR="00AB57F6">
      <w:rPr>
        <w:noProof/>
        <w:sz w:val="16"/>
        <w:szCs w:val="16"/>
        <w:lang w:val="en-GB"/>
      </w:rPr>
      <w:t>1</w:t>
    </w:r>
    <w:r w:rsidRPr="00DB2791">
      <w:rPr>
        <w:noProof/>
        <w:sz w:val="16"/>
        <w:szCs w:val="16"/>
        <w:lang w:val="en-GB"/>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65B522" w14:textId="77777777" w:rsidR="007A6C73" w:rsidRDefault="007A6C73" w:rsidP="00343ED4">
      <w:r>
        <w:separator/>
      </w:r>
    </w:p>
  </w:footnote>
  <w:footnote w:type="continuationSeparator" w:id="0">
    <w:p w14:paraId="280CAFF5" w14:textId="77777777" w:rsidR="007A6C73" w:rsidRDefault="007A6C73" w:rsidP="00343ED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F0FACE" w14:textId="77777777" w:rsidR="006F4CC1" w:rsidRDefault="006F4CC1">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38CAD3" w14:textId="77777777" w:rsidR="006F4CC1" w:rsidRDefault="006F4CC1">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233912" w14:textId="2B9D1103" w:rsidR="000074CD" w:rsidRPr="00343ED4" w:rsidRDefault="000074CD" w:rsidP="00343ED4">
    <w:pPr>
      <w:pStyle w:val="Header"/>
      <w:ind w:left="-567"/>
    </w:pPr>
    <w:r>
      <w:rPr>
        <w:noProof/>
      </w:rPr>
      <w:drawing>
        <wp:inline distT="0" distB="0" distL="0" distR="0" wp14:anchorId="6D6D35FF" wp14:editId="11BD70CD">
          <wp:extent cx="7200900" cy="704088"/>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rson_banner-type.png"/>
                  <pic:cNvPicPr/>
                </pic:nvPicPr>
                <pic:blipFill>
                  <a:blip r:embed="rId1">
                    <a:extLst>
                      <a:ext uri="{28A0092B-C50C-407E-A947-70E740481C1C}">
                        <a14:useLocalDpi xmlns:a14="http://schemas.microsoft.com/office/drawing/2010/main" val="0"/>
                      </a:ext>
                    </a:extLst>
                  </a:blip>
                  <a:stretch>
                    <a:fillRect/>
                  </a:stretch>
                </pic:blipFill>
                <pic:spPr>
                  <a:xfrm>
                    <a:off x="0" y="0"/>
                    <a:ext cx="7200900" cy="704088"/>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1E28461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3162E530"/>
    <w:lvl w:ilvl="0">
      <w:start w:val="1"/>
      <w:numFmt w:val="decimal"/>
      <w:lvlText w:val="%1."/>
      <w:lvlJc w:val="left"/>
      <w:pPr>
        <w:tabs>
          <w:tab w:val="num" w:pos="1492"/>
        </w:tabs>
        <w:ind w:left="1492" w:hanging="360"/>
      </w:pPr>
    </w:lvl>
  </w:abstractNum>
  <w:abstractNum w:abstractNumId="2">
    <w:nsid w:val="FFFFFF7D"/>
    <w:multiLevelType w:val="singleLevel"/>
    <w:tmpl w:val="087CFD02"/>
    <w:lvl w:ilvl="0">
      <w:start w:val="1"/>
      <w:numFmt w:val="decimal"/>
      <w:lvlText w:val="%1."/>
      <w:lvlJc w:val="left"/>
      <w:pPr>
        <w:tabs>
          <w:tab w:val="num" w:pos="1209"/>
        </w:tabs>
        <w:ind w:left="1209" w:hanging="360"/>
      </w:pPr>
    </w:lvl>
  </w:abstractNum>
  <w:abstractNum w:abstractNumId="3">
    <w:nsid w:val="FFFFFF7E"/>
    <w:multiLevelType w:val="singleLevel"/>
    <w:tmpl w:val="BB901A08"/>
    <w:lvl w:ilvl="0">
      <w:start w:val="1"/>
      <w:numFmt w:val="decimal"/>
      <w:lvlText w:val="%1."/>
      <w:lvlJc w:val="left"/>
      <w:pPr>
        <w:tabs>
          <w:tab w:val="num" w:pos="926"/>
        </w:tabs>
        <w:ind w:left="926" w:hanging="360"/>
      </w:pPr>
    </w:lvl>
  </w:abstractNum>
  <w:abstractNum w:abstractNumId="4">
    <w:nsid w:val="FFFFFF7F"/>
    <w:multiLevelType w:val="singleLevel"/>
    <w:tmpl w:val="05B8D4DA"/>
    <w:lvl w:ilvl="0">
      <w:start w:val="1"/>
      <w:numFmt w:val="decimal"/>
      <w:lvlText w:val="%1."/>
      <w:lvlJc w:val="left"/>
      <w:pPr>
        <w:tabs>
          <w:tab w:val="num" w:pos="643"/>
        </w:tabs>
        <w:ind w:left="643" w:hanging="360"/>
      </w:pPr>
    </w:lvl>
  </w:abstractNum>
  <w:abstractNum w:abstractNumId="5">
    <w:nsid w:val="FFFFFF80"/>
    <w:multiLevelType w:val="singleLevel"/>
    <w:tmpl w:val="42DEB06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F5E4AD50"/>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515823E0"/>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35C0EC4"/>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06A4B04"/>
    <w:lvl w:ilvl="0">
      <w:start w:val="1"/>
      <w:numFmt w:val="decimal"/>
      <w:lvlText w:val="%1."/>
      <w:lvlJc w:val="left"/>
      <w:pPr>
        <w:tabs>
          <w:tab w:val="num" w:pos="360"/>
        </w:tabs>
        <w:ind w:left="360" w:hanging="360"/>
      </w:pPr>
    </w:lvl>
  </w:abstractNum>
  <w:abstractNum w:abstractNumId="10">
    <w:nsid w:val="FFFFFF89"/>
    <w:multiLevelType w:val="singleLevel"/>
    <w:tmpl w:val="B158F7D6"/>
    <w:lvl w:ilvl="0">
      <w:start w:val="1"/>
      <w:numFmt w:val="bullet"/>
      <w:lvlText w:val=""/>
      <w:lvlJc w:val="left"/>
      <w:pPr>
        <w:tabs>
          <w:tab w:val="num" w:pos="360"/>
        </w:tabs>
        <w:ind w:left="360" w:hanging="360"/>
      </w:pPr>
      <w:rPr>
        <w:rFonts w:ascii="Symbol" w:hAnsi="Symbol" w:hint="default"/>
      </w:rPr>
    </w:lvl>
  </w:abstractNum>
  <w:abstractNum w:abstractNumId="11">
    <w:nsid w:val="08607FA2"/>
    <w:multiLevelType w:val="multilevel"/>
    <w:tmpl w:val="A92A41DC"/>
    <w:styleLink w:val="Numnestedalpha"/>
    <w:lvl w:ilvl="0">
      <w:start w:val="1"/>
      <w:numFmt w:val="decimal"/>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nsid w:val="21340B2F"/>
    <w:multiLevelType w:val="multilevel"/>
    <w:tmpl w:val="6EE60540"/>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3">
    <w:nsid w:val="74802C4B"/>
    <w:multiLevelType w:val="multilevel"/>
    <w:tmpl w:val="D4D22034"/>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4">
    <w:nsid w:val="7DFF616A"/>
    <w:multiLevelType w:val="hybridMultilevel"/>
    <w:tmpl w:val="F05695E4"/>
    <w:lvl w:ilvl="0" w:tplc="D5388674">
      <w:start w:val="1"/>
      <w:numFmt w:val="lowerLetter"/>
      <w:pStyle w:val="ListParagraph"/>
      <w:lvlText w:val="%1"/>
      <w:lvlJc w:val="left"/>
      <w:pPr>
        <w:ind w:left="794" w:hanging="397"/>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2"/>
  </w:num>
  <w:num w:numId="3">
    <w:abstractNumId w:val="13"/>
  </w:num>
  <w:num w:numId="4">
    <w:abstractNumId w:val="14"/>
  </w:num>
  <w:num w:numId="5">
    <w:abstractNumId w:val="14"/>
  </w:num>
  <w:num w:numId="6">
    <w:abstractNumId w:val="14"/>
    <w:lvlOverride w:ilvl="0">
      <w:startOverride w:val="1"/>
    </w:lvlOverride>
  </w:num>
  <w:num w:numId="7">
    <w:abstractNumId w:val="14"/>
    <w:lvlOverride w:ilvl="0">
      <w:startOverride w:val="1"/>
    </w:lvlOverride>
  </w:num>
  <w:num w:numId="8">
    <w:abstractNumId w:val="14"/>
    <w:lvlOverride w:ilvl="0">
      <w:startOverride w:val="1"/>
    </w:lvlOverride>
  </w:num>
  <w:num w:numId="9">
    <w:abstractNumId w:val="0"/>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20">
    <w:abstractNumId w:val="14"/>
    <w:lvlOverride w:ilvl="0">
      <w:startOverride w:val="1"/>
    </w:lvlOverride>
  </w:num>
  <w:num w:numId="21">
    <w:abstractNumId w:val="14"/>
    <w:lvlOverride w:ilvl="0">
      <w:startOverride w:val="1"/>
    </w:lvlOverride>
  </w:num>
  <w:num w:numId="22">
    <w:abstractNumId w:val="14"/>
    <w:lvlOverride w:ilvl="0">
      <w:startOverride w:val="1"/>
    </w:lvlOverride>
  </w:num>
  <w:num w:numId="23">
    <w:abstractNumId w:val="14"/>
    <w:lvlOverride w:ilvl="0">
      <w:startOverride w:val="1"/>
    </w:lvlOverride>
  </w:num>
  <w:num w:numId="24">
    <w:abstractNumId w:val="14"/>
    <w:lvlOverride w:ilvl="0">
      <w:startOverride w:val="1"/>
    </w:lvlOverride>
  </w:num>
  <w:num w:numId="25">
    <w:abstractNumId w:val="14"/>
    <w:lvlOverride w:ilvl="0">
      <w:startOverride w:val="1"/>
    </w:lvlOverride>
  </w:num>
  <w:num w:numId="26">
    <w:abstractNumId w:val="14"/>
    <w:lvlOverride w:ilvl="0">
      <w:startOverride w:val="1"/>
    </w:lvlOverride>
  </w:num>
  <w:num w:numId="27">
    <w:abstractNumId w:val="14"/>
    <w:lvlOverride w:ilvl="0">
      <w:startOverride w:val="1"/>
    </w:lvlOverride>
  </w:num>
  <w:num w:numId="28">
    <w:abstractNumId w:val="14"/>
    <w:lvlOverride w:ilvl="0">
      <w:startOverride w:val="1"/>
    </w:lvlOverride>
  </w:num>
  <w:num w:numId="29">
    <w:abstractNumId w:val="14"/>
    <w:lvlOverride w:ilvl="0">
      <w:startOverride w:val="1"/>
    </w:lvlOverride>
  </w:num>
  <w:num w:numId="30">
    <w:abstractNumId w:val="14"/>
    <w:lvlOverride w:ilvl="0">
      <w:startOverride w:val="1"/>
    </w:lvlOverride>
  </w:num>
  <w:num w:numId="31">
    <w:abstractNumId w:val="14"/>
    <w:lvlOverride w:ilvl="0">
      <w:startOverride w:val="1"/>
    </w:lvlOverride>
  </w:num>
  <w:num w:numId="32">
    <w:abstractNumId w:val="14"/>
    <w:lvlOverride w:ilvl="0">
      <w:startOverride w:val="1"/>
    </w:lvlOverride>
  </w:num>
  <w:num w:numId="33">
    <w:abstractNumId w:val="14"/>
    <w:lvlOverride w:ilvl="0">
      <w:startOverride w:val="1"/>
    </w:lvlOverride>
  </w:num>
  <w:num w:numId="34">
    <w:abstractNumId w:val="14"/>
    <w:lvlOverride w:ilvl="0">
      <w:startOverride w:val="1"/>
    </w:lvlOverride>
  </w:num>
  <w:num w:numId="35">
    <w:abstractNumId w:val="14"/>
    <w:lvlOverride w:ilvl="0">
      <w:startOverride w:val="1"/>
    </w:lvlOverride>
  </w:num>
  <w:num w:numId="36">
    <w:abstractNumId w:val="14"/>
    <w:lvlOverride w:ilvl="0">
      <w:startOverride w:val="1"/>
    </w:lvlOverride>
  </w:num>
  <w:num w:numId="37">
    <w:abstractNumId w:val="14"/>
    <w:lvlOverride w:ilvl="0">
      <w:startOverride w:val="1"/>
    </w:lvlOverride>
  </w:num>
  <w:num w:numId="38">
    <w:abstractNumId w:val="14"/>
    <w:lvlOverride w:ilvl="0">
      <w:startOverride w:val="1"/>
    </w:lvlOverride>
  </w:num>
  <w:num w:numId="39">
    <w:abstractNumId w:val="14"/>
    <w:lvlOverride w:ilvl="0">
      <w:startOverride w:val="1"/>
    </w:lvlOverride>
  </w:num>
  <w:num w:numId="40">
    <w:abstractNumId w:val="14"/>
    <w:lvlOverride w:ilvl="0">
      <w:startOverride w:val="1"/>
    </w:lvlOverride>
  </w:num>
  <w:num w:numId="41">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embedSystemFonts/>
  <w:activeWritingStyle w:appName="MSWord" w:lang="en-AU" w:vendorID="64" w:dllVersion="131078" w:nlCheck="1" w:checkStyle="0"/>
  <w:activeWritingStyle w:appName="MSWord" w:lang="en-US" w:vendorID="64" w:dllVersion="131078" w:nlCheck="1" w:checkStyle="0"/>
  <w:activeWritingStyle w:appName="MSWord" w:lang="en-GB" w:vendorID="64" w:dllVersion="131078"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738"/>
    <w:rsid w:val="000064C6"/>
    <w:rsid w:val="000074CD"/>
    <w:rsid w:val="00012D66"/>
    <w:rsid w:val="00025249"/>
    <w:rsid w:val="00043053"/>
    <w:rsid w:val="00043212"/>
    <w:rsid w:val="0004361C"/>
    <w:rsid w:val="00044A08"/>
    <w:rsid w:val="00047DFA"/>
    <w:rsid w:val="000619A7"/>
    <w:rsid w:val="000765CB"/>
    <w:rsid w:val="00077FDC"/>
    <w:rsid w:val="00080146"/>
    <w:rsid w:val="0008190F"/>
    <w:rsid w:val="00094987"/>
    <w:rsid w:val="000A6CBD"/>
    <w:rsid w:val="000C46E8"/>
    <w:rsid w:val="000C7847"/>
    <w:rsid w:val="000D778A"/>
    <w:rsid w:val="000E272F"/>
    <w:rsid w:val="000E3EA4"/>
    <w:rsid w:val="000E4BD2"/>
    <w:rsid w:val="000F4502"/>
    <w:rsid w:val="000F6768"/>
    <w:rsid w:val="00115A1E"/>
    <w:rsid w:val="00116559"/>
    <w:rsid w:val="00134AC2"/>
    <w:rsid w:val="0013791A"/>
    <w:rsid w:val="00161F09"/>
    <w:rsid w:val="001668FA"/>
    <w:rsid w:val="00183425"/>
    <w:rsid w:val="00190F75"/>
    <w:rsid w:val="001925AA"/>
    <w:rsid w:val="001948D6"/>
    <w:rsid w:val="001A2EE4"/>
    <w:rsid w:val="001B1CD1"/>
    <w:rsid w:val="001C0168"/>
    <w:rsid w:val="001C06F3"/>
    <w:rsid w:val="001D15DD"/>
    <w:rsid w:val="001F71ED"/>
    <w:rsid w:val="002027CD"/>
    <w:rsid w:val="002177F9"/>
    <w:rsid w:val="00221512"/>
    <w:rsid w:val="002312AD"/>
    <w:rsid w:val="00234C46"/>
    <w:rsid w:val="00253338"/>
    <w:rsid w:val="00253C14"/>
    <w:rsid w:val="0028567E"/>
    <w:rsid w:val="002871C5"/>
    <w:rsid w:val="00287E4C"/>
    <w:rsid w:val="002954F8"/>
    <w:rsid w:val="002A5930"/>
    <w:rsid w:val="002B4C28"/>
    <w:rsid w:val="002B7E19"/>
    <w:rsid w:val="002C5C50"/>
    <w:rsid w:val="002D0C4C"/>
    <w:rsid w:val="002D66D7"/>
    <w:rsid w:val="002F048F"/>
    <w:rsid w:val="002F692A"/>
    <w:rsid w:val="00304580"/>
    <w:rsid w:val="00322B58"/>
    <w:rsid w:val="00330544"/>
    <w:rsid w:val="0033162C"/>
    <w:rsid w:val="0034202C"/>
    <w:rsid w:val="00343ED4"/>
    <w:rsid w:val="003454D9"/>
    <w:rsid w:val="00352931"/>
    <w:rsid w:val="00362EEE"/>
    <w:rsid w:val="00364285"/>
    <w:rsid w:val="003754E8"/>
    <w:rsid w:val="00382972"/>
    <w:rsid w:val="00387C88"/>
    <w:rsid w:val="00393B39"/>
    <w:rsid w:val="00394D09"/>
    <w:rsid w:val="003952E0"/>
    <w:rsid w:val="003B1523"/>
    <w:rsid w:val="003D06AF"/>
    <w:rsid w:val="003E6655"/>
    <w:rsid w:val="003F246D"/>
    <w:rsid w:val="00402380"/>
    <w:rsid w:val="004061AC"/>
    <w:rsid w:val="00415094"/>
    <w:rsid w:val="004276D5"/>
    <w:rsid w:val="00430824"/>
    <w:rsid w:val="00471F8D"/>
    <w:rsid w:val="00473276"/>
    <w:rsid w:val="00476BAA"/>
    <w:rsid w:val="00485F19"/>
    <w:rsid w:val="00493B59"/>
    <w:rsid w:val="00496106"/>
    <w:rsid w:val="004A51C6"/>
    <w:rsid w:val="004A5854"/>
    <w:rsid w:val="004B370D"/>
    <w:rsid w:val="004C0E0C"/>
    <w:rsid w:val="004C1D00"/>
    <w:rsid w:val="004D48CC"/>
    <w:rsid w:val="004F274B"/>
    <w:rsid w:val="004F3DB6"/>
    <w:rsid w:val="004F72A7"/>
    <w:rsid w:val="00500348"/>
    <w:rsid w:val="00503D32"/>
    <w:rsid w:val="00512E11"/>
    <w:rsid w:val="00513392"/>
    <w:rsid w:val="005162A2"/>
    <w:rsid w:val="0052012C"/>
    <w:rsid w:val="00544C19"/>
    <w:rsid w:val="00545655"/>
    <w:rsid w:val="00550517"/>
    <w:rsid w:val="00551B94"/>
    <w:rsid w:val="00553176"/>
    <w:rsid w:val="00560E0C"/>
    <w:rsid w:val="0056571D"/>
    <w:rsid w:val="00575452"/>
    <w:rsid w:val="00576ABB"/>
    <w:rsid w:val="005828D6"/>
    <w:rsid w:val="00591D82"/>
    <w:rsid w:val="00597435"/>
    <w:rsid w:val="005A0691"/>
    <w:rsid w:val="005E1027"/>
    <w:rsid w:val="005F15BF"/>
    <w:rsid w:val="006205F2"/>
    <w:rsid w:val="006270ED"/>
    <w:rsid w:val="0063155B"/>
    <w:rsid w:val="0065281F"/>
    <w:rsid w:val="0065306C"/>
    <w:rsid w:val="00670875"/>
    <w:rsid w:val="006708D6"/>
    <w:rsid w:val="00681254"/>
    <w:rsid w:val="00691643"/>
    <w:rsid w:val="00692A27"/>
    <w:rsid w:val="00693EB0"/>
    <w:rsid w:val="006A4ED6"/>
    <w:rsid w:val="006B1986"/>
    <w:rsid w:val="006B454C"/>
    <w:rsid w:val="006D0587"/>
    <w:rsid w:val="006F2993"/>
    <w:rsid w:val="006F4CC1"/>
    <w:rsid w:val="006F56D8"/>
    <w:rsid w:val="006F5D4D"/>
    <w:rsid w:val="0070360F"/>
    <w:rsid w:val="007111FC"/>
    <w:rsid w:val="00716E1B"/>
    <w:rsid w:val="00735996"/>
    <w:rsid w:val="00743DC0"/>
    <w:rsid w:val="00745546"/>
    <w:rsid w:val="007509D2"/>
    <w:rsid w:val="00763A52"/>
    <w:rsid w:val="00776993"/>
    <w:rsid w:val="00786FC2"/>
    <w:rsid w:val="00790708"/>
    <w:rsid w:val="0079473F"/>
    <w:rsid w:val="007A6C73"/>
    <w:rsid w:val="007D580D"/>
    <w:rsid w:val="007E01AD"/>
    <w:rsid w:val="007E13EA"/>
    <w:rsid w:val="007F4E06"/>
    <w:rsid w:val="00800FFD"/>
    <w:rsid w:val="0081210E"/>
    <w:rsid w:val="00813D4D"/>
    <w:rsid w:val="00816469"/>
    <w:rsid w:val="00836BD5"/>
    <w:rsid w:val="0085073F"/>
    <w:rsid w:val="00865C05"/>
    <w:rsid w:val="008669D6"/>
    <w:rsid w:val="0089253D"/>
    <w:rsid w:val="008B470B"/>
    <w:rsid w:val="008B4CCC"/>
    <w:rsid w:val="008C3BB1"/>
    <w:rsid w:val="008C5691"/>
    <w:rsid w:val="008D0286"/>
    <w:rsid w:val="008D261F"/>
    <w:rsid w:val="008D5ECD"/>
    <w:rsid w:val="008F4C09"/>
    <w:rsid w:val="008F7DED"/>
    <w:rsid w:val="00905ECA"/>
    <w:rsid w:val="0092405A"/>
    <w:rsid w:val="00933BE6"/>
    <w:rsid w:val="009441F7"/>
    <w:rsid w:val="009504A8"/>
    <w:rsid w:val="009505BF"/>
    <w:rsid w:val="009512C2"/>
    <w:rsid w:val="00953FFE"/>
    <w:rsid w:val="00960B9F"/>
    <w:rsid w:val="00963165"/>
    <w:rsid w:val="00995F79"/>
    <w:rsid w:val="009A34A5"/>
    <w:rsid w:val="009B156A"/>
    <w:rsid w:val="009B2739"/>
    <w:rsid w:val="009B6A25"/>
    <w:rsid w:val="009C022A"/>
    <w:rsid w:val="009D0079"/>
    <w:rsid w:val="009D076F"/>
    <w:rsid w:val="009E1B67"/>
    <w:rsid w:val="009F3A87"/>
    <w:rsid w:val="009F5CEC"/>
    <w:rsid w:val="00A0249A"/>
    <w:rsid w:val="00A164F6"/>
    <w:rsid w:val="00A16C9A"/>
    <w:rsid w:val="00A251C7"/>
    <w:rsid w:val="00A30332"/>
    <w:rsid w:val="00A33366"/>
    <w:rsid w:val="00A711FD"/>
    <w:rsid w:val="00A861C0"/>
    <w:rsid w:val="00A92105"/>
    <w:rsid w:val="00A9642A"/>
    <w:rsid w:val="00A96455"/>
    <w:rsid w:val="00AA6320"/>
    <w:rsid w:val="00AA6A17"/>
    <w:rsid w:val="00AB57F6"/>
    <w:rsid w:val="00AC6F12"/>
    <w:rsid w:val="00AC757C"/>
    <w:rsid w:val="00AD14B6"/>
    <w:rsid w:val="00AD2DE6"/>
    <w:rsid w:val="00AE1D5C"/>
    <w:rsid w:val="00AF0690"/>
    <w:rsid w:val="00B1023B"/>
    <w:rsid w:val="00B11A9B"/>
    <w:rsid w:val="00B175E4"/>
    <w:rsid w:val="00B52A4C"/>
    <w:rsid w:val="00B609DB"/>
    <w:rsid w:val="00B61BE2"/>
    <w:rsid w:val="00B74D84"/>
    <w:rsid w:val="00B80500"/>
    <w:rsid w:val="00B878D1"/>
    <w:rsid w:val="00B91A7B"/>
    <w:rsid w:val="00B93934"/>
    <w:rsid w:val="00B9555C"/>
    <w:rsid w:val="00BB4964"/>
    <w:rsid w:val="00BC2AD5"/>
    <w:rsid w:val="00BE4A63"/>
    <w:rsid w:val="00BF0473"/>
    <w:rsid w:val="00BF1338"/>
    <w:rsid w:val="00BF4AD6"/>
    <w:rsid w:val="00BF554B"/>
    <w:rsid w:val="00BF7223"/>
    <w:rsid w:val="00C11D2D"/>
    <w:rsid w:val="00C17419"/>
    <w:rsid w:val="00C224FF"/>
    <w:rsid w:val="00C53AA4"/>
    <w:rsid w:val="00C5535D"/>
    <w:rsid w:val="00C61295"/>
    <w:rsid w:val="00C61D6E"/>
    <w:rsid w:val="00C6772B"/>
    <w:rsid w:val="00C71090"/>
    <w:rsid w:val="00C8677B"/>
    <w:rsid w:val="00C96A56"/>
    <w:rsid w:val="00CA211C"/>
    <w:rsid w:val="00CA5CAF"/>
    <w:rsid w:val="00CB40C5"/>
    <w:rsid w:val="00CB6F51"/>
    <w:rsid w:val="00CC4FE5"/>
    <w:rsid w:val="00CC7027"/>
    <w:rsid w:val="00CE537A"/>
    <w:rsid w:val="00CE7497"/>
    <w:rsid w:val="00CF6E9F"/>
    <w:rsid w:val="00D01036"/>
    <w:rsid w:val="00D07FE0"/>
    <w:rsid w:val="00D1399B"/>
    <w:rsid w:val="00D17A15"/>
    <w:rsid w:val="00D23388"/>
    <w:rsid w:val="00D3361E"/>
    <w:rsid w:val="00D356E7"/>
    <w:rsid w:val="00D36574"/>
    <w:rsid w:val="00D56F89"/>
    <w:rsid w:val="00D61380"/>
    <w:rsid w:val="00D71550"/>
    <w:rsid w:val="00D732CE"/>
    <w:rsid w:val="00D836EA"/>
    <w:rsid w:val="00D86720"/>
    <w:rsid w:val="00D95F36"/>
    <w:rsid w:val="00DA600D"/>
    <w:rsid w:val="00DB1A1E"/>
    <w:rsid w:val="00DB6177"/>
    <w:rsid w:val="00DB67BD"/>
    <w:rsid w:val="00DC0020"/>
    <w:rsid w:val="00DC7D45"/>
    <w:rsid w:val="00DD70AE"/>
    <w:rsid w:val="00DF51EC"/>
    <w:rsid w:val="00E0308D"/>
    <w:rsid w:val="00E14013"/>
    <w:rsid w:val="00E30DE0"/>
    <w:rsid w:val="00E31810"/>
    <w:rsid w:val="00E3496E"/>
    <w:rsid w:val="00E61A05"/>
    <w:rsid w:val="00E8039E"/>
    <w:rsid w:val="00E820DD"/>
    <w:rsid w:val="00E84D38"/>
    <w:rsid w:val="00E94808"/>
    <w:rsid w:val="00EB222F"/>
    <w:rsid w:val="00EB41D8"/>
    <w:rsid w:val="00EC7568"/>
    <w:rsid w:val="00ED02DA"/>
    <w:rsid w:val="00EE0B7D"/>
    <w:rsid w:val="00EE1972"/>
    <w:rsid w:val="00EF0096"/>
    <w:rsid w:val="00EF4D63"/>
    <w:rsid w:val="00EF6F9F"/>
    <w:rsid w:val="00EF75D6"/>
    <w:rsid w:val="00F11AD1"/>
    <w:rsid w:val="00F12D62"/>
    <w:rsid w:val="00F17738"/>
    <w:rsid w:val="00F24F0D"/>
    <w:rsid w:val="00F34030"/>
    <w:rsid w:val="00F35F8D"/>
    <w:rsid w:val="00F40131"/>
    <w:rsid w:val="00F516BE"/>
    <w:rsid w:val="00F55607"/>
    <w:rsid w:val="00F61A98"/>
    <w:rsid w:val="00F734EA"/>
    <w:rsid w:val="00F76F6D"/>
    <w:rsid w:val="00F84856"/>
    <w:rsid w:val="00F879DC"/>
    <w:rsid w:val="00F95F19"/>
    <w:rsid w:val="00FC3F5C"/>
    <w:rsid w:val="00FD0520"/>
    <w:rsid w:val="00FD5386"/>
    <w:rsid w:val="00FD685C"/>
    <w:rsid w:val="00FD6A89"/>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B081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eastAsiaTheme="minorEastAsia" w:hAnsi="Open Sans"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EE4"/>
  </w:style>
  <w:style w:type="paragraph" w:styleId="Heading1">
    <w:name w:val="heading 1"/>
    <w:basedOn w:val="Normal"/>
    <w:next w:val="Normal"/>
    <w:link w:val="Heading1Char"/>
    <w:qFormat/>
    <w:rsid w:val="00551B94"/>
    <w:pPr>
      <w:keepNext/>
      <w:spacing w:before="400" w:after="100"/>
      <w:outlineLvl w:val="0"/>
    </w:pPr>
    <w:rPr>
      <w:rFonts w:ascii="Arial" w:eastAsia="Times New Roman" w:hAnsi="Arial" w:cs="Arial"/>
      <w:b/>
      <w:bCs/>
      <w:color w:val="008000"/>
      <w:kern w:val="32"/>
      <w:sz w:val="40"/>
      <w:szCs w:val="40"/>
      <w:lang w:val="en-AU" w:eastAsia="en-AU"/>
    </w:rPr>
  </w:style>
  <w:style w:type="paragraph" w:styleId="Heading2">
    <w:name w:val="heading 2"/>
    <w:basedOn w:val="Normal"/>
    <w:next w:val="Normal"/>
    <w:link w:val="Heading2Char"/>
    <w:rsid w:val="00253338"/>
    <w:pPr>
      <w:keepNext/>
      <w:keepLines/>
      <w:spacing w:before="240" w:after="60"/>
      <w:outlineLvl w:val="1"/>
    </w:pPr>
    <w:rPr>
      <w:rFonts w:ascii="Arial" w:eastAsia="Arial" w:hAnsi="Arial" w:cs="Arial"/>
      <w:b/>
      <w:i/>
      <w:color w:val="000000"/>
      <w:sz w:val="28"/>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nestedalpha">
    <w:name w:val="Num nested alpha"/>
    <w:uiPriority w:val="99"/>
    <w:rsid w:val="00476BAA"/>
    <w:pPr>
      <w:numPr>
        <w:numId w:val="1"/>
      </w:numPr>
    </w:pPr>
  </w:style>
  <w:style w:type="table" w:customStyle="1" w:styleId="table1">
    <w:name w:val="table 1"/>
    <w:basedOn w:val="TableNormal"/>
    <w:uiPriority w:val="99"/>
    <w:rsid w:val="00476BAA"/>
    <w:rPr>
      <w:sz w:val="20"/>
      <w:szCs w:val="20"/>
    </w:rPr>
    <w:tblPr>
      <w:tblInd w:w="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CellMar>
        <w:top w:w="0" w:type="dxa"/>
        <w:left w:w="108" w:type="dxa"/>
        <w:bottom w:w="0" w:type="dxa"/>
        <w:right w:w="108" w:type="dxa"/>
      </w:tblCellMar>
    </w:tblPr>
    <w:tcPr>
      <w:shd w:val="clear" w:color="auto" w:fill="auto"/>
    </w:tcPr>
  </w:style>
  <w:style w:type="character" w:customStyle="1" w:styleId="Heading1Char">
    <w:name w:val="Heading 1 Char"/>
    <w:basedOn w:val="DefaultParagraphFont"/>
    <w:link w:val="Heading1"/>
    <w:rsid w:val="00551B94"/>
    <w:rPr>
      <w:rFonts w:ascii="Arial" w:eastAsia="Times New Roman" w:hAnsi="Arial" w:cs="Arial"/>
      <w:b/>
      <w:bCs/>
      <w:color w:val="008000"/>
      <w:kern w:val="32"/>
      <w:sz w:val="40"/>
      <w:szCs w:val="40"/>
      <w:lang w:val="en-AU" w:eastAsia="en-AU"/>
    </w:rPr>
  </w:style>
  <w:style w:type="character" w:customStyle="1" w:styleId="Heading2Char">
    <w:name w:val="Heading 2 Char"/>
    <w:basedOn w:val="DefaultParagraphFont"/>
    <w:link w:val="Heading2"/>
    <w:rsid w:val="00F17738"/>
    <w:rPr>
      <w:rFonts w:ascii="Arial" w:eastAsia="Arial" w:hAnsi="Arial" w:cs="Arial"/>
      <w:b/>
      <w:i/>
      <w:color w:val="000000"/>
      <w:sz w:val="28"/>
      <w:szCs w:val="20"/>
      <w:lang w:val="en-AU"/>
    </w:rPr>
  </w:style>
  <w:style w:type="paragraph" w:styleId="CommentSubject">
    <w:name w:val="annotation subject"/>
    <w:basedOn w:val="CommentText"/>
    <w:next w:val="CommentText"/>
    <w:link w:val="CommentSubjectChar"/>
    <w:uiPriority w:val="99"/>
    <w:semiHidden/>
    <w:unhideWhenUsed/>
    <w:rsid w:val="00F84856"/>
    <w:rPr>
      <w:rFonts w:ascii="Open Sans" w:eastAsiaTheme="minorEastAsia" w:hAnsi="Open Sans" w:cstheme="minorBidi"/>
      <w:b/>
      <w:bCs/>
      <w:color w:val="auto"/>
      <w:sz w:val="20"/>
      <w:szCs w:val="20"/>
      <w:lang w:val="en-US"/>
    </w:rPr>
  </w:style>
  <w:style w:type="paragraph" w:styleId="CommentText">
    <w:name w:val="annotation text"/>
    <w:basedOn w:val="Normal"/>
    <w:link w:val="CommentTextChar"/>
    <w:uiPriority w:val="99"/>
    <w:semiHidden/>
    <w:unhideWhenUsed/>
    <w:rsid w:val="00F17738"/>
    <w:rPr>
      <w:rFonts w:ascii="Times New Roman" w:eastAsia="Times New Roman" w:hAnsi="Times New Roman" w:cs="Times New Roman"/>
      <w:color w:val="000000"/>
      <w:sz w:val="24"/>
      <w:szCs w:val="24"/>
      <w:lang w:val="en-AU"/>
    </w:rPr>
  </w:style>
  <w:style w:type="character" w:customStyle="1" w:styleId="CommentTextChar">
    <w:name w:val="Comment Text Char"/>
    <w:basedOn w:val="DefaultParagraphFont"/>
    <w:link w:val="CommentText"/>
    <w:uiPriority w:val="99"/>
    <w:semiHidden/>
    <w:rsid w:val="00F17738"/>
    <w:rPr>
      <w:rFonts w:ascii="Times New Roman" w:eastAsia="Times New Roman" w:hAnsi="Times New Roman" w:cs="Times New Roman"/>
      <w:color w:val="000000"/>
      <w:sz w:val="24"/>
      <w:szCs w:val="24"/>
      <w:lang w:val="en-AU"/>
    </w:rPr>
  </w:style>
  <w:style w:type="character" w:styleId="CommentReference">
    <w:name w:val="annotation reference"/>
    <w:basedOn w:val="DefaultParagraphFont"/>
    <w:uiPriority w:val="99"/>
    <w:semiHidden/>
    <w:unhideWhenUsed/>
    <w:rsid w:val="00F17738"/>
    <w:rPr>
      <w:sz w:val="18"/>
      <w:szCs w:val="18"/>
    </w:rPr>
  </w:style>
  <w:style w:type="paragraph" w:styleId="BalloonText">
    <w:name w:val="Balloon Text"/>
    <w:basedOn w:val="Normal"/>
    <w:link w:val="BalloonTextChar"/>
    <w:uiPriority w:val="99"/>
    <w:semiHidden/>
    <w:unhideWhenUsed/>
    <w:rsid w:val="00F1773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17738"/>
    <w:rPr>
      <w:rFonts w:ascii="Lucida Grande" w:hAnsi="Lucida Grande" w:cs="Lucida Grande"/>
      <w:sz w:val="18"/>
      <w:szCs w:val="18"/>
    </w:rPr>
  </w:style>
  <w:style w:type="character" w:customStyle="1" w:styleId="ATartwork">
    <w:name w:val="AT artwork"/>
    <w:rsid w:val="00551B94"/>
  </w:style>
  <w:style w:type="paragraph" w:customStyle="1" w:styleId="ATBhead">
    <w:name w:val="AT Bhead"/>
    <w:rsid w:val="00551B94"/>
    <w:pPr>
      <w:pBdr>
        <w:top w:val="nil"/>
        <w:left w:val="nil"/>
        <w:bottom w:val="nil"/>
        <w:right w:val="nil"/>
        <w:between w:val="nil"/>
        <w:bar w:val="nil"/>
      </w:pBdr>
      <w:tabs>
        <w:tab w:val="right" w:pos="9072"/>
      </w:tabs>
      <w:spacing w:before="240" w:after="60"/>
    </w:pPr>
    <w:rPr>
      <w:rFonts w:eastAsia="Arial Unicode MS" w:cs="Arial Unicode MS"/>
      <w:b/>
      <w:color w:val="000000"/>
      <w:sz w:val="28"/>
      <w:szCs w:val="28"/>
      <w:u w:color="000000"/>
      <w:bdr w:val="nil"/>
      <w:lang w:eastAsia="en-AU"/>
    </w:rPr>
  </w:style>
  <w:style w:type="character" w:customStyle="1" w:styleId="ATboldtext">
    <w:name w:val="AT bold text"/>
    <w:rsid w:val="00551B94"/>
    <w:rPr>
      <w:b/>
    </w:rPr>
  </w:style>
  <w:style w:type="paragraph" w:customStyle="1" w:styleId="ATheaderfirst">
    <w:name w:val="AT header first"/>
    <w:basedOn w:val="Normal"/>
    <w:rsid w:val="00551B94"/>
    <w:pPr>
      <w:tabs>
        <w:tab w:val="left" w:pos="720"/>
      </w:tabs>
      <w:spacing w:before="120" w:after="60"/>
    </w:pPr>
    <w:rPr>
      <w:rFonts w:eastAsia="Times New Roman" w:cs="Times New Roman"/>
      <w:b/>
      <w:sz w:val="24"/>
      <w:szCs w:val="24"/>
    </w:rPr>
  </w:style>
  <w:style w:type="paragraph" w:customStyle="1" w:styleId="ATheader">
    <w:name w:val="AT header"/>
    <w:basedOn w:val="ATheaderfirst"/>
    <w:rsid w:val="00551B94"/>
    <w:pPr>
      <w:spacing w:before="300"/>
    </w:pPr>
    <w:rPr>
      <w:bCs/>
    </w:rPr>
  </w:style>
  <w:style w:type="paragraph" w:customStyle="1" w:styleId="ATinstruction">
    <w:name w:val="AT instruction"/>
    <w:basedOn w:val="Normal"/>
    <w:rsid w:val="00551B94"/>
    <w:pPr>
      <w:spacing w:before="240" w:after="120"/>
    </w:pPr>
    <w:rPr>
      <w:rFonts w:eastAsia="Times New Roman" w:cs="Times New Roman"/>
      <w:i/>
      <w:szCs w:val="24"/>
      <w:lang w:val="en-AU"/>
    </w:rPr>
  </w:style>
  <w:style w:type="character" w:customStyle="1" w:styleId="ATitalictext">
    <w:name w:val="AT italic text"/>
    <w:basedOn w:val="DefaultParagraphFont"/>
    <w:rsid w:val="00551B94"/>
    <w:rPr>
      <w:i/>
      <w:color w:val="auto"/>
    </w:rPr>
  </w:style>
  <w:style w:type="paragraph" w:customStyle="1" w:styleId="ATquestion1">
    <w:name w:val="AT question 1"/>
    <w:basedOn w:val="Normal"/>
    <w:rsid w:val="00551B94"/>
    <w:pPr>
      <w:tabs>
        <w:tab w:val="right" w:pos="255"/>
        <w:tab w:val="left" w:pos="425"/>
        <w:tab w:val="left" w:pos="680"/>
      </w:tabs>
      <w:spacing w:before="100" w:after="100"/>
      <w:ind w:left="425" w:hanging="425"/>
    </w:pPr>
    <w:rPr>
      <w:rFonts w:eastAsia="Times New Roman" w:cs="Times New Roman"/>
      <w:sz w:val="24"/>
      <w:szCs w:val="20"/>
      <w:lang w:val="en-AU"/>
    </w:rPr>
  </w:style>
  <w:style w:type="paragraph" w:customStyle="1" w:styleId="ATquestion1a">
    <w:name w:val="AT question 1a"/>
    <w:basedOn w:val="ATquestion1"/>
    <w:rsid w:val="00551B94"/>
    <w:pPr>
      <w:keepNext/>
      <w:tabs>
        <w:tab w:val="clear" w:pos="680"/>
        <w:tab w:val="left" w:pos="709"/>
      </w:tabs>
    </w:pPr>
  </w:style>
  <w:style w:type="paragraph" w:customStyle="1" w:styleId="ATquestion3">
    <w:name w:val="AT question 3"/>
    <w:basedOn w:val="ATquestion1"/>
    <w:rsid w:val="00551B94"/>
    <w:pPr>
      <w:spacing w:before="0" w:after="0"/>
      <w:ind w:left="1276"/>
    </w:pPr>
  </w:style>
  <w:style w:type="paragraph" w:customStyle="1" w:styleId="ATquestiona">
    <w:name w:val="AT question a"/>
    <w:basedOn w:val="Normal"/>
    <w:rsid w:val="00551B94"/>
    <w:pPr>
      <w:tabs>
        <w:tab w:val="left" w:pos="425"/>
      </w:tabs>
      <w:ind w:left="709" w:hanging="284"/>
    </w:pPr>
    <w:rPr>
      <w:rFonts w:eastAsia="Times New Roman" w:cs="Times New Roman"/>
      <w:sz w:val="24"/>
      <w:szCs w:val="20"/>
      <w:lang w:val="en-AU"/>
    </w:rPr>
  </w:style>
  <w:style w:type="paragraph" w:customStyle="1" w:styleId="ATquestionfo">
    <w:name w:val="AT question f/o"/>
    <w:basedOn w:val="Normal"/>
    <w:rsid w:val="00551B94"/>
    <w:pPr>
      <w:spacing w:before="100" w:after="100"/>
    </w:pPr>
    <w:rPr>
      <w:rFonts w:eastAsia="Times New Roman" w:cs="Times New Roman"/>
      <w:sz w:val="24"/>
      <w:szCs w:val="20"/>
      <w:lang w:val="en-AU"/>
    </w:rPr>
  </w:style>
  <w:style w:type="character" w:customStyle="1" w:styleId="ATquestionno">
    <w:name w:val="AT question no."/>
    <w:rsid w:val="00551B94"/>
    <w:rPr>
      <w:rFonts w:ascii="Open Sans" w:hAnsi="Open Sans" w:cs="Arial"/>
      <w:b/>
      <w:color w:val="auto"/>
    </w:rPr>
  </w:style>
  <w:style w:type="character" w:customStyle="1" w:styleId="ATred">
    <w:name w:val="AT red"/>
    <w:basedOn w:val="DefaultParagraphFont"/>
    <w:rsid w:val="00551B94"/>
    <w:rPr>
      <w:color w:val="FF0000"/>
    </w:rPr>
  </w:style>
  <w:style w:type="paragraph" w:customStyle="1" w:styleId="Question">
    <w:name w:val="Question #"/>
    <w:qFormat/>
    <w:rsid w:val="00551B94"/>
    <w:pPr>
      <w:spacing w:before="284" w:after="57" w:line="264" w:lineRule="exact"/>
    </w:pPr>
    <w:rPr>
      <w:b/>
    </w:rPr>
  </w:style>
  <w:style w:type="paragraph" w:customStyle="1" w:styleId="Questiontext">
    <w:name w:val="Question text"/>
    <w:qFormat/>
    <w:rsid w:val="00551B94"/>
    <w:pPr>
      <w:spacing w:before="113" w:after="113" w:line="264" w:lineRule="exact"/>
      <w:ind w:left="397"/>
    </w:pPr>
  </w:style>
  <w:style w:type="paragraph" w:customStyle="1" w:styleId="PNameClassline">
    <w:name w:val="P: Name_Class line"/>
    <w:rsid w:val="00551B94"/>
    <w:pPr>
      <w:pBdr>
        <w:top w:val="nil"/>
        <w:left w:val="nil"/>
        <w:bottom w:val="nil"/>
        <w:right w:val="nil"/>
        <w:between w:val="nil"/>
        <w:bar w:val="nil"/>
      </w:pBdr>
      <w:tabs>
        <w:tab w:val="left" w:leader="underscore" w:pos="3969"/>
        <w:tab w:val="left" w:leader="underscore" w:pos="6237"/>
        <w:tab w:val="left" w:leader="underscore" w:pos="8505"/>
      </w:tabs>
      <w:spacing w:before="120" w:after="360"/>
    </w:pPr>
    <w:rPr>
      <w:rFonts w:eastAsia="Arial Unicode MS" w:cs="Arial Unicode MS"/>
      <w:color w:val="3A4B58"/>
      <w:sz w:val="24"/>
      <w:szCs w:val="24"/>
      <w:u w:color="3A4B58"/>
      <w:bdr w:val="nil"/>
      <w:lang w:eastAsia="en-AU"/>
    </w:rPr>
  </w:style>
  <w:style w:type="paragraph" w:styleId="ListParagraph">
    <w:name w:val="List Paragraph"/>
    <w:basedOn w:val="Normal"/>
    <w:autoRedefine/>
    <w:qFormat/>
    <w:rsid w:val="00FD6A89"/>
    <w:pPr>
      <w:numPr>
        <w:numId w:val="4"/>
      </w:numPr>
      <w:tabs>
        <w:tab w:val="right" w:pos="1134"/>
        <w:tab w:val="right" w:pos="10206"/>
      </w:tabs>
      <w:contextualSpacing/>
    </w:pPr>
  </w:style>
  <w:style w:type="paragraph" w:customStyle="1" w:styleId="Lines">
    <w:name w:val="Lines"/>
    <w:basedOn w:val="Normal"/>
    <w:qFormat/>
    <w:rsid w:val="00551B94"/>
    <w:pPr>
      <w:spacing w:line="380" w:lineRule="exact"/>
      <w:ind w:left="397"/>
    </w:pPr>
  </w:style>
  <w:style w:type="paragraph" w:customStyle="1" w:styleId="BodyText1">
    <w:name w:val="Body Text1"/>
    <w:qFormat/>
    <w:rsid w:val="00551B94"/>
    <w:pPr>
      <w:spacing w:after="57" w:line="264" w:lineRule="auto"/>
    </w:pPr>
  </w:style>
  <w:style w:type="paragraph" w:styleId="Footer">
    <w:name w:val="footer"/>
    <w:basedOn w:val="Normal"/>
    <w:link w:val="FooterChar"/>
    <w:uiPriority w:val="99"/>
    <w:unhideWhenUsed/>
    <w:rsid w:val="00551B94"/>
    <w:pPr>
      <w:tabs>
        <w:tab w:val="center" w:pos="4320"/>
        <w:tab w:val="right" w:pos="8640"/>
      </w:tabs>
    </w:pPr>
  </w:style>
  <w:style w:type="character" w:customStyle="1" w:styleId="FooterChar">
    <w:name w:val="Footer Char"/>
    <w:basedOn w:val="DefaultParagraphFont"/>
    <w:link w:val="Footer"/>
    <w:uiPriority w:val="99"/>
    <w:rsid w:val="00551B94"/>
  </w:style>
  <w:style w:type="paragraph" w:styleId="Header">
    <w:name w:val="header"/>
    <w:basedOn w:val="Normal"/>
    <w:link w:val="HeaderChar"/>
    <w:uiPriority w:val="99"/>
    <w:unhideWhenUsed/>
    <w:rsid w:val="00551B94"/>
    <w:pPr>
      <w:tabs>
        <w:tab w:val="center" w:pos="4320"/>
        <w:tab w:val="right" w:pos="8640"/>
      </w:tabs>
    </w:pPr>
  </w:style>
  <w:style w:type="character" w:customStyle="1" w:styleId="HeaderChar">
    <w:name w:val="Header Char"/>
    <w:basedOn w:val="DefaultParagraphFont"/>
    <w:link w:val="Header"/>
    <w:uiPriority w:val="99"/>
    <w:rsid w:val="00551B94"/>
  </w:style>
  <w:style w:type="paragraph" w:customStyle="1" w:styleId="010MCquestion">
    <w:name w:val="010 MC question"/>
    <w:qFormat/>
    <w:rsid w:val="00551B94"/>
    <w:pPr>
      <w:tabs>
        <w:tab w:val="left" w:pos="567"/>
      </w:tabs>
      <w:spacing w:before="240" w:after="120"/>
      <w:ind w:left="567" w:hanging="567"/>
    </w:pPr>
    <w:rPr>
      <w:rFonts w:ascii="Arial" w:eastAsia="Times New Roman" w:hAnsi="Arial" w:cs="Times New Roman"/>
      <w:sz w:val="24"/>
      <w:szCs w:val="24"/>
      <w:lang w:val="en-AU"/>
    </w:rPr>
  </w:style>
  <w:style w:type="paragraph" w:customStyle="1" w:styleId="011MCAnswer">
    <w:name w:val="011 MC Answer"/>
    <w:basedOn w:val="ATquestiona"/>
    <w:qFormat/>
    <w:rsid w:val="00551B94"/>
    <w:pPr>
      <w:tabs>
        <w:tab w:val="clear" w:pos="425"/>
        <w:tab w:val="left" w:pos="993"/>
      </w:tabs>
      <w:spacing w:after="60"/>
      <w:ind w:left="993" w:hanging="426"/>
    </w:pPr>
    <w:rPr>
      <w:rFonts w:ascii="Arial" w:hAnsi="Arial"/>
      <w:lang w:eastAsia="en-AU"/>
    </w:rPr>
  </w:style>
  <w:style w:type="paragraph" w:customStyle="1" w:styleId="020Qnstem">
    <w:name w:val="020 Qn stem"/>
    <w:qFormat/>
    <w:rsid w:val="00551B94"/>
    <w:pPr>
      <w:tabs>
        <w:tab w:val="left" w:pos="709"/>
        <w:tab w:val="right" w:pos="9071"/>
      </w:tabs>
      <w:spacing w:before="120" w:after="120"/>
      <w:ind w:left="709" w:hanging="709"/>
    </w:pPr>
    <w:rPr>
      <w:rFonts w:ascii="Arial" w:eastAsia="Times New Roman" w:hAnsi="Arial" w:cs="Times New Roman"/>
      <w:sz w:val="24"/>
      <w:szCs w:val="24"/>
      <w:lang w:val="en-AU"/>
    </w:rPr>
  </w:style>
  <w:style w:type="paragraph" w:customStyle="1" w:styleId="021parta">
    <w:name w:val="021 part a"/>
    <w:basedOn w:val="011MCAnswer"/>
    <w:qFormat/>
    <w:rsid w:val="00551B94"/>
    <w:pPr>
      <w:tabs>
        <w:tab w:val="clear" w:pos="993"/>
        <w:tab w:val="left" w:pos="1276"/>
        <w:tab w:val="right" w:pos="9071"/>
      </w:tabs>
      <w:spacing w:after="120"/>
      <w:ind w:left="1276" w:hanging="567"/>
    </w:pPr>
  </w:style>
  <w:style w:type="paragraph" w:customStyle="1" w:styleId="022partai">
    <w:name w:val="022 part  a  i"/>
    <w:rsid w:val="00551B94"/>
    <w:pPr>
      <w:tabs>
        <w:tab w:val="left" w:pos="1843"/>
        <w:tab w:val="right" w:pos="9071"/>
      </w:tabs>
      <w:spacing w:before="120" w:after="120"/>
      <w:ind w:left="1276" w:hanging="556"/>
    </w:pPr>
    <w:rPr>
      <w:rFonts w:ascii="Arial" w:eastAsia="Times" w:hAnsi="Arial" w:cs="Times New Roman"/>
      <w:sz w:val="24"/>
      <w:szCs w:val="20"/>
      <w:lang w:val="en-AU"/>
    </w:rPr>
  </w:style>
  <w:style w:type="paragraph" w:customStyle="1" w:styleId="023parti">
    <w:name w:val="023 part i"/>
    <w:rsid w:val="00551B94"/>
    <w:pPr>
      <w:tabs>
        <w:tab w:val="left" w:pos="1843"/>
        <w:tab w:val="right" w:pos="9071"/>
      </w:tabs>
      <w:ind w:left="1843" w:hanging="567"/>
    </w:pPr>
    <w:rPr>
      <w:rFonts w:ascii="Arial" w:eastAsia="Times" w:hAnsi="Arial" w:cs="Times New Roman"/>
      <w:sz w:val="24"/>
      <w:szCs w:val="20"/>
      <w:lang w:val="en-AU"/>
    </w:rPr>
  </w:style>
  <w:style w:type="paragraph" w:customStyle="1" w:styleId="024Qnstemparta">
    <w:name w:val="024 Qn stem part a"/>
    <w:qFormat/>
    <w:rsid w:val="00551B94"/>
    <w:pPr>
      <w:tabs>
        <w:tab w:val="left" w:pos="709"/>
        <w:tab w:val="right" w:pos="9071"/>
      </w:tabs>
      <w:ind w:left="1418" w:hanging="1418"/>
    </w:pPr>
    <w:rPr>
      <w:rFonts w:ascii="Arial" w:eastAsia="Times New Roman" w:hAnsi="Arial" w:cs="Times New Roman"/>
      <w:sz w:val="24"/>
      <w:szCs w:val="24"/>
      <w:lang w:val="en-AU"/>
    </w:rPr>
  </w:style>
  <w:style w:type="character" w:customStyle="1" w:styleId="CommentSubjectChar">
    <w:name w:val="Comment Subject Char"/>
    <w:basedOn w:val="CommentTextChar"/>
    <w:link w:val="CommentSubject"/>
    <w:uiPriority w:val="99"/>
    <w:semiHidden/>
    <w:rsid w:val="00F84856"/>
    <w:rPr>
      <w:rFonts w:ascii="Times New Roman" w:eastAsia="Times New Roman" w:hAnsi="Times New Roman" w:cs="Times New Roman"/>
      <w:b/>
      <w:bCs/>
      <w:color w:val="000000"/>
      <w:sz w:val="20"/>
      <w:szCs w:val="20"/>
      <w:lang w:val="en-AU"/>
    </w:rPr>
  </w:style>
  <w:style w:type="table" w:customStyle="1" w:styleId="tabletemp">
    <w:name w:val="tabletemp"/>
    <w:basedOn w:val="TableNormal"/>
    <w:uiPriority w:val="99"/>
    <w:rsid w:val="009504A8"/>
    <w:rPr>
      <w:sz w:val="20"/>
    </w:rPr>
    <w:tblPr>
      <w:tblInd w:w="0" w:type="dxa"/>
      <w:tblCellMar>
        <w:top w:w="0" w:type="dxa"/>
        <w:left w:w="108" w:type="dxa"/>
        <w:bottom w:w="0" w:type="dxa"/>
        <w:right w:w="108" w:type="dxa"/>
      </w:tblCellMar>
    </w:tblPr>
  </w:style>
  <w:style w:type="paragraph" w:styleId="Revision">
    <w:name w:val="Revision"/>
    <w:hidden/>
    <w:uiPriority w:val="99"/>
    <w:semiHidden/>
    <w:rsid w:val="004F72A7"/>
  </w:style>
  <w:style w:type="paragraph" w:customStyle="1" w:styleId="Questiontexttabbed">
    <w:name w:val="Question text tabbed"/>
    <w:basedOn w:val="Questiontext"/>
    <w:qFormat/>
    <w:rsid w:val="000F6768"/>
    <w:pPr>
      <w:tabs>
        <w:tab w:val="right" w:pos="10206"/>
      </w:tabs>
    </w:pPr>
  </w:style>
  <w:style w:type="paragraph" w:customStyle="1" w:styleId="Equationtext">
    <w:name w:val="Equation text"/>
    <w:basedOn w:val="Normal"/>
    <w:qFormat/>
    <w:rsid w:val="00043053"/>
    <w:pPr>
      <w:tabs>
        <w:tab w:val="left" w:pos="7088"/>
      </w:tabs>
    </w:pPr>
    <w:rPr>
      <w:sz w:val="20"/>
      <w:szCs w:val="20"/>
    </w:rPr>
  </w:style>
  <w:style w:type="table" w:customStyle="1" w:styleId="Answertable">
    <w:name w:val="Answer table"/>
    <w:basedOn w:val="TableNormal"/>
    <w:uiPriority w:val="99"/>
    <w:rsid w:val="00B11A9B"/>
    <w:tblPr>
      <w:tblInd w:w="11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08" w:type="dxa"/>
        <w:bottom w:w="113" w:type="dxa"/>
        <w:right w:w="108" w:type="dxa"/>
      </w:tblCellMar>
    </w:tblPr>
    <w:tcPr>
      <w:shd w:val="clear" w:color="auto" w:fill="auto"/>
    </w:tcPr>
    <w:tblStylePr w:type="firstRow">
      <w:tblPr/>
      <w:tcPr>
        <w:shd w:val="clear" w:color="auto" w:fill="F2F2F2" w:themeFill="background1" w:themeFillShade="F2"/>
      </w:tcPr>
    </w:tblStylePr>
  </w:style>
  <w:style w:type="paragraph" w:customStyle="1" w:styleId="Picindent">
    <w:name w:val="Pic indent"/>
    <w:basedOn w:val="Normal"/>
    <w:qFormat/>
    <w:rsid w:val="002027CD"/>
    <w:pPr>
      <w:ind w:left="39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Open Sans" w:eastAsiaTheme="minorEastAsia" w:hAnsi="Open Sans"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EE4"/>
  </w:style>
  <w:style w:type="paragraph" w:styleId="Heading1">
    <w:name w:val="heading 1"/>
    <w:basedOn w:val="Normal"/>
    <w:next w:val="Normal"/>
    <w:link w:val="Heading1Char"/>
    <w:qFormat/>
    <w:rsid w:val="00551B94"/>
    <w:pPr>
      <w:keepNext/>
      <w:spacing w:before="400" w:after="100"/>
      <w:outlineLvl w:val="0"/>
    </w:pPr>
    <w:rPr>
      <w:rFonts w:ascii="Arial" w:eastAsia="Times New Roman" w:hAnsi="Arial" w:cs="Arial"/>
      <w:b/>
      <w:bCs/>
      <w:color w:val="008000"/>
      <w:kern w:val="32"/>
      <w:sz w:val="40"/>
      <w:szCs w:val="40"/>
      <w:lang w:val="en-AU" w:eastAsia="en-AU"/>
    </w:rPr>
  </w:style>
  <w:style w:type="paragraph" w:styleId="Heading2">
    <w:name w:val="heading 2"/>
    <w:basedOn w:val="Normal"/>
    <w:next w:val="Normal"/>
    <w:link w:val="Heading2Char"/>
    <w:rsid w:val="00253338"/>
    <w:pPr>
      <w:keepNext/>
      <w:keepLines/>
      <w:spacing w:before="240" w:after="60"/>
      <w:outlineLvl w:val="1"/>
    </w:pPr>
    <w:rPr>
      <w:rFonts w:ascii="Arial" w:eastAsia="Arial" w:hAnsi="Arial" w:cs="Arial"/>
      <w:b/>
      <w:i/>
      <w:color w:val="000000"/>
      <w:sz w:val="28"/>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nestedalpha">
    <w:name w:val="Num nested alpha"/>
    <w:uiPriority w:val="99"/>
    <w:rsid w:val="00476BAA"/>
    <w:pPr>
      <w:numPr>
        <w:numId w:val="1"/>
      </w:numPr>
    </w:pPr>
  </w:style>
  <w:style w:type="table" w:customStyle="1" w:styleId="table1">
    <w:name w:val="table 1"/>
    <w:basedOn w:val="TableNormal"/>
    <w:uiPriority w:val="99"/>
    <w:rsid w:val="00476BAA"/>
    <w:rPr>
      <w:sz w:val="20"/>
      <w:szCs w:val="20"/>
    </w:rPr>
    <w:tblPr>
      <w:tblInd w:w="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CellMar>
        <w:top w:w="0" w:type="dxa"/>
        <w:left w:w="108" w:type="dxa"/>
        <w:bottom w:w="0" w:type="dxa"/>
        <w:right w:w="108" w:type="dxa"/>
      </w:tblCellMar>
    </w:tblPr>
    <w:tcPr>
      <w:shd w:val="clear" w:color="auto" w:fill="auto"/>
    </w:tcPr>
  </w:style>
  <w:style w:type="character" w:customStyle="1" w:styleId="Heading1Char">
    <w:name w:val="Heading 1 Char"/>
    <w:basedOn w:val="DefaultParagraphFont"/>
    <w:link w:val="Heading1"/>
    <w:rsid w:val="00551B94"/>
    <w:rPr>
      <w:rFonts w:ascii="Arial" w:eastAsia="Times New Roman" w:hAnsi="Arial" w:cs="Arial"/>
      <w:b/>
      <w:bCs/>
      <w:color w:val="008000"/>
      <w:kern w:val="32"/>
      <w:sz w:val="40"/>
      <w:szCs w:val="40"/>
      <w:lang w:val="en-AU" w:eastAsia="en-AU"/>
    </w:rPr>
  </w:style>
  <w:style w:type="character" w:customStyle="1" w:styleId="Heading2Char">
    <w:name w:val="Heading 2 Char"/>
    <w:basedOn w:val="DefaultParagraphFont"/>
    <w:link w:val="Heading2"/>
    <w:rsid w:val="00F17738"/>
    <w:rPr>
      <w:rFonts w:ascii="Arial" w:eastAsia="Arial" w:hAnsi="Arial" w:cs="Arial"/>
      <w:b/>
      <w:i/>
      <w:color w:val="000000"/>
      <w:sz w:val="28"/>
      <w:szCs w:val="20"/>
      <w:lang w:val="en-AU"/>
    </w:rPr>
  </w:style>
  <w:style w:type="paragraph" w:styleId="CommentSubject">
    <w:name w:val="annotation subject"/>
    <w:basedOn w:val="CommentText"/>
    <w:next w:val="CommentText"/>
    <w:link w:val="CommentSubjectChar"/>
    <w:uiPriority w:val="99"/>
    <w:semiHidden/>
    <w:unhideWhenUsed/>
    <w:rsid w:val="00F84856"/>
    <w:rPr>
      <w:rFonts w:ascii="Open Sans" w:eastAsiaTheme="minorEastAsia" w:hAnsi="Open Sans" w:cstheme="minorBidi"/>
      <w:b/>
      <w:bCs/>
      <w:color w:val="auto"/>
      <w:sz w:val="20"/>
      <w:szCs w:val="20"/>
      <w:lang w:val="en-US"/>
    </w:rPr>
  </w:style>
  <w:style w:type="paragraph" w:styleId="CommentText">
    <w:name w:val="annotation text"/>
    <w:basedOn w:val="Normal"/>
    <w:link w:val="CommentTextChar"/>
    <w:uiPriority w:val="99"/>
    <w:semiHidden/>
    <w:unhideWhenUsed/>
    <w:rsid w:val="00F17738"/>
    <w:rPr>
      <w:rFonts w:ascii="Times New Roman" w:eastAsia="Times New Roman" w:hAnsi="Times New Roman" w:cs="Times New Roman"/>
      <w:color w:val="000000"/>
      <w:sz w:val="24"/>
      <w:szCs w:val="24"/>
      <w:lang w:val="en-AU"/>
    </w:rPr>
  </w:style>
  <w:style w:type="character" w:customStyle="1" w:styleId="CommentTextChar">
    <w:name w:val="Comment Text Char"/>
    <w:basedOn w:val="DefaultParagraphFont"/>
    <w:link w:val="CommentText"/>
    <w:uiPriority w:val="99"/>
    <w:semiHidden/>
    <w:rsid w:val="00F17738"/>
    <w:rPr>
      <w:rFonts w:ascii="Times New Roman" w:eastAsia="Times New Roman" w:hAnsi="Times New Roman" w:cs="Times New Roman"/>
      <w:color w:val="000000"/>
      <w:sz w:val="24"/>
      <w:szCs w:val="24"/>
      <w:lang w:val="en-AU"/>
    </w:rPr>
  </w:style>
  <w:style w:type="character" w:styleId="CommentReference">
    <w:name w:val="annotation reference"/>
    <w:basedOn w:val="DefaultParagraphFont"/>
    <w:uiPriority w:val="99"/>
    <w:semiHidden/>
    <w:unhideWhenUsed/>
    <w:rsid w:val="00F17738"/>
    <w:rPr>
      <w:sz w:val="18"/>
      <w:szCs w:val="18"/>
    </w:rPr>
  </w:style>
  <w:style w:type="paragraph" w:styleId="BalloonText">
    <w:name w:val="Balloon Text"/>
    <w:basedOn w:val="Normal"/>
    <w:link w:val="BalloonTextChar"/>
    <w:uiPriority w:val="99"/>
    <w:semiHidden/>
    <w:unhideWhenUsed/>
    <w:rsid w:val="00F1773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17738"/>
    <w:rPr>
      <w:rFonts w:ascii="Lucida Grande" w:hAnsi="Lucida Grande" w:cs="Lucida Grande"/>
      <w:sz w:val="18"/>
      <w:szCs w:val="18"/>
    </w:rPr>
  </w:style>
  <w:style w:type="character" w:customStyle="1" w:styleId="ATartwork">
    <w:name w:val="AT artwork"/>
    <w:rsid w:val="00551B94"/>
  </w:style>
  <w:style w:type="paragraph" w:customStyle="1" w:styleId="ATBhead">
    <w:name w:val="AT Bhead"/>
    <w:rsid w:val="00551B94"/>
    <w:pPr>
      <w:pBdr>
        <w:top w:val="nil"/>
        <w:left w:val="nil"/>
        <w:bottom w:val="nil"/>
        <w:right w:val="nil"/>
        <w:between w:val="nil"/>
        <w:bar w:val="nil"/>
      </w:pBdr>
      <w:tabs>
        <w:tab w:val="right" w:pos="9072"/>
      </w:tabs>
      <w:spacing w:before="240" w:after="60"/>
    </w:pPr>
    <w:rPr>
      <w:rFonts w:eastAsia="Arial Unicode MS" w:cs="Arial Unicode MS"/>
      <w:b/>
      <w:color w:val="000000"/>
      <w:sz w:val="28"/>
      <w:szCs w:val="28"/>
      <w:u w:color="000000"/>
      <w:bdr w:val="nil"/>
      <w:lang w:eastAsia="en-AU"/>
    </w:rPr>
  </w:style>
  <w:style w:type="character" w:customStyle="1" w:styleId="ATboldtext">
    <w:name w:val="AT bold text"/>
    <w:rsid w:val="00551B94"/>
    <w:rPr>
      <w:b/>
    </w:rPr>
  </w:style>
  <w:style w:type="paragraph" w:customStyle="1" w:styleId="ATheaderfirst">
    <w:name w:val="AT header first"/>
    <w:basedOn w:val="Normal"/>
    <w:rsid w:val="00551B94"/>
    <w:pPr>
      <w:tabs>
        <w:tab w:val="left" w:pos="720"/>
      </w:tabs>
      <w:spacing w:before="120" w:after="60"/>
    </w:pPr>
    <w:rPr>
      <w:rFonts w:eastAsia="Times New Roman" w:cs="Times New Roman"/>
      <w:b/>
      <w:sz w:val="24"/>
      <w:szCs w:val="24"/>
    </w:rPr>
  </w:style>
  <w:style w:type="paragraph" w:customStyle="1" w:styleId="ATheader">
    <w:name w:val="AT header"/>
    <w:basedOn w:val="ATheaderfirst"/>
    <w:rsid w:val="00551B94"/>
    <w:pPr>
      <w:spacing w:before="300"/>
    </w:pPr>
    <w:rPr>
      <w:bCs/>
    </w:rPr>
  </w:style>
  <w:style w:type="paragraph" w:customStyle="1" w:styleId="ATinstruction">
    <w:name w:val="AT instruction"/>
    <w:basedOn w:val="Normal"/>
    <w:rsid w:val="00551B94"/>
    <w:pPr>
      <w:spacing w:before="240" w:after="120"/>
    </w:pPr>
    <w:rPr>
      <w:rFonts w:eastAsia="Times New Roman" w:cs="Times New Roman"/>
      <w:i/>
      <w:szCs w:val="24"/>
      <w:lang w:val="en-AU"/>
    </w:rPr>
  </w:style>
  <w:style w:type="character" w:customStyle="1" w:styleId="ATitalictext">
    <w:name w:val="AT italic text"/>
    <w:basedOn w:val="DefaultParagraphFont"/>
    <w:rsid w:val="00551B94"/>
    <w:rPr>
      <w:i/>
      <w:color w:val="auto"/>
    </w:rPr>
  </w:style>
  <w:style w:type="paragraph" w:customStyle="1" w:styleId="ATquestion1">
    <w:name w:val="AT question 1"/>
    <w:basedOn w:val="Normal"/>
    <w:rsid w:val="00551B94"/>
    <w:pPr>
      <w:tabs>
        <w:tab w:val="right" w:pos="255"/>
        <w:tab w:val="left" w:pos="425"/>
        <w:tab w:val="left" w:pos="680"/>
      </w:tabs>
      <w:spacing w:before="100" w:after="100"/>
      <w:ind w:left="425" w:hanging="425"/>
    </w:pPr>
    <w:rPr>
      <w:rFonts w:eastAsia="Times New Roman" w:cs="Times New Roman"/>
      <w:sz w:val="24"/>
      <w:szCs w:val="20"/>
      <w:lang w:val="en-AU"/>
    </w:rPr>
  </w:style>
  <w:style w:type="paragraph" w:customStyle="1" w:styleId="ATquestion1a">
    <w:name w:val="AT question 1a"/>
    <w:basedOn w:val="ATquestion1"/>
    <w:rsid w:val="00551B94"/>
    <w:pPr>
      <w:keepNext/>
      <w:tabs>
        <w:tab w:val="clear" w:pos="680"/>
        <w:tab w:val="left" w:pos="709"/>
      </w:tabs>
    </w:pPr>
  </w:style>
  <w:style w:type="paragraph" w:customStyle="1" w:styleId="ATquestion3">
    <w:name w:val="AT question 3"/>
    <w:basedOn w:val="ATquestion1"/>
    <w:rsid w:val="00551B94"/>
    <w:pPr>
      <w:spacing w:before="0" w:after="0"/>
      <w:ind w:left="1276"/>
    </w:pPr>
  </w:style>
  <w:style w:type="paragraph" w:customStyle="1" w:styleId="ATquestiona">
    <w:name w:val="AT question a"/>
    <w:basedOn w:val="Normal"/>
    <w:rsid w:val="00551B94"/>
    <w:pPr>
      <w:tabs>
        <w:tab w:val="left" w:pos="425"/>
      </w:tabs>
      <w:ind w:left="709" w:hanging="284"/>
    </w:pPr>
    <w:rPr>
      <w:rFonts w:eastAsia="Times New Roman" w:cs="Times New Roman"/>
      <w:sz w:val="24"/>
      <w:szCs w:val="20"/>
      <w:lang w:val="en-AU"/>
    </w:rPr>
  </w:style>
  <w:style w:type="paragraph" w:customStyle="1" w:styleId="ATquestionfo">
    <w:name w:val="AT question f/o"/>
    <w:basedOn w:val="Normal"/>
    <w:rsid w:val="00551B94"/>
    <w:pPr>
      <w:spacing w:before="100" w:after="100"/>
    </w:pPr>
    <w:rPr>
      <w:rFonts w:eastAsia="Times New Roman" w:cs="Times New Roman"/>
      <w:sz w:val="24"/>
      <w:szCs w:val="20"/>
      <w:lang w:val="en-AU"/>
    </w:rPr>
  </w:style>
  <w:style w:type="character" w:customStyle="1" w:styleId="ATquestionno">
    <w:name w:val="AT question no."/>
    <w:rsid w:val="00551B94"/>
    <w:rPr>
      <w:rFonts w:ascii="Open Sans" w:hAnsi="Open Sans" w:cs="Arial"/>
      <w:b/>
      <w:color w:val="auto"/>
    </w:rPr>
  </w:style>
  <w:style w:type="character" w:customStyle="1" w:styleId="ATred">
    <w:name w:val="AT red"/>
    <w:basedOn w:val="DefaultParagraphFont"/>
    <w:rsid w:val="00551B94"/>
    <w:rPr>
      <w:color w:val="FF0000"/>
    </w:rPr>
  </w:style>
  <w:style w:type="paragraph" w:customStyle="1" w:styleId="Question">
    <w:name w:val="Question #"/>
    <w:qFormat/>
    <w:rsid w:val="00551B94"/>
    <w:pPr>
      <w:spacing w:before="284" w:after="57" w:line="264" w:lineRule="exact"/>
    </w:pPr>
    <w:rPr>
      <w:b/>
    </w:rPr>
  </w:style>
  <w:style w:type="paragraph" w:customStyle="1" w:styleId="Questiontext">
    <w:name w:val="Question text"/>
    <w:qFormat/>
    <w:rsid w:val="00551B94"/>
    <w:pPr>
      <w:spacing w:before="113" w:after="113" w:line="264" w:lineRule="exact"/>
      <w:ind w:left="397"/>
    </w:pPr>
  </w:style>
  <w:style w:type="paragraph" w:customStyle="1" w:styleId="PNameClassline">
    <w:name w:val="P: Name_Class line"/>
    <w:rsid w:val="00551B94"/>
    <w:pPr>
      <w:pBdr>
        <w:top w:val="nil"/>
        <w:left w:val="nil"/>
        <w:bottom w:val="nil"/>
        <w:right w:val="nil"/>
        <w:between w:val="nil"/>
        <w:bar w:val="nil"/>
      </w:pBdr>
      <w:tabs>
        <w:tab w:val="left" w:leader="underscore" w:pos="3969"/>
        <w:tab w:val="left" w:leader="underscore" w:pos="6237"/>
        <w:tab w:val="left" w:leader="underscore" w:pos="8505"/>
      </w:tabs>
      <w:spacing w:before="120" w:after="360"/>
    </w:pPr>
    <w:rPr>
      <w:rFonts w:eastAsia="Arial Unicode MS" w:cs="Arial Unicode MS"/>
      <w:color w:val="3A4B58"/>
      <w:sz w:val="24"/>
      <w:szCs w:val="24"/>
      <w:u w:color="3A4B58"/>
      <w:bdr w:val="nil"/>
      <w:lang w:eastAsia="en-AU"/>
    </w:rPr>
  </w:style>
  <w:style w:type="paragraph" w:styleId="ListParagraph">
    <w:name w:val="List Paragraph"/>
    <w:basedOn w:val="Normal"/>
    <w:autoRedefine/>
    <w:qFormat/>
    <w:rsid w:val="00FD6A89"/>
    <w:pPr>
      <w:numPr>
        <w:numId w:val="4"/>
      </w:numPr>
      <w:tabs>
        <w:tab w:val="right" w:pos="1134"/>
        <w:tab w:val="right" w:pos="10206"/>
      </w:tabs>
      <w:contextualSpacing/>
    </w:pPr>
  </w:style>
  <w:style w:type="paragraph" w:customStyle="1" w:styleId="Lines">
    <w:name w:val="Lines"/>
    <w:basedOn w:val="Normal"/>
    <w:qFormat/>
    <w:rsid w:val="00551B94"/>
    <w:pPr>
      <w:spacing w:line="380" w:lineRule="exact"/>
      <w:ind w:left="397"/>
    </w:pPr>
  </w:style>
  <w:style w:type="paragraph" w:customStyle="1" w:styleId="BodyText1">
    <w:name w:val="Body Text1"/>
    <w:qFormat/>
    <w:rsid w:val="00551B94"/>
    <w:pPr>
      <w:spacing w:after="57" w:line="264" w:lineRule="auto"/>
    </w:pPr>
  </w:style>
  <w:style w:type="paragraph" w:styleId="Footer">
    <w:name w:val="footer"/>
    <w:basedOn w:val="Normal"/>
    <w:link w:val="FooterChar"/>
    <w:uiPriority w:val="99"/>
    <w:unhideWhenUsed/>
    <w:rsid w:val="00551B94"/>
    <w:pPr>
      <w:tabs>
        <w:tab w:val="center" w:pos="4320"/>
        <w:tab w:val="right" w:pos="8640"/>
      </w:tabs>
    </w:pPr>
  </w:style>
  <w:style w:type="character" w:customStyle="1" w:styleId="FooterChar">
    <w:name w:val="Footer Char"/>
    <w:basedOn w:val="DefaultParagraphFont"/>
    <w:link w:val="Footer"/>
    <w:uiPriority w:val="99"/>
    <w:rsid w:val="00551B94"/>
  </w:style>
  <w:style w:type="paragraph" w:styleId="Header">
    <w:name w:val="header"/>
    <w:basedOn w:val="Normal"/>
    <w:link w:val="HeaderChar"/>
    <w:uiPriority w:val="99"/>
    <w:unhideWhenUsed/>
    <w:rsid w:val="00551B94"/>
    <w:pPr>
      <w:tabs>
        <w:tab w:val="center" w:pos="4320"/>
        <w:tab w:val="right" w:pos="8640"/>
      </w:tabs>
    </w:pPr>
  </w:style>
  <w:style w:type="character" w:customStyle="1" w:styleId="HeaderChar">
    <w:name w:val="Header Char"/>
    <w:basedOn w:val="DefaultParagraphFont"/>
    <w:link w:val="Header"/>
    <w:uiPriority w:val="99"/>
    <w:rsid w:val="00551B94"/>
  </w:style>
  <w:style w:type="paragraph" w:customStyle="1" w:styleId="010MCquestion">
    <w:name w:val="010 MC question"/>
    <w:qFormat/>
    <w:rsid w:val="00551B94"/>
    <w:pPr>
      <w:tabs>
        <w:tab w:val="left" w:pos="567"/>
      </w:tabs>
      <w:spacing w:before="240" w:after="120"/>
      <w:ind w:left="567" w:hanging="567"/>
    </w:pPr>
    <w:rPr>
      <w:rFonts w:ascii="Arial" w:eastAsia="Times New Roman" w:hAnsi="Arial" w:cs="Times New Roman"/>
      <w:sz w:val="24"/>
      <w:szCs w:val="24"/>
      <w:lang w:val="en-AU"/>
    </w:rPr>
  </w:style>
  <w:style w:type="paragraph" w:customStyle="1" w:styleId="011MCAnswer">
    <w:name w:val="011 MC Answer"/>
    <w:basedOn w:val="ATquestiona"/>
    <w:qFormat/>
    <w:rsid w:val="00551B94"/>
    <w:pPr>
      <w:tabs>
        <w:tab w:val="clear" w:pos="425"/>
        <w:tab w:val="left" w:pos="993"/>
      </w:tabs>
      <w:spacing w:after="60"/>
      <w:ind w:left="993" w:hanging="426"/>
    </w:pPr>
    <w:rPr>
      <w:rFonts w:ascii="Arial" w:hAnsi="Arial"/>
      <w:lang w:eastAsia="en-AU"/>
    </w:rPr>
  </w:style>
  <w:style w:type="paragraph" w:customStyle="1" w:styleId="020Qnstem">
    <w:name w:val="020 Qn stem"/>
    <w:qFormat/>
    <w:rsid w:val="00551B94"/>
    <w:pPr>
      <w:tabs>
        <w:tab w:val="left" w:pos="709"/>
        <w:tab w:val="right" w:pos="9071"/>
      </w:tabs>
      <w:spacing w:before="120" w:after="120"/>
      <w:ind w:left="709" w:hanging="709"/>
    </w:pPr>
    <w:rPr>
      <w:rFonts w:ascii="Arial" w:eastAsia="Times New Roman" w:hAnsi="Arial" w:cs="Times New Roman"/>
      <w:sz w:val="24"/>
      <w:szCs w:val="24"/>
      <w:lang w:val="en-AU"/>
    </w:rPr>
  </w:style>
  <w:style w:type="paragraph" w:customStyle="1" w:styleId="021parta">
    <w:name w:val="021 part a"/>
    <w:basedOn w:val="011MCAnswer"/>
    <w:qFormat/>
    <w:rsid w:val="00551B94"/>
    <w:pPr>
      <w:tabs>
        <w:tab w:val="clear" w:pos="993"/>
        <w:tab w:val="left" w:pos="1276"/>
        <w:tab w:val="right" w:pos="9071"/>
      </w:tabs>
      <w:spacing w:after="120"/>
      <w:ind w:left="1276" w:hanging="567"/>
    </w:pPr>
  </w:style>
  <w:style w:type="paragraph" w:customStyle="1" w:styleId="022partai">
    <w:name w:val="022 part  a  i"/>
    <w:rsid w:val="00551B94"/>
    <w:pPr>
      <w:tabs>
        <w:tab w:val="left" w:pos="1843"/>
        <w:tab w:val="right" w:pos="9071"/>
      </w:tabs>
      <w:spacing w:before="120" w:after="120"/>
      <w:ind w:left="1276" w:hanging="556"/>
    </w:pPr>
    <w:rPr>
      <w:rFonts w:ascii="Arial" w:eastAsia="Times" w:hAnsi="Arial" w:cs="Times New Roman"/>
      <w:sz w:val="24"/>
      <w:szCs w:val="20"/>
      <w:lang w:val="en-AU"/>
    </w:rPr>
  </w:style>
  <w:style w:type="paragraph" w:customStyle="1" w:styleId="023parti">
    <w:name w:val="023 part i"/>
    <w:rsid w:val="00551B94"/>
    <w:pPr>
      <w:tabs>
        <w:tab w:val="left" w:pos="1843"/>
        <w:tab w:val="right" w:pos="9071"/>
      </w:tabs>
      <w:ind w:left="1843" w:hanging="567"/>
    </w:pPr>
    <w:rPr>
      <w:rFonts w:ascii="Arial" w:eastAsia="Times" w:hAnsi="Arial" w:cs="Times New Roman"/>
      <w:sz w:val="24"/>
      <w:szCs w:val="20"/>
      <w:lang w:val="en-AU"/>
    </w:rPr>
  </w:style>
  <w:style w:type="paragraph" w:customStyle="1" w:styleId="024Qnstemparta">
    <w:name w:val="024 Qn stem part a"/>
    <w:qFormat/>
    <w:rsid w:val="00551B94"/>
    <w:pPr>
      <w:tabs>
        <w:tab w:val="left" w:pos="709"/>
        <w:tab w:val="right" w:pos="9071"/>
      </w:tabs>
      <w:ind w:left="1418" w:hanging="1418"/>
    </w:pPr>
    <w:rPr>
      <w:rFonts w:ascii="Arial" w:eastAsia="Times New Roman" w:hAnsi="Arial" w:cs="Times New Roman"/>
      <w:sz w:val="24"/>
      <w:szCs w:val="24"/>
      <w:lang w:val="en-AU"/>
    </w:rPr>
  </w:style>
  <w:style w:type="character" w:customStyle="1" w:styleId="CommentSubjectChar">
    <w:name w:val="Comment Subject Char"/>
    <w:basedOn w:val="CommentTextChar"/>
    <w:link w:val="CommentSubject"/>
    <w:uiPriority w:val="99"/>
    <w:semiHidden/>
    <w:rsid w:val="00F84856"/>
    <w:rPr>
      <w:rFonts w:ascii="Times New Roman" w:eastAsia="Times New Roman" w:hAnsi="Times New Roman" w:cs="Times New Roman"/>
      <w:b/>
      <w:bCs/>
      <w:color w:val="000000"/>
      <w:sz w:val="20"/>
      <w:szCs w:val="20"/>
      <w:lang w:val="en-AU"/>
    </w:rPr>
  </w:style>
  <w:style w:type="table" w:customStyle="1" w:styleId="tabletemp">
    <w:name w:val="tabletemp"/>
    <w:basedOn w:val="TableNormal"/>
    <w:uiPriority w:val="99"/>
    <w:rsid w:val="009504A8"/>
    <w:rPr>
      <w:sz w:val="20"/>
    </w:rPr>
    <w:tblPr>
      <w:tblInd w:w="0" w:type="dxa"/>
      <w:tblCellMar>
        <w:top w:w="0" w:type="dxa"/>
        <w:left w:w="108" w:type="dxa"/>
        <w:bottom w:w="0" w:type="dxa"/>
        <w:right w:w="108" w:type="dxa"/>
      </w:tblCellMar>
    </w:tblPr>
  </w:style>
  <w:style w:type="paragraph" w:styleId="Revision">
    <w:name w:val="Revision"/>
    <w:hidden/>
    <w:uiPriority w:val="99"/>
    <w:semiHidden/>
    <w:rsid w:val="004F72A7"/>
  </w:style>
  <w:style w:type="paragraph" w:customStyle="1" w:styleId="Questiontexttabbed">
    <w:name w:val="Question text tabbed"/>
    <w:basedOn w:val="Questiontext"/>
    <w:qFormat/>
    <w:rsid w:val="000F6768"/>
    <w:pPr>
      <w:tabs>
        <w:tab w:val="right" w:pos="10206"/>
      </w:tabs>
    </w:pPr>
  </w:style>
  <w:style w:type="paragraph" w:customStyle="1" w:styleId="Equationtext">
    <w:name w:val="Equation text"/>
    <w:basedOn w:val="Normal"/>
    <w:qFormat/>
    <w:rsid w:val="00043053"/>
    <w:pPr>
      <w:tabs>
        <w:tab w:val="left" w:pos="7088"/>
      </w:tabs>
    </w:pPr>
    <w:rPr>
      <w:sz w:val="20"/>
      <w:szCs w:val="20"/>
    </w:rPr>
  </w:style>
  <w:style w:type="table" w:customStyle="1" w:styleId="Answertable">
    <w:name w:val="Answer table"/>
    <w:basedOn w:val="TableNormal"/>
    <w:uiPriority w:val="99"/>
    <w:rsid w:val="00B11A9B"/>
    <w:tblPr>
      <w:tblInd w:w="11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08" w:type="dxa"/>
        <w:bottom w:w="113" w:type="dxa"/>
        <w:right w:w="108" w:type="dxa"/>
      </w:tblCellMar>
    </w:tblPr>
    <w:tcPr>
      <w:shd w:val="clear" w:color="auto" w:fill="auto"/>
    </w:tcPr>
    <w:tblStylePr w:type="firstRow">
      <w:tblPr/>
      <w:tcPr>
        <w:shd w:val="clear" w:color="auto" w:fill="F2F2F2" w:themeFill="background1" w:themeFillShade="F2"/>
      </w:tcPr>
    </w:tblStylePr>
  </w:style>
  <w:style w:type="paragraph" w:customStyle="1" w:styleId="Picindent">
    <w:name w:val="Pic indent"/>
    <w:basedOn w:val="Normal"/>
    <w:qFormat/>
    <w:rsid w:val="002027CD"/>
    <w:pPr>
      <w:ind w:left="39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4" Type="http://schemas.openxmlformats.org/officeDocument/2006/relationships/image" Target="media/image5.wmf"/><Relationship Id="rId15" Type="http://schemas.openxmlformats.org/officeDocument/2006/relationships/oleObject" Target="embeddings/oleObject3.bin"/><Relationship Id="rId16" Type="http://schemas.openxmlformats.org/officeDocument/2006/relationships/image" Target="media/image6.wmf"/><Relationship Id="rId17" Type="http://schemas.openxmlformats.org/officeDocument/2006/relationships/oleObject" Target="embeddings/oleObject4.bin"/><Relationship Id="rId18" Type="http://schemas.openxmlformats.org/officeDocument/2006/relationships/image" Target="media/image7.png"/><Relationship Id="rId19" Type="http://schemas.openxmlformats.org/officeDocument/2006/relationships/image" Target="media/image8.wmf"/><Relationship Id="rId50" Type="http://schemas.openxmlformats.org/officeDocument/2006/relationships/oleObject" Target="embeddings/oleObject19.bin"/><Relationship Id="rId51" Type="http://schemas.openxmlformats.org/officeDocument/2006/relationships/header" Target="header1.xml"/><Relationship Id="rId52" Type="http://schemas.openxmlformats.org/officeDocument/2006/relationships/header" Target="header2.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header" Target="header3.xml"/><Relationship Id="rId56" Type="http://schemas.openxmlformats.org/officeDocument/2006/relationships/footer" Target="footer3.xml"/><Relationship Id="rId57" Type="http://schemas.openxmlformats.org/officeDocument/2006/relationships/fontTable" Target="fontTable.xml"/><Relationship Id="rId58" Type="http://schemas.openxmlformats.org/officeDocument/2006/relationships/theme" Target="theme/theme1.xml"/><Relationship Id="rId40" Type="http://schemas.openxmlformats.org/officeDocument/2006/relationships/image" Target="media/image19.wmf"/><Relationship Id="rId41" Type="http://schemas.openxmlformats.org/officeDocument/2006/relationships/oleObject" Target="embeddings/oleObject15.bin"/><Relationship Id="rId42" Type="http://schemas.openxmlformats.org/officeDocument/2006/relationships/image" Target="media/image20.wmf"/><Relationship Id="rId43" Type="http://schemas.openxmlformats.org/officeDocument/2006/relationships/oleObject" Target="embeddings/oleObject16.bin"/><Relationship Id="rId44" Type="http://schemas.openxmlformats.org/officeDocument/2006/relationships/image" Target="media/image21.wmf"/><Relationship Id="rId45" Type="http://schemas.openxmlformats.org/officeDocument/2006/relationships/oleObject" Target="embeddings/oleObject17.bin"/><Relationship Id="rId46" Type="http://schemas.openxmlformats.org/officeDocument/2006/relationships/image" Target="media/image22.png"/><Relationship Id="rId47" Type="http://schemas.openxmlformats.org/officeDocument/2006/relationships/image" Target="media/image23.wmf"/><Relationship Id="rId48" Type="http://schemas.openxmlformats.org/officeDocument/2006/relationships/oleObject" Target="embeddings/oleObject18.bin"/><Relationship Id="rId49" Type="http://schemas.openxmlformats.org/officeDocument/2006/relationships/image" Target="media/image24.wmf"/><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30" Type="http://schemas.openxmlformats.org/officeDocument/2006/relationships/oleObject" Target="embeddings/oleObject10.bin"/><Relationship Id="rId31" Type="http://schemas.openxmlformats.org/officeDocument/2006/relationships/image" Target="media/image14.wmf"/><Relationship Id="rId32" Type="http://schemas.openxmlformats.org/officeDocument/2006/relationships/oleObject" Target="embeddings/oleObject11.bin"/><Relationship Id="rId33" Type="http://schemas.openxmlformats.org/officeDocument/2006/relationships/image" Target="media/image15.wmf"/><Relationship Id="rId34" Type="http://schemas.openxmlformats.org/officeDocument/2006/relationships/oleObject" Target="embeddings/oleObject12.bin"/><Relationship Id="rId35" Type="http://schemas.openxmlformats.org/officeDocument/2006/relationships/image" Target="media/image16.jpg"/><Relationship Id="rId36" Type="http://schemas.openxmlformats.org/officeDocument/2006/relationships/image" Target="media/image17.wmf"/><Relationship Id="rId37" Type="http://schemas.openxmlformats.org/officeDocument/2006/relationships/oleObject" Target="embeddings/oleObject13.bin"/><Relationship Id="rId38" Type="http://schemas.openxmlformats.org/officeDocument/2006/relationships/image" Target="media/image18.wmf"/><Relationship Id="rId39" Type="http://schemas.openxmlformats.org/officeDocument/2006/relationships/oleObject" Target="embeddings/oleObject14.bin"/><Relationship Id="rId20" Type="http://schemas.openxmlformats.org/officeDocument/2006/relationships/oleObject" Target="embeddings/oleObject5.bin"/><Relationship Id="rId21" Type="http://schemas.openxmlformats.org/officeDocument/2006/relationships/image" Target="media/image9.wmf"/><Relationship Id="rId22" Type="http://schemas.openxmlformats.org/officeDocument/2006/relationships/oleObject" Target="embeddings/oleObject6.bin"/><Relationship Id="rId23" Type="http://schemas.openxmlformats.org/officeDocument/2006/relationships/image" Target="media/image10.wmf"/><Relationship Id="rId24" Type="http://schemas.openxmlformats.org/officeDocument/2006/relationships/oleObject" Target="embeddings/oleObject7.bin"/><Relationship Id="rId25" Type="http://schemas.openxmlformats.org/officeDocument/2006/relationships/image" Target="media/image11.wmf"/><Relationship Id="rId26" Type="http://schemas.openxmlformats.org/officeDocument/2006/relationships/oleObject" Target="embeddings/oleObject8.bin"/><Relationship Id="rId27" Type="http://schemas.openxmlformats.org/officeDocument/2006/relationships/image" Target="media/image12.wmf"/><Relationship Id="rId28" Type="http://schemas.openxmlformats.org/officeDocument/2006/relationships/oleObject" Target="embeddings/oleObject9.bin"/><Relationship Id="rId29" Type="http://schemas.openxmlformats.org/officeDocument/2006/relationships/image" Target="media/image13.wmf"/><Relationship Id="rId10" Type="http://schemas.openxmlformats.org/officeDocument/2006/relationships/image" Target="media/image3.wmf"/><Relationship Id="rId11" Type="http://schemas.openxmlformats.org/officeDocument/2006/relationships/oleObject" Target="embeddings/oleObject1.bin"/><Relationship Id="rId12" Type="http://schemas.openxmlformats.org/officeDocument/2006/relationships/image" Target="media/image4.wmf"/></Relationships>
</file>

<file path=word/_rels/header3.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1175</Words>
  <Characters>6702</Characters>
  <Application>Microsoft Macintosh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Waters, Kay</dc:creator>
  <cp:lastModifiedBy>Stewart Barker</cp:lastModifiedBy>
  <cp:revision>2</cp:revision>
  <cp:lastPrinted>2015-09-01T06:34:00Z</cp:lastPrinted>
  <dcterms:created xsi:type="dcterms:W3CDTF">2016-08-16T02:47:00Z</dcterms:created>
  <dcterms:modified xsi:type="dcterms:W3CDTF">2016-08-16T02:47:00Z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