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4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5"/>
        <w:gridCol w:w="3384"/>
        <w:gridCol w:w="3747"/>
      </w:tblGrid>
      <w:tr w:rsidR="000364EA" w:rsidRPr="001F5A4A" w14:paraId="28C67330" w14:textId="73526480" w:rsidTr="00912862">
        <w:trPr>
          <w:trHeight w:val="239"/>
        </w:trPr>
        <w:tc>
          <w:tcPr>
            <w:tcW w:w="2565" w:type="dxa"/>
            <w:shd w:val="clear" w:color="auto" w:fill="auto"/>
            <w:vAlign w:val="center"/>
          </w:tcPr>
          <w:p w14:paraId="682E3C56" w14:textId="3F86ADA6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2862">
              <w:rPr>
                <w:rFonts w:asciiTheme="minorHAnsi" w:hAnsiTheme="minorHAnsi" w:cstheme="minorHAnsi"/>
                <w:b/>
              </w:rPr>
              <w:t>Week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50CDA182" w14:textId="48E2DFF9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2862">
              <w:rPr>
                <w:rFonts w:asciiTheme="minorHAnsi" w:hAnsiTheme="minorHAnsi" w:cstheme="minorHAnsi"/>
                <w:b/>
              </w:rPr>
              <w:t>Content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3AE68AA5" w14:textId="707C5214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912862">
              <w:rPr>
                <w:rFonts w:asciiTheme="minorHAnsi" w:hAnsiTheme="minorHAnsi" w:cstheme="minorHAnsi"/>
                <w:b/>
              </w:rPr>
              <w:t>Teacher Responsible</w:t>
            </w:r>
          </w:p>
        </w:tc>
      </w:tr>
      <w:tr w:rsidR="000364EA" w:rsidRPr="001F5A4A" w14:paraId="7896E1FF" w14:textId="26C6DB83" w:rsidTr="00912862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16379482" w14:textId="39B7DED9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338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D48EA28" w14:textId="21F818CF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Electricity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5DFFCA5" w14:textId="4BBEA573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Magdeline</w:t>
            </w:r>
          </w:p>
        </w:tc>
      </w:tr>
      <w:tr w:rsidR="000364EA" w:rsidRPr="001F5A4A" w14:paraId="1976F19E" w14:textId="2EF8B7F3" w:rsidTr="00912862">
        <w:trPr>
          <w:trHeight w:val="396"/>
        </w:trPr>
        <w:tc>
          <w:tcPr>
            <w:tcW w:w="25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8F7BC" w14:textId="5DED026C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F4CA22" w14:textId="388E9253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Energy and scale of column graphs, line graphs for continuous data</w:t>
            </w:r>
          </w:p>
        </w:tc>
        <w:tc>
          <w:tcPr>
            <w:tcW w:w="37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B5A0C6" w14:textId="649D16EA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Magdeline</w:t>
            </w:r>
          </w:p>
        </w:tc>
      </w:tr>
      <w:tr w:rsidR="000364EA" w:rsidRPr="001F5A4A" w14:paraId="6416F378" w14:textId="569412D2" w:rsidTr="00912862">
        <w:trPr>
          <w:trHeight w:val="396"/>
        </w:trPr>
        <w:tc>
          <w:tcPr>
            <w:tcW w:w="2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320058E" w14:textId="6882D009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3384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E81D32D" w14:textId="09ED008D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Conversion graphs, step tables, two-way tables</w:t>
            </w:r>
          </w:p>
        </w:tc>
        <w:tc>
          <w:tcPr>
            <w:tcW w:w="374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9A2D35D" w14:textId="33EB4220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Emily</w:t>
            </w:r>
          </w:p>
        </w:tc>
      </w:tr>
      <w:tr w:rsidR="000364EA" w:rsidRPr="001F5A4A" w14:paraId="1506FF71" w14:textId="4B7B6780" w:rsidTr="00912862">
        <w:trPr>
          <w:trHeight w:val="396"/>
        </w:trPr>
        <w:tc>
          <w:tcPr>
            <w:tcW w:w="2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F874066" w14:textId="77777777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3384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2BE61EB" w14:textId="30F0C7D4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Stem and Leaf Plots introduction and Back to Back Stem and Leaf Plots</w:t>
            </w:r>
          </w:p>
        </w:tc>
        <w:tc>
          <w:tcPr>
            <w:tcW w:w="374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83E8565" w14:textId="33DD679D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Tony</w:t>
            </w:r>
          </w:p>
        </w:tc>
      </w:tr>
      <w:tr w:rsidR="000364EA" w:rsidRPr="001F5A4A" w14:paraId="0B1D8313" w14:textId="6CD470C7" w:rsidTr="00912862">
        <w:trPr>
          <w:trHeight w:val="431"/>
        </w:trPr>
        <w:tc>
          <w:tcPr>
            <w:tcW w:w="2565" w:type="dxa"/>
            <w:shd w:val="clear" w:color="auto" w:fill="auto"/>
            <w:vAlign w:val="center"/>
          </w:tcPr>
          <w:p w14:paraId="48823EDC" w14:textId="03D03A40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47B2493A" w14:textId="1435226C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Comparing Data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2CF7815F" w14:textId="34E2DF36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Jade</w:t>
            </w:r>
          </w:p>
        </w:tc>
      </w:tr>
      <w:tr w:rsidR="000364EA" w:rsidRPr="001F5A4A" w14:paraId="50D5BCC9" w14:textId="77777777" w:rsidTr="00912862">
        <w:trPr>
          <w:trHeight w:val="431"/>
        </w:trPr>
        <w:tc>
          <w:tcPr>
            <w:tcW w:w="2565" w:type="dxa"/>
            <w:shd w:val="clear" w:color="auto" w:fill="auto"/>
            <w:vAlign w:val="center"/>
          </w:tcPr>
          <w:p w14:paraId="2D3B6054" w14:textId="32B857E4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290A50D9" w14:textId="77777777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Measures of Centre and spread</w:t>
            </w:r>
          </w:p>
          <w:p w14:paraId="59EB3587" w14:textId="39DD2F86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Box Plots and Five Number Summary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2E56BE78" w14:textId="01D1B39B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Travis and Umberto</w:t>
            </w:r>
          </w:p>
        </w:tc>
      </w:tr>
      <w:tr w:rsidR="000364EA" w:rsidRPr="001F5A4A" w14:paraId="29B989BC" w14:textId="77777777" w:rsidTr="00912862">
        <w:trPr>
          <w:trHeight w:val="431"/>
        </w:trPr>
        <w:tc>
          <w:tcPr>
            <w:tcW w:w="2565" w:type="dxa"/>
            <w:shd w:val="clear" w:color="auto" w:fill="auto"/>
            <w:vAlign w:val="center"/>
          </w:tcPr>
          <w:p w14:paraId="03DB49ED" w14:textId="4DE5C4B1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0EAFB36F" w14:textId="0AE61537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Dot Plots, Frequency Distribution, Histograms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1F26ACA2" w14:textId="27D1179E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Coralee</w:t>
            </w:r>
          </w:p>
        </w:tc>
      </w:tr>
      <w:tr w:rsidR="000364EA" w:rsidRPr="001F5A4A" w14:paraId="4E7BD828" w14:textId="77777777" w:rsidTr="00912862">
        <w:trPr>
          <w:trHeight w:val="431"/>
        </w:trPr>
        <w:tc>
          <w:tcPr>
            <w:tcW w:w="2565" w:type="dxa"/>
            <w:shd w:val="clear" w:color="auto" w:fill="auto"/>
            <w:vAlign w:val="center"/>
          </w:tcPr>
          <w:p w14:paraId="6228B6C0" w14:textId="00205E29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4EF7BDD0" w14:textId="53730C6A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Deciles, Percentiles, Standard Deviation, and histogram skew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6ECD211A" w14:textId="688D8502" w:rsidR="000364EA" w:rsidRPr="00912862" w:rsidRDefault="000364EA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Adam</w:t>
            </w:r>
          </w:p>
        </w:tc>
      </w:tr>
      <w:tr w:rsidR="000364EA" w:rsidRPr="001F5A4A" w14:paraId="6092D059" w14:textId="77777777" w:rsidTr="00912862">
        <w:trPr>
          <w:trHeight w:val="431"/>
        </w:trPr>
        <w:tc>
          <w:tcPr>
            <w:tcW w:w="2565" w:type="dxa"/>
            <w:shd w:val="clear" w:color="auto" w:fill="auto"/>
            <w:vAlign w:val="center"/>
          </w:tcPr>
          <w:p w14:paraId="22740CA4" w14:textId="39E46C9E" w:rsidR="000364EA" w:rsidRPr="00912862" w:rsidRDefault="000364EA" w:rsidP="00912862">
            <w:pPr>
              <w:spacing w:line="360" w:lineRule="auto"/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9 and 10</w:t>
            </w:r>
          </w:p>
        </w:tc>
        <w:tc>
          <w:tcPr>
            <w:tcW w:w="3384" w:type="dxa"/>
            <w:shd w:val="clear" w:color="auto" w:fill="auto"/>
            <w:vAlign w:val="center"/>
          </w:tcPr>
          <w:p w14:paraId="5915A513" w14:textId="51583B57" w:rsidR="000364EA" w:rsidRPr="00912862" w:rsidRDefault="000364EA" w:rsidP="00912862">
            <w:pPr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Time, Elapsed Time, Interpreting timetables</w:t>
            </w:r>
          </w:p>
        </w:tc>
        <w:tc>
          <w:tcPr>
            <w:tcW w:w="3747" w:type="dxa"/>
            <w:shd w:val="clear" w:color="auto" w:fill="auto"/>
            <w:vAlign w:val="center"/>
          </w:tcPr>
          <w:p w14:paraId="501213EA" w14:textId="5CAEEBE8" w:rsidR="000364EA" w:rsidRPr="00912862" w:rsidRDefault="00912862" w:rsidP="00912862">
            <w:pPr>
              <w:jc w:val="center"/>
              <w:rPr>
                <w:rFonts w:asciiTheme="minorHAnsi" w:hAnsiTheme="minorHAnsi" w:cstheme="minorHAnsi"/>
              </w:rPr>
            </w:pPr>
            <w:r w:rsidRPr="00912862">
              <w:rPr>
                <w:rFonts w:asciiTheme="minorHAnsi" w:hAnsiTheme="minorHAnsi" w:cstheme="minorHAnsi"/>
              </w:rPr>
              <w:t>Magdeline and Tony</w:t>
            </w:r>
          </w:p>
        </w:tc>
      </w:tr>
    </w:tbl>
    <w:p w14:paraId="327A1E08" w14:textId="77777777" w:rsidR="00912862" w:rsidRDefault="00912862">
      <w:pPr>
        <w:rPr>
          <w:rFonts w:asciiTheme="minorHAnsi" w:hAnsiTheme="minorHAnsi" w:cstheme="minorHAnsi"/>
        </w:rPr>
      </w:pPr>
    </w:p>
    <w:p w14:paraId="4EAF5181" w14:textId="1C6586DF" w:rsidR="00912862" w:rsidRDefault="00912862" w:rsidP="00912862">
      <w:pPr>
        <w:jc w:val="thaiDistribut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Use</w:t>
      </w:r>
      <w:r w:rsidRPr="00912862">
        <w:rPr>
          <w:rFonts w:asciiTheme="minorHAnsi" w:hAnsiTheme="minorHAnsi" w:cstheme="minorHAnsi"/>
        </w:rPr>
        <w:t xml:space="preserve"> this document in partnership with the detailed course outline for further information and dot points that need to be covered in the content</w:t>
      </w:r>
      <w:r>
        <w:rPr>
          <w:rFonts w:asciiTheme="minorHAnsi" w:hAnsiTheme="minorHAnsi" w:cstheme="minorHAnsi"/>
        </w:rPr>
        <w:t>.</w:t>
      </w:r>
    </w:p>
    <w:p w14:paraId="41349B4B" w14:textId="25DC36F8" w:rsidR="00807E38" w:rsidRPr="00AC167D" w:rsidRDefault="00807E38" w:rsidP="00807E3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Lesson materials need</w:t>
      </w:r>
      <w:r w:rsidRPr="00AC167D">
        <w:rPr>
          <w:rFonts w:asciiTheme="minorHAnsi" w:hAnsiTheme="minorHAnsi" w:cstheme="minorHAnsi"/>
        </w:rPr>
        <w:t xml:space="preserve"> to be made available the week before they are scheduled to run in class to provide opportunity for </w:t>
      </w:r>
      <w:r>
        <w:rPr>
          <w:rFonts w:asciiTheme="minorHAnsi" w:hAnsiTheme="minorHAnsi" w:cstheme="minorHAnsi"/>
        </w:rPr>
        <w:t>colleagues to</w:t>
      </w:r>
      <w:r w:rsidRPr="00AC167D">
        <w:rPr>
          <w:rFonts w:asciiTheme="minorHAnsi" w:hAnsiTheme="minorHAnsi" w:cstheme="minorHAnsi"/>
        </w:rPr>
        <w:t xml:space="preserve"> plan</w:t>
      </w:r>
      <w:r>
        <w:rPr>
          <w:rFonts w:asciiTheme="minorHAnsi" w:hAnsiTheme="minorHAnsi" w:cstheme="minorHAnsi"/>
        </w:rPr>
        <w:t xml:space="preserve"> effective</w:t>
      </w:r>
      <w:r w:rsidRPr="00AC167D">
        <w:rPr>
          <w:rFonts w:asciiTheme="minorHAnsi" w:hAnsiTheme="minorHAnsi" w:cstheme="minorHAnsi"/>
        </w:rPr>
        <w:t xml:space="preserve"> lessons.</w:t>
      </w:r>
    </w:p>
    <w:p w14:paraId="71AE27AA" w14:textId="77777777" w:rsidR="00807E38" w:rsidRPr="00912862" w:rsidRDefault="00807E38" w:rsidP="00912862">
      <w:pPr>
        <w:jc w:val="thaiDistribute"/>
        <w:rPr>
          <w:rFonts w:asciiTheme="minorHAnsi" w:hAnsiTheme="minorHAnsi" w:cstheme="minorHAnsi"/>
        </w:rPr>
      </w:pPr>
    </w:p>
    <w:sectPr w:rsidR="00807E38" w:rsidRPr="00912862" w:rsidSect="00BA09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E02F5" w14:textId="77777777" w:rsidR="0046354B" w:rsidRDefault="0046354B" w:rsidP="00BA098D">
      <w:r>
        <w:separator/>
      </w:r>
    </w:p>
  </w:endnote>
  <w:endnote w:type="continuationSeparator" w:id="0">
    <w:p w14:paraId="363199F5" w14:textId="77777777" w:rsidR="0046354B" w:rsidRDefault="0046354B" w:rsidP="00BA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52D9E" w14:textId="77777777" w:rsidR="0046656E" w:rsidRDefault="004665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26EDB" w14:textId="77777777" w:rsidR="0046656E" w:rsidRDefault="004665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6ECB" w14:textId="77777777" w:rsidR="0046656E" w:rsidRDefault="00466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6CBA0" w14:textId="77777777" w:rsidR="0046354B" w:rsidRDefault="0046354B" w:rsidP="00BA098D">
      <w:r>
        <w:separator/>
      </w:r>
    </w:p>
  </w:footnote>
  <w:footnote w:type="continuationSeparator" w:id="0">
    <w:p w14:paraId="233527E2" w14:textId="77777777" w:rsidR="0046354B" w:rsidRDefault="0046354B" w:rsidP="00BA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EA9E0" w14:textId="77777777" w:rsidR="0046656E" w:rsidRDefault="004665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63C3" w14:textId="57D68DF5" w:rsidR="00BA098D" w:rsidRDefault="00BA098D" w:rsidP="00BA098D">
    <w:pPr>
      <w:pStyle w:val="Header"/>
      <w:jc w:val="center"/>
      <w:rPr>
        <w:rFonts w:asciiTheme="minorHAnsi" w:hAnsiTheme="minorHAnsi" w:cstheme="minorHAnsi"/>
        <w:sz w:val="32"/>
        <w:szCs w:val="32"/>
      </w:rPr>
    </w:pPr>
    <w:r w:rsidRPr="00C2591F">
      <w:rPr>
        <w:b/>
        <w:noProof/>
      </w:rPr>
      <w:drawing>
        <wp:anchor distT="0" distB="0" distL="114300" distR="114300" simplePos="0" relativeHeight="251659264" behindDoc="1" locked="0" layoutInCell="1" allowOverlap="1" wp14:anchorId="317CB503" wp14:editId="2F967EF4">
          <wp:simplePos x="0" y="0"/>
          <wp:positionH relativeFrom="column">
            <wp:posOffset>1533492</wp:posOffset>
          </wp:positionH>
          <wp:positionV relativeFrom="page">
            <wp:posOffset>168209</wp:posOffset>
          </wp:positionV>
          <wp:extent cx="693384" cy="71866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641"/>
                  <a:stretch/>
                </pic:blipFill>
                <pic:spPr bwMode="auto">
                  <a:xfrm>
                    <a:off x="0" y="0"/>
                    <a:ext cx="693384" cy="7186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98D">
      <w:rPr>
        <w:rFonts w:asciiTheme="minorHAnsi" w:hAnsiTheme="minorHAnsi" w:cstheme="minorHAnsi"/>
        <w:sz w:val="32"/>
        <w:szCs w:val="32"/>
      </w:rPr>
      <w:t xml:space="preserve">Year 11 Mathematics Essentials </w:t>
    </w:r>
    <w:r w:rsidR="0046656E">
      <w:rPr>
        <w:rFonts w:asciiTheme="minorHAnsi" w:hAnsiTheme="minorHAnsi" w:cstheme="minorHAnsi"/>
        <w:sz w:val="32"/>
        <w:szCs w:val="32"/>
      </w:rPr>
      <w:t>Course</w:t>
    </w:r>
    <w:r w:rsidRPr="00BA098D">
      <w:rPr>
        <w:rFonts w:asciiTheme="minorHAnsi" w:hAnsiTheme="minorHAnsi" w:cstheme="minorHAnsi"/>
        <w:sz w:val="32"/>
        <w:szCs w:val="32"/>
      </w:rPr>
      <w:t xml:space="preserve"> Outline</w:t>
    </w:r>
  </w:p>
  <w:p w14:paraId="76A15310" w14:textId="6F7CCA1E" w:rsidR="0090491B" w:rsidRPr="00BA098D" w:rsidRDefault="0090491B" w:rsidP="00BA098D">
    <w:pPr>
      <w:pStyle w:val="Header"/>
      <w:jc w:val="center"/>
      <w:rPr>
        <w:rFonts w:asciiTheme="minorHAnsi" w:hAnsiTheme="minorHAnsi" w:cstheme="minorHAnsi"/>
        <w:sz w:val="32"/>
        <w:szCs w:val="32"/>
      </w:rPr>
    </w:pPr>
    <w:r>
      <w:rPr>
        <w:rFonts w:asciiTheme="minorHAnsi" w:hAnsiTheme="minorHAnsi" w:cstheme="minorHAnsi"/>
        <w:sz w:val="32"/>
        <w:szCs w:val="32"/>
      </w:rPr>
      <w:t xml:space="preserve">2021 </w:t>
    </w:r>
    <w:r w:rsidR="0089147E">
      <w:rPr>
        <w:rFonts w:asciiTheme="minorHAnsi" w:hAnsiTheme="minorHAnsi" w:cstheme="minorHAnsi"/>
        <w:sz w:val="32"/>
        <w:szCs w:val="32"/>
      </w:rPr>
      <w:t>Term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72BCB" w14:textId="77777777" w:rsidR="0046656E" w:rsidRDefault="004665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8D"/>
    <w:rsid w:val="000364EA"/>
    <w:rsid w:val="00097C65"/>
    <w:rsid w:val="000D724A"/>
    <w:rsid w:val="001809D4"/>
    <w:rsid w:val="00292F19"/>
    <w:rsid w:val="003267C9"/>
    <w:rsid w:val="003454B4"/>
    <w:rsid w:val="003526E5"/>
    <w:rsid w:val="003B7C28"/>
    <w:rsid w:val="0046354B"/>
    <w:rsid w:val="0046656E"/>
    <w:rsid w:val="00684FA3"/>
    <w:rsid w:val="00807E38"/>
    <w:rsid w:val="0089147E"/>
    <w:rsid w:val="008D252B"/>
    <w:rsid w:val="0090491B"/>
    <w:rsid w:val="00912862"/>
    <w:rsid w:val="00A67145"/>
    <w:rsid w:val="00BA098D"/>
    <w:rsid w:val="00BD075D"/>
    <w:rsid w:val="00C07279"/>
    <w:rsid w:val="00D27762"/>
    <w:rsid w:val="00ED03D9"/>
    <w:rsid w:val="00F312E9"/>
    <w:rsid w:val="00F3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5DEC5"/>
  <w15:chartTrackingRefBased/>
  <w15:docId w15:val="{627FCF69-5A0C-4E0A-B3DA-85BC92F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9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paragraph" w:styleId="Footer">
    <w:name w:val="footer"/>
    <w:basedOn w:val="Normal"/>
    <w:link w:val="FooterChar"/>
    <w:uiPriority w:val="99"/>
    <w:unhideWhenUsed/>
    <w:rsid w:val="00BA09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098D"/>
    <w:rPr>
      <w:rFonts w:ascii="Times New Roman" w:eastAsia="Times New Roman" w:hAnsi="Times New Roman" w:cs="Times New Roman"/>
      <w:sz w:val="24"/>
      <w:szCs w:val="24"/>
      <w:lang w:eastAsia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PARLEVLIET Magdeline [Baldivis Secondary College]</cp:lastModifiedBy>
  <cp:revision>6</cp:revision>
  <cp:lastPrinted>2021-07-26T02:11:00Z</cp:lastPrinted>
  <dcterms:created xsi:type="dcterms:W3CDTF">2021-07-24T00:02:00Z</dcterms:created>
  <dcterms:modified xsi:type="dcterms:W3CDTF">2021-07-26T02:14:00Z</dcterms:modified>
</cp:coreProperties>
</file>