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334" w:rsidRPr="00816171" w:rsidRDefault="00A93334" w:rsidP="00A93334">
      <w:pPr>
        <w:spacing w:after="0"/>
        <w:rPr>
          <w:rFonts w:ascii="Arial" w:hAnsi="Arial" w:cs="Arial"/>
          <w:sz w:val="28"/>
          <w:u w:val="single"/>
          <w:lang w:val="en-AU"/>
        </w:rPr>
      </w:pPr>
    </w:p>
    <w:tbl>
      <w:tblPr>
        <w:tblStyle w:val="TableGrid"/>
        <w:tblW w:w="9493" w:type="dxa"/>
        <w:jc w:val="center"/>
        <w:tblLayout w:type="fixed"/>
        <w:tblLook w:val="01E0" w:firstRow="1" w:lastRow="1" w:firstColumn="1" w:lastColumn="1" w:noHBand="0" w:noVBand="0"/>
      </w:tblPr>
      <w:tblGrid>
        <w:gridCol w:w="4316"/>
        <w:gridCol w:w="5177"/>
      </w:tblGrid>
      <w:tr w:rsidR="00A93334" w:rsidRPr="00816171" w:rsidTr="003B2C2B">
        <w:trPr>
          <w:trHeight w:val="680"/>
          <w:jc w:val="center"/>
        </w:trPr>
        <w:tc>
          <w:tcPr>
            <w:tcW w:w="9493" w:type="dxa"/>
            <w:gridSpan w:val="2"/>
          </w:tcPr>
          <w:p w:rsidR="00A93334" w:rsidRPr="00816171" w:rsidRDefault="00A93334" w:rsidP="003B2C2B">
            <w:pPr>
              <w:spacing w:after="0"/>
              <w:jc w:val="center"/>
              <w:rPr>
                <w:rFonts w:ascii="Arial" w:hAnsi="Arial" w:cs="Arial"/>
                <w:b/>
                <w:sz w:val="22"/>
                <w:szCs w:val="22"/>
                <w:lang w:val="en-AU"/>
              </w:rPr>
            </w:pPr>
          </w:p>
          <w:p w:rsidR="00A93334" w:rsidRPr="00816171" w:rsidRDefault="00A93334" w:rsidP="003B2C2B">
            <w:pPr>
              <w:spacing w:after="0"/>
              <w:jc w:val="center"/>
              <w:rPr>
                <w:rFonts w:ascii="Arial" w:hAnsi="Arial" w:cs="Arial"/>
                <w:sz w:val="28"/>
                <w:szCs w:val="28"/>
                <w:lang w:val="en-AU"/>
              </w:rPr>
            </w:pPr>
            <w:r w:rsidRPr="00816171">
              <w:rPr>
                <w:rFonts w:ascii="Arial" w:hAnsi="Arial" w:cs="Arial"/>
                <w:b/>
                <w:sz w:val="28"/>
                <w:szCs w:val="28"/>
                <w:lang w:val="en-AU"/>
              </w:rPr>
              <w:t>Lesson Design:  Planning Guide</w:t>
            </w:r>
          </w:p>
        </w:tc>
      </w:tr>
      <w:tr w:rsidR="00A93334" w:rsidRPr="00816171" w:rsidTr="003B2C2B">
        <w:trPr>
          <w:trHeight w:val="680"/>
          <w:jc w:val="center"/>
        </w:trPr>
        <w:tc>
          <w:tcPr>
            <w:tcW w:w="4316" w:type="dxa"/>
          </w:tcPr>
          <w:p w:rsidR="00A93334" w:rsidRPr="00816171" w:rsidRDefault="00A93334" w:rsidP="003B2C2B">
            <w:pPr>
              <w:spacing w:after="0"/>
              <w:rPr>
                <w:rFonts w:ascii="Arial" w:hAnsi="Arial" w:cs="Arial"/>
                <w:b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b/>
                <w:sz w:val="22"/>
                <w:szCs w:val="22"/>
                <w:lang w:val="en-AU"/>
              </w:rPr>
              <w:t>Principles of Lesson design</w:t>
            </w:r>
          </w:p>
        </w:tc>
        <w:tc>
          <w:tcPr>
            <w:tcW w:w="5177" w:type="dxa"/>
          </w:tcPr>
          <w:p w:rsidR="00A93334" w:rsidRPr="00816171" w:rsidRDefault="00A93334" w:rsidP="003B2C2B">
            <w:pPr>
              <w:spacing w:after="0"/>
              <w:rPr>
                <w:rFonts w:ascii="Arial" w:hAnsi="Arial" w:cs="Arial"/>
                <w:b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BMR (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Ch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 xml:space="preserve"> 7)- Week 4 Lesson 1</w:t>
            </w:r>
          </w:p>
        </w:tc>
      </w:tr>
      <w:tr w:rsidR="00A93334" w:rsidRPr="00816171" w:rsidTr="003B2C2B">
        <w:trPr>
          <w:jc w:val="center"/>
        </w:trPr>
        <w:tc>
          <w:tcPr>
            <w:tcW w:w="4316" w:type="dxa"/>
          </w:tcPr>
          <w:p w:rsidR="00A93334" w:rsidRPr="00816171" w:rsidRDefault="00A93334" w:rsidP="003B2C2B">
            <w:pPr>
              <w:spacing w:after="0"/>
              <w:rPr>
                <w:rFonts w:ascii="Arial" w:hAnsi="Arial" w:cs="Arial"/>
                <w:b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b/>
                <w:sz w:val="22"/>
                <w:szCs w:val="22"/>
                <w:lang w:val="en-AU"/>
              </w:rPr>
              <w:t xml:space="preserve">Set </w:t>
            </w:r>
          </w:p>
          <w:p w:rsidR="00A93334" w:rsidRPr="00816171" w:rsidRDefault="00A93334" w:rsidP="00A93334">
            <w:pPr>
              <w:numPr>
                <w:ilvl w:val="0"/>
                <w:numId w:val="1"/>
              </w:numPr>
              <w:spacing w:after="0"/>
              <w:ind w:left="0" w:firstLine="0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>Link to past experien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ces or knowledge of the student</w:t>
            </w: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>s</w:t>
            </w:r>
          </w:p>
          <w:p w:rsidR="00A93334" w:rsidRPr="00816171" w:rsidRDefault="00A93334" w:rsidP="00A93334">
            <w:pPr>
              <w:numPr>
                <w:ilvl w:val="0"/>
                <w:numId w:val="1"/>
              </w:numPr>
              <w:spacing w:after="0"/>
              <w:ind w:left="0" w:firstLine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Actively involve the students</w:t>
            </w:r>
          </w:p>
          <w:p w:rsidR="00A93334" w:rsidRPr="00816171" w:rsidRDefault="00A93334" w:rsidP="00A93334">
            <w:pPr>
              <w:numPr>
                <w:ilvl w:val="0"/>
                <w:numId w:val="1"/>
              </w:numPr>
              <w:spacing w:after="0"/>
              <w:ind w:left="0" w:firstLine="0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>Relevant to the objective of the upcoming lesson</w:t>
            </w:r>
          </w:p>
        </w:tc>
        <w:tc>
          <w:tcPr>
            <w:tcW w:w="5177" w:type="dxa"/>
          </w:tcPr>
          <w:p w:rsidR="00A93334" w:rsidRPr="00A93334" w:rsidRDefault="00A93334" w:rsidP="003B2C2B">
            <w:pPr>
              <w:spacing w:after="0"/>
              <w:rPr>
                <w:rFonts w:ascii="Arial" w:hAnsi="Arial" w:cs="Arial"/>
                <w:sz w:val="22"/>
                <w:szCs w:val="22"/>
                <w:u w:val="single"/>
                <w:lang w:val="en-AU"/>
              </w:rPr>
            </w:pPr>
            <w:r w:rsidRPr="00A93334">
              <w:rPr>
                <w:rFonts w:ascii="Arial" w:hAnsi="Arial" w:cs="Arial"/>
                <w:sz w:val="22"/>
                <w:szCs w:val="22"/>
                <w:u w:val="single"/>
                <w:lang w:val="en-AU"/>
              </w:rPr>
              <w:t>Think-Pair-Share</w:t>
            </w:r>
          </w:p>
          <w:p w:rsidR="00A93334" w:rsidRDefault="00A93334" w:rsidP="003B2C2B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Which of these people would eat the most food?</w:t>
            </w:r>
          </w:p>
          <w:p w:rsidR="00A93334" w:rsidRDefault="00A93334" w:rsidP="003B2C2B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Nat Fyfe, Jessica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AU"/>
              </w:rPr>
              <w:t>Mauboy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AU"/>
              </w:rPr>
              <w:t>, Hugh Jackman, The Queen, Me. WHY?</w:t>
            </w:r>
          </w:p>
          <w:p w:rsidR="00A93334" w:rsidRPr="00A93334" w:rsidRDefault="00A93334" w:rsidP="003B2C2B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</w:p>
        </w:tc>
      </w:tr>
      <w:tr w:rsidR="00A93334" w:rsidRPr="00816171" w:rsidTr="003B2C2B">
        <w:trPr>
          <w:jc w:val="center"/>
        </w:trPr>
        <w:tc>
          <w:tcPr>
            <w:tcW w:w="4316" w:type="dxa"/>
          </w:tcPr>
          <w:p w:rsidR="00A93334" w:rsidRPr="00816171" w:rsidRDefault="00A93334" w:rsidP="003B2C2B">
            <w:pPr>
              <w:spacing w:after="0"/>
              <w:rPr>
                <w:rFonts w:ascii="Arial" w:hAnsi="Arial" w:cs="Arial"/>
                <w:b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b/>
                <w:sz w:val="22"/>
                <w:szCs w:val="22"/>
                <w:lang w:val="en-AU"/>
              </w:rPr>
              <w:t>Objective and Purpose</w:t>
            </w:r>
          </w:p>
          <w:p w:rsidR="00A93334" w:rsidRPr="00816171" w:rsidRDefault="00A93334" w:rsidP="00A93334">
            <w:pPr>
              <w:numPr>
                <w:ilvl w:val="0"/>
                <w:numId w:val="2"/>
              </w:numPr>
              <w:spacing w:after="0"/>
              <w:ind w:left="0" w:firstLine="0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>Share with students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w</w:t>
            </w: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>hat they are learning or will be able to do</w:t>
            </w:r>
          </w:p>
          <w:p w:rsidR="00A93334" w:rsidRPr="00816171" w:rsidRDefault="00A93334" w:rsidP="00A93334">
            <w:pPr>
              <w:numPr>
                <w:ilvl w:val="0"/>
                <w:numId w:val="2"/>
              </w:numPr>
              <w:spacing w:after="0"/>
              <w:ind w:left="0" w:firstLine="0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>Why the lesson i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s important</w:t>
            </w:r>
          </w:p>
        </w:tc>
        <w:tc>
          <w:tcPr>
            <w:tcW w:w="5177" w:type="dxa"/>
          </w:tcPr>
          <w:p w:rsidR="00A93334" w:rsidRDefault="00A93334" w:rsidP="003B2C2B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A93334">
              <w:rPr>
                <w:rFonts w:ascii="Arial" w:hAnsi="Arial" w:cs="Arial"/>
                <w:sz w:val="22"/>
                <w:szCs w:val="22"/>
                <w:lang w:val="en-AU"/>
              </w:rPr>
              <w:t>Calculating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BMR, relating to PAL and DER</w:t>
            </w:r>
          </w:p>
          <w:p w:rsidR="00A93334" w:rsidRPr="00A93334" w:rsidRDefault="00A93334" w:rsidP="00A93334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Importance: Connecting to managing diet &amp; activity levels and personal knowledge</w:t>
            </w:r>
          </w:p>
        </w:tc>
      </w:tr>
      <w:tr w:rsidR="00A93334" w:rsidRPr="00816171" w:rsidTr="003B2C2B">
        <w:trPr>
          <w:jc w:val="center"/>
        </w:trPr>
        <w:tc>
          <w:tcPr>
            <w:tcW w:w="4316" w:type="dxa"/>
          </w:tcPr>
          <w:p w:rsidR="00A93334" w:rsidRPr="00816171" w:rsidRDefault="00A93334" w:rsidP="003B2C2B">
            <w:pPr>
              <w:spacing w:after="0"/>
              <w:rPr>
                <w:rFonts w:ascii="Arial" w:hAnsi="Arial" w:cs="Arial"/>
                <w:b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b/>
                <w:sz w:val="22"/>
                <w:szCs w:val="22"/>
                <w:lang w:val="en-AU"/>
              </w:rPr>
              <w:t>Input</w:t>
            </w:r>
          </w:p>
          <w:p w:rsidR="00A93334" w:rsidRPr="00816171" w:rsidRDefault="00A93334" w:rsidP="00A93334">
            <w:pPr>
              <w:numPr>
                <w:ilvl w:val="0"/>
                <w:numId w:val="3"/>
              </w:numPr>
              <w:spacing w:after="0"/>
              <w:ind w:left="0" w:firstLine="0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>Relevant in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formation, skills and understanding needed for success</w:t>
            </w:r>
          </w:p>
        </w:tc>
        <w:tc>
          <w:tcPr>
            <w:tcW w:w="5177" w:type="dxa"/>
          </w:tcPr>
          <w:p w:rsidR="00A93334" w:rsidRDefault="00A93334" w:rsidP="003B2C2B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BMR: Explanation, Factors, DER= BMR + PAL </w:t>
            </w:r>
          </w:p>
          <w:p w:rsidR="00D55691" w:rsidRDefault="00A93334" w:rsidP="00A93334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BMR female</w:t>
            </w:r>
            <w:r w:rsidR="00D55691"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=</w:t>
            </w:r>
            <w:r w:rsidR="00D55691"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655</w:t>
            </w:r>
            <w:r w:rsidR="00D55691"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+</w:t>
            </w:r>
            <w:r w:rsidR="00D55691"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(9.6 x kg)</w:t>
            </w:r>
            <w:r w:rsidR="00D55691"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+</w:t>
            </w:r>
            <w:r w:rsidR="00D55691"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(1.8 x cm)</w:t>
            </w:r>
            <w:r w:rsidR="00D55691"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–</w:t>
            </w:r>
            <w:r w:rsidR="00D55691"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(4.7x age)</w:t>
            </w:r>
          </w:p>
          <w:p w:rsidR="00D55691" w:rsidRDefault="00D55691" w:rsidP="00D55691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BMR male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=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6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6 + (13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.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7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x kg)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+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(5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x cm)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–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(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6.8 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>x age)</w:t>
            </w:r>
          </w:p>
          <w:p w:rsidR="00A93334" w:rsidRPr="00A93334" w:rsidRDefault="00D55691" w:rsidP="00D55691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Answer (calories) x 4.182 = kilojoules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  <w:r w:rsidR="00A93334"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</w:p>
        </w:tc>
      </w:tr>
      <w:tr w:rsidR="00A93334" w:rsidRPr="00816171" w:rsidTr="003B2C2B">
        <w:trPr>
          <w:jc w:val="center"/>
        </w:trPr>
        <w:tc>
          <w:tcPr>
            <w:tcW w:w="4316" w:type="dxa"/>
          </w:tcPr>
          <w:p w:rsidR="00A93334" w:rsidRPr="00816171" w:rsidRDefault="00A93334" w:rsidP="003B2C2B">
            <w:pPr>
              <w:spacing w:after="0"/>
              <w:rPr>
                <w:rFonts w:ascii="Arial" w:hAnsi="Arial" w:cs="Arial"/>
                <w:b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b/>
                <w:sz w:val="22"/>
                <w:szCs w:val="22"/>
                <w:lang w:val="en-AU"/>
              </w:rPr>
              <w:t xml:space="preserve">Modelling </w:t>
            </w:r>
          </w:p>
          <w:p w:rsidR="00A93334" w:rsidRPr="00816171" w:rsidRDefault="00A93334" w:rsidP="00A93334">
            <w:pPr>
              <w:numPr>
                <w:ilvl w:val="0"/>
                <w:numId w:val="3"/>
              </w:numPr>
              <w:spacing w:after="0"/>
              <w:ind w:left="0" w:firstLine="0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>Examples, illustrations or demonstrations</w:t>
            </w:r>
          </w:p>
          <w:p w:rsidR="00A93334" w:rsidRPr="00816171" w:rsidRDefault="00A93334" w:rsidP="00A93334">
            <w:pPr>
              <w:numPr>
                <w:ilvl w:val="0"/>
                <w:numId w:val="3"/>
              </w:numPr>
              <w:spacing w:after="0"/>
              <w:ind w:left="0" w:firstLine="0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>Label critical attributes of the learning</w:t>
            </w:r>
          </w:p>
        </w:tc>
        <w:tc>
          <w:tcPr>
            <w:tcW w:w="5177" w:type="dxa"/>
          </w:tcPr>
          <w:p w:rsidR="00A93334" w:rsidRDefault="00D55691" w:rsidP="003B2C2B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Put equation on board, explain and example</w:t>
            </w:r>
          </w:p>
          <w:p w:rsidR="00D55691" w:rsidRPr="00A93334" w:rsidRDefault="00D55691" w:rsidP="003B2C2B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Mine is… </w:t>
            </w:r>
          </w:p>
        </w:tc>
      </w:tr>
      <w:tr w:rsidR="00A93334" w:rsidRPr="00816171" w:rsidTr="003B2C2B">
        <w:trPr>
          <w:jc w:val="center"/>
        </w:trPr>
        <w:tc>
          <w:tcPr>
            <w:tcW w:w="4316" w:type="dxa"/>
          </w:tcPr>
          <w:p w:rsidR="00A93334" w:rsidRPr="00816171" w:rsidRDefault="00A93334" w:rsidP="003B2C2B">
            <w:pPr>
              <w:spacing w:after="0"/>
              <w:rPr>
                <w:rFonts w:ascii="Arial" w:hAnsi="Arial" w:cs="Arial"/>
                <w:b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b/>
                <w:sz w:val="22"/>
                <w:szCs w:val="22"/>
                <w:lang w:val="en-AU"/>
              </w:rPr>
              <w:t>Check for understanding</w:t>
            </w:r>
          </w:p>
          <w:p w:rsidR="00A93334" w:rsidRPr="00816171" w:rsidRDefault="00A93334" w:rsidP="00A93334">
            <w:pPr>
              <w:numPr>
                <w:ilvl w:val="0"/>
                <w:numId w:val="4"/>
              </w:numPr>
              <w:spacing w:after="0"/>
              <w:ind w:left="0" w:firstLine="0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>Checking if students understand what they are learning</w:t>
            </w:r>
          </w:p>
        </w:tc>
        <w:tc>
          <w:tcPr>
            <w:tcW w:w="5177" w:type="dxa"/>
          </w:tcPr>
          <w:p w:rsidR="00A93334" w:rsidRPr="00A93334" w:rsidRDefault="00D55691" w:rsidP="003B2C2B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Go back over first example. Comment about individual differences. “Were you right?” Why is this just a guess?”</w:t>
            </w:r>
          </w:p>
        </w:tc>
      </w:tr>
      <w:tr w:rsidR="00A93334" w:rsidRPr="00816171" w:rsidTr="003B2C2B">
        <w:trPr>
          <w:jc w:val="center"/>
        </w:trPr>
        <w:tc>
          <w:tcPr>
            <w:tcW w:w="4316" w:type="dxa"/>
          </w:tcPr>
          <w:p w:rsidR="00A93334" w:rsidRPr="00816171" w:rsidRDefault="00A93334" w:rsidP="003B2C2B">
            <w:pPr>
              <w:spacing w:after="0"/>
              <w:rPr>
                <w:rFonts w:ascii="Arial" w:hAnsi="Arial" w:cs="Arial"/>
                <w:b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b/>
                <w:sz w:val="22"/>
                <w:szCs w:val="22"/>
                <w:lang w:val="en-AU"/>
              </w:rPr>
              <w:t>Guided Practice</w:t>
            </w:r>
          </w:p>
          <w:p w:rsidR="00A93334" w:rsidRPr="00816171" w:rsidRDefault="00A93334" w:rsidP="00A93334">
            <w:pPr>
              <w:numPr>
                <w:ilvl w:val="0"/>
                <w:numId w:val="4"/>
              </w:numPr>
              <w:spacing w:after="0"/>
              <w:ind w:left="0" w:firstLine="0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>Give students the o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pportunity to practise with </w:t>
            </w: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>teacher guidance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</w:p>
          <w:p w:rsidR="00A93334" w:rsidRPr="00816171" w:rsidRDefault="00A93334" w:rsidP="00A93334">
            <w:pPr>
              <w:numPr>
                <w:ilvl w:val="0"/>
                <w:numId w:val="4"/>
              </w:numPr>
              <w:spacing w:after="0"/>
              <w:ind w:left="0" w:firstLine="0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>Provide immediate and specific feedback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with</w:t>
            </w: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 xml:space="preserve"> knowledge of results</w:t>
            </w:r>
          </w:p>
        </w:tc>
        <w:tc>
          <w:tcPr>
            <w:tcW w:w="5177" w:type="dxa"/>
          </w:tcPr>
          <w:p w:rsidR="00A93334" w:rsidRDefault="00D55691" w:rsidP="003B2C2B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Calculate your own BMR*</w:t>
            </w:r>
          </w:p>
          <w:p w:rsidR="00D55691" w:rsidRDefault="00D55691" w:rsidP="003B2C2B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Walk around and help.</w:t>
            </w:r>
          </w:p>
          <w:p w:rsidR="00D55691" w:rsidRPr="00A93334" w:rsidRDefault="00D55691" w:rsidP="003B2C2B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*Be sensitive weight, students can use an average weight.</w:t>
            </w:r>
          </w:p>
        </w:tc>
      </w:tr>
      <w:tr w:rsidR="00A93334" w:rsidRPr="00816171" w:rsidTr="003B2C2B">
        <w:trPr>
          <w:jc w:val="center"/>
        </w:trPr>
        <w:tc>
          <w:tcPr>
            <w:tcW w:w="4316" w:type="dxa"/>
          </w:tcPr>
          <w:p w:rsidR="00A93334" w:rsidRPr="00816171" w:rsidRDefault="00A93334" w:rsidP="003B2C2B">
            <w:pPr>
              <w:spacing w:after="0"/>
              <w:rPr>
                <w:rFonts w:ascii="Arial" w:hAnsi="Arial" w:cs="Arial"/>
                <w:b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b/>
                <w:sz w:val="22"/>
                <w:szCs w:val="22"/>
                <w:lang w:val="en-AU"/>
              </w:rPr>
              <w:t>Independent Practice</w:t>
            </w:r>
          </w:p>
          <w:p w:rsidR="00A93334" w:rsidRPr="00816171" w:rsidRDefault="00A93334" w:rsidP="00A93334">
            <w:pPr>
              <w:numPr>
                <w:ilvl w:val="0"/>
                <w:numId w:val="5"/>
              </w:numPr>
              <w:spacing w:after="0"/>
              <w:ind w:left="0" w:firstLine="0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>Practise</w:t>
            </w: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the skill</w:t>
            </w:r>
          </w:p>
          <w:p w:rsidR="00A93334" w:rsidRPr="00816171" w:rsidRDefault="00A93334" w:rsidP="00A93334">
            <w:pPr>
              <w:numPr>
                <w:ilvl w:val="0"/>
                <w:numId w:val="5"/>
              </w:numPr>
              <w:spacing w:after="0"/>
              <w:ind w:left="0" w:firstLine="0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>Encouragement</w:t>
            </w:r>
          </w:p>
        </w:tc>
        <w:tc>
          <w:tcPr>
            <w:tcW w:w="5177" w:type="dxa"/>
          </w:tcPr>
          <w:p w:rsidR="00A93334" w:rsidRPr="00A93334" w:rsidRDefault="00D55691" w:rsidP="003B2C2B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Work through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AU"/>
              </w:rPr>
              <w:t>Ch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AU"/>
              </w:rPr>
              <w:t xml:space="preserve"> 7</w:t>
            </w:r>
          </w:p>
        </w:tc>
      </w:tr>
      <w:tr w:rsidR="00A93334" w:rsidRPr="00816171" w:rsidTr="003B2C2B">
        <w:trPr>
          <w:jc w:val="center"/>
        </w:trPr>
        <w:tc>
          <w:tcPr>
            <w:tcW w:w="4316" w:type="dxa"/>
          </w:tcPr>
          <w:p w:rsidR="00A93334" w:rsidRPr="00816171" w:rsidRDefault="00A93334" w:rsidP="003B2C2B">
            <w:pPr>
              <w:spacing w:after="0"/>
              <w:rPr>
                <w:rFonts w:ascii="Arial" w:hAnsi="Arial" w:cs="Arial"/>
                <w:b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b/>
                <w:sz w:val="22"/>
                <w:szCs w:val="22"/>
                <w:lang w:val="en-AU"/>
              </w:rPr>
              <w:t>Closure</w:t>
            </w:r>
          </w:p>
          <w:p w:rsidR="00A93334" w:rsidRPr="00816171" w:rsidRDefault="00A93334" w:rsidP="00A93334">
            <w:pPr>
              <w:numPr>
                <w:ilvl w:val="0"/>
                <w:numId w:val="6"/>
              </w:numPr>
              <w:spacing w:after="0"/>
              <w:ind w:left="0" w:firstLine="0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>Teacher summarizes key points of lesson</w:t>
            </w:r>
          </w:p>
          <w:p w:rsidR="00A93334" w:rsidRPr="00816171" w:rsidRDefault="00A93334" w:rsidP="00A93334">
            <w:pPr>
              <w:numPr>
                <w:ilvl w:val="0"/>
                <w:numId w:val="6"/>
              </w:numPr>
              <w:spacing w:after="0"/>
              <w:ind w:left="0" w:firstLine="0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>Students summarize what they have learned</w:t>
            </w:r>
          </w:p>
          <w:p w:rsidR="00A93334" w:rsidRDefault="00A93334" w:rsidP="00A93334">
            <w:pPr>
              <w:numPr>
                <w:ilvl w:val="0"/>
                <w:numId w:val="6"/>
              </w:numPr>
              <w:spacing w:after="0"/>
              <w:ind w:left="0" w:firstLine="0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816171">
              <w:rPr>
                <w:rFonts w:ascii="Arial" w:hAnsi="Arial" w:cs="Arial"/>
                <w:sz w:val="22"/>
                <w:szCs w:val="22"/>
                <w:lang w:val="en-AU"/>
              </w:rPr>
              <w:t>Summarize why lesson is important</w:t>
            </w:r>
          </w:p>
          <w:p w:rsidR="00A93334" w:rsidRPr="00816171" w:rsidRDefault="00A93334" w:rsidP="00A93334">
            <w:pPr>
              <w:numPr>
                <w:ilvl w:val="0"/>
                <w:numId w:val="6"/>
              </w:numPr>
              <w:spacing w:after="0"/>
              <w:ind w:left="0" w:firstLine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Connect to future learning</w:t>
            </w:r>
          </w:p>
        </w:tc>
        <w:tc>
          <w:tcPr>
            <w:tcW w:w="5177" w:type="dxa"/>
          </w:tcPr>
          <w:p w:rsidR="00A93334" w:rsidRDefault="00D55691" w:rsidP="003B2C2B">
            <w:pPr>
              <w:spacing w:after="0"/>
              <w:rPr>
                <w:rFonts w:ascii="Arial" w:hAnsi="Arial" w:cs="Arial"/>
                <w:sz w:val="22"/>
                <w:szCs w:val="22"/>
                <w:u w:val="single"/>
                <w:lang w:val="en-AU"/>
              </w:rPr>
            </w:pPr>
            <w:r w:rsidRPr="00D55691">
              <w:rPr>
                <w:rFonts w:ascii="Arial" w:hAnsi="Arial" w:cs="Arial"/>
                <w:sz w:val="22"/>
                <w:szCs w:val="22"/>
                <w:u w:val="single"/>
                <w:lang w:val="en-AU"/>
              </w:rPr>
              <w:t>Pop Quiz</w:t>
            </w:r>
          </w:p>
          <w:p w:rsidR="00D55691" w:rsidRDefault="00D55691" w:rsidP="003B2C2B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BMR is ______</w:t>
            </w:r>
          </w:p>
          <w:p w:rsidR="00D55691" w:rsidRDefault="00D55691" w:rsidP="003B2C2B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It is affected by _______</w:t>
            </w:r>
          </w:p>
          <w:p w:rsidR="00D55691" w:rsidRDefault="00D55691" w:rsidP="003B2C2B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DER= BMR + _______</w:t>
            </w:r>
          </w:p>
          <w:p w:rsidR="00D55691" w:rsidRDefault="00D55691" w:rsidP="003B2C2B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Go home and consider friends/family</w:t>
            </w:r>
          </w:p>
          <w:p w:rsidR="00D55691" w:rsidRPr="00D55691" w:rsidRDefault="00D55691" w:rsidP="003B2C2B">
            <w:pPr>
              <w:spacing w:after="0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Guess their BMR</w:t>
            </w:r>
            <w:bookmarkStart w:id="0" w:name="_GoBack"/>
            <w:bookmarkEnd w:id="0"/>
          </w:p>
        </w:tc>
      </w:tr>
    </w:tbl>
    <w:p w:rsidR="00CC1695" w:rsidRDefault="00CC1695"/>
    <w:sectPr w:rsidR="00CC1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D73DA8"/>
    <w:multiLevelType w:val="hybridMultilevel"/>
    <w:tmpl w:val="20FEF1C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F515D"/>
    <w:multiLevelType w:val="hybridMultilevel"/>
    <w:tmpl w:val="6C7EB8C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C4D9F"/>
    <w:multiLevelType w:val="hybridMultilevel"/>
    <w:tmpl w:val="292CDC6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D43E9"/>
    <w:multiLevelType w:val="hybridMultilevel"/>
    <w:tmpl w:val="2D7ECA1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668C4"/>
    <w:multiLevelType w:val="hybridMultilevel"/>
    <w:tmpl w:val="035670D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7F02B6"/>
    <w:multiLevelType w:val="hybridMultilevel"/>
    <w:tmpl w:val="B6C085B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334"/>
    <w:rsid w:val="008B0EDA"/>
    <w:rsid w:val="00A93334"/>
    <w:rsid w:val="00CC1695"/>
    <w:rsid w:val="00D5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6547E7-4597-4C5D-9E85-317AD6065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3334"/>
    <w:pPr>
      <w:spacing w:after="200"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933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e4057735</dc:creator>
  <cp:keywords/>
  <dc:description/>
  <cp:lastModifiedBy>e4057735</cp:lastModifiedBy>
  <cp:revision>1</cp:revision>
  <dcterms:created xsi:type="dcterms:W3CDTF">2017-02-22T08:48:00Z</dcterms:created>
  <dcterms:modified xsi:type="dcterms:W3CDTF">2017-02-22T09:09:00Z</dcterms:modified>
</cp:coreProperties>
</file>