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3A6" w:rsidRDefault="00F51844" w:rsidP="00391F6E">
      <w:pPr>
        <w:rPr>
          <w:rFonts w:ascii="Arial" w:hAnsi="Arial" w:cs="Arial"/>
          <w:sz w:val="28"/>
          <w:szCs w:val="28"/>
        </w:rPr>
      </w:pPr>
      <w:r w:rsidRPr="00EE4452">
        <w:rPr>
          <w:rFonts w:ascii="Arial" w:hAnsi="Arial" w:cs="Arial"/>
          <w:noProof/>
        </w:rPr>
        <w:drawing>
          <wp:anchor distT="0" distB="0" distL="114300" distR="114300" simplePos="0" relativeHeight="251657216" behindDoc="1" locked="0" layoutInCell="1" allowOverlap="1">
            <wp:simplePos x="0" y="0"/>
            <wp:positionH relativeFrom="column">
              <wp:posOffset>-187277</wp:posOffset>
            </wp:positionH>
            <wp:positionV relativeFrom="paragraph">
              <wp:posOffset>563</wp:posOffset>
            </wp:positionV>
            <wp:extent cx="1533525" cy="1371600"/>
            <wp:effectExtent l="0" t="0" r="0" b="0"/>
            <wp:wrapTight wrapText="bothSides">
              <wp:wrapPolygon edited="0">
                <wp:start x="0" y="0"/>
                <wp:lineTo x="0" y="21300"/>
                <wp:lineTo x="21466" y="21300"/>
                <wp:lineTo x="21466" y="0"/>
                <wp:lineTo x="0" y="0"/>
              </wp:wrapPolygon>
            </wp:wrapTight>
            <wp:docPr id="3" name="Picture 3" descr="Official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fficial logo 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352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rPr>
        <mc:AlternateContent>
          <mc:Choice Requires="wps">
            <w:drawing>
              <wp:anchor distT="0" distB="0" distL="114300" distR="114300" simplePos="0" relativeHeight="251658240" behindDoc="0" locked="0" layoutInCell="1" allowOverlap="1">
                <wp:simplePos x="0" y="0"/>
                <wp:positionH relativeFrom="column">
                  <wp:posOffset>1929441</wp:posOffset>
                </wp:positionH>
                <wp:positionV relativeFrom="paragraph">
                  <wp:posOffset>-166058</wp:posOffset>
                </wp:positionV>
                <wp:extent cx="4867275" cy="428625"/>
                <wp:effectExtent l="9525" t="5715" r="9525" b="13335"/>
                <wp:wrapNone/>
                <wp:docPr id="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428625"/>
                        </a:xfrm>
                        <a:prstGeom prst="rect">
                          <a:avLst/>
                        </a:prstGeom>
                        <a:solidFill>
                          <a:srgbClr val="FFFFFF"/>
                        </a:solidFill>
                        <a:ln w="9525">
                          <a:solidFill>
                            <a:srgbClr val="000000"/>
                          </a:solidFill>
                          <a:miter lim="800000"/>
                          <a:headEnd/>
                          <a:tailEnd/>
                        </a:ln>
                      </wps:spPr>
                      <wps:txbx>
                        <w:txbxContent>
                          <w:p w:rsidR="00CC087C" w:rsidRPr="00EE4452" w:rsidRDefault="002943A6" w:rsidP="006371C0">
                            <w:pPr>
                              <w:rPr>
                                <w:rFonts w:ascii="Arial" w:hAnsi="Arial" w:cs="Arial"/>
                                <w:sz w:val="28"/>
                                <w:szCs w:val="28"/>
                              </w:rPr>
                            </w:pPr>
                            <w:r>
                              <w:rPr>
                                <w:rFonts w:ascii="Arial" w:hAnsi="Arial" w:cs="Arial"/>
                                <w:sz w:val="28"/>
                                <w:szCs w:val="28"/>
                              </w:rPr>
                              <w:t xml:space="preserve">My </w:t>
                            </w:r>
                            <w:r w:rsidR="00CC087C">
                              <w:rPr>
                                <w:rFonts w:ascii="Arial" w:hAnsi="Arial" w:cs="Arial"/>
                                <w:sz w:val="28"/>
                                <w:szCs w:val="28"/>
                              </w:rPr>
                              <w:t xml:space="preserve">Target :      </w:t>
                            </w:r>
                            <w:r w:rsidR="002A7B7A">
                              <w:rPr>
                                <w:rFonts w:ascii="Arial" w:hAnsi="Arial" w:cs="Arial"/>
                                <w:sz w:val="28"/>
                                <w:szCs w:val="28"/>
                              </w:rPr>
                              <w:t>/41</w:t>
                            </w:r>
                            <w:r w:rsidR="00CC087C">
                              <w:rPr>
                                <w:rFonts w:ascii="Arial" w:hAnsi="Arial" w:cs="Arial"/>
                                <w:sz w:val="28"/>
                                <w:szCs w:val="28"/>
                              </w:rPr>
                              <w:t xml:space="preserve">  or  ____%</w:t>
                            </w:r>
                            <w:r>
                              <w:rPr>
                                <w:rFonts w:ascii="Arial" w:hAnsi="Arial" w:cs="Arial"/>
                                <w:sz w:val="28"/>
                                <w:szCs w:val="28"/>
                              </w:rPr>
                              <w:t xml:space="preserve">   Team Target: ____%</w:t>
                            </w:r>
                          </w:p>
                          <w:p w:rsidR="00CC087C" w:rsidRDefault="00CC087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26" type="#_x0000_t202" style="position:absolute;margin-left:151.9pt;margin-top:-13.1pt;width:383.2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">
                <v:textbox>
                  <w:txbxContent>
                    <w:p w:rsidR="00CC087C" w:rsidRPr="00EE4452" w:rsidRDefault="002943A6" w:rsidP="006371C0">
                      <w:pPr>
                        <w:rPr>
                          <w:rFonts w:ascii="Arial" w:hAnsi="Arial" w:cs="Arial"/>
                          <w:sz w:val="28"/>
                          <w:szCs w:val="28"/>
                        </w:rPr>
                      </w:pPr>
                      <w:r>
                        <w:rPr>
                          <w:rFonts w:ascii="Arial" w:hAnsi="Arial" w:cs="Arial"/>
                          <w:sz w:val="28"/>
                          <w:szCs w:val="28"/>
                        </w:rPr>
                        <w:t xml:space="preserve">My </w:t>
                      </w:r>
                      <w:r w:rsidR="00CC087C">
                        <w:rPr>
                          <w:rFonts w:ascii="Arial" w:hAnsi="Arial" w:cs="Arial"/>
                          <w:sz w:val="28"/>
                          <w:szCs w:val="28"/>
                        </w:rPr>
                        <w:t xml:space="preserve">Target :      </w:t>
                      </w:r>
                      <w:r w:rsidR="002A7B7A">
                        <w:rPr>
                          <w:rFonts w:ascii="Arial" w:hAnsi="Arial" w:cs="Arial"/>
                          <w:sz w:val="28"/>
                          <w:szCs w:val="28"/>
                        </w:rPr>
                        <w:t>/41</w:t>
                      </w:r>
                      <w:r w:rsidR="00CC087C">
                        <w:rPr>
                          <w:rFonts w:ascii="Arial" w:hAnsi="Arial" w:cs="Arial"/>
                          <w:sz w:val="28"/>
                          <w:szCs w:val="28"/>
                        </w:rPr>
                        <w:t xml:space="preserve">  or  ____%</w:t>
                      </w:r>
                      <w:r>
                        <w:rPr>
                          <w:rFonts w:ascii="Arial" w:hAnsi="Arial" w:cs="Arial"/>
                          <w:sz w:val="28"/>
                          <w:szCs w:val="28"/>
                        </w:rPr>
                        <w:t xml:space="preserve">   Team Target: ____%</w:t>
                      </w:r>
                    </w:p>
                    <w:p w:rsidR="00CC087C" w:rsidRDefault="00CC087C"/>
                  </w:txbxContent>
                </v:textbox>
              </v:shape>
            </w:pict>
          </mc:Fallback>
        </mc:AlternateContent>
      </w:r>
      <w:r w:rsidR="007C0907">
        <w:rPr>
          <w:rFonts w:ascii="Arial" w:hAnsi="Arial" w:cs="Arial"/>
          <w:sz w:val="28"/>
          <w:szCs w:val="28"/>
        </w:rPr>
        <w:t xml:space="preserve"> </w:t>
      </w:r>
      <w:r w:rsidR="00391F6E">
        <w:rPr>
          <w:rFonts w:ascii="Arial" w:hAnsi="Arial" w:cs="Arial"/>
          <w:sz w:val="28"/>
          <w:szCs w:val="28"/>
        </w:rPr>
        <w:t xml:space="preserve">  </w:t>
      </w:r>
    </w:p>
    <w:p w:rsidR="002943A6" w:rsidRDefault="002943A6" w:rsidP="00391F6E">
      <w:pPr>
        <w:rPr>
          <w:rFonts w:ascii="Arial" w:hAnsi="Arial" w:cs="Arial"/>
          <w:sz w:val="28"/>
          <w:szCs w:val="28"/>
        </w:rPr>
      </w:pPr>
    </w:p>
    <w:p w:rsidR="00193B0D" w:rsidRPr="00193B0D" w:rsidRDefault="00193B0D" w:rsidP="00193B0D">
      <w:pPr>
        <w:jc w:val="center"/>
        <w:rPr>
          <w:rFonts w:ascii="Arial" w:hAnsi="Arial" w:cs="Arial"/>
          <w:b/>
          <w:sz w:val="52"/>
          <w:szCs w:val="52"/>
        </w:rPr>
      </w:pPr>
      <w:r>
        <w:rPr>
          <w:rFonts w:ascii="Arial" w:hAnsi="Arial" w:cs="Arial"/>
          <w:b/>
          <w:sz w:val="52"/>
          <w:szCs w:val="52"/>
        </w:rPr>
        <w:t>MARKING KEY</w:t>
      </w:r>
    </w:p>
    <w:p w:rsidR="00193B0D" w:rsidRDefault="00193B0D" w:rsidP="000869E4">
      <w:pPr>
        <w:rPr>
          <w:rFonts w:ascii="Arial" w:hAnsi="Arial" w:cs="Arial"/>
          <w:sz w:val="28"/>
          <w:szCs w:val="28"/>
        </w:rPr>
      </w:pPr>
    </w:p>
    <w:p w:rsidR="000678E5" w:rsidRPr="00EE4452" w:rsidRDefault="000869E4" w:rsidP="000869E4">
      <w:pPr>
        <w:rPr>
          <w:rFonts w:ascii="Arial" w:hAnsi="Arial" w:cs="Arial"/>
          <w:b/>
          <w:sz w:val="28"/>
          <w:szCs w:val="28"/>
        </w:rPr>
      </w:pPr>
      <w:r w:rsidRPr="00EE4452">
        <w:rPr>
          <w:rFonts w:ascii="Arial" w:hAnsi="Arial" w:cs="Arial"/>
          <w:b/>
          <w:sz w:val="28"/>
          <w:szCs w:val="28"/>
        </w:rPr>
        <w:t xml:space="preserve">     </w:t>
      </w:r>
      <w:r w:rsidR="00343FB9" w:rsidRPr="00EE4452">
        <w:rPr>
          <w:rFonts w:ascii="Arial" w:hAnsi="Arial" w:cs="Arial"/>
          <w:b/>
          <w:sz w:val="28"/>
          <w:szCs w:val="28"/>
        </w:rPr>
        <w:t xml:space="preserve">  </w:t>
      </w:r>
      <w:r w:rsidR="00387EE1">
        <w:rPr>
          <w:rFonts w:ascii="Arial" w:hAnsi="Arial" w:cs="Arial"/>
          <w:b/>
          <w:sz w:val="28"/>
          <w:szCs w:val="28"/>
        </w:rPr>
        <w:t>UNIT 1</w:t>
      </w:r>
      <w:r w:rsidR="00170840">
        <w:rPr>
          <w:rFonts w:ascii="Arial" w:hAnsi="Arial" w:cs="Arial"/>
          <w:b/>
          <w:sz w:val="28"/>
          <w:szCs w:val="28"/>
        </w:rPr>
        <w:t>/2, 2019</w:t>
      </w:r>
      <w:r w:rsidR="006371C0">
        <w:rPr>
          <w:rFonts w:ascii="Arial" w:hAnsi="Arial" w:cs="Arial"/>
          <w:b/>
          <w:sz w:val="28"/>
          <w:szCs w:val="28"/>
        </w:rPr>
        <w:t xml:space="preserve"> ATAR</w:t>
      </w:r>
      <w:r w:rsidRPr="00EE4452">
        <w:rPr>
          <w:rFonts w:ascii="Arial" w:hAnsi="Arial" w:cs="Arial"/>
          <w:b/>
          <w:sz w:val="28"/>
          <w:szCs w:val="28"/>
        </w:rPr>
        <w:t xml:space="preserve"> GEOGRAPHY </w:t>
      </w:r>
      <w:r w:rsidR="007460E1">
        <w:rPr>
          <w:rFonts w:ascii="Arial" w:hAnsi="Arial" w:cs="Arial"/>
          <w:b/>
          <w:sz w:val="28"/>
          <w:szCs w:val="28"/>
        </w:rPr>
        <w:t xml:space="preserve">– Weighting </w:t>
      </w:r>
      <w:r w:rsidR="0062045A">
        <w:rPr>
          <w:rFonts w:ascii="Arial" w:hAnsi="Arial" w:cs="Arial"/>
          <w:b/>
          <w:sz w:val="28"/>
          <w:szCs w:val="28"/>
        </w:rPr>
        <w:t>1.5</w:t>
      </w:r>
      <w:r w:rsidR="007460E1">
        <w:rPr>
          <w:rFonts w:ascii="Arial" w:hAnsi="Arial" w:cs="Arial"/>
          <w:b/>
          <w:sz w:val="28"/>
          <w:szCs w:val="28"/>
        </w:rPr>
        <w:t>%</w:t>
      </w:r>
    </w:p>
    <w:p w:rsidR="000678E5" w:rsidRPr="00EE4452" w:rsidRDefault="0062045A" w:rsidP="000678E5">
      <w:pPr>
        <w:rPr>
          <w:rFonts w:ascii="Arial" w:hAnsi="Arial" w:cs="Arial"/>
          <w:b/>
          <w:sz w:val="28"/>
          <w:szCs w:val="28"/>
        </w:rPr>
      </w:pPr>
      <w:r>
        <w:rPr>
          <w:rFonts w:ascii="Arial" w:hAnsi="Arial" w:cs="Arial"/>
          <w:b/>
          <w:sz w:val="28"/>
          <w:szCs w:val="28"/>
        </w:rPr>
        <w:t>Assessment 6</w:t>
      </w:r>
      <w:r w:rsidR="00343FB9" w:rsidRPr="00EE4452">
        <w:rPr>
          <w:rFonts w:ascii="Arial" w:hAnsi="Arial" w:cs="Arial"/>
          <w:b/>
          <w:sz w:val="28"/>
          <w:szCs w:val="28"/>
        </w:rPr>
        <w:t xml:space="preserve"> – </w:t>
      </w:r>
      <w:r w:rsidR="006371C0" w:rsidRPr="006371C0">
        <w:rPr>
          <w:rFonts w:ascii="Arial" w:hAnsi="Arial" w:cs="Arial"/>
          <w:b/>
          <w:sz w:val="28"/>
          <w:szCs w:val="28"/>
        </w:rPr>
        <w:t>Mapping &amp; Practical Skills</w:t>
      </w:r>
    </w:p>
    <w:p w:rsidR="00FD44FF" w:rsidRPr="00C64342" w:rsidRDefault="000678E5" w:rsidP="00C64342">
      <w:pPr>
        <w:ind w:left="1440" w:hanging="720"/>
        <w:rPr>
          <w:rFonts w:ascii="Arial" w:hAnsi="Arial" w:cs="Arial"/>
        </w:rPr>
      </w:pPr>
      <w:r w:rsidRPr="00EE4452">
        <w:rPr>
          <w:rFonts w:ascii="Arial" w:hAnsi="Arial" w:cs="Arial"/>
          <w:b/>
          <w:sz w:val="28"/>
          <w:szCs w:val="28"/>
        </w:rPr>
        <w:tab/>
      </w:r>
      <w:r w:rsidR="00B11FB6">
        <w:rPr>
          <w:rFonts w:ascii="Arial" w:hAnsi="Arial" w:cs="Arial"/>
          <w:b/>
          <w:sz w:val="28"/>
          <w:szCs w:val="28"/>
        </w:rPr>
        <w:t xml:space="preserve">          </w:t>
      </w:r>
      <w:r w:rsidR="006371C0">
        <w:rPr>
          <w:rFonts w:ascii="Arial" w:hAnsi="Arial" w:cs="Arial"/>
          <w:b/>
          <w:sz w:val="28"/>
          <w:szCs w:val="28"/>
        </w:rPr>
        <w:t xml:space="preserve">TOTAL = </w:t>
      </w:r>
      <w:r w:rsidR="002A7B7A">
        <w:rPr>
          <w:rFonts w:ascii="Arial" w:hAnsi="Arial" w:cs="Arial"/>
          <w:b/>
          <w:sz w:val="28"/>
          <w:szCs w:val="28"/>
        </w:rPr>
        <w:t>41</w:t>
      </w:r>
      <w:r w:rsidR="00743628">
        <w:rPr>
          <w:rFonts w:ascii="Arial" w:hAnsi="Arial" w:cs="Arial"/>
          <w:b/>
          <w:sz w:val="28"/>
          <w:szCs w:val="28"/>
        </w:rPr>
        <w:t xml:space="preserve"> </w:t>
      </w:r>
      <w:r w:rsidR="00A4244D">
        <w:rPr>
          <w:rFonts w:ascii="Arial" w:hAnsi="Arial" w:cs="Arial"/>
          <w:b/>
          <w:sz w:val="28"/>
          <w:szCs w:val="28"/>
        </w:rPr>
        <w:t>Marks</w:t>
      </w:r>
    </w:p>
    <w:p w:rsidR="006371C0" w:rsidRDefault="00FD44FF" w:rsidP="00FD44FF">
      <w:pPr>
        <w:jc w:val="center"/>
        <w:rPr>
          <w:rFonts w:ascii="Arial" w:hAnsi="Arial" w:cs="Arial"/>
          <w:b/>
        </w:rPr>
      </w:pPr>
      <w:r>
        <w:rPr>
          <w:rFonts w:ascii="Arial" w:hAnsi="Arial" w:cs="Arial"/>
          <w:b/>
        </w:rPr>
        <w:t>Time Allocatio</w:t>
      </w:r>
      <w:r w:rsidR="00D85629">
        <w:rPr>
          <w:rFonts w:ascii="Arial" w:hAnsi="Arial" w:cs="Arial"/>
          <w:b/>
        </w:rPr>
        <w:t>n: 5 minutes reading time and 50</w:t>
      </w:r>
      <w:r>
        <w:rPr>
          <w:rFonts w:ascii="Arial" w:hAnsi="Arial" w:cs="Arial"/>
          <w:b/>
        </w:rPr>
        <w:t xml:space="preserve"> minutes working time</w:t>
      </w:r>
    </w:p>
    <w:p w:rsidR="007E5CA5" w:rsidRDefault="007E5CA5" w:rsidP="00831DF9">
      <w:pPr>
        <w:rPr>
          <w:rFonts w:ascii="Arial" w:hAnsi="Arial" w:cs="Arial"/>
        </w:rPr>
      </w:pPr>
    </w:p>
    <w:p w:rsidR="0080383B" w:rsidRPr="0080383B" w:rsidRDefault="0080383B" w:rsidP="0080383B">
      <w:pPr>
        <w:rPr>
          <w:rFonts w:ascii="Arial" w:hAnsi="Arial" w:cs="Arial"/>
        </w:rPr>
      </w:pPr>
      <w:r w:rsidRPr="0080383B">
        <w:rPr>
          <w:rFonts w:ascii="Arial" w:hAnsi="Arial" w:cs="Arial"/>
          <w:b/>
        </w:rPr>
        <w:t>RESOURCES:</w:t>
      </w:r>
      <w:r w:rsidRPr="0080383B">
        <w:rPr>
          <w:rFonts w:ascii="Arial" w:hAnsi="Arial" w:cs="Arial"/>
        </w:rPr>
        <w:t xml:space="preserve"> </w:t>
      </w:r>
      <w:r w:rsidR="00486377">
        <w:rPr>
          <w:rFonts w:ascii="Arial" w:hAnsi="Arial" w:cs="Arial"/>
        </w:rPr>
        <w:t>Semester 1 2015</w:t>
      </w:r>
      <w:r w:rsidRPr="0080383B">
        <w:rPr>
          <w:rFonts w:ascii="Arial" w:hAnsi="Arial" w:cs="Arial"/>
        </w:rPr>
        <w:t xml:space="preserve"> exam broadsheet</w:t>
      </w:r>
    </w:p>
    <w:p w:rsidR="00387EE1" w:rsidRDefault="00387EE1" w:rsidP="00831DF9">
      <w:pPr>
        <w:rPr>
          <w:rFonts w:ascii="Arial" w:hAnsi="Arial" w:cs="Arial"/>
        </w:rPr>
      </w:pPr>
    </w:p>
    <w:p w:rsidR="0080383B" w:rsidRDefault="0080383B" w:rsidP="0080383B">
      <w:pPr>
        <w:rPr>
          <w:rFonts w:ascii="Arial" w:hAnsi="Arial" w:cs="Arial"/>
        </w:rPr>
      </w:pPr>
      <w:r>
        <w:rPr>
          <w:rFonts w:ascii="Arial" w:hAnsi="Arial" w:cs="Arial"/>
        </w:rPr>
        <w:t>Usin</w:t>
      </w:r>
      <w:r w:rsidR="00486377">
        <w:rPr>
          <w:rFonts w:ascii="Arial" w:hAnsi="Arial" w:cs="Arial"/>
        </w:rPr>
        <w:t>g the Topographic Map of Collie</w:t>
      </w:r>
      <w:r>
        <w:rPr>
          <w:rFonts w:ascii="Arial" w:hAnsi="Arial" w:cs="Arial"/>
        </w:rPr>
        <w:t>, complete the following questions in the spaces provided:</w:t>
      </w:r>
    </w:p>
    <w:p w:rsidR="00077CFA" w:rsidRPr="00287668" w:rsidRDefault="00077CFA" w:rsidP="00287668">
      <w:pPr>
        <w:tabs>
          <w:tab w:val="left" w:pos="540"/>
          <w:tab w:val="left" w:pos="1080"/>
        </w:tabs>
        <w:ind w:right="-284"/>
        <w:rPr>
          <w:rFonts w:ascii="Arial" w:hAnsi="Arial" w:cs="Arial"/>
          <w:bCs/>
          <w:iCs/>
          <w:lang w:eastAsia="en-US"/>
        </w:rPr>
      </w:pPr>
    </w:p>
    <w:p w:rsidR="007C6FBD" w:rsidRPr="007E5CA5" w:rsidRDefault="007C6FBD" w:rsidP="007C6FBD">
      <w:pPr>
        <w:rPr>
          <w:rFonts w:ascii="Arial" w:hAnsi="Arial" w:cs="Arial"/>
          <w:b/>
        </w:rPr>
      </w:pPr>
      <w:r w:rsidRPr="007E5CA5">
        <w:rPr>
          <w:rFonts w:ascii="Arial" w:hAnsi="Arial" w:cs="Arial"/>
          <w:b/>
        </w:rPr>
        <w:t>PART A: Multiple Choice – C</w:t>
      </w:r>
      <w:r w:rsidR="00FE4A1E">
        <w:rPr>
          <w:rFonts w:ascii="Arial" w:hAnsi="Arial" w:cs="Arial"/>
          <w:b/>
        </w:rPr>
        <w:t>ircle the correct letter</w:t>
      </w:r>
      <w:r w:rsidR="00FE4A1E">
        <w:rPr>
          <w:rFonts w:ascii="Arial" w:hAnsi="Arial" w:cs="Arial"/>
          <w:b/>
        </w:rPr>
        <w:tab/>
      </w:r>
      <w:r w:rsidR="00FE4A1E">
        <w:rPr>
          <w:rFonts w:ascii="Arial" w:hAnsi="Arial" w:cs="Arial"/>
          <w:b/>
        </w:rPr>
        <w:tab/>
      </w:r>
      <w:r w:rsidR="00FE4A1E">
        <w:rPr>
          <w:rFonts w:ascii="Arial" w:hAnsi="Arial" w:cs="Arial"/>
          <w:b/>
        </w:rPr>
        <w:tab/>
      </w:r>
      <w:r w:rsidR="00FE4A1E">
        <w:rPr>
          <w:rFonts w:ascii="Arial" w:hAnsi="Arial" w:cs="Arial"/>
          <w:b/>
        </w:rPr>
        <w:tab/>
      </w:r>
      <w:r w:rsidR="00077CFA">
        <w:rPr>
          <w:rFonts w:ascii="Arial" w:hAnsi="Arial" w:cs="Arial"/>
          <w:b/>
        </w:rPr>
        <w:t>(</w:t>
      </w:r>
      <w:r w:rsidR="00D85629">
        <w:rPr>
          <w:rFonts w:ascii="Arial" w:hAnsi="Arial" w:cs="Arial"/>
          <w:b/>
        </w:rPr>
        <w:t>____/14</w:t>
      </w:r>
      <w:r w:rsidRPr="007E5CA5">
        <w:rPr>
          <w:rFonts w:ascii="Arial" w:hAnsi="Arial" w:cs="Arial"/>
          <w:b/>
        </w:rPr>
        <w:t xml:space="preserve"> marks)</w:t>
      </w:r>
    </w:p>
    <w:p w:rsidR="00287668" w:rsidRDefault="00287668" w:rsidP="00287668">
      <w:pPr>
        <w:tabs>
          <w:tab w:val="left" w:pos="540"/>
          <w:tab w:val="left" w:pos="1080"/>
        </w:tabs>
        <w:ind w:right="-284"/>
        <w:rPr>
          <w:rFonts w:ascii="Arial" w:hAnsi="Arial" w:cs="Arial"/>
          <w:b/>
          <w:bCs/>
          <w:iCs/>
          <w:lang w:eastAsia="en-US"/>
        </w:rPr>
      </w:pPr>
    </w:p>
    <w:p w:rsidR="00486377" w:rsidRDefault="00486377" w:rsidP="00486377">
      <w:pPr>
        <w:tabs>
          <w:tab w:val="left" w:pos="540"/>
          <w:tab w:val="left" w:pos="1080"/>
          <w:tab w:val="right" w:pos="9540"/>
        </w:tabs>
        <w:rPr>
          <w:rFonts w:ascii="Arial" w:hAnsi="Arial" w:cs="Arial"/>
          <w:b/>
          <w:i/>
        </w:rPr>
      </w:pPr>
      <w:r>
        <w:rPr>
          <w:rFonts w:ascii="Arial" w:hAnsi="Arial" w:cs="Arial"/>
          <w:b/>
          <w:i/>
        </w:rPr>
        <w:t>Questions 1 to 11</w:t>
      </w:r>
      <w:r w:rsidRPr="0042624C">
        <w:rPr>
          <w:rFonts w:ascii="Arial" w:hAnsi="Arial" w:cs="Arial"/>
          <w:b/>
          <w:i/>
        </w:rPr>
        <w:t xml:space="preserve"> below relate to sources on side one of the Broadsheet.</w:t>
      </w:r>
    </w:p>
    <w:p w:rsidR="00E21A30" w:rsidRDefault="00E21A30" w:rsidP="00486377">
      <w:pPr>
        <w:tabs>
          <w:tab w:val="left" w:pos="540"/>
          <w:tab w:val="left" w:pos="1080"/>
          <w:tab w:val="right" w:pos="9540"/>
        </w:tabs>
        <w:rPr>
          <w:rFonts w:ascii="Arial" w:hAnsi="Arial" w:cs="Arial"/>
          <w:b/>
          <w:i/>
        </w:rPr>
      </w:pPr>
      <w:bookmarkStart w:id="0" w:name="_GoBack"/>
      <w:bookmarkEnd w:id="0"/>
    </w:p>
    <w:p w:rsidR="00486377" w:rsidRPr="00A85280" w:rsidRDefault="00486377" w:rsidP="00486377">
      <w:pPr>
        <w:tabs>
          <w:tab w:val="left" w:pos="540"/>
          <w:tab w:val="left" w:pos="1080"/>
          <w:tab w:val="right" w:pos="9540"/>
        </w:tabs>
        <w:rPr>
          <w:rFonts w:ascii="Arial" w:hAnsi="Arial" w:cs="Arial"/>
          <w:b/>
          <w:sz w:val="16"/>
          <w:szCs w:val="16"/>
        </w:rPr>
      </w:pPr>
    </w:p>
    <w:p w:rsidR="00486377" w:rsidRPr="0042624C" w:rsidRDefault="00486377" w:rsidP="00486377">
      <w:pPr>
        <w:pStyle w:val="ListParagraph"/>
        <w:numPr>
          <w:ilvl w:val="0"/>
          <w:numId w:val="19"/>
        </w:numPr>
        <w:ind w:left="284"/>
        <w:rPr>
          <w:rFonts w:ascii="Arial" w:hAnsi="Arial" w:cs="Arial"/>
          <w:lang w:val="en-US"/>
        </w:rPr>
      </w:pPr>
      <w:r>
        <w:rPr>
          <w:rFonts w:ascii="Arial" w:hAnsi="Arial" w:cs="Arial"/>
          <w:lang w:val="en-US"/>
        </w:rPr>
        <w:tab/>
      </w:r>
      <w:r w:rsidRPr="0042624C">
        <w:rPr>
          <w:rFonts w:ascii="Arial" w:hAnsi="Arial" w:cs="Arial"/>
          <w:lang w:val="en-US"/>
        </w:rPr>
        <w:t>The map scale for the Collie topographic map as a statement in words is</w:t>
      </w:r>
    </w:p>
    <w:p w:rsidR="00486377" w:rsidRPr="0042624C" w:rsidRDefault="00486377" w:rsidP="00486377">
      <w:pPr>
        <w:rPr>
          <w:rFonts w:ascii="Arial" w:hAnsi="Arial" w:cs="Arial"/>
          <w:lang w:val="en-US"/>
        </w:rPr>
      </w:pPr>
    </w:p>
    <w:p w:rsidR="00486377" w:rsidRPr="00626B7D" w:rsidRDefault="00486377" w:rsidP="00486377">
      <w:pPr>
        <w:pStyle w:val="ListParagraph"/>
        <w:numPr>
          <w:ilvl w:val="0"/>
          <w:numId w:val="20"/>
        </w:numPr>
        <w:ind w:left="1418" w:hanging="785"/>
        <w:rPr>
          <w:rFonts w:ascii="Arial" w:hAnsi="Arial" w:cs="Arial"/>
          <w:lang w:val="en-US"/>
        </w:rPr>
      </w:pPr>
      <w:r w:rsidRPr="00626B7D">
        <w:rPr>
          <w:rFonts w:ascii="Arial" w:hAnsi="Arial" w:cs="Arial"/>
          <w:lang w:val="en-US"/>
        </w:rPr>
        <w:t xml:space="preserve">one centimetre represents </w:t>
      </w:r>
      <w:r>
        <w:rPr>
          <w:rFonts w:ascii="Arial" w:hAnsi="Arial" w:cs="Arial"/>
          <w:lang w:val="en-US"/>
        </w:rPr>
        <w:t xml:space="preserve"> </w:t>
      </w:r>
      <w:r w:rsidRPr="00626B7D">
        <w:rPr>
          <w:rFonts w:ascii="Arial" w:hAnsi="Arial" w:cs="Arial"/>
          <w:lang w:val="en-US"/>
        </w:rPr>
        <w:t>100 metres</w:t>
      </w:r>
    </w:p>
    <w:p w:rsidR="00486377" w:rsidRPr="00626B7D" w:rsidRDefault="00486377" w:rsidP="00193B0D">
      <w:pPr>
        <w:pStyle w:val="ListParagraph"/>
        <w:numPr>
          <w:ilvl w:val="0"/>
          <w:numId w:val="20"/>
        </w:numPr>
        <w:shd w:val="clear" w:color="auto" w:fill="BFBFBF" w:themeFill="background1" w:themeFillShade="BF"/>
        <w:ind w:left="1418" w:hanging="785"/>
        <w:rPr>
          <w:rFonts w:ascii="Arial" w:hAnsi="Arial" w:cs="Arial"/>
          <w:lang w:val="en-US"/>
        </w:rPr>
      </w:pPr>
      <w:r>
        <w:rPr>
          <w:rFonts w:ascii="Arial" w:hAnsi="Arial" w:cs="Arial"/>
          <w:lang w:val="en-US"/>
        </w:rPr>
        <w:t>one centimetre represents 1,</w:t>
      </w:r>
      <w:r w:rsidRPr="00626B7D">
        <w:rPr>
          <w:rFonts w:ascii="Arial" w:hAnsi="Arial" w:cs="Arial"/>
          <w:lang w:val="en-US"/>
        </w:rPr>
        <w:t>000 metres</w:t>
      </w:r>
    </w:p>
    <w:p w:rsidR="00486377" w:rsidRPr="00626B7D" w:rsidRDefault="00486377" w:rsidP="00486377">
      <w:pPr>
        <w:pStyle w:val="ListParagraph"/>
        <w:numPr>
          <w:ilvl w:val="0"/>
          <w:numId w:val="20"/>
        </w:numPr>
        <w:ind w:left="1418" w:hanging="785"/>
        <w:rPr>
          <w:rFonts w:ascii="Arial" w:hAnsi="Arial" w:cs="Arial"/>
          <w:lang w:val="en-US"/>
        </w:rPr>
      </w:pPr>
      <w:r>
        <w:rPr>
          <w:rFonts w:ascii="Arial" w:hAnsi="Arial" w:cs="Arial"/>
          <w:lang w:val="en-US"/>
        </w:rPr>
        <w:t xml:space="preserve">one centimetre represents </w:t>
      </w:r>
      <w:r w:rsidRPr="00626B7D">
        <w:rPr>
          <w:rFonts w:ascii="Arial" w:hAnsi="Arial" w:cs="Arial"/>
          <w:lang w:val="en-US"/>
        </w:rPr>
        <w:t>10 kilometres</w:t>
      </w:r>
    </w:p>
    <w:p w:rsidR="00486377" w:rsidRPr="00626B7D" w:rsidRDefault="00486377" w:rsidP="00486377">
      <w:pPr>
        <w:pStyle w:val="ListParagraph"/>
        <w:numPr>
          <w:ilvl w:val="0"/>
          <w:numId w:val="20"/>
        </w:numPr>
        <w:ind w:left="1418" w:hanging="785"/>
        <w:rPr>
          <w:rFonts w:ascii="Arial" w:hAnsi="Arial" w:cs="Arial"/>
          <w:lang w:val="en-US"/>
        </w:rPr>
      </w:pPr>
      <w:r>
        <w:rPr>
          <w:rFonts w:ascii="Arial" w:hAnsi="Arial" w:cs="Arial"/>
          <w:lang w:val="en-US"/>
        </w:rPr>
        <w:t xml:space="preserve">one centimetre represents </w:t>
      </w:r>
      <w:r w:rsidRPr="00626B7D">
        <w:rPr>
          <w:rFonts w:ascii="Arial" w:hAnsi="Arial" w:cs="Arial"/>
          <w:lang w:val="en-US"/>
        </w:rPr>
        <w:t>100 kilometres</w:t>
      </w:r>
    </w:p>
    <w:p w:rsidR="00486377" w:rsidRPr="0042624C" w:rsidRDefault="00486377" w:rsidP="00486377">
      <w:pPr>
        <w:rPr>
          <w:rFonts w:ascii="Arial" w:hAnsi="Arial" w:cs="Arial"/>
          <w:lang w:val="en-US"/>
        </w:rPr>
      </w:pPr>
    </w:p>
    <w:p w:rsidR="00486377" w:rsidRPr="0042624C" w:rsidRDefault="00486377" w:rsidP="00486377">
      <w:pPr>
        <w:pStyle w:val="ListParagraph"/>
        <w:numPr>
          <w:ilvl w:val="0"/>
          <w:numId w:val="19"/>
        </w:numPr>
        <w:ind w:left="284"/>
        <w:rPr>
          <w:rFonts w:ascii="Arial" w:hAnsi="Arial" w:cs="Arial"/>
          <w:lang w:val="en-US"/>
        </w:rPr>
      </w:pPr>
      <w:r>
        <w:rPr>
          <w:rFonts w:ascii="Arial" w:hAnsi="Arial" w:cs="Arial"/>
          <w:lang w:val="en-US"/>
        </w:rPr>
        <w:tab/>
      </w:r>
      <w:r w:rsidRPr="0042624C">
        <w:rPr>
          <w:rFonts w:ascii="Arial" w:hAnsi="Arial" w:cs="Arial"/>
          <w:lang w:val="en-US"/>
        </w:rPr>
        <w:t>The contour interval for the topographic map is</w:t>
      </w:r>
    </w:p>
    <w:p w:rsidR="00486377" w:rsidRPr="0042624C" w:rsidRDefault="00486377" w:rsidP="00486377">
      <w:pPr>
        <w:ind w:left="357"/>
        <w:rPr>
          <w:rFonts w:ascii="Arial" w:hAnsi="Arial" w:cs="Arial"/>
          <w:lang w:val="en-US"/>
        </w:rPr>
      </w:pPr>
    </w:p>
    <w:p w:rsidR="00486377" w:rsidRPr="008F2694" w:rsidRDefault="00486377" w:rsidP="00486377">
      <w:pPr>
        <w:pStyle w:val="ListParagraph"/>
        <w:numPr>
          <w:ilvl w:val="0"/>
          <w:numId w:val="40"/>
        </w:numPr>
        <w:ind w:left="1701" w:hanging="1003"/>
        <w:rPr>
          <w:rFonts w:ascii="Arial" w:hAnsi="Arial" w:cs="Arial"/>
          <w:lang w:val="en-US"/>
        </w:rPr>
      </w:pPr>
      <w:r>
        <w:rPr>
          <w:rFonts w:ascii="Arial" w:hAnsi="Arial" w:cs="Arial"/>
          <w:lang w:val="en-US"/>
        </w:rPr>
        <w:t xml:space="preserve">  </w:t>
      </w:r>
      <w:r w:rsidRPr="008F2694">
        <w:rPr>
          <w:rFonts w:ascii="Arial" w:hAnsi="Arial" w:cs="Arial"/>
          <w:lang w:val="en-US"/>
        </w:rPr>
        <w:t>5 metres</w:t>
      </w:r>
    </w:p>
    <w:p w:rsidR="00486377" w:rsidRPr="008F2694" w:rsidRDefault="00486377" w:rsidP="00486377">
      <w:pPr>
        <w:pStyle w:val="ListParagraph"/>
        <w:numPr>
          <w:ilvl w:val="0"/>
          <w:numId w:val="40"/>
        </w:numPr>
        <w:ind w:left="1701" w:hanging="1003"/>
        <w:rPr>
          <w:rFonts w:ascii="Arial" w:hAnsi="Arial" w:cs="Arial"/>
          <w:lang w:val="en-US"/>
        </w:rPr>
      </w:pPr>
      <w:r w:rsidRPr="008F2694">
        <w:rPr>
          <w:rFonts w:ascii="Arial" w:hAnsi="Arial" w:cs="Arial"/>
          <w:lang w:val="en-US"/>
        </w:rPr>
        <w:t>10 metres</w:t>
      </w:r>
    </w:p>
    <w:p w:rsidR="00486377" w:rsidRPr="008F2694" w:rsidRDefault="00486377" w:rsidP="00193B0D">
      <w:pPr>
        <w:pStyle w:val="ListParagraph"/>
        <w:numPr>
          <w:ilvl w:val="0"/>
          <w:numId w:val="40"/>
        </w:numPr>
        <w:shd w:val="clear" w:color="auto" w:fill="BFBFBF" w:themeFill="background1" w:themeFillShade="BF"/>
        <w:ind w:left="1701" w:hanging="1003"/>
        <w:rPr>
          <w:rFonts w:ascii="Arial" w:hAnsi="Arial" w:cs="Arial"/>
          <w:lang w:val="en-US"/>
        </w:rPr>
      </w:pPr>
      <w:r w:rsidRPr="008F2694">
        <w:rPr>
          <w:rFonts w:ascii="Arial" w:hAnsi="Arial" w:cs="Arial"/>
          <w:lang w:val="en-US"/>
        </w:rPr>
        <w:t>20 metres</w:t>
      </w:r>
    </w:p>
    <w:p w:rsidR="00486377" w:rsidRPr="008F2694" w:rsidRDefault="00486377" w:rsidP="00486377">
      <w:pPr>
        <w:pStyle w:val="ListParagraph"/>
        <w:numPr>
          <w:ilvl w:val="0"/>
          <w:numId w:val="40"/>
        </w:numPr>
        <w:ind w:left="1701" w:hanging="1003"/>
        <w:rPr>
          <w:rFonts w:ascii="Arial" w:hAnsi="Arial" w:cs="Arial"/>
          <w:lang w:val="en-US"/>
        </w:rPr>
      </w:pPr>
      <w:r w:rsidRPr="008F2694">
        <w:rPr>
          <w:rFonts w:ascii="Arial" w:hAnsi="Arial" w:cs="Arial"/>
          <w:lang w:val="en-US"/>
        </w:rPr>
        <w:t>50 metres</w:t>
      </w:r>
    </w:p>
    <w:p w:rsidR="00486377" w:rsidRPr="0042624C" w:rsidRDefault="00486377" w:rsidP="00486377">
      <w:pPr>
        <w:rPr>
          <w:rFonts w:ascii="Arial" w:hAnsi="Arial" w:cs="Arial"/>
          <w:lang w:val="en-US"/>
        </w:rPr>
      </w:pPr>
    </w:p>
    <w:p w:rsidR="00486377" w:rsidRDefault="00486377" w:rsidP="00486377">
      <w:pPr>
        <w:pStyle w:val="ListParagraph"/>
        <w:numPr>
          <w:ilvl w:val="0"/>
          <w:numId w:val="19"/>
        </w:numPr>
        <w:ind w:left="284"/>
        <w:rPr>
          <w:rFonts w:ascii="Arial" w:hAnsi="Arial" w:cs="Arial"/>
          <w:lang w:val="en-US"/>
        </w:rPr>
      </w:pPr>
      <w:r>
        <w:rPr>
          <w:rFonts w:ascii="Arial" w:hAnsi="Arial" w:cs="Arial"/>
          <w:lang w:val="en-US"/>
        </w:rPr>
        <w:tab/>
      </w:r>
      <w:r w:rsidRPr="0042624C">
        <w:rPr>
          <w:rFonts w:ascii="Arial" w:hAnsi="Arial" w:cs="Arial"/>
          <w:lang w:val="en-US"/>
        </w:rPr>
        <w:t>The latitude and longitude for the town of Collie is nearest to</w:t>
      </w:r>
    </w:p>
    <w:p w:rsidR="00486377" w:rsidRPr="00A85280" w:rsidRDefault="00486377" w:rsidP="00486377">
      <w:pPr>
        <w:rPr>
          <w:rFonts w:ascii="Arial" w:hAnsi="Arial" w:cs="Arial"/>
          <w:lang w:val="en-US"/>
        </w:rPr>
      </w:pPr>
    </w:p>
    <w:p w:rsidR="00486377" w:rsidRPr="008F2694" w:rsidRDefault="00486377" w:rsidP="00486377">
      <w:pPr>
        <w:pStyle w:val="ListParagraph"/>
        <w:numPr>
          <w:ilvl w:val="0"/>
          <w:numId w:val="21"/>
        </w:numPr>
        <w:ind w:left="1701" w:hanging="1003"/>
        <w:rPr>
          <w:rFonts w:ascii="Arial" w:hAnsi="Arial" w:cs="Arial"/>
          <w:lang w:val="en-US"/>
        </w:rPr>
      </w:pPr>
      <w:r w:rsidRPr="008F2694">
        <w:rPr>
          <w:rFonts w:ascii="Arial" w:hAnsi="Arial" w:cs="Arial"/>
          <w:lang w:val="en-US"/>
        </w:rPr>
        <w:t>33</w:t>
      </w:r>
      <w:r>
        <w:rPr>
          <w:rFonts w:ascii="Verdana" w:hAnsi="Verdana" w:cs="Arial"/>
          <w:lang w:val="en-US"/>
        </w:rPr>
        <w:t>°</w:t>
      </w:r>
      <w:r w:rsidRPr="008F2694">
        <w:rPr>
          <w:rFonts w:ascii="Arial" w:hAnsi="Arial" w:cs="Arial"/>
          <w:lang w:val="en-US"/>
        </w:rPr>
        <w:t xml:space="preserve"> 23’S  115</w:t>
      </w:r>
      <w:r>
        <w:rPr>
          <w:rFonts w:ascii="Verdana" w:hAnsi="Verdana" w:cs="Arial"/>
          <w:lang w:val="en-US"/>
        </w:rPr>
        <w:t>°</w:t>
      </w:r>
      <w:r w:rsidRPr="008F2694">
        <w:rPr>
          <w:rFonts w:ascii="Arial" w:hAnsi="Arial" w:cs="Arial"/>
          <w:lang w:val="en-US"/>
        </w:rPr>
        <w:t xml:space="preserve"> 10’E</w:t>
      </w:r>
    </w:p>
    <w:p w:rsidR="00486377" w:rsidRPr="008F2694" w:rsidRDefault="00486377" w:rsidP="00193B0D">
      <w:pPr>
        <w:pStyle w:val="ListParagraph"/>
        <w:numPr>
          <w:ilvl w:val="0"/>
          <w:numId w:val="21"/>
        </w:numPr>
        <w:shd w:val="clear" w:color="auto" w:fill="BFBFBF" w:themeFill="background1" w:themeFillShade="BF"/>
        <w:ind w:left="1701" w:hanging="1003"/>
        <w:rPr>
          <w:rFonts w:ascii="Arial" w:hAnsi="Arial" w:cs="Arial"/>
          <w:lang w:val="en-US"/>
        </w:rPr>
      </w:pPr>
      <w:r w:rsidRPr="008F2694">
        <w:rPr>
          <w:rFonts w:ascii="Arial" w:hAnsi="Arial" w:cs="Arial"/>
          <w:lang w:val="en-US"/>
        </w:rPr>
        <w:t>33</w:t>
      </w:r>
      <w:r>
        <w:rPr>
          <w:rFonts w:ascii="Verdana" w:hAnsi="Verdana" w:cs="Arial"/>
          <w:lang w:val="en-US"/>
        </w:rPr>
        <w:t>°</w:t>
      </w:r>
      <w:r w:rsidRPr="008F2694">
        <w:rPr>
          <w:rFonts w:ascii="Arial" w:hAnsi="Arial" w:cs="Arial"/>
          <w:lang w:val="en-US"/>
        </w:rPr>
        <w:t xml:space="preserve"> 23’S  116</w:t>
      </w:r>
      <w:r>
        <w:rPr>
          <w:rFonts w:ascii="Verdana" w:hAnsi="Verdana" w:cs="Arial"/>
          <w:lang w:val="en-US"/>
        </w:rPr>
        <w:t>°</w:t>
      </w:r>
      <w:r w:rsidRPr="008F2694">
        <w:rPr>
          <w:rFonts w:ascii="Arial" w:hAnsi="Arial" w:cs="Arial"/>
          <w:lang w:val="en-US"/>
        </w:rPr>
        <w:t xml:space="preserve"> 10’E</w:t>
      </w:r>
    </w:p>
    <w:p w:rsidR="00486377" w:rsidRPr="008F2694" w:rsidRDefault="00486377" w:rsidP="00486377">
      <w:pPr>
        <w:pStyle w:val="ListParagraph"/>
        <w:numPr>
          <w:ilvl w:val="0"/>
          <w:numId w:val="21"/>
        </w:numPr>
        <w:ind w:left="1701" w:hanging="1003"/>
        <w:rPr>
          <w:rFonts w:ascii="Arial" w:hAnsi="Arial" w:cs="Arial"/>
          <w:lang w:val="en-US"/>
        </w:rPr>
      </w:pPr>
      <w:r w:rsidRPr="008F2694">
        <w:rPr>
          <w:rFonts w:ascii="Arial" w:hAnsi="Arial" w:cs="Arial"/>
          <w:lang w:val="en-US"/>
        </w:rPr>
        <w:t>32</w:t>
      </w:r>
      <w:r>
        <w:rPr>
          <w:rFonts w:ascii="Verdana" w:hAnsi="Verdana" w:cs="Arial"/>
          <w:lang w:val="en-US"/>
        </w:rPr>
        <w:t>°</w:t>
      </w:r>
      <w:r w:rsidRPr="008F2694">
        <w:rPr>
          <w:rFonts w:ascii="Arial" w:hAnsi="Arial" w:cs="Arial"/>
          <w:lang w:val="en-US"/>
        </w:rPr>
        <w:t xml:space="preserve"> 23’S  115</w:t>
      </w:r>
      <w:r>
        <w:rPr>
          <w:rFonts w:ascii="Verdana" w:hAnsi="Verdana" w:cs="Arial"/>
          <w:lang w:val="en-US"/>
        </w:rPr>
        <w:t>°</w:t>
      </w:r>
      <w:r w:rsidRPr="008F2694">
        <w:rPr>
          <w:rFonts w:ascii="Arial" w:hAnsi="Arial" w:cs="Arial"/>
          <w:lang w:val="en-US"/>
        </w:rPr>
        <w:t xml:space="preserve"> 10’E</w:t>
      </w:r>
    </w:p>
    <w:p w:rsidR="00486377" w:rsidRPr="008F2694" w:rsidRDefault="00486377" w:rsidP="00486377">
      <w:pPr>
        <w:pStyle w:val="ListParagraph"/>
        <w:numPr>
          <w:ilvl w:val="0"/>
          <w:numId w:val="21"/>
        </w:numPr>
        <w:ind w:left="1701" w:hanging="1003"/>
        <w:rPr>
          <w:rFonts w:ascii="Arial" w:hAnsi="Arial" w:cs="Arial"/>
          <w:lang w:val="en-US"/>
        </w:rPr>
      </w:pPr>
      <w:r w:rsidRPr="008F2694">
        <w:rPr>
          <w:rFonts w:ascii="Arial" w:hAnsi="Arial" w:cs="Arial"/>
          <w:lang w:val="en-US"/>
        </w:rPr>
        <w:t>32</w:t>
      </w:r>
      <w:r>
        <w:rPr>
          <w:rFonts w:ascii="Verdana" w:hAnsi="Verdana" w:cs="Arial"/>
          <w:lang w:val="en-US"/>
        </w:rPr>
        <w:t>°</w:t>
      </w:r>
      <w:r w:rsidRPr="008F2694">
        <w:rPr>
          <w:rFonts w:ascii="Arial" w:hAnsi="Arial" w:cs="Arial"/>
          <w:lang w:val="en-US"/>
        </w:rPr>
        <w:t xml:space="preserve"> 23’S  116</w:t>
      </w:r>
      <w:r>
        <w:rPr>
          <w:rFonts w:ascii="Verdana" w:hAnsi="Verdana" w:cs="Arial"/>
          <w:lang w:val="en-US"/>
        </w:rPr>
        <w:t>°</w:t>
      </w:r>
      <w:r w:rsidRPr="008F2694">
        <w:rPr>
          <w:rFonts w:ascii="Arial" w:hAnsi="Arial" w:cs="Arial"/>
          <w:lang w:val="en-US"/>
        </w:rPr>
        <w:t xml:space="preserve"> 10’E</w:t>
      </w:r>
    </w:p>
    <w:p w:rsidR="00486377" w:rsidRPr="0042624C" w:rsidRDefault="00486377" w:rsidP="00486377">
      <w:pPr>
        <w:rPr>
          <w:rFonts w:ascii="Arial" w:hAnsi="Arial" w:cs="Arial"/>
          <w:lang w:val="en-US"/>
        </w:rPr>
      </w:pPr>
    </w:p>
    <w:p w:rsidR="00486377" w:rsidRDefault="00486377" w:rsidP="00486377">
      <w:pPr>
        <w:pStyle w:val="ListParagraph"/>
        <w:numPr>
          <w:ilvl w:val="0"/>
          <w:numId w:val="19"/>
        </w:numPr>
        <w:ind w:left="284"/>
        <w:rPr>
          <w:rFonts w:ascii="Arial" w:hAnsi="Arial" w:cs="Arial"/>
          <w:lang w:val="en-US"/>
        </w:rPr>
      </w:pPr>
      <w:r>
        <w:rPr>
          <w:rFonts w:ascii="Arial" w:hAnsi="Arial" w:cs="Arial"/>
          <w:lang w:val="en-US"/>
        </w:rPr>
        <w:tab/>
      </w:r>
      <w:r w:rsidRPr="0042624C">
        <w:rPr>
          <w:rFonts w:ascii="Arial" w:hAnsi="Arial" w:cs="Arial"/>
          <w:lang w:val="en-US"/>
        </w:rPr>
        <w:t>The main type of landform feature located at GR 003</w:t>
      </w:r>
      <w:r>
        <w:rPr>
          <w:rFonts w:ascii="Arial" w:hAnsi="Arial" w:cs="Arial"/>
          <w:lang w:val="en-US"/>
        </w:rPr>
        <w:t xml:space="preserve"> </w:t>
      </w:r>
      <w:r w:rsidRPr="0042624C">
        <w:rPr>
          <w:rFonts w:ascii="Arial" w:hAnsi="Arial" w:cs="Arial"/>
          <w:lang w:val="en-US"/>
        </w:rPr>
        <w:t>022 is a</w:t>
      </w:r>
    </w:p>
    <w:p w:rsidR="00486377" w:rsidRPr="00A85280" w:rsidRDefault="00486377" w:rsidP="00486377">
      <w:pPr>
        <w:ind w:left="-74"/>
        <w:rPr>
          <w:rFonts w:ascii="Arial" w:hAnsi="Arial" w:cs="Arial"/>
          <w:lang w:val="en-US"/>
        </w:rPr>
      </w:pPr>
    </w:p>
    <w:p w:rsidR="00486377" w:rsidRPr="008F2694" w:rsidRDefault="00486377" w:rsidP="00486377">
      <w:pPr>
        <w:pStyle w:val="ListParagraph"/>
        <w:numPr>
          <w:ilvl w:val="0"/>
          <w:numId w:val="22"/>
        </w:numPr>
        <w:ind w:left="1701" w:hanging="1003"/>
        <w:rPr>
          <w:rFonts w:ascii="Arial" w:hAnsi="Arial" w:cs="Arial"/>
          <w:lang w:val="en-US"/>
        </w:rPr>
      </w:pPr>
      <w:r w:rsidRPr="008F2694">
        <w:rPr>
          <w:rFonts w:ascii="Arial" w:hAnsi="Arial" w:cs="Arial"/>
          <w:lang w:val="en-US"/>
        </w:rPr>
        <w:t>saddle</w:t>
      </w:r>
    </w:p>
    <w:p w:rsidR="00486377" w:rsidRPr="008F2694" w:rsidRDefault="00486377" w:rsidP="00486377">
      <w:pPr>
        <w:pStyle w:val="ListParagraph"/>
        <w:numPr>
          <w:ilvl w:val="0"/>
          <w:numId w:val="22"/>
        </w:numPr>
        <w:ind w:left="1701" w:hanging="1003"/>
        <w:rPr>
          <w:rFonts w:ascii="Arial" w:hAnsi="Arial" w:cs="Arial"/>
          <w:lang w:val="en-US"/>
        </w:rPr>
      </w:pPr>
      <w:r w:rsidRPr="008F2694">
        <w:rPr>
          <w:rFonts w:ascii="Arial" w:hAnsi="Arial" w:cs="Arial"/>
          <w:lang w:val="en-US"/>
        </w:rPr>
        <w:t>valley</w:t>
      </w:r>
    </w:p>
    <w:p w:rsidR="00486377" w:rsidRPr="008F2694" w:rsidRDefault="00486377" w:rsidP="00486377">
      <w:pPr>
        <w:pStyle w:val="ListParagraph"/>
        <w:numPr>
          <w:ilvl w:val="0"/>
          <w:numId w:val="22"/>
        </w:numPr>
        <w:ind w:left="1701" w:hanging="1003"/>
        <w:rPr>
          <w:rFonts w:ascii="Arial" w:hAnsi="Arial" w:cs="Arial"/>
          <w:lang w:val="en-US"/>
        </w:rPr>
      </w:pPr>
      <w:r w:rsidRPr="008F2694">
        <w:rPr>
          <w:rFonts w:ascii="Arial" w:hAnsi="Arial" w:cs="Arial"/>
          <w:lang w:val="en-US"/>
        </w:rPr>
        <w:t>summit of a hill</w:t>
      </w:r>
    </w:p>
    <w:p w:rsidR="00486377" w:rsidRPr="008F2694" w:rsidRDefault="00486377" w:rsidP="00193B0D">
      <w:pPr>
        <w:pStyle w:val="ListParagraph"/>
        <w:numPr>
          <w:ilvl w:val="0"/>
          <w:numId w:val="22"/>
        </w:numPr>
        <w:shd w:val="clear" w:color="auto" w:fill="BFBFBF" w:themeFill="background1" w:themeFillShade="BF"/>
        <w:ind w:left="1701" w:hanging="1003"/>
        <w:rPr>
          <w:rFonts w:ascii="Arial" w:hAnsi="Arial" w:cs="Arial"/>
          <w:lang w:val="en-US"/>
        </w:rPr>
      </w:pPr>
      <w:r w:rsidRPr="008F2694">
        <w:rPr>
          <w:rFonts w:ascii="Arial" w:hAnsi="Arial" w:cs="Arial"/>
          <w:lang w:val="en-US"/>
        </w:rPr>
        <w:t>spur</w:t>
      </w:r>
    </w:p>
    <w:p w:rsidR="00486377" w:rsidRPr="00A85280" w:rsidRDefault="00486377" w:rsidP="00486377">
      <w:pPr>
        <w:rPr>
          <w:rFonts w:ascii="Arial" w:hAnsi="Arial" w:cs="Arial"/>
          <w:lang w:val="en-US"/>
        </w:rPr>
      </w:pPr>
    </w:p>
    <w:p w:rsidR="00486377" w:rsidRDefault="00486377" w:rsidP="00486377">
      <w:pPr>
        <w:pStyle w:val="ListParagraph"/>
        <w:numPr>
          <w:ilvl w:val="0"/>
          <w:numId w:val="19"/>
        </w:numPr>
        <w:ind w:left="284"/>
        <w:rPr>
          <w:rFonts w:ascii="Arial" w:hAnsi="Arial" w:cs="Arial"/>
          <w:lang w:val="en-US"/>
        </w:rPr>
      </w:pPr>
      <w:r>
        <w:rPr>
          <w:rFonts w:ascii="Arial" w:hAnsi="Arial" w:cs="Arial"/>
          <w:lang w:val="en-US"/>
        </w:rPr>
        <w:tab/>
      </w:r>
      <w:r w:rsidRPr="0042624C">
        <w:rPr>
          <w:rFonts w:ascii="Arial" w:hAnsi="Arial" w:cs="Arial"/>
          <w:lang w:val="en-US"/>
        </w:rPr>
        <w:t>The cultural feature located in grid square AR 9213 is a</w:t>
      </w:r>
    </w:p>
    <w:p w:rsidR="00486377" w:rsidRPr="00997523" w:rsidRDefault="00486377" w:rsidP="00486377">
      <w:pPr>
        <w:ind w:left="-74"/>
        <w:rPr>
          <w:rFonts w:ascii="Arial" w:hAnsi="Arial" w:cs="Arial"/>
          <w:lang w:val="en-US"/>
        </w:rPr>
      </w:pPr>
    </w:p>
    <w:p w:rsidR="00486377" w:rsidRPr="008F2694" w:rsidRDefault="00486377" w:rsidP="00486377">
      <w:pPr>
        <w:pStyle w:val="ListParagraph"/>
        <w:numPr>
          <w:ilvl w:val="0"/>
          <w:numId w:val="23"/>
        </w:numPr>
        <w:ind w:left="1701" w:hanging="1003"/>
        <w:rPr>
          <w:rFonts w:ascii="Arial" w:hAnsi="Arial" w:cs="Arial"/>
          <w:lang w:val="en-US"/>
        </w:rPr>
      </w:pPr>
      <w:r w:rsidRPr="008F2694">
        <w:rPr>
          <w:rFonts w:ascii="Arial" w:hAnsi="Arial" w:cs="Arial"/>
          <w:lang w:val="en-US"/>
        </w:rPr>
        <w:t>principal road and highway</w:t>
      </w:r>
    </w:p>
    <w:p w:rsidR="00486377" w:rsidRPr="008F2694" w:rsidRDefault="00486377" w:rsidP="00193B0D">
      <w:pPr>
        <w:pStyle w:val="ListParagraph"/>
        <w:numPr>
          <w:ilvl w:val="0"/>
          <w:numId w:val="23"/>
        </w:numPr>
        <w:shd w:val="clear" w:color="auto" w:fill="BFBFBF" w:themeFill="background1" w:themeFillShade="BF"/>
        <w:ind w:left="1701" w:hanging="1003"/>
        <w:rPr>
          <w:rFonts w:ascii="Arial" w:hAnsi="Arial" w:cs="Arial"/>
          <w:lang w:val="en-US"/>
        </w:rPr>
      </w:pPr>
      <w:r w:rsidRPr="008F2694">
        <w:rPr>
          <w:rFonts w:ascii="Arial" w:hAnsi="Arial" w:cs="Arial"/>
          <w:lang w:val="en-US"/>
        </w:rPr>
        <w:t>power transmission line</w:t>
      </w:r>
    </w:p>
    <w:p w:rsidR="00486377" w:rsidRPr="008F2694" w:rsidRDefault="00486377" w:rsidP="00486377">
      <w:pPr>
        <w:pStyle w:val="ListParagraph"/>
        <w:numPr>
          <w:ilvl w:val="0"/>
          <w:numId w:val="23"/>
        </w:numPr>
        <w:ind w:left="1701" w:hanging="1003"/>
        <w:rPr>
          <w:rFonts w:ascii="Arial" w:hAnsi="Arial" w:cs="Arial"/>
          <w:lang w:val="en-US"/>
        </w:rPr>
      </w:pPr>
      <w:r w:rsidRPr="008F2694">
        <w:rPr>
          <w:rFonts w:ascii="Arial" w:hAnsi="Arial" w:cs="Arial"/>
          <w:lang w:val="en-US"/>
        </w:rPr>
        <w:t>light railway or tramway</w:t>
      </w:r>
    </w:p>
    <w:p w:rsidR="00486377" w:rsidRPr="008F2694" w:rsidRDefault="00486377" w:rsidP="00486377">
      <w:pPr>
        <w:pStyle w:val="ListParagraph"/>
        <w:numPr>
          <w:ilvl w:val="0"/>
          <w:numId w:val="23"/>
        </w:numPr>
        <w:ind w:left="1701" w:hanging="1003"/>
        <w:rPr>
          <w:rFonts w:ascii="Arial" w:hAnsi="Arial" w:cs="Arial"/>
          <w:lang w:val="en-US"/>
        </w:rPr>
      </w:pPr>
      <w:r w:rsidRPr="008F2694">
        <w:rPr>
          <w:rFonts w:ascii="Arial" w:hAnsi="Arial" w:cs="Arial"/>
          <w:lang w:val="en-US"/>
        </w:rPr>
        <w:t>fence</w:t>
      </w:r>
    </w:p>
    <w:p w:rsidR="00486377" w:rsidRDefault="00486377" w:rsidP="00486377">
      <w:pPr>
        <w:rPr>
          <w:rFonts w:ascii="Arial" w:hAnsi="Arial" w:cs="Arial"/>
          <w:lang w:val="en-US"/>
        </w:rPr>
      </w:pPr>
    </w:p>
    <w:p w:rsidR="00F51844" w:rsidRDefault="00F51844" w:rsidP="00486377">
      <w:pPr>
        <w:rPr>
          <w:rFonts w:ascii="Arial" w:hAnsi="Arial" w:cs="Arial"/>
          <w:lang w:val="en-US"/>
        </w:rPr>
      </w:pPr>
    </w:p>
    <w:p w:rsidR="00F51844" w:rsidRDefault="00F51844" w:rsidP="00486377">
      <w:pPr>
        <w:rPr>
          <w:rFonts w:ascii="Arial" w:hAnsi="Arial" w:cs="Arial"/>
          <w:lang w:val="en-US"/>
        </w:rPr>
      </w:pPr>
    </w:p>
    <w:p w:rsidR="00F51844" w:rsidRDefault="00F51844" w:rsidP="00486377">
      <w:pPr>
        <w:rPr>
          <w:rFonts w:ascii="Arial" w:hAnsi="Arial" w:cs="Arial"/>
          <w:lang w:val="en-US"/>
        </w:rPr>
      </w:pPr>
    </w:p>
    <w:p w:rsidR="00486377" w:rsidRPr="008F2694" w:rsidRDefault="00486377" w:rsidP="00D81B52">
      <w:pPr>
        <w:pStyle w:val="ListParagraph"/>
        <w:numPr>
          <w:ilvl w:val="0"/>
          <w:numId w:val="19"/>
        </w:numPr>
        <w:ind w:left="0" w:hanging="284"/>
        <w:rPr>
          <w:rFonts w:ascii="Arial" w:hAnsi="Arial" w:cs="Arial"/>
          <w:lang w:val="en-US"/>
        </w:rPr>
      </w:pPr>
      <w:r w:rsidRPr="008F2694">
        <w:rPr>
          <w:rFonts w:ascii="Arial" w:hAnsi="Arial" w:cs="Arial"/>
          <w:lang w:val="en-US"/>
        </w:rPr>
        <w:lastRenderedPageBreak/>
        <w:t>The time taken for a vehicle t</w:t>
      </w:r>
      <w:r>
        <w:rPr>
          <w:rFonts w:ascii="Arial" w:hAnsi="Arial" w:cs="Arial"/>
          <w:lang w:val="en-US"/>
        </w:rPr>
        <w:t>o travel from Burekup (GR 891 136</w:t>
      </w:r>
      <w:r w:rsidRPr="008F2694">
        <w:rPr>
          <w:rFonts w:ascii="Arial" w:hAnsi="Arial" w:cs="Arial"/>
          <w:lang w:val="en-US"/>
        </w:rPr>
        <w:t>) to Brunswick junction (GR 915</w:t>
      </w:r>
      <w:r>
        <w:rPr>
          <w:rFonts w:ascii="Arial" w:hAnsi="Arial" w:cs="Arial"/>
          <w:lang w:val="en-US"/>
        </w:rPr>
        <w:t xml:space="preserve"> </w:t>
      </w:r>
      <w:r w:rsidRPr="008F2694">
        <w:rPr>
          <w:rFonts w:ascii="Arial" w:hAnsi="Arial" w:cs="Arial"/>
          <w:lang w:val="en-US"/>
        </w:rPr>
        <w:t>195) along Highway One at an average speed of 80 kilometres per hour is nearest to</w:t>
      </w:r>
    </w:p>
    <w:p w:rsidR="00486377" w:rsidRPr="0042624C" w:rsidRDefault="00486377" w:rsidP="00486377">
      <w:pPr>
        <w:pStyle w:val="ListParagraph"/>
        <w:rPr>
          <w:rFonts w:ascii="Arial" w:hAnsi="Arial" w:cs="Arial"/>
          <w:lang w:val="en-US"/>
        </w:rPr>
      </w:pPr>
    </w:p>
    <w:p w:rsidR="00486377" w:rsidRPr="008F2694" w:rsidRDefault="00486377" w:rsidP="00486377">
      <w:pPr>
        <w:pStyle w:val="ListParagraph"/>
        <w:numPr>
          <w:ilvl w:val="0"/>
          <w:numId w:val="24"/>
        </w:numPr>
        <w:ind w:left="1701" w:hanging="1003"/>
        <w:rPr>
          <w:rFonts w:ascii="Arial" w:hAnsi="Arial" w:cs="Arial"/>
          <w:lang w:val="en-US"/>
        </w:rPr>
      </w:pPr>
      <w:r>
        <w:rPr>
          <w:rFonts w:ascii="Arial" w:hAnsi="Arial" w:cs="Arial"/>
          <w:lang w:val="en-US"/>
        </w:rPr>
        <w:t>8.0</w:t>
      </w:r>
      <w:r w:rsidRPr="008F2694">
        <w:rPr>
          <w:rFonts w:ascii="Arial" w:hAnsi="Arial" w:cs="Arial"/>
          <w:lang w:val="en-US"/>
        </w:rPr>
        <w:t xml:space="preserve"> minutes</w:t>
      </w:r>
    </w:p>
    <w:p w:rsidR="00486377" w:rsidRPr="008F2694" w:rsidRDefault="00486377" w:rsidP="00486377">
      <w:pPr>
        <w:pStyle w:val="ListParagraph"/>
        <w:numPr>
          <w:ilvl w:val="0"/>
          <w:numId w:val="24"/>
        </w:numPr>
        <w:ind w:left="1701" w:hanging="1003"/>
        <w:rPr>
          <w:rFonts w:ascii="Arial" w:hAnsi="Arial" w:cs="Arial"/>
          <w:lang w:val="en-US"/>
        </w:rPr>
      </w:pPr>
      <w:r>
        <w:rPr>
          <w:rFonts w:ascii="Arial" w:hAnsi="Arial" w:cs="Arial"/>
          <w:lang w:val="en-US"/>
        </w:rPr>
        <w:t>6.5</w:t>
      </w:r>
      <w:r w:rsidRPr="008F2694">
        <w:rPr>
          <w:rFonts w:ascii="Arial" w:hAnsi="Arial" w:cs="Arial"/>
          <w:lang w:val="en-US"/>
        </w:rPr>
        <w:t xml:space="preserve"> minutes</w:t>
      </w:r>
    </w:p>
    <w:p w:rsidR="00486377" w:rsidRPr="008F2694" w:rsidRDefault="00486377" w:rsidP="00193B0D">
      <w:pPr>
        <w:pStyle w:val="ListParagraph"/>
        <w:numPr>
          <w:ilvl w:val="0"/>
          <w:numId w:val="24"/>
        </w:numPr>
        <w:shd w:val="clear" w:color="auto" w:fill="BFBFBF" w:themeFill="background1" w:themeFillShade="BF"/>
        <w:ind w:left="1701" w:hanging="1003"/>
        <w:rPr>
          <w:rFonts w:ascii="Arial" w:hAnsi="Arial" w:cs="Arial"/>
          <w:lang w:val="en-US"/>
        </w:rPr>
      </w:pPr>
      <w:r w:rsidRPr="008F2694">
        <w:rPr>
          <w:rFonts w:ascii="Arial" w:hAnsi="Arial" w:cs="Arial"/>
          <w:lang w:val="en-US"/>
        </w:rPr>
        <w:t>4.5 minutes</w:t>
      </w:r>
    </w:p>
    <w:p w:rsidR="00486377" w:rsidRPr="008F2694" w:rsidRDefault="00486377" w:rsidP="00486377">
      <w:pPr>
        <w:pStyle w:val="ListParagraph"/>
        <w:numPr>
          <w:ilvl w:val="0"/>
          <w:numId w:val="24"/>
        </w:numPr>
        <w:ind w:left="1701" w:hanging="1003"/>
        <w:rPr>
          <w:rFonts w:ascii="Arial" w:hAnsi="Arial" w:cs="Arial"/>
          <w:lang w:val="en-US"/>
        </w:rPr>
      </w:pPr>
      <w:r w:rsidRPr="008F2694">
        <w:rPr>
          <w:rFonts w:ascii="Arial" w:hAnsi="Arial" w:cs="Arial"/>
          <w:lang w:val="en-US"/>
        </w:rPr>
        <w:t>3.0 minutes</w:t>
      </w:r>
    </w:p>
    <w:p w:rsidR="00486377" w:rsidRDefault="00486377" w:rsidP="00486377">
      <w:pPr>
        <w:rPr>
          <w:rFonts w:ascii="Arial" w:hAnsi="Arial" w:cs="Arial"/>
          <w:lang w:val="en-US"/>
        </w:rPr>
      </w:pPr>
    </w:p>
    <w:p w:rsidR="00486377" w:rsidRDefault="00486377" w:rsidP="00486377">
      <w:pPr>
        <w:pStyle w:val="ListParagraph"/>
        <w:numPr>
          <w:ilvl w:val="0"/>
          <w:numId w:val="19"/>
        </w:numPr>
        <w:ind w:left="142"/>
        <w:rPr>
          <w:rFonts w:ascii="Arial" w:hAnsi="Arial" w:cs="Arial"/>
          <w:lang w:val="en-US"/>
        </w:rPr>
      </w:pPr>
      <w:r>
        <w:rPr>
          <w:rFonts w:ascii="Arial" w:hAnsi="Arial" w:cs="Arial"/>
          <w:lang w:val="en-US"/>
        </w:rPr>
        <w:tab/>
      </w:r>
      <w:r w:rsidRPr="0042624C">
        <w:rPr>
          <w:rFonts w:ascii="Arial" w:hAnsi="Arial" w:cs="Arial"/>
          <w:lang w:val="en-US"/>
        </w:rPr>
        <w:t xml:space="preserve">The valley located at point </w:t>
      </w:r>
      <w:r w:rsidRPr="0042624C">
        <w:rPr>
          <w:rFonts w:ascii="Arial" w:hAnsi="Arial" w:cs="Arial"/>
          <w:b/>
          <w:lang w:val="en-US"/>
        </w:rPr>
        <w:t>A</w:t>
      </w:r>
      <w:r w:rsidRPr="0042624C">
        <w:rPr>
          <w:rFonts w:ascii="Arial" w:hAnsi="Arial" w:cs="Arial"/>
          <w:lang w:val="en-US"/>
        </w:rPr>
        <w:t xml:space="preserve"> on </w:t>
      </w:r>
      <w:r w:rsidRPr="0042624C">
        <w:rPr>
          <w:rFonts w:ascii="Arial" w:hAnsi="Arial" w:cs="Arial"/>
          <w:b/>
          <w:lang w:val="en-US"/>
        </w:rPr>
        <w:t xml:space="preserve">Source 2 </w:t>
      </w:r>
      <w:r w:rsidRPr="0042624C">
        <w:rPr>
          <w:rFonts w:ascii="Arial" w:hAnsi="Arial" w:cs="Arial"/>
          <w:lang w:val="en-US"/>
        </w:rPr>
        <w:t>corresponds to</w:t>
      </w:r>
    </w:p>
    <w:p w:rsidR="00486377" w:rsidRPr="00A26EA6" w:rsidRDefault="00486377" w:rsidP="00486377">
      <w:pPr>
        <w:ind w:left="357"/>
        <w:rPr>
          <w:rFonts w:ascii="Arial" w:hAnsi="Arial" w:cs="Arial"/>
          <w:lang w:val="en-US"/>
        </w:rPr>
      </w:pPr>
    </w:p>
    <w:p w:rsidR="00486377" w:rsidRPr="008F2694" w:rsidRDefault="00486377" w:rsidP="00193B0D">
      <w:pPr>
        <w:pStyle w:val="ListParagraph"/>
        <w:numPr>
          <w:ilvl w:val="0"/>
          <w:numId w:val="25"/>
        </w:numPr>
        <w:shd w:val="clear" w:color="auto" w:fill="BFBFBF" w:themeFill="background1" w:themeFillShade="BF"/>
        <w:ind w:left="1701" w:hanging="1003"/>
        <w:rPr>
          <w:rFonts w:ascii="Arial" w:hAnsi="Arial" w:cs="Arial"/>
          <w:lang w:val="en-US"/>
        </w:rPr>
      </w:pPr>
      <w:r w:rsidRPr="008F2694">
        <w:rPr>
          <w:rFonts w:ascii="Arial" w:hAnsi="Arial" w:cs="Arial"/>
          <w:lang w:val="en-US"/>
        </w:rPr>
        <w:t>Stones Brook</w:t>
      </w:r>
    </w:p>
    <w:p w:rsidR="00486377" w:rsidRPr="008F2694" w:rsidRDefault="00486377" w:rsidP="00486377">
      <w:pPr>
        <w:pStyle w:val="ListParagraph"/>
        <w:numPr>
          <w:ilvl w:val="0"/>
          <w:numId w:val="25"/>
        </w:numPr>
        <w:ind w:left="1701" w:hanging="1003"/>
        <w:rPr>
          <w:rFonts w:ascii="Arial" w:hAnsi="Arial" w:cs="Arial"/>
          <w:lang w:val="en-US"/>
        </w:rPr>
      </w:pPr>
      <w:r w:rsidRPr="008F2694">
        <w:rPr>
          <w:rFonts w:ascii="Arial" w:hAnsi="Arial" w:cs="Arial"/>
          <w:lang w:val="en-US"/>
        </w:rPr>
        <w:t>Mill Brook</w:t>
      </w:r>
    </w:p>
    <w:p w:rsidR="00486377" w:rsidRPr="008F2694" w:rsidRDefault="00486377" w:rsidP="00486377">
      <w:pPr>
        <w:pStyle w:val="ListParagraph"/>
        <w:numPr>
          <w:ilvl w:val="0"/>
          <w:numId w:val="25"/>
        </w:numPr>
        <w:ind w:left="1701" w:hanging="1003"/>
        <w:rPr>
          <w:rFonts w:ascii="Arial" w:hAnsi="Arial" w:cs="Arial"/>
          <w:lang w:val="en-US"/>
        </w:rPr>
      </w:pPr>
      <w:r w:rsidRPr="008F2694">
        <w:rPr>
          <w:rFonts w:ascii="Arial" w:hAnsi="Arial" w:cs="Arial"/>
          <w:lang w:val="en-US"/>
        </w:rPr>
        <w:t>Collie River</w:t>
      </w:r>
    </w:p>
    <w:p w:rsidR="00486377" w:rsidRPr="008F2694" w:rsidRDefault="00486377" w:rsidP="00486377">
      <w:pPr>
        <w:pStyle w:val="ListParagraph"/>
        <w:numPr>
          <w:ilvl w:val="0"/>
          <w:numId w:val="25"/>
        </w:numPr>
        <w:ind w:left="1701" w:hanging="1003"/>
        <w:rPr>
          <w:rFonts w:ascii="Arial" w:hAnsi="Arial" w:cs="Arial"/>
          <w:lang w:val="en-US"/>
        </w:rPr>
      </w:pPr>
      <w:r w:rsidRPr="008F2694">
        <w:rPr>
          <w:rFonts w:ascii="Arial" w:hAnsi="Arial" w:cs="Arial"/>
          <w:lang w:val="en-US"/>
        </w:rPr>
        <w:t>Riches Gully</w:t>
      </w:r>
    </w:p>
    <w:p w:rsidR="00486377" w:rsidRDefault="00486377" w:rsidP="00486377">
      <w:pPr>
        <w:rPr>
          <w:rFonts w:ascii="Arial" w:hAnsi="Arial" w:cs="Arial"/>
          <w:lang w:val="en-US"/>
        </w:rPr>
      </w:pPr>
    </w:p>
    <w:p w:rsidR="00486377" w:rsidRDefault="00E21A30" w:rsidP="00486377">
      <w:pPr>
        <w:pStyle w:val="ListParagraph"/>
        <w:numPr>
          <w:ilvl w:val="0"/>
          <w:numId w:val="19"/>
        </w:numPr>
        <w:ind w:left="709" w:hanging="993"/>
        <w:rPr>
          <w:rFonts w:ascii="Arial" w:hAnsi="Arial" w:cs="Arial"/>
          <w:lang w:val="en-US"/>
        </w:rPr>
      </w:pPr>
      <w:r>
        <w:rPr>
          <w:rFonts w:ascii="Arial" w:hAnsi="Arial" w:cs="Arial"/>
          <w:lang w:val="en-US"/>
        </w:rPr>
        <w:t xml:space="preserve">  </w:t>
      </w:r>
      <w:r w:rsidR="00486377" w:rsidRPr="0042624C">
        <w:rPr>
          <w:rFonts w:ascii="Arial" w:hAnsi="Arial" w:cs="Arial"/>
          <w:lang w:val="en-US"/>
        </w:rPr>
        <w:t xml:space="preserve">Based on </w:t>
      </w:r>
      <w:r w:rsidR="00486377">
        <w:rPr>
          <w:rFonts w:ascii="Arial" w:hAnsi="Arial" w:cs="Arial"/>
          <w:lang w:val="en-US"/>
        </w:rPr>
        <w:t xml:space="preserve">the </w:t>
      </w:r>
      <w:r w:rsidR="00486377" w:rsidRPr="0042624C">
        <w:rPr>
          <w:rFonts w:ascii="Arial" w:hAnsi="Arial" w:cs="Arial"/>
          <w:b/>
          <w:lang w:val="en-US"/>
        </w:rPr>
        <w:t xml:space="preserve">Source 1 </w:t>
      </w:r>
      <w:r w:rsidR="00486377" w:rsidRPr="0042624C">
        <w:rPr>
          <w:rFonts w:ascii="Arial" w:hAnsi="Arial" w:cs="Arial"/>
          <w:lang w:val="en-US"/>
        </w:rPr>
        <w:t>map and photographic evidence</w:t>
      </w:r>
      <w:r w:rsidR="00486377">
        <w:rPr>
          <w:rFonts w:ascii="Arial" w:hAnsi="Arial" w:cs="Arial"/>
          <w:lang w:val="en-US"/>
        </w:rPr>
        <w:t>,</w:t>
      </w:r>
      <w:r w:rsidR="00486377" w:rsidRPr="0042624C">
        <w:rPr>
          <w:rFonts w:ascii="Arial" w:hAnsi="Arial" w:cs="Arial"/>
          <w:lang w:val="en-US"/>
        </w:rPr>
        <w:t xml:space="preserve"> the d</w:t>
      </w:r>
      <w:r>
        <w:rPr>
          <w:rFonts w:ascii="Arial" w:hAnsi="Arial" w:cs="Arial"/>
          <w:lang w:val="en-US"/>
        </w:rPr>
        <w:t xml:space="preserve">ominant type of land use in the </w:t>
      </w:r>
      <w:r w:rsidR="00486377" w:rsidRPr="0042624C">
        <w:rPr>
          <w:rFonts w:ascii="Arial" w:hAnsi="Arial" w:cs="Arial"/>
          <w:lang w:val="en-US"/>
        </w:rPr>
        <w:t xml:space="preserve">general area of point </w:t>
      </w:r>
      <w:r w:rsidR="00486377" w:rsidRPr="0042624C">
        <w:rPr>
          <w:rFonts w:ascii="Arial" w:hAnsi="Arial" w:cs="Arial"/>
          <w:b/>
          <w:lang w:val="en-US"/>
        </w:rPr>
        <w:t>C</w:t>
      </w:r>
      <w:r w:rsidR="00486377" w:rsidRPr="0042624C">
        <w:rPr>
          <w:rFonts w:ascii="Arial" w:hAnsi="Arial" w:cs="Arial"/>
          <w:lang w:val="en-US"/>
        </w:rPr>
        <w:t xml:space="preserve"> on </w:t>
      </w:r>
      <w:r w:rsidR="00486377" w:rsidRPr="0042624C">
        <w:rPr>
          <w:rFonts w:ascii="Arial" w:hAnsi="Arial" w:cs="Arial"/>
          <w:b/>
          <w:lang w:val="en-US"/>
        </w:rPr>
        <w:t>Source 3</w:t>
      </w:r>
      <w:r w:rsidR="00486377" w:rsidRPr="0042624C">
        <w:rPr>
          <w:rFonts w:ascii="Arial" w:hAnsi="Arial" w:cs="Arial"/>
          <w:lang w:val="en-US"/>
        </w:rPr>
        <w:t xml:space="preserve"> is</w:t>
      </w:r>
    </w:p>
    <w:p w:rsidR="00486377" w:rsidRPr="00A26EA6" w:rsidRDefault="00486377" w:rsidP="00486377">
      <w:pPr>
        <w:ind w:left="357"/>
        <w:rPr>
          <w:rFonts w:ascii="Arial" w:hAnsi="Arial" w:cs="Arial"/>
          <w:lang w:val="en-US"/>
        </w:rPr>
      </w:pPr>
    </w:p>
    <w:p w:rsidR="00486377" w:rsidRPr="008F2694" w:rsidRDefault="00486377" w:rsidP="00486377">
      <w:pPr>
        <w:pStyle w:val="ListParagraph"/>
        <w:numPr>
          <w:ilvl w:val="0"/>
          <w:numId w:val="26"/>
        </w:numPr>
        <w:ind w:left="1701" w:hanging="1003"/>
        <w:rPr>
          <w:rFonts w:ascii="Arial" w:hAnsi="Arial" w:cs="Arial"/>
          <w:lang w:val="en-US"/>
        </w:rPr>
      </w:pPr>
      <w:r w:rsidRPr="008F2694">
        <w:rPr>
          <w:rFonts w:ascii="Arial" w:hAnsi="Arial" w:cs="Arial"/>
          <w:lang w:val="en-US"/>
        </w:rPr>
        <w:t xml:space="preserve">urban residential </w:t>
      </w:r>
    </w:p>
    <w:p w:rsidR="00486377" w:rsidRPr="008F2694" w:rsidRDefault="00486377" w:rsidP="00193B0D">
      <w:pPr>
        <w:pStyle w:val="ListParagraph"/>
        <w:numPr>
          <w:ilvl w:val="0"/>
          <w:numId w:val="26"/>
        </w:numPr>
        <w:shd w:val="clear" w:color="auto" w:fill="BFBFBF" w:themeFill="background1" w:themeFillShade="BF"/>
        <w:ind w:left="1701" w:hanging="1003"/>
        <w:rPr>
          <w:rFonts w:ascii="Arial" w:hAnsi="Arial" w:cs="Arial"/>
          <w:lang w:val="en-US"/>
        </w:rPr>
      </w:pPr>
      <w:r w:rsidRPr="008F2694">
        <w:rPr>
          <w:rFonts w:ascii="Arial" w:hAnsi="Arial" w:cs="Arial"/>
          <w:lang w:val="en-US"/>
        </w:rPr>
        <w:t>rural farming</w:t>
      </w:r>
    </w:p>
    <w:p w:rsidR="00486377" w:rsidRPr="008F2694" w:rsidRDefault="00486377" w:rsidP="00486377">
      <w:pPr>
        <w:pStyle w:val="ListParagraph"/>
        <w:numPr>
          <w:ilvl w:val="0"/>
          <w:numId w:val="26"/>
        </w:numPr>
        <w:ind w:left="1701" w:hanging="1003"/>
        <w:rPr>
          <w:rFonts w:ascii="Arial" w:hAnsi="Arial" w:cs="Arial"/>
          <w:lang w:val="en-US"/>
        </w:rPr>
      </w:pPr>
      <w:r w:rsidRPr="008F2694">
        <w:rPr>
          <w:rFonts w:ascii="Arial" w:hAnsi="Arial" w:cs="Arial"/>
          <w:lang w:val="en-US"/>
        </w:rPr>
        <w:t>mining</w:t>
      </w:r>
    </w:p>
    <w:p w:rsidR="00486377" w:rsidRPr="008F2694" w:rsidRDefault="00486377" w:rsidP="00486377">
      <w:pPr>
        <w:pStyle w:val="ListParagraph"/>
        <w:numPr>
          <w:ilvl w:val="0"/>
          <w:numId w:val="26"/>
        </w:numPr>
        <w:ind w:left="1701" w:hanging="1003"/>
        <w:rPr>
          <w:rFonts w:ascii="Arial" w:hAnsi="Arial" w:cs="Arial"/>
          <w:lang w:val="en-US"/>
        </w:rPr>
      </w:pPr>
      <w:r w:rsidRPr="008F2694">
        <w:rPr>
          <w:rFonts w:ascii="Arial" w:hAnsi="Arial" w:cs="Arial"/>
          <w:lang w:val="en-US"/>
        </w:rPr>
        <w:t>recreational</w:t>
      </w:r>
    </w:p>
    <w:p w:rsidR="00486377" w:rsidRPr="0042624C" w:rsidRDefault="00486377" w:rsidP="00486377">
      <w:pPr>
        <w:pStyle w:val="ListParagraph"/>
        <w:ind w:left="0"/>
        <w:rPr>
          <w:rFonts w:ascii="Arial" w:hAnsi="Arial" w:cs="Arial"/>
          <w:lang w:val="en-US"/>
        </w:rPr>
      </w:pPr>
    </w:p>
    <w:p w:rsidR="00486377" w:rsidRDefault="00486377" w:rsidP="00486377">
      <w:pPr>
        <w:pStyle w:val="ListParagraph"/>
        <w:numPr>
          <w:ilvl w:val="0"/>
          <w:numId w:val="19"/>
        </w:numPr>
        <w:ind w:left="-142" w:hanging="142"/>
        <w:rPr>
          <w:rFonts w:ascii="Arial" w:hAnsi="Arial" w:cs="Arial"/>
          <w:lang w:val="en-US"/>
        </w:rPr>
      </w:pPr>
      <w:r w:rsidRPr="0042624C">
        <w:rPr>
          <w:rFonts w:ascii="Arial" w:hAnsi="Arial" w:cs="Arial"/>
          <w:lang w:val="en-US"/>
        </w:rPr>
        <w:t xml:space="preserve">The </w:t>
      </w:r>
      <w:r>
        <w:rPr>
          <w:rFonts w:ascii="Arial" w:hAnsi="Arial" w:cs="Arial"/>
          <w:lang w:val="en-US"/>
        </w:rPr>
        <w:t xml:space="preserve">broadsheet </w:t>
      </w:r>
      <w:r>
        <w:rPr>
          <w:rFonts w:ascii="Arial" w:hAnsi="Arial" w:cs="Arial"/>
          <w:b/>
          <w:lang w:val="en-US"/>
        </w:rPr>
        <w:t>S</w:t>
      </w:r>
      <w:r w:rsidRPr="00A85280">
        <w:rPr>
          <w:rFonts w:ascii="Arial" w:hAnsi="Arial" w:cs="Arial"/>
          <w:b/>
          <w:lang w:val="en-US"/>
        </w:rPr>
        <w:t>ource</w:t>
      </w:r>
      <w:r w:rsidRPr="0042624C">
        <w:rPr>
          <w:rFonts w:ascii="Arial" w:hAnsi="Arial" w:cs="Arial"/>
          <w:lang w:val="en-US"/>
        </w:rPr>
        <w:t xml:space="preserve"> that is represented at the largest scale is</w:t>
      </w:r>
    </w:p>
    <w:p w:rsidR="00486377" w:rsidRPr="00A26EA6" w:rsidRDefault="00486377" w:rsidP="00486377">
      <w:pPr>
        <w:ind w:left="357"/>
        <w:rPr>
          <w:rFonts w:ascii="Arial" w:hAnsi="Arial" w:cs="Arial"/>
          <w:lang w:val="en-US"/>
        </w:rPr>
      </w:pPr>
    </w:p>
    <w:p w:rsidR="00486377" w:rsidRPr="008F2694" w:rsidRDefault="00486377" w:rsidP="00486377">
      <w:pPr>
        <w:pStyle w:val="ListParagraph"/>
        <w:numPr>
          <w:ilvl w:val="0"/>
          <w:numId w:val="27"/>
        </w:numPr>
        <w:ind w:left="1701" w:hanging="1003"/>
        <w:rPr>
          <w:rFonts w:ascii="Arial" w:hAnsi="Arial" w:cs="Arial"/>
          <w:lang w:val="en-US"/>
        </w:rPr>
      </w:pPr>
      <w:r>
        <w:rPr>
          <w:rFonts w:ascii="Arial" w:hAnsi="Arial" w:cs="Arial"/>
          <w:lang w:val="en-US"/>
        </w:rPr>
        <w:t>Source 1</w:t>
      </w:r>
    </w:p>
    <w:p w:rsidR="00486377" w:rsidRPr="008F2694" w:rsidRDefault="00486377" w:rsidP="00486377">
      <w:pPr>
        <w:pStyle w:val="ListParagraph"/>
        <w:numPr>
          <w:ilvl w:val="0"/>
          <w:numId w:val="27"/>
        </w:numPr>
        <w:ind w:left="1701" w:hanging="1003"/>
        <w:rPr>
          <w:rFonts w:ascii="Arial" w:hAnsi="Arial" w:cs="Arial"/>
          <w:lang w:val="en-US"/>
        </w:rPr>
      </w:pPr>
      <w:r>
        <w:rPr>
          <w:rFonts w:ascii="Arial" w:hAnsi="Arial" w:cs="Arial"/>
          <w:lang w:val="en-US"/>
        </w:rPr>
        <w:t>Source 2</w:t>
      </w:r>
    </w:p>
    <w:p w:rsidR="00486377" w:rsidRPr="008F2694" w:rsidRDefault="00486377" w:rsidP="00193B0D">
      <w:pPr>
        <w:pStyle w:val="ListParagraph"/>
        <w:numPr>
          <w:ilvl w:val="0"/>
          <w:numId w:val="27"/>
        </w:numPr>
        <w:shd w:val="clear" w:color="auto" w:fill="BFBFBF" w:themeFill="background1" w:themeFillShade="BF"/>
        <w:ind w:left="1701" w:hanging="1003"/>
        <w:rPr>
          <w:rFonts w:ascii="Arial" w:hAnsi="Arial" w:cs="Arial"/>
          <w:lang w:val="en-US"/>
        </w:rPr>
      </w:pPr>
      <w:r>
        <w:rPr>
          <w:rFonts w:ascii="Arial" w:hAnsi="Arial" w:cs="Arial"/>
          <w:lang w:val="en-US"/>
        </w:rPr>
        <w:t>Source 3</w:t>
      </w:r>
    </w:p>
    <w:p w:rsidR="00D81B52" w:rsidRDefault="00486377" w:rsidP="00D81B52">
      <w:pPr>
        <w:pStyle w:val="ListParagraph"/>
        <w:numPr>
          <w:ilvl w:val="0"/>
          <w:numId w:val="27"/>
        </w:numPr>
        <w:ind w:left="1701" w:hanging="1003"/>
        <w:rPr>
          <w:rFonts w:ascii="Arial" w:hAnsi="Arial" w:cs="Arial"/>
          <w:lang w:val="en-US"/>
        </w:rPr>
      </w:pPr>
      <w:r>
        <w:rPr>
          <w:rFonts w:ascii="Arial" w:hAnsi="Arial" w:cs="Arial"/>
          <w:lang w:val="en-US"/>
        </w:rPr>
        <w:t>Source 4</w:t>
      </w:r>
    </w:p>
    <w:p w:rsidR="00D81B52" w:rsidRDefault="00D81B52" w:rsidP="00D81B52">
      <w:pPr>
        <w:pStyle w:val="ListParagraph"/>
        <w:ind w:left="1701"/>
        <w:rPr>
          <w:rFonts w:ascii="Arial" w:hAnsi="Arial" w:cs="Arial"/>
          <w:lang w:val="en-US"/>
        </w:rPr>
      </w:pPr>
    </w:p>
    <w:p w:rsidR="00486377" w:rsidRPr="00D81B52" w:rsidRDefault="00486377" w:rsidP="00D81B52">
      <w:pPr>
        <w:pStyle w:val="ListParagraph"/>
        <w:numPr>
          <w:ilvl w:val="0"/>
          <w:numId w:val="19"/>
        </w:numPr>
        <w:ind w:left="142" w:hanging="426"/>
        <w:rPr>
          <w:rFonts w:ascii="Arial" w:hAnsi="Arial" w:cs="Arial"/>
          <w:lang w:val="en-US"/>
        </w:rPr>
      </w:pPr>
      <w:r w:rsidRPr="00D81B52">
        <w:rPr>
          <w:rFonts w:ascii="Arial" w:hAnsi="Arial" w:cs="Arial"/>
          <w:lang w:val="en-US"/>
        </w:rPr>
        <w:t xml:space="preserve">The photograph for </w:t>
      </w:r>
      <w:r w:rsidRPr="00D81B52">
        <w:rPr>
          <w:rFonts w:ascii="Arial" w:hAnsi="Arial" w:cs="Arial"/>
          <w:b/>
          <w:lang w:val="en-US"/>
        </w:rPr>
        <w:t>Source 4</w:t>
      </w:r>
      <w:r w:rsidRPr="00D81B52">
        <w:rPr>
          <w:rFonts w:ascii="Arial" w:hAnsi="Arial" w:cs="Arial"/>
          <w:lang w:val="en-US"/>
        </w:rPr>
        <w:t xml:space="preserve"> was taken in grid square AR 0403.  Based on evidence from the topographic map and the photograph, where was the photographer located in relation to the dam wall?</w:t>
      </w:r>
    </w:p>
    <w:p w:rsidR="00486377" w:rsidRPr="00A26EA6" w:rsidRDefault="00486377" w:rsidP="00486377">
      <w:pPr>
        <w:ind w:hanging="284"/>
        <w:rPr>
          <w:rFonts w:ascii="Arial" w:hAnsi="Arial" w:cs="Arial"/>
          <w:lang w:val="en-US"/>
        </w:rPr>
      </w:pPr>
    </w:p>
    <w:p w:rsidR="00486377" w:rsidRPr="008F2694" w:rsidRDefault="00486377" w:rsidP="00193B0D">
      <w:pPr>
        <w:pStyle w:val="ListParagraph"/>
        <w:numPr>
          <w:ilvl w:val="0"/>
          <w:numId w:val="28"/>
        </w:numPr>
        <w:shd w:val="clear" w:color="auto" w:fill="BFBFBF" w:themeFill="background1" w:themeFillShade="BF"/>
        <w:ind w:left="1701" w:hanging="992"/>
        <w:rPr>
          <w:rFonts w:ascii="Arial" w:hAnsi="Arial" w:cs="Arial"/>
          <w:lang w:val="en-US"/>
        </w:rPr>
      </w:pPr>
      <w:r w:rsidRPr="008F2694">
        <w:rPr>
          <w:rFonts w:ascii="Arial" w:hAnsi="Arial" w:cs="Arial"/>
          <w:lang w:val="en-US"/>
        </w:rPr>
        <w:t>To the north of the wall</w:t>
      </w:r>
    </w:p>
    <w:p w:rsidR="00486377" w:rsidRPr="008F2694" w:rsidRDefault="00486377" w:rsidP="00486377">
      <w:pPr>
        <w:pStyle w:val="ListParagraph"/>
        <w:numPr>
          <w:ilvl w:val="0"/>
          <w:numId w:val="28"/>
        </w:numPr>
        <w:ind w:left="1701" w:hanging="992"/>
        <w:rPr>
          <w:rFonts w:ascii="Arial" w:hAnsi="Arial" w:cs="Arial"/>
          <w:lang w:val="en-US"/>
        </w:rPr>
      </w:pPr>
      <w:r w:rsidRPr="008F2694">
        <w:rPr>
          <w:rFonts w:ascii="Arial" w:hAnsi="Arial" w:cs="Arial"/>
          <w:lang w:val="en-US"/>
        </w:rPr>
        <w:t>To the south of the wall</w:t>
      </w:r>
    </w:p>
    <w:p w:rsidR="00486377" w:rsidRPr="008F2694" w:rsidRDefault="00486377" w:rsidP="00486377">
      <w:pPr>
        <w:pStyle w:val="ListParagraph"/>
        <w:numPr>
          <w:ilvl w:val="0"/>
          <w:numId w:val="28"/>
        </w:numPr>
        <w:ind w:left="1701" w:hanging="992"/>
        <w:rPr>
          <w:rFonts w:ascii="Arial" w:hAnsi="Arial" w:cs="Arial"/>
          <w:lang w:val="en-US"/>
        </w:rPr>
      </w:pPr>
      <w:r w:rsidRPr="008F2694">
        <w:rPr>
          <w:rFonts w:ascii="Arial" w:hAnsi="Arial" w:cs="Arial"/>
          <w:lang w:val="en-US"/>
        </w:rPr>
        <w:t>To the east of the wall</w:t>
      </w:r>
    </w:p>
    <w:p w:rsidR="00486377" w:rsidRPr="008F2694" w:rsidRDefault="00486377" w:rsidP="00486377">
      <w:pPr>
        <w:pStyle w:val="ListParagraph"/>
        <w:numPr>
          <w:ilvl w:val="0"/>
          <w:numId w:val="28"/>
        </w:numPr>
        <w:ind w:left="1701" w:hanging="992"/>
        <w:rPr>
          <w:rFonts w:ascii="Arial" w:hAnsi="Arial" w:cs="Arial"/>
          <w:lang w:val="en-US"/>
        </w:rPr>
      </w:pPr>
      <w:r w:rsidRPr="008F2694">
        <w:rPr>
          <w:rFonts w:ascii="Arial" w:hAnsi="Arial" w:cs="Arial"/>
          <w:lang w:val="en-US"/>
        </w:rPr>
        <w:t>To the west of the wall</w:t>
      </w:r>
    </w:p>
    <w:p w:rsidR="00E21A30" w:rsidRPr="0042624C" w:rsidRDefault="00E21A30" w:rsidP="00486377">
      <w:pPr>
        <w:pStyle w:val="ListParagraph"/>
        <w:ind w:left="1418"/>
        <w:rPr>
          <w:rFonts w:ascii="Arial" w:hAnsi="Arial" w:cs="Arial"/>
          <w:lang w:val="en-US"/>
        </w:rPr>
      </w:pPr>
    </w:p>
    <w:p w:rsidR="00486377" w:rsidRPr="00D81B52" w:rsidRDefault="00486377" w:rsidP="00D81B52">
      <w:pPr>
        <w:pStyle w:val="ListParagraph"/>
        <w:numPr>
          <w:ilvl w:val="0"/>
          <w:numId w:val="19"/>
        </w:numPr>
        <w:ind w:left="709" w:hanging="993"/>
        <w:rPr>
          <w:rFonts w:ascii="Arial" w:hAnsi="Arial" w:cs="Arial"/>
          <w:lang w:val="en-US"/>
        </w:rPr>
      </w:pPr>
      <w:r w:rsidRPr="0042624C">
        <w:rPr>
          <w:rFonts w:ascii="Arial" w:hAnsi="Arial" w:cs="Arial"/>
          <w:lang w:val="en-US"/>
        </w:rPr>
        <w:t xml:space="preserve">Based on the evidence provided on </w:t>
      </w:r>
      <w:r w:rsidRPr="0042624C">
        <w:rPr>
          <w:rFonts w:ascii="Arial" w:hAnsi="Arial" w:cs="Arial"/>
          <w:b/>
          <w:lang w:val="en-US"/>
        </w:rPr>
        <w:t xml:space="preserve">Source 1 </w:t>
      </w:r>
      <w:r w:rsidRPr="0042624C">
        <w:rPr>
          <w:rFonts w:ascii="Arial" w:hAnsi="Arial" w:cs="Arial"/>
          <w:lang w:val="en-US"/>
        </w:rPr>
        <w:t xml:space="preserve">and </w:t>
      </w:r>
      <w:r w:rsidRPr="0042624C">
        <w:rPr>
          <w:rFonts w:ascii="Arial" w:hAnsi="Arial" w:cs="Arial"/>
          <w:b/>
          <w:lang w:val="en-US"/>
        </w:rPr>
        <w:t>Source 2</w:t>
      </w:r>
      <w:r>
        <w:rPr>
          <w:rFonts w:ascii="Arial" w:hAnsi="Arial" w:cs="Arial"/>
          <w:b/>
          <w:lang w:val="en-US"/>
        </w:rPr>
        <w:t>,</w:t>
      </w:r>
      <w:r w:rsidRPr="0042624C">
        <w:rPr>
          <w:rFonts w:ascii="Arial" w:hAnsi="Arial" w:cs="Arial"/>
          <w:lang w:val="en-US"/>
        </w:rPr>
        <w:t xml:space="preserve"> the features with the closest spatial relationship are</w:t>
      </w:r>
    </w:p>
    <w:p w:rsidR="00486377" w:rsidRPr="008F2694" w:rsidRDefault="00486377" w:rsidP="00486377">
      <w:pPr>
        <w:pStyle w:val="ListParagraph"/>
        <w:numPr>
          <w:ilvl w:val="0"/>
          <w:numId w:val="29"/>
        </w:numPr>
        <w:ind w:left="1701" w:hanging="992"/>
        <w:rPr>
          <w:rFonts w:ascii="Arial" w:hAnsi="Arial" w:cs="Arial"/>
          <w:lang w:val="en-US"/>
        </w:rPr>
      </w:pPr>
      <w:r w:rsidRPr="008F2694">
        <w:rPr>
          <w:rFonts w:ascii="Arial" w:hAnsi="Arial" w:cs="Arial"/>
          <w:lang w:val="en-US"/>
        </w:rPr>
        <w:t>transport systems and vegetation</w:t>
      </w:r>
    </w:p>
    <w:p w:rsidR="00486377" w:rsidRPr="008F2694" w:rsidRDefault="00486377" w:rsidP="00486377">
      <w:pPr>
        <w:pStyle w:val="ListParagraph"/>
        <w:numPr>
          <w:ilvl w:val="0"/>
          <w:numId w:val="29"/>
        </w:numPr>
        <w:ind w:left="1701" w:hanging="992"/>
        <w:rPr>
          <w:rFonts w:ascii="Arial" w:hAnsi="Arial" w:cs="Arial"/>
          <w:lang w:val="en-US"/>
        </w:rPr>
      </w:pPr>
      <w:r w:rsidRPr="00BD4D78">
        <w:rPr>
          <w:rFonts w:ascii="Arial" w:hAnsi="Arial" w:cs="Arial"/>
          <w:lang w:val="en-US"/>
        </w:rPr>
        <w:t>vegetation and hydrological features</w:t>
      </w:r>
    </w:p>
    <w:p w:rsidR="00486377" w:rsidRPr="00BD4D78" w:rsidRDefault="00486377" w:rsidP="00486377">
      <w:pPr>
        <w:pStyle w:val="ListParagraph"/>
        <w:numPr>
          <w:ilvl w:val="0"/>
          <w:numId w:val="29"/>
        </w:numPr>
        <w:ind w:left="1701" w:hanging="992"/>
        <w:rPr>
          <w:rFonts w:ascii="Arial" w:hAnsi="Arial" w:cs="Arial"/>
          <w:lang w:val="en-US"/>
        </w:rPr>
      </w:pPr>
      <w:r w:rsidRPr="00BD4D78">
        <w:rPr>
          <w:rFonts w:ascii="Arial" w:hAnsi="Arial" w:cs="Arial"/>
          <w:lang w:val="en-US"/>
        </w:rPr>
        <w:t>landforms and settlement</w:t>
      </w:r>
    </w:p>
    <w:p w:rsidR="00486377" w:rsidRPr="008F2694" w:rsidRDefault="00486377" w:rsidP="00193B0D">
      <w:pPr>
        <w:pStyle w:val="ListParagraph"/>
        <w:numPr>
          <w:ilvl w:val="0"/>
          <w:numId w:val="29"/>
        </w:numPr>
        <w:shd w:val="clear" w:color="auto" w:fill="BFBFBF" w:themeFill="background1" w:themeFillShade="BF"/>
        <w:ind w:left="1701" w:hanging="992"/>
        <w:rPr>
          <w:rFonts w:ascii="Arial" w:hAnsi="Arial" w:cs="Arial"/>
          <w:lang w:val="en-US"/>
        </w:rPr>
      </w:pPr>
      <w:r w:rsidRPr="008F2694">
        <w:rPr>
          <w:rFonts w:ascii="Arial" w:hAnsi="Arial" w:cs="Arial"/>
          <w:lang w:val="en-US"/>
        </w:rPr>
        <w:t>landforms and hydrological features</w:t>
      </w:r>
    </w:p>
    <w:p w:rsidR="00E21A30" w:rsidRDefault="00E21A30" w:rsidP="00E21A30">
      <w:pPr>
        <w:tabs>
          <w:tab w:val="left" w:pos="540"/>
          <w:tab w:val="left" w:pos="1080"/>
          <w:tab w:val="right" w:pos="9540"/>
        </w:tabs>
        <w:ind w:left="-284"/>
        <w:rPr>
          <w:rFonts w:ascii="Arial" w:hAnsi="Arial" w:cs="Arial"/>
          <w:b/>
          <w:i/>
        </w:rPr>
      </w:pPr>
    </w:p>
    <w:p w:rsidR="00E21A30" w:rsidRDefault="00E21A30" w:rsidP="00E21A30">
      <w:pPr>
        <w:tabs>
          <w:tab w:val="left" w:pos="540"/>
          <w:tab w:val="left" w:pos="1080"/>
          <w:tab w:val="right" w:pos="9540"/>
        </w:tabs>
        <w:ind w:left="-284"/>
        <w:rPr>
          <w:rFonts w:ascii="Arial" w:hAnsi="Arial" w:cs="Arial"/>
          <w:b/>
          <w:i/>
        </w:rPr>
      </w:pPr>
      <w:r>
        <w:rPr>
          <w:rFonts w:ascii="Arial" w:hAnsi="Arial" w:cs="Arial"/>
          <w:b/>
          <w:i/>
        </w:rPr>
        <w:t>Questions 12 to 14</w:t>
      </w:r>
      <w:r w:rsidRPr="0042624C">
        <w:rPr>
          <w:rFonts w:ascii="Arial" w:hAnsi="Arial" w:cs="Arial"/>
          <w:b/>
          <w:i/>
        </w:rPr>
        <w:t xml:space="preserve"> below relate to sources on side two of the Broadsheet.</w:t>
      </w:r>
    </w:p>
    <w:p w:rsidR="00E21A30" w:rsidRDefault="00E21A30" w:rsidP="00E21A30">
      <w:pPr>
        <w:pStyle w:val="ListParagraph"/>
        <w:numPr>
          <w:ilvl w:val="0"/>
          <w:numId w:val="19"/>
        </w:numPr>
        <w:ind w:left="709" w:hanging="993"/>
        <w:rPr>
          <w:rFonts w:ascii="Arial" w:hAnsi="Arial" w:cs="Arial"/>
          <w:lang w:val="en-US"/>
        </w:rPr>
      </w:pPr>
      <w:r>
        <w:rPr>
          <w:rFonts w:ascii="Arial" w:hAnsi="Arial" w:cs="Arial"/>
          <w:lang w:val="en-US"/>
        </w:rPr>
        <w:t>Taking action to minimis</w:t>
      </w:r>
      <w:r w:rsidRPr="0042624C">
        <w:rPr>
          <w:rFonts w:ascii="Arial" w:hAnsi="Arial" w:cs="Arial"/>
          <w:lang w:val="en-US"/>
        </w:rPr>
        <w:t>e the potential impacts of natural and ecological hazards is best described as</w:t>
      </w:r>
    </w:p>
    <w:p w:rsidR="00E21A30" w:rsidRPr="00A85280" w:rsidRDefault="00E21A30" w:rsidP="00E21A30">
      <w:pPr>
        <w:rPr>
          <w:rFonts w:ascii="Arial" w:hAnsi="Arial" w:cs="Arial"/>
          <w:lang w:val="en-US"/>
        </w:rPr>
      </w:pPr>
    </w:p>
    <w:p w:rsidR="00E21A30" w:rsidRPr="008F2694" w:rsidRDefault="00E21A30" w:rsidP="00193B0D">
      <w:pPr>
        <w:pStyle w:val="ListParagraph"/>
        <w:numPr>
          <w:ilvl w:val="0"/>
          <w:numId w:val="41"/>
        </w:numPr>
        <w:shd w:val="clear" w:color="auto" w:fill="BFBFBF" w:themeFill="background1" w:themeFillShade="BF"/>
        <w:ind w:left="1701" w:hanging="992"/>
        <w:rPr>
          <w:rFonts w:ascii="Arial" w:hAnsi="Arial" w:cs="Arial"/>
          <w:lang w:val="en-US"/>
        </w:rPr>
      </w:pPr>
      <w:r w:rsidRPr="008F2694">
        <w:rPr>
          <w:rFonts w:ascii="Arial" w:hAnsi="Arial" w:cs="Arial"/>
          <w:lang w:val="en-US"/>
        </w:rPr>
        <w:t>mitigation</w:t>
      </w:r>
    </w:p>
    <w:p w:rsidR="00E21A30" w:rsidRPr="008F2694" w:rsidRDefault="00E21A30" w:rsidP="00E21A30">
      <w:pPr>
        <w:pStyle w:val="ListParagraph"/>
        <w:numPr>
          <w:ilvl w:val="0"/>
          <w:numId w:val="41"/>
        </w:numPr>
        <w:ind w:left="1701" w:hanging="992"/>
        <w:rPr>
          <w:rFonts w:ascii="Arial" w:hAnsi="Arial" w:cs="Arial"/>
          <w:lang w:val="en-US"/>
        </w:rPr>
      </w:pPr>
      <w:r w:rsidRPr="008F2694">
        <w:rPr>
          <w:rFonts w:ascii="Arial" w:hAnsi="Arial" w:cs="Arial"/>
          <w:lang w:val="en-US"/>
        </w:rPr>
        <w:t>reconstruction</w:t>
      </w:r>
    </w:p>
    <w:p w:rsidR="00E21A30" w:rsidRPr="008F2694" w:rsidRDefault="00E21A30" w:rsidP="00E21A30">
      <w:pPr>
        <w:pStyle w:val="ListParagraph"/>
        <w:numPr>
          <w:ilvl w:val="0"/>
          <w:numId w:val="41"/>
        </w:numPr>
        <w:ind w:left="1701" w:hanging="992"/>
        <w:rPr>
          <w:rFonts w:ascii="Arial" w:hAnsi="Arial" w:cs="Arial"/>
          <w:lang w:val="en-US"/>
        </w:rPr>
      </w:pPr>
      <w:r w:rsidRPr="008F2694">
        <w:rPr>
          <w:rFonts w:ascii="Arial" w:hAnsi="Arial" w:cs="Arial"/>
          <w:lang w:val="en-US"/>
        </w:rPr>
        <w:t>relief action</w:t>
      </w:r>
    </w:p>
    <w:p w:rsidR="00E21A30" w:rsidRDefault="00E21A30" w:rsidP="00E21A30">
      <w:pPr>
        <w:pStyle w:val="ListParagraph"/>
        <w:numPr>
          <w:ilvl w:val="0"/>
          <w:numId w:val="41"/>
        </w:numPr>
        <w:ind w:left="1701" w:hanging="992"/>
        <w:rPr>
          <w:rFonts w:ascii="Arial" w:hAnsi="Arial" w:cs="Arial"/>
          <w:lang w:val="en-US"/>
        </w:rPr>
      </w:pPr>
      <w:r w:rsidRPr="008F2694">
        <w:rPr>
          <w:rFonts w:ascii="Arial" w:hAnsi="Arial" w:cs="Arial"/>
          <w:lang w:val="en-US"/>
        </w:rPr>
        <w:t>reactive action</w:t>
      </w:r>
    </w:p>
    <w:p w:rsidR="00F51844" w:rsidRDefault="00F51844" w:rsidP="00F51844">
      <w:pPr>
        <w:rPr>
          <w:rFonts w:ascii="Arial" w:hAnsi="Arial" w:cs="Arial"/>
          <w:lang w:val="en-US"/>
        </w:rPr>
      </w:pPr>
    </w:p>
    <w:p w:rsidR="00F51844" w:rsidRDefault="00F51844" w:rsidP="00F51844">
      <w:pPr>
        <w:rPr>
          <w:rFonts w:ascii="Arial" w:hAnsi="Arial" w:cs="Arial"/>
          <w:lang w:val="en-US"/>
        </w:rPr>
      </w:pPr>
    </w:p>
    <w:p w:rsidR="00F51844" w:rsidRDefault="00F51844" w:rsidP="00F51844">
      <w:pPr>
        <w:rPr>
          <w:rFonts w:ascii="Arial" w:hAnsi="Arial" w:cs="Arial"/>
          <w:lang w:val="en-US"/>
        </w:rPr>
      </w:pPr>
    </w:p>
    <w:p w:rsidR="00F51844" w:rsidRDefault="00F51844" w:rsidP="00F51844">
      <w:pPr>
        <w:rPr>
          <w:rFonts w:ascii="Arial" w:hAnsi="Arial" w:cs="Arial"/>
          <w:lang w:val="en-US"/>
        </w:rPr>
      </w:pPr>
    </w:p>
    <w:p w:rsidR="00F51844" w:rsidRPr="00F51844" w:rsidRDefault="00F51844" w:rsidP="00F51844">
      <w:pPr>
        <w:rPr>
          <w:rFonts w:ascii="Arial" w:hAnsi="Arial" w:cs="Arial"/>
          <w:lang w:val="en-US"/>
        </w:rPr>
      </w:pPr>
    </w:p>
    <w:p w:rsidR="00E21A30" w:rsidRDefault="00E21A30" w:rsidP="00E21A30">
      <w:pPr>
        <w:pStyle w:val="ListParagraph"/>
        <w:numPr>
          <w:ilvl w:val="0"/>
          <w:numId w:val="19"/>
        </w:numPr>
        <w:ind w:left="709" w:hanging="993"/>
        <w:rPr>
          <w:rFonts w:ascii="Arial" w:hAnsi="Arial" w:cs="Arial"/>
          <w:lang w:val="en-US"/>
        </w:rPr>
      </w:pPr>
      <w:r w:rsidRPr="0042624C">
        <w:rPr>
          <w:rFonts w:ascii="Arial" w:hAnsi="Arial" w:cs="Arial"/>
          <w:lang w:val="en-US"/>
        </w:rPr>
        <w:t>In relation to Hazards study, risk is the result of</w:t>
      </w:r>
    </w:p>
    <w:p w:rsidR="00E21A30" w:rsidRPr="00A26EA6" w:rsidRDefault="00E21A30" w:rsidP="00E21A30">
      <w:pPr>
        <w:ind w:left="360"/>
        <w:rPr>
          <w:rFonts w:ascii="Arial" w:hAnsi="Arial" w:cs="Arial"/>
          <w:lang w:val="en-US"/>
        </w:rPr>
      </w:pPr>
    </w:p>
    <w:p w:rsidR="00E21A30" w:rsidRPr="00821822" w:rsidRDefault="00E21A30" w:rsidP="00E21A30">
      <w:pPr>
        <w:pStyle w:val="ListParagraph"/>
        <w:numPr>
          <w:ilvl w:val="0"/>
          <w:numId w:val="42"/>
        </w:numPr>
        <w:ind w:left="1701" w:hanging="992"/>
        <w:rPr>
          <w:rFonts w:ascii="Arial" w:hAnsi="Arial" w:cs="Arial"/>
          <w:lang w:val="en-US"/>
        </w:rPr>
      </w:pPr>
      <w:r w:rsidRPr="00821822">
        <w:rPr>
          <w:rFonts w:ascii="Arial" w:hAnsi="Arial" w:cs="Arial"/>
          <w:lang w:val="en-US"/>
        </w:rPr>
        <w:t>severity, frequency and reconstruction</w:t>
      </w:r>
    </w:p>
    <w:p w:rsidR="00E21A30" w:rsidRPr="00821822" w:rsidRDefault="00E21A30" w:rsidP="00E21A30">
      <w:pPr>
        <w:pStyle w:val="ListParagraph"/>
        <w:numPr>
          <w:ilvl w:val="0"/>
          <w:numId w:val="42"/>
        </w:numPr>
        <w:ind w:left="1701" w:hanging="992"/>
        <w:rPr>
          <w:rFonts w:ascii="Arial" w:hAnsi="Arial" w:cs="Arial"/>
          <w:lang w:val="en-US"/>
        </w:rPr>
      </w:pPr>
      <w:r w:rsidRPr="00821822">
        <w:rPr>
          <w:rFonts w:ascii="Arial" w:hAnsi="Arial" w:cs="Arial"/>
          <w:lang w:val="en-US"/>
        </w:rPr>
        <w:t>spatial association</w:t>
      </w:r>
    </w:p>
    <w:p w:rsidR="00E21A30" w:rsidRPr="00821822" w:rsidRDefault="00E21A30" w:rsidP="00193B0D">
      <w:pPr>
        <w:pStyle w:val="ListParagraph"/>
        <w:numPr>
          <w:ilvl w:val="0"/>
          <w:numId w:val="42"/>
        </w:numPr>
        <w:shd w:val="clear" w:color="auto" w:fill="BFBFBF" w:themeFill="background1" w:themeFillShade="BF"/>
        <w:ind w:left="1701" w:hanging="992"/>
        <w:rPr>
          <w:rFonts w:ascii="Arial" w:hAnsi="Arial" w:cs="Arial"/>
          <w:lang w:val="en-US"/>
        </w:rPr>
      </w:pPr>
      <w:r w:rsidRPr="00821822">
        <w:rPr>
          <w:rFonts w:ascii="Arial" w:hAnsi="Arial" w:cs="Arial"/>
          <w:lang w:val="en-US"/>
        </w:rPr>
        <w:t>vulnerability, severity and probability</w:t>
      </w:r>
    </w:p>
    <w:p w:rsidR="00E21A30" w:rsidRDefault="00E21A30" w:rsidP="00E21A30">
      <w:pPr>
        <w:pStyle w:val="ListParagraph"/>
        <w:numPr>
          <w:ilvl w:val="0"/>
          <w:numId w:val="42"/>
        </w:numPr>
        <w:ind w:left="1701" w:hanging="992"/>
        <w:rPr>
          <w:rFonts w:ascii="Arial" w:hAnsi="Arial" w:cs="Arial"/>
          <w:lang w:val="en-US"/>
        </w:rPr>
      </w:pPr>
      <w:r w:rsidRPr="00821822">
        <w:rPr>
          <w:rFonts w:ascii="Arial" w:hAnsi="Arial" w:cs="Arial"/>
          <w:lang w:val="en-US"/>
        </w:rPr>
        <w:t>spatial interaction</w:t>
      </w:r>
    </w:p>
    <w:p w:rsidR="00E21A30" w:rsidRDefault="00E21A30" w:rsidP="00E21A30">
      <w:pPr>
        <w:rPr>
          <w:rFonts w:ascii="Arial" w:hAnsi="Arial" w:cs="Arial"/>
          <w:lang w:val="en-US"/>
        </w:rPr>
      </w:pPr>
    </w:p>
    <w:p w:rsidR="00E21A30" w:rsidRPr="00F62F92" w:rsidRDefault="00E21A30" w:rsidP="00E21A30">
      <w:pPr>
        <w:rPr>
          <w:rFonts w:ascii="Arial" w:hAnsi="Arial" w:cs="Arial"/>
          <w:lang w:val="en-US"/>
        </w:rPr>
      </w:pPr>
    </w:p>
    <w:p w:rsidR="00E21A30" w:rsidRDefault="00E21A30" w:rsidP="00E21A30">
      <w:pPr>
        <w:pStyle w:val="ListParagraph"/>
        <w:numPr>
          <w:ilvl w:val="0"/>
          <w:numId w:val="19"/>
        </w:numPr>
        <w:ind w:left="709" w:hanging="927"/>
        <w:rPr>
          <w:rFonts w:ascii="Arial" w:hAnsi="Arial" w:cs="Arial"/>
          <w:lang w:val="en-US"/>
        </w:rPr>
      </w:pPr>
      <w:r w:rsidRPr="0042624C">
        <w:rPr>
          <w:rFonts w:ascii="Arial" w:hAnsi="Arial" w:cs="Arial"/>
          <w:lang w:val="en-US"/>
        </w:rPr>
        <w:t xml:space="preserve">The trend for natural hazards shown in </w:t>
      </w:r>
      <w:r w:rsidRPr="0042624C">
        <w:rPr>
          <w:rFonts w:ascii="Arial" w:hAnsi="Arial" w:cs="Arial"/>
          <w:b/>
          <w:lang w:val="en-US"/>
        </w:rPr>
        <w:t>Source 10</w:t>
      </w:r>
      <w:r w:rsidRPr="0042624C">
        <w:rPr>
          <w:rFonts w:ascii="Arial" w:hAnsi="Arial" w:cs="Arial"/>
          <w:lang w:val="en-US"/>
        </w:rPr>
        <w:t xml:space="preserve"> indicates</w:t>
      </w:r>
    </w:p>
    <w:p w:rsidR="00E21A30" w:rsidRPr="00A85280" w:rsidRDefault="00E21A30" w:rsidP="00E21A30">
      <w:pPr>
        <w:rPr>
          <w:rFonts w:ascii="Arial" w:hAnsi="Arial" w:cs="Arial"/>
          <w:lang w:val="en-US"/>
        </w:rPr>
      </w:pPr>
    </w:p>
    <w:p w:rsidR="00E21A30" w:rsidRPr="00821822" w:rsidRDefault="00E21A30" w:rsidP="00E21A30">
      <w:pPr>
        <w:pStyle w:val="ListParagraph"/>
        <w:numPr>
          <w:ilvl w:val="0"/>
          <w:numId w:val="43"/>
        </w:numPr>
        <w:ind w:left="1701" w:hanging="1003"/>
        <w:rPr>
          <w:rFonts w:ascii="Arial" w:hAnsi="Arial" w:cs="Arial"/>
          <w:lang w:val="en-US"/>
        </w:rPr>
      </w:pPr>
      <w:r w:rsidRPr="00821822">
        <w:rPr>
          <w:rFonts w:ascii="Arial" w:hAnsi="Arial" w:cs="Arial"/>
          <w:lang w:val="en-US"/>
        </w:rPr>
        <w:t>an increase in the frequency of all types of natural hazards</w:t>
      </w:r>
    </w:p>
    <w:p w:rsidR="00E21A30" w:rsidRPr="00821822" w:rsidRDefault="00E21A30" w:rsidP="00E21A30">
      <w:pPr>
        <w:pStyle w:val="ListParagraph"/>
        <w:numPr>
          <w:ilvl w:val="0"/>
          <w:numId w:val="43"/>
        </w:numPr>
        <w:ind w:left="1701" w:hanging="1003"/>
        <w:rPr>
          <w:rFonts w:ascii="Arial" w:hAnsi="Arial" w:cs="Arial"/>
          <w:lang w:val="en-US"/>
        </w:rPr>
      </w:pPr>
      <w:r w:rsidRPr="00821822">
        <w:rPr>
          <w:rFonts w:ascii="Arial" w:hAnsi="Arial" w:cs="Arial"/>
          <w:lang w:val="en-US"/>
        </w:rPr>
        <w:t>a decrease in tectonic hazards and a temporary increase in climate related hazards</w:t>
      </w:r>
    </w:p>
    <w:p w:rsidR="00E21A30" w:rsidRPr="00821822" w:rsidRDefault="00E21A30" w:rsidP="00E21A30">
      <w:pPr>
        <w:pStyle w:val="ListParagraph"/>
        <w:numPr>
          <w:ilvl w:val="0"/>
          <w:numId w:val="43"/>
        </w:numPr>
        <w:ind w:left="1701" w:hanging="1003"/>
        <w:rPr>
          <w:rFonts w:ascii="Arial" w:hAnsi="Arial" w:cs="Arial"/>
          <w:lang w:val="en-US"/>
        </w:rPr>
      </w:pPr>
      <w:r w:rsidRPr="00821822">
        <w:rPr>
          <w:rFonts w:ascii="Arial" w:hAnsi="Arial" w:cs="Arial"/>
          <w:lang w:val="en-US"/>
        </w:rPr>
        <w:t>a decrease in both climatic and tectonic hazards</w:t>
      </w:r>
    </w:p>
    <w:p w:rsidR="00E21A30" w:rsidRPr="00821822" w:rsidRDefault="00E21A30" w:rsidP="00193B0D">
      <w:pPr>
        <w:pStyle w:val="ListParagraph"/>
        <w:numPr>
          <w:ilvl w:val="0"/>
          <w:numId w:val="43"/>
        </w:numPr>
        <w:shd w:val="clear" w:color="auto" w:fill="BFBFBF" w:themeFill="background1" w:themeFillShade="BF"/>
        <w:ind w:left="1701" w:hanging="1003"/>
        <w:rPr>
          <w:rFonts w:ascii="Arial" w:hAnsi="Arial" w:cs="Arial"/>
          <w:lang w:val="en-US"/>
        </w:rPr>
      </w:pPr>
      <w:r w:rsidRPr="00821822">
        <w:rPr>
          <w:rFonts w:ascii="Arial" w:hAnsi="Arial" w:cs="Arial"/>
          <w:lang w:val="en-US"/>
        </w:rPr>
        <w:t>little change in tectonic hazards and an upward trend in climate related hazards</w:t>
      </w:r>
    </w:p>
    <w:p w:rsidR="00E21A30" w:rsidRDefault="00E21A30" w:rsidP="00486377">
      <w:pPr>
        <w:rPr>
          <w:rFonts w:ascii="Arial" w:hAnsi="Arial" w:cs="Arial"/>
          <w:lang w:val="en-US"/>
        </w:rPr>
      </w:pPr>
    </w:p>
    <w:p w:rsidR="00170840" w:rsidRDefault="00170840" w:rsidP="001765E1">
      <w:pPr>
        <w:autoSpaceDE w:val="0"/>
        <w:autoSpaceDN w:val="0"/>
        <w:adjustRightInd w:val="0"/>
        <w:rPr>
          <w:rFonts w:ascii="Arial" w:hAnsi="Arial" w:cs="Arial"/>
        </w:rPr>
      </w:pPr>
    </w:p>
    <w:p w:rsidR="001765E1" w:rsidRPr="007E5CA5" w:rsidRDefault="001765E1" w:rsidP="001765E1">
      <w:pPr>
        <w:rPr>
          <w:rFonts w:ascii="Arial" w:hAnsi="Arial" w:cs="Arial"/>
          <w:b/>
        </w:rPr>
      </w:pPr>
      <w:r>
        <w:rPr>
          <w:rFonts w:ascii="Arial" w:hAnsi="Arial" w:cs="Arial"/>
          <w:b/>
        </w:rPr>
        <w:t>PART B</w:t>
      </w:r>
      <w:r w:rsidRPr="007E5CA5">
        <w:rPr>
          <w:rFonts w:ascii="Arial" w:hAnsi="Arial" w:cs="Arial"/>
          <w:b/>
        </w:rPr>
        <w:t>:</w:t>
      </w:r>
      <w:r>
        <w:rPr>
          <w:rFonts w:ascii="Arial" w:hAnsi="Arial" w:cs="Arial"/>
          <w:b/>
        </w:rPr>
        <w:t xml:space="preserve"> Short Responses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D85629">
        <w:rPr>
          <w:rFonts w:ascii="Arial" w:hAnsi="Arial" w:cs="Arial"/>
          <w:b/>
        </w:rPr>
        <w:t>(____/2</w:t>
      </w:r>
      <w:r w:rsidR="002A7B7A">
        <w:rPr>
          <w:rFonts w:ascii="Arial" w:hAnsi="Arial" w:cs="Arial"/>
          <w:b/>
        </w:rPr>
        <w:t>7</w:t>
      </w:r>
      <w:r w:rsidR="00D85629">
        <w:rPr>
          <w:rFonts w:ascii="Arial" w:hAnsi="Arial" w:cs="Arial"/>
          <w:b/>
        </w:rPr>
        <w:t xml:space="preserve"> </w:t>
      </w:r>
      <w:r w:rsidRPr="007E5CA5">
        <w:rPr>
          <w:rFonts w:ascii="Arial" w:hAnsi="Arial" w:cs="Arial"/>
          <w:b/>
        </w:rPr>
        <w:t>marks)</w:t>
      </w:r>
    </w:p>
    <w:p w:rsidR="001765E1" w:rsidRDefault="001765E1" w:rsidP="001765E1">
      <w:pPr>
        <w:autoSpaceDE w:val="0"/>
        <w:autoSpaceDN w:val="0"/>
        <w:adjustRightInd w:val="0"/>
        <w:rPr>
          <w:rFonts w:ascii="Arial" w:hAnsi="Arial" w:cs="Arial"/>
        </w:rPr>
      </w:pPr>
    </w:p>
    <w:p w:rsidR="001765E1" w:rsidRPr="001341BE" w:rsidRDefault="001765E1" w:rsidP="001765E1">
      <w:pPr>
        <w:widowControl w:val="0"/>
        <w:autoSpaceDE w:val="0"/>
        <w:autoSpaceDN w:val="0"/>
        <w:adjustRightInd w:val="0"/>
        <w:rPr>
          <w:rFonts w:ascii="Arial" w:hAnsi="Arial" w:cs="Arial"/>
          <w:b/>
          <w:lang w:val="en-GB"/>
        </w:rPr>
      </w:pPr>
      <w:r>
        <w:rPr>
          <w:rFonts w:ascii="Arial" w:hAnsi="Arial" w:cs="Arial"/>
          <w:b/>
          <w:lang w:val="en-GB"/>
        </w:rPr>
        <w:t>Question 1</w:t>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sidRPr="001341BE">
        <w:rPr>
          <w:rFonts w:ascii="Arial" w:hAnsi="Arial" w:cs="Arial"/>
          <w:b/>
          <w:lang w:val="en-GB"/>
        </w:rPr>
        <w:tab/>
      </w:r>
      <w:r>
        <w:rPr>
          <w:rFonts w:ascii="Arial" w:hAnsi="Arial" w:cs="Arial"/>
          <w:b/>
          <w:lang w:val="en-GB"/>
        </w:rPr>
        <w:tab/>
        <w:t xml:space="preserve">     </w:t>
      </w:r>
      <w:r w:rsidRPr="001341BE">
        <w:rPr>
          <w:rFonts w:ascii="Arial" w:hAnsi="Arial" w:cs="Arial"/>
          <w:b/>
          <w:lang w:val="en-GB"/>
        </w:rPr>
        <w:t>(</w:t>
      </w:r>
      <w:r w:rsidR="002A7B7A">
        <w:rPr>
          <w:rFonts w:ascii="Arial" w:hAnsi="Arial" w:cs="Arial"/>
          <w:b/>
          <w:lang w:val="en-GB"/>
        </w:rPr>
        <w:t>8</w:t>
      </w:r>
      <w:r w:rsidRPr="001341BE">
        <w:rPr>
          <w:rFonts w:ascii="Arial" w:hAnsi="Arial" w:cs="Arial"/>
          <w:b/>
          <w:lang w:val="en-GB"/>
        </w:rPr>
        <w:t xml:space="preserve"> marks)</w:t>
      </w:r>
    </w:p>
    <w:p w:rsidR="001765E1" w:rsidRPr="00E92F34" w:rsidRDefault="001765E1" w:rsidP="001765E1">
      <w:pPr>
        <w:pStyle w:val="ListParagraph"/>
        <w:ind w:left="0"/>
        <w:rPr>
          <w:rFonts w:ascii="Arial" w:hAnsi="Arial" w:cs="Arial"/>
          <w:sz w:val="20"/>
          <w:szCs w:val="20"/>
        </w:rPr>
      </w:pPr>
    </w:p>
    <w:p w:rsidR="001765E1" w:rsidRPr="008F2421" w:rsidRDefault="001765E1" w:rsidP="001765E1">
      <w:pPr>
        <w:pStyle w:val="ListParagraph"/>
        <w:tabs>
          <w:tab w:val="left" w:pos="2420"/>
        </w:tabs>
        <w:ind w:left="0"/>
        <w:rPr>
          <w:rFonts w:ascii="Arial" w:hAnsi="Arial" w:cs="Arial"/>
        </w:rPr>
      </w:pPr>
      <w:r w:rsidRPr="008F2421">
        <w:rPr>
          <w:rFonts w:ascii="Arial" w:hAnsi="Arial" w:cs="Arial"/>
          <w:lang w:val="en-US"/>
        </w:rPr>
        <w:t xml:space="preserve">Using evidence and examples from the </w:t>
      </w:r>
      <w:r w:rsidRPr="008F2421">
        <w:rPr>
          <w:rFonts w:ascii="Arial" w:hAnsi="Arial" w:cs="Arial"/>
          <w:b/>
          <w:lang w:val="en-US"/>
        </w:rPr>
        <w:t xml:space="preserve">Sources </w:t>
      </w:r>
      <w:r w:rsidRPr="008F2421">
        <w:rPr>
          <w:rFonts w:ascii="Arial" w:hAnsi="Arial" w:cs="Arial"/>
          <w:lang w:val="en-US"/>
        </w:rPr>
        <w:t xml:space="preserve">on </w:t>
      </w:r>
      <w:r w:rsidRPr="008F2421">
        <w:rPr>
          <w:rFonts w:ascii="Arial" w:hAnsi="Arial" w:cs="Arial"/>
          <w:b/>
          <w:lang w:val="en-US"/>
        </w:rPr>
        <w:t>side one</w:t>
      </w:r>
      <w:r w:rsidR="00D81B52">
        <w:rPr>
          <w:rFonts w:ascii="Arial" w:hAnsi="Arial" w:cs="Arial"/>
          <w:lang w:val="en-US"/>
        </w:rPr>
        <w:t xml:space="preserve"> of broadsheet, describe two</w:t>
      </w:r>
      <w:r w:rsidRPr="008F2421">
        <w:rPr>
          <w:rFonts w:ascii="Arial" w:hAnsi="Arial" w:cs="Arial"/>
          <w:lang w:val="en-US"/>
        </w:rPr>
        <w:t xml:space="preserve"> site</w:t>
      </w:r>
      <w:r w:rsidR="00D81B52">
        <w:rPr>
          <w:rFonts w:ascii="Arial" w:hAnsi="Arial" w:cs="Arial"/>
          <w:lang w:val="en-US"/>
        </w:rPr>
        <w:t xml:space="preserve"> and two</w:t>
      </w:r>
      <w:r w:rsidRPr="008F2421">
        <w:rPr>
          <w:rFonts w:ascii="Arial" w:hAnsi="Arial" w:cs="Arial"/>
          <w:lang w:val="en-US"/>
        </w:rPr>
        <w:t xml:space="preserve"> situation </w:t>
      </w:r>
      <w:r>
        <w:rPr>
          <w:rFonts w:ascii="Arial" w:hAnsi="Arial" w:cs="Arial"/>
          <w:lang w:val="en-US"/>
        </w:rPr>
        <w:t>features of the town of Collie.</w:t>
      </w:r>
    </w:p>
    <w:p w:rsidR="001765E1" w:rsidRDefault="001765E1" w:rsidP="001765E1">
      <w:pPr>
        <w:pStyle w:val="ListParagraph"/>
        <w:tabs>
          <w:tab w:val="left" w:pos="2420"/>
        </w:tabs>
        <w:ind w:left="0"/>
        <w:rPr>
          <w:rFonts w:ascii="Arial" w:hAnsi="Arial" w:cs="Arial"/>
        </w:rPr>
      </w:pPr>
    </w:p>
    <w:p w:rsidR="00193B0D" w:rsidRDefault="00193B0D" w:rsidP="00193B0D">
      <w:pPr>
        <w:pStyle w:val="ListParagraph"/>
        <w:shd w:val="clear" w:color="auto" w:fill="BFBFBF" w:themeFill="background1" w:themeFillShade="BF"/>
        <w:tabs>
          <w:tab w:val="left" w:pos="2420"/>
        </w:tabs>
        <w:spacing w:before="120" w:after="120"/>
        <w:ind w:left="0"/>
        <w:rPr>
          <w:rFonts w:ascii="Arial" w:hAnsi="Arial" w:cs="Arial"/>
        </w:rPr>
      </w:pPr>
      <w:r>
        <w:rPr>
          <w:rFonts w:ascii="Arial" w:hAnsi="Arial" w:cs="Arial"/>
          <w:lang w:val="en-US"/>
        </w:rPr>
        <w:t xml:space="preserve">Using evidence and examples from the </w:t>
      </w:r>
      <w:r>
        <w:rPr>
          <w:rFonts w:ascii="Arial" w:hAnsi="Arial" w:cs="Arial"/>
          <w:b/>
          <w:lang w:val="en-US"/>
        </w:rPr>
        <w:t xml:space="preserve">Sources </w:t>
      </w:r>
      <w:r>
        <w:rPr>
          <w:rFonts w:ascii="Arial" w:hAnsi="Arial" w:cs="Arial"/>
          <w:lang w:val="en-US"/>
        </w:rPr>
        <w:t xml:space="preserve">on </w:t>
      </w:r>
      <w:r>
        <w:rPr>
          <w:rFonts w:ascii="Arial" w:hAnsi="Arial" w:cs="Arial"/>
          <w:b/>
          <w:lang w:val="en-US"/>
        </w:rPr>
        <w:t>Side One</w:t>
      </w:r>
      <w:r>
        <w:rPr>
          <w:rFonts w:ascii="Arial" w:hAnsi="Arial" w:cs="Arial"/>
          <w:lang w:val="en-US"/>
        </w:rPr>
        <w:t xml:space="preserve"> of broadsheet, describe three site and three situation features of the town of Collie. </w:t>
      </w:r>
    </w:p>
    <w:p w:rsidR="00193B0D" w:rsidRDefault="00193B0D" w:rsidP="00193B0D">
      <w:pPr>
        <w:shd w:val="clear" w:color="auto" w:fill="BFBFBF" w:themeFill="background1" w:themeFillShade="BF"/>
        <w:spacing w:before="120"/>
        <w:rPr>
          <w:rFonts w:ascii="Arial" w:hAnsi="Arial" w:cs="Arial"/>
          <w:b/>
          <w:color w:val="1F497D"/>
          <w:lang w:val="en-US"/>
        </w:rPr>
      </w:pPr>
      <w:r>
        <w:rPr>
          <w:rFonts w:ascii="Arial" w:hAnsi="Arial" w:cs="Arial"/>
          <w:b/>
          <w:lang w:val="en-US"/>
        </w:rPr>
        <w:t>Site</w:t>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r>
      <w:r>
        <w:rPr>
          <w:rFonts w:ascii="Arial" w:hAnsi="Arial" w:cs="Arial"/>
          <w:b/>
          <w:color w:val="1F497D"/>
          <w:lang w:val="en-US"/>
        </w:rPr>
        <w:tab/>
        <w:t xml:space="preserve"> </w:t>
      </w:r>
    </w:p>
    <w:tbl>
      <w:tblPr>
        <w:tblStyle w:val="TableGrid"/>
        <w:tblW w:w="9356" w:type="dxa"/>
        <w:tblInd w:w="108" w:type="dxa"/>
        <w:tblLook w:val="04A0" w:firstRow="1" w:lastRow="0" w:firstColumn="1" w:lastColumn="0" w:noHBand="0" w:noVBand="1"/>
      </w:tblPr>
      <w:tblGrid>
        <w:gridCol w:w="8364"/>
        <w:gridCol w:w="992"/>
      </w:tblGrid>
      <w:tr w:rsidR="00193B0D" w:rsidTr="00193B0D">
        <w:tc>
          <w:tcPr>
            <w:tcW w:w="8364"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jc w:val="center"/>
              <w:rPr>
                <w:rFonts w:ascii="Arial" w:hAnsi="Arial" w:cs="Arial"/>
                <w:b/>
              </w:rPr>
            </w:pPr>
            <w:r>
              <w:rPr>
                <w:rFonts w:ascii="Arial" w:hAnsi="Arial" w:cs="Arial"/>
                <w:b/>
              </w:rPr>
              <w:t>Description</w:t>
            </w:r>
          </w:p>
        </w:tc>
        <w:tc>
          <w:tcPr>
            <w:tcW w:w="992"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jc w:val="center"/>
              <w:rPr>
                <w:rFonts w:ascii="Arial" w:hAnsi="Arial" w:cs="Arial"/>
                <w:b/>
              </w:rPr>
            </w:pPr>
            <w:r>
              <w:rPr>
                <w:rFonts w:ascii="Arial" w:hAnsi="Arial" w:cs="Arial"/>
                <w:b/>
              </w:rPr>
              <w:t>Marks</w:t>
            </w:r>
          </w:p>
        </w:tc>
      </w:tr>
      <w:tr w:rsidR="00193B0D" w:rsidTr="00193B0D">
        <w:tc>
          <w:tcPr>
            <w:tcW w:w="8364"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rPr>
            </w:pPr>
            <w:r>
              <w:rPr>
                <w:rFonts w:ascii="Arial" w:hAnsi="Arial" w:cs="Arial"/>
              </w:rPr>
              <w:t xml:space="preserve">Describes correctly any three aspects of the physical environment - e.g. </w:t>
            </w:r>
          </w:p>
          <w:p w:rsidR="00193B0D" w:rsidRDefault="00193B0D" w:rsidP="00193B0D">
            <w:pPr>
              <w:pStyle w:val="ListParagraph"/>
              <w:numPr>
                <w:ilvl w:val="0"/>
                <w:numId w:val="45"/>
              </w:numPr>
              <w:shd w:val="clear" w:color="auto" w:fill="BFBFBF" w:themeFill="background1" w:themeFillShade="BF"/>
              <w:spacing w:line="276" w:lineRule="auto"/>
              <w:rPr>
                <w:rFonts w:ascii="Arial" w:hAnsi="Arial" w:cs="Arial"/>
              </w:rPr>
            </w:pPr>
            <w:r>
              <w:rPr>
                <w:rFonts w:ascii="Arial" w:hAnsi="Arial" w:cs="Arial"/>
              </w:rPr>
              <w:t>natural drainage – streams, confluence location, presence of swamps, lakes, etc.</w:t>
            </w:r>
          </w:p>
          <w:p w:rsidR="00193B0D" w:rsidRDefault="00193B0D" w:rsidP="00193B0D">
            <w:pPr>
              <w:pStyle w:val="ListParagraph"/>
              <w:numPr>
                <w:ilvl w:val="0"/>
                <w:numId w:val="45"/>
              </w:numPr>
              <w:shd w:val="clear" w:color="auto" w:fill="BFBFBF" w:themeFill="background1" w:themeFillShade="BF"/>
              <w:spacing w:line="276" w:lineRule="auto"/>
              <w:ind w:left="714" w:hanging="357"/>
              <w:rPr>
                <w:rFonts w:ascii="Arial" w:hAnsi="Arial" w:cs="Arial"/>
              </w:rPr>
            </w:pPr>
            <w:r>
              <w:rPr>
                <w:rFonts w:ascii="Arial" w:hAnsi="Arial" w:cs="Arial"/>
              </w:rPr>
              <w:t xml:space="preserve">topography – height, gradient of slope </w:t>
            </w:r>
          </w:p>
          <w:p w:rsidR="00193B0D" w:rsidRDefault="00193B0D" w:rsidP="00193B0D">
            <w:pPr>
              <w:pStyle w:val="ListParagraph"/>
              <w:numPr>
                <w:ilvl w:val="0"/>
                <w:numId w:val="45"/>
              </w:numPr>
              <w:shd w:val="clear" w:color="auto" w:fill="BFBFBF" w:themeFill="background1" w:themeFillShade="BF"/>
              <w:spacing w:line="276" w:lineRule="auto"/>
              <w:ind w:left="714" w:hanging="357"/>
              <w:rPr>
                <w:rFonts w:ascii="Arial" w:hAnsi="Arial" w:cs="Arial"/>
              </w:rPr>
            </w:pPr>
            <w:r>
              <w:rPr>
                <w:rFonts w:ascii="Arial" w:hAnsi="Arial" w:cs="Arial"/>
              </w:rPr>
              <w:t>landforms – valley, undulating plain</w:t>
            </w:r>
          </w:p>
          <w:p w:rsidR="00193B0D" w:rsidRDefault="00193B0D" w:rsidP="00193B0D">
            <w:pPr>
              <w:pStyle w:val="ListParagraph"/>
              <w:numPr>
                <w:ilvl w:val="0"/>
                <w:numId w:val="45"/>
              </w:numPr>
              <w:shd w:val="clear" w:color="auto" w:fill="BFBFBF" w:themeFill="background1" w:themeFillShade="BF"/>
              <w:spacing w:line="276" w:lineRule="auto"/>
              <w:rPr>
                <w:rFonts w:ascii="Arial" w:hAnsi="Arial" w:cs="Arial"/>
              </w:rPr>
            </w:pPr>
            <w:r>
              <w:rPr>
                <w:rFonts w:ascii="Arial" w:hAnsi="Arial" w:cs="Arial"/>
              </w:rPr>
              <w:t>natural vegetation – dense forest, medium scrub  and soil.</w:t>
            </w:r>
          </w:p>
        </w:tc>
        <w:tc>
          <w:tcPr>
            <w:tcW w:w="9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3</w:t>
            </w:r>
          </w:p>
        </w:tc>
      </w:tr>
      <w:tr w:rsidR="00193B0D" w:rsidTr="00193B0D">
        <w:tc>
          <w:tcPr>
            <w:tcW w:w="8364"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rPr>
            </w:pPr>
            <w:r>
              <w:rPr>
                <w:rFonts w:ascii="Arial" w:hAnsi="Arial" w:cs="Arial"/>
              </w:rPr>
              <w:t>Describes correctly any two aspects of the physical environment - e.g. natural drainage, topography, natural vegetation and soil.</w:t>
            </w:r>
          </w:p>
        </w:tc>
        <w:tc>
          <w:tcPr>
            <w:tcW w:w="9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2</w:t>
            </w:r>
          </w:p>
        </w:tc>
      </w:tr>
      <w:tr w:rsidR="00193B0D" w:rsidTr="00193B0D">
        <w:tc>
          <w:tcPr>
            <w:tcW w:w="8364"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i/>
              </w:rPr>
            </w:pPr>
            <w:r>
              <w:rPr>
                <w:rFonts w:ascii="Arial" w:hAnsi="Arial" w:cs="Arial"/>
              </w:rPr>
              <w:t>Describes correctly any one aspect of the physical environment - e.g. natural drainage, topography, natural vegetation and soil.</w:t>
            </w:r>
          </w:p>
        </w:tc>
        <w:tc>
          <w:tcPr>
            <w:tcW w:w="9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1</w:t>
            </w:r>
          </w:p>
        </w:tc>
      </w:tr>
      <w:tr w:rsidR="00193B0D" w:rsidTr="00193B0D">
        <w:trPr>
          <w:trHeight w:val="255"/>
        </w:trPr>
        <w:tc>
          <w:tcPr>
            <w:tcW w:w="8364"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spacing w:after="120"/>
              <w:jc w:val="right"/>
              <w:rPr>
                <w:rFonts w:ascii="Arial" w:hAnsi="Arial" w:cs="Arial"/>
                <w:b/>
              </w:rPr>
            </w:pPr>
            <w:r>
              <w:rPr>
                <w:rFonts w:ascii="Arial" w:hAnsi="Arial" w:cs="Arial"/>
                <w:b/>
              </w:rPr>
              <w:t>Total</w:t>
            </w:r>
          </w:p>
        </w:tc>
        <w:tc>
          <w:tcPr>
            <w:tcW w:w="992"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spacing w:after="120"/>
              <w:jc w:val="center"/>
              <w:rPr>
                <w:rFonts w:ascii="Arial" w:hAnsi="Arial" w:cs="Arial"/>
                <w:b/>
              </w:rPr>
            </w:pPr>
            <w:r>
              <w:rPr>
                <w:rFonts w:ascii="Arial" w:hAnsi="Arial" w:cs="Arial"/>
                <w:b/>
              </w:rPr>
              <w:t>3</w:t>
            </w:r>
          </w:p>
        </w:tc>
      </w:tr>
    </w:tbl>
    <w:p w:rsidR="00193B0D" w:rsidRDefault="00193B0D" w:rsidP="00193B0D">
      <w:pPr>
        <w:shd w:val="clear" w:color="auto" w:fill="BFBFBF" w:themeFill="background1" w:themeFillShade="BF"/>
        <w:rPr>
          <w:rFonts w:ascii="Arial" w:hAnsi="Arial" w:cs="Arial"/>
          <w:sz w:val="16"/>
          <w:szCs w:val="16"/>
          <w:lang w:eastAsia="en-US"/>
        </w:rPr>
      </w:pPr>
    </w:p>
    <w:p w:rsidR="00193B0D" w:rsidRDefault="00193B0D" w:rsidP="00193B0D">
      <w:pPr>
        <w:shd w:val="clear" w:color="auto" w:fill="BFBFBF" w:themeFill="background1" w:themeFillShade="BF"/>
        <w:rPr>
          <w:rFonts w:ascii="Arial" w:hAnsi="Arial" w:cs="Arial"/>
          <w:b/>
        </w:rPr>
      </w:pPr>
      <w:r>
        <w:rPr>
          <w:rFonts w:ascii="Arial" w:hAnsi="Arial" w:cs="Arial"/>
          <w:b/>
        </w:rPr>
        <w:t>Situation</w:t>
      </w:r>
    </w:p>
    <w:tbl>
      <w:tblPr>
        <w:tblStyle w:val="TableGrid"/>
        <w:tblW w:w="0" w:type="dxa"/>
        <w:tblInd w:w="108" w:type="dxa"/>
        <w:tblLayout w:type="fixed"/>
        <w:tblLook w:val="04A0" w:firstRow="1" w:lastRow="0" w:firstColumn="1" w:lastColumn="0" w:noHBand="0" w:noVBand="1"/>
      </w:tblPr>
      <w:tblGrid>
        <w:gridCol w:w="8392"/>
        <w:gridCol w:w="1107"/>
      </w:tblGrid>
      <w:tr w:rsidR="00193B0D" w:rsidTr="00193B0D">
        <w:tc>
          <w:tcPr>
            <w:tcW w:w="8392"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jc w:val="center"/>
              <w:rPr>
                <w:rFonts w:ascii="Arial" w:hAnsi="Arial" w:cs="Arial"/>
                <w:b/>
              </w:rPr>
            </w:pPr>
            <w:r>
              <w:rPr>
                <w:rFonts w:ascii="Arial" w:hAnsi="Arial" w:cs="Arial"/>
                <w:b/>
              </w:rPr>
              <w:t>Description</w:t>
            </w:r>
          </w:p>
        </w:tc>
        <w:tc>
          <w:tcPr>
            <w:tcW w:w="1107" w:type="dxa"/>
            <w:tcBorders>
              <w:top w:val="single" w:sz="4" w:space="0" w:color="auto"/>
              <w:left w:val="single" w:sz="4" w:space="0" w:color="auto"/>
              <w:bottom w:val="single" w:sz="4" w:space="0" w:color="auto"/>
              <w:right w:val="single" w:sz="4" w:space="0" w:color="auto"/>
            </w:tcBorders>
            <w:hideMark/>
          </w:tcPr>
          <w:p w:rsidR="00193B0D" w:rsidRDefault="00193B0D" w:rsidP="00193B0D">
            <w:pPr>
              <w:shd w:val="clear" w:color="auto" w:fill="BFBFBF" w:themeFill="background1" w:themeFillShade="BF"/>
              <w:jc w:val="center"/>
              <w:rPr>
                <w:rFonts w:ascii="Arial" w:hAnsi="Arial" w:cs="Arial"/>
                <w:b/>
              </w:rPr>
            </w:pPr>
            <w:r>
              <w:rPr>
                <w:rFonts w:ascii="Arial" w:hAnsi="Arial" w:cs="Arial"/>
                <w:b/>
              </w:rPr>
              <w:t>Marks</w:t>
            </w:r>
          </w:p>
        </w:tc>
      </w:tr>
      <w:tr w:rsidR="00193B0D" w:rsidTr="00193B0D">
        <w:tc>
          <w:tcPr>
            <w:tcW w:w="83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rPr>
            </w:pPr>
            <w:r>
              <w:rPr>
                <w:rFonts w:ascii="Arial" w:hAnsi="Arial" w:cs="Arial"/>
              </w:rPr>
              <w:t xml:space="preserve">Describes correctly any three characteristics of the relative location of the settlement of Collie in relation to other places or features - e.g. </w:t>
            </w:r>
          </w:p>
          <w:p w:rsidR="00193B0D" w:rsidRDefault="00193B0D" w:rsidP="00193B0D">
            <w:pPr>
              <w:pStyle w:val="ListParagraph"/>
              <w:numPr>
                <w:ilvl w:val="0"/>
                <w:numId w:val="46"/>
              </w:numPr>
              <w:shd w:val="clear" w:color="auto" w:fill="BFBFBF" w:themeFill="background1" w:themeFillShade="BF"/>
              <w:spacing w:line="276" w:lineRule="auto"/>
              <w:rPr>
                <w:rFonts w:ascii="Arial" w:hAnsi="Arial" w:cs="Arial"/>
              </w:rPr>
            </w:pPr>
            <w:r>
              <w:rPr>
                <w:rFonts w:ascii="Arial" w:hAnsi="Arial" w:cs="Arial"/>
              </w:rPr>
              <w:t xml:space="preserve">latitude &amp; longitude, </w:t>
            </w:r>
          </w:p>
          <w:p w:rsidR="00193B0D" w:rsidRDefault="00193B0D" w:rsidP="00193B0D">
            <w:pPr>
              <w:pStyle w:val="ListParagraph"/>
              <w:numPr>
                <w:ilvl w:val="0"/>
                <w:numId w:val="46"/>
              </w:numPr>
              <w:shd w:val="clear" w:color="auto" w:fill="BFBFBF" w:themeFill="background1" w:themeFillShade="BF"/>
              <w:spacing w:line="276" w:lineRule="auto"/>
              <w:rPr>
                <w:rFonts w:ascii="Arial" w:hAnsi="Arial" w:cs="Arial"/>
              </w:rPr>
            </w:pPr>
            <w:r>
              <w:rPr>
                <w:rFonts w:ascii="Arial" w:hAnsi="Arial" w:cs="Arial"/>
              </w:rPr>
              <w:t>distance and direction from other places or features, road, railway, coastline,</w:t>
            </w:r>
          </w:p>
          <w:p w:rsidR="00193B0D" w:rsidRDefault="00193B0D" w:rsidP="00193B0D">
            <w:pPr>
              <w:pStyle w:val="ListParagraph"/>
              <w:numPr>
                <w:ilvl w:val="0"/>
                <w:numId w:val="46"/>
              </w:numPr>
              <w:shd w:val="clear" w:color="auto" w:fill="BFBFBF" w:themeFill="background1" w:themeFillShade="BF"/>
              <w:spacing w:line="276" w:lineRule="auto"/>
              <w:rPr>
                <w:rFonts w:ascii="Arial" w:hAnsi="Arial" w:cs="Arial"/>
              </w:rPr>
            </w:pPr>
            <w:r>
              <w:rPr>
                <w:rFonts w:ascii="Arial" w:hAnsi="Arial" w:cs="Arial"/>
              </w:rPr>
              <w:t>location in relation to major transport route.</w:t>
            </w:r>
          </w:p>
        </w:tc>
        <w:tc>
          <w:tcPr>
            <w:tcW w:w="1107"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3</w:t>
            </w:r>
          </w:p>
        </w:tc>
      </w:tr>
      <w:tr w:rsidR="00193B0D" w:rsidTr="00193B0D">
        <w:tc>
          <w:tcPr>
            <w:tcW w:w="83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rPr>
            </w:pPr>
            <w:r>
              <w:rPr>
                <w:rFonts w:ascii="Arial" w:hAnsi="Arial" w:cs="Arial"/>
              </w:rPr>
              <w:t>Describes correctly any two characteristics of the relative location of the settlement of Collie in relation to other places or features.</w:t>
            </w:r>
          </w:p>
        </w:tc>
        <w:tc>
          <w:tcPr>
            <w:tcW w:w="1107"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2</w:t>
            </w:r>
          </w:p>
        </w:tc>
      </w:tr>
      <w:tr w:rsidR="00193B0D" w:rsidTr="00193B0D">
        <w:tc>
          <w:tcPr>
            <w:tcW w:w="83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rPr>
                <w:rFonts w:ascii="Arial" w:hAnsi="Arial" w:cs="Arial"/>
              </w:rPr>
            </w:pPr>
            <w:r>
              <w:rPr>
                <w:rFonts w:ascii="Arial" w:hAnsi="Arial" w:cs="Arial"/>
              </w:rPr>
              <w:t>Describes correctly any one characteristic of the relative location of the settlement of Collie in relation to other places or features.</w:t>
            </w:r>
          </w:p>
        </w:tc>
        <w:tc>
          <w:tcPr>
            <w:tcW w:w="1107"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jc w:val="center"/>
              <w:rPr>
                <w:rFonts w:ascii="Arial" w:hAnsi="Arial" w:cs="Arial"/>
              </w:rPr>
            </w:pPr>
            <w:r>
              <w:rPr>
                <w:rFonts w:ascii="Arial" w:hAnsi="Arial" w:cs="Arial"/>
              </w:rPr>
              <w:t>1</w:t>
            </w:r>
          </w:p>
        </w:tc>
      </w:tr>
      <w:tr w:rsidR="00193B0D" w:rsidTr="00193B0D">
        <w:tc>
          <w:tcPr>
            <w:tcW w:w="8392"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spacing w:after="120"/>
              <w:jc w:val="right"/>
              <w:rPr>
                <w:rFonts w:ascii="Arial" w:hAnsi="Arial" w:cs="Arial"/>
                <w:b/>
              </w:rPr>
            </w:pPr>
            <w:r>
              <w:rPr>
                <w:rFonts w:ascii="Arial" w:hAnsi="Arial" w:cs="Arial"/>
                <w:b/>
              </w:rPr>
              <w:t xml:space="preserve">Total </w:t>
            </w:r>
          </w:p>
        </w:tc>
        <w:tc>
          <w:tcPr>
            <w:tcW w:w="1107" w:type="dxa"/>
            <w:tcBorders>
              <w:top w:val="single" w:sz="4" w:space="0" w:color="auto"/>
              <w:left w:val="single" w:sz="4" w:space="0" w:color="auto"/>
              <w:bottom w:val="single" w:sz="4" w:space="0" w:color="auto"/>
              <w:right w:val="single" w:sz="4" w:space="0" w:color="auto"/>
            </w:tcBorders>
            <w:vAlign w:val="center"/>
            <w:hideMark/>
          </w:tcPr>
          <w:p w:rsidR="00193B0D" w:rsidRDefault="00193B0D" w:rsidP="00193B0D">
            <w:pPr>
              <w:shd w:val="clear" w:color="auto" w:fill="BFBFBF" w:themeFill="background1" w:themeFillShade="BF"/>
              <w:spacing w:after="120"/>
              <w:jc w:val="center"/>
              <w:rPr>
                <w:rFonts w:ascii="Arial" w:hAnsi="Arial" w:cs="Arial"/>
                <w:b/>
              </w:rPr>
            </w:pPr>
            <w:r>
              <w:rPr>
                <w:rFonts w:ascii="Arial" w:hAnsi="Arial" w:cs="Arial"/>
                <w:b/>
              </w:rPr>
              <w:t>3</w:t>
            </w:r>
          </w:p>
        </w:tc>
      </w:tr>
    </w:tbl>
    <w:p w:rsidR="00F51844" w:rsidRDefault="00F51844" w:rsidP="00193B0D">
      <w:pPr>
        <w:shd w:val="clear" w:color="auto" w:fill="BFBFBF" w:themeFill="background1" w:themeFillShade="BF"/>
        <w:autoSpaceDE w:val="0"/>
        <w:autoSpaceDN w:val="0"/>
        <w:adjustRightInd w:val="0"/>
        <w:rPr>
          <w:rFonts w:ascii="Arial" w:hAnsi="Arial" w:cs="Arial"/>
          <w:b/>
          <w:lang w:val="en-GB"/>
        </w:rPr>
      </w:pPr>
    </w:p>
    <w:p w:rsidR="00F51844" w:rsidRDefault="00F51844" w:rsidP="001765E1">
      <w:pPr>
        <w:autoSpaceDE w:val="0"/>
        <w:autoSpaceDN w:val="0"/>
        <w:adjustRightInd w:val="0"/>
        <w:rPr>
          <w:rFonts w:ascii="Arial" w:hAnsi="Arial" w:cs="Arial"/>
          <w:b/>
          <w:lang w:val="en-GB"/>
        </w:rPr>
      </w:pPr>
    </w:p>
    <w:p w:rsidR="00F51844" w:rsidRDefault="00F51844" w:rsidP="001765E1">
      <w:pPr>
        <w:autoSpaceDE w:val="0"/>
        <w:autoSpaceDN w:val="0"/>
        <w:adjustRightInd w:val="0"/>
        <w:rPr>
          <w:rFonts w:ascii="Arial" w:hAnsi="Arial" w:cs="Arial"/>
          <w:b/>
          <w:lang w:val="en-GB"/>
        </w:rPr>
      </w:pPr>
    </w:p>
    <w:p w:rsidR="00F51844" w:rsidRDefault="00F51844" w:rsidP="001765E1">
      <w:pPr>
        <w:autoSpaceDE w:val="0"/>
        <w:autoSpaceDN w:val="0"/>
        <w:adjustRightInd w:val="0"/>
        <w:rPr>
          <w:rFonts w:ascii="Arial" w:hAnsi="Arial" w:cs="Arial"/>
          <w:b/>
          <w:lang w:val="en-GB"/>
        </w:rPr>
      </w:pPr>
    </w:p>
    <w:p w:rsidR="001765E1" w:rsidRDefault="001765E1" w:rsidP="001765E1">
      <w:pPr>
        <w:autoSpaceDE w:val="0"/>
        <w:autoSpaceDN w:val="0"/>
        <w:adjustRightInd w:val="0"/>
        <w:rPr>
          <w:rFonts w:ascii="Arial" w:hAnsi="Arial" w:cs="Arial"/>
          <w:b/>
          <w:lang w:val="en-GB"/>
        </w:rPr>
      </w:pPr>
      <w:r>
        <w:rPr>
          <w:rFonts w:ascii="Arial" w:hAnsi="Arial" w:cs="Arial"/>
          <w:b/>
          <w:lang w:val="en-GB"/>
        </w:rPr>
        <w:t>Question 2</w:t>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sidR="00E21A30">
        <w:rPr>
          <w:rFonts w:ascii="Arial" w:hAnsi="Arial" w:cs="Arial"/>
          <w:b/>
          <w:lang w:val="en-GB"/>
        </w:rPr>
        <w:t>(4</w:t>
      </w:r>
      <w:r>
        <w:rPr>
          <w:rFonts w:ascii="Arial" w:hAnsi="Arial" w:cs="Arial"/>
          <w:b/>
          <w:lang w:val="en-GB"/>
        </w:rPr>
        <w:t xml:space="preserve"> marks)</w:t>
      </w:r>
    </w:p>
    <w:p w:rsidR="001765E1" w:rsidRPr="008F2421" w:rsidRDefault="001765E1" w:rsidP="001765E1">
      <w:pPr>
        <w:rPr>
          <w:rFonts w:ascii="Arial" w:hAnsi="Arial" w:cs="Arial"/>
        </w:rPr>
      </w:pPr>
      <w:r w:rsidRPr="008F2421">
        <w:rPr>
          <w:rFonts w:ascii="Arial" w:hAnsi="Arial" w:cs="Arial"/>
          <w:lang w:val="en-US"/>
        </w:rPr>
        <w:t xml:space="preserve">Calculate the average gradient of the slope found between GR 000 070 and GR 000 060. Show method of calculation as well as the answer. </w:t>
      </w:r>
      <w:r>
        <w:rPr>
          <w:rFonts w:ascii="Arial" w:hAnsi="Arial" w:cs="Arial"/>
          <w:lang w:val="en-US"/>
        </w:rPr>
        <w:t xml:space="preserve"> </w:t>
      </w:r>
      <w:r w:rsidRPr="008F2421">
        <w:rPr>
          <w:rFonts w:ascii="Arial" w:hAnsi="Arial" w:cs="Arial"/>
          <w:lang w:val="en-US"/>
        </w:rPr>
        <w:t>Describe the slope.</w:t>
      </w:r>
    </w:p>
    <w:p w:rsidR="001765E1" w:rsidRDefault="001765E1" w:rsidP="001765E1">
      <w:pPr>
        <w:pStyle w:val="ListParagraph"/>
        <w:tabs>
          <w:tab w:val="left" w:pos="728"/>
          <w:tab w:val="left" w:pos="2420"/>
        </w:tabs>
        <w:ind w:left="0"/>
        <w:rPr>
          <w:rFonts w:ascii="Arial" w:hAnsi="Arial" w:cs="Arial"/>
        </w:rPr>
      </w:pPr>
    </w:p>
    <w:p w:rsidR="00E21A30" w:rsidRDefault="00E21A30" w:rsidP="00E21A30">
      <w:pPr>
        <w:pStyle w:val="ListParagraph"/>
        <w:tabs>
          <w:tab w:val="left" w:pos="728"/>
          <w:tab w:val="left" w:pos="2420"/>
        </w:tabs>
        <w:spacing w:line="360" w:lineRule="auto"/>
        <w:ind w:left="0"/>
        <w:rPr>
          <w:rFonts w:ascii="Arial" w:hAnsi="Arial" w:cs="Arial"/>
        </w:rPr>
      </w:pPr>
    </w:p>
    <w:tbl>
      <w:tblPr>
        <w:tblStyle w:val="TableGrid"/>
        <w:tblW w:w="9243" w:type="dxa"/>
        <w:tblInd w:w="108" w:type="dxa"/>
        <w:shd w:val="clear" w:color="auto" w:fill="BFBFBF" w:themeFill="background1" w:themeFillShade="BF"/>
        <w:tblLook w:val="04A0" w:firstRow="1" w:lastRow="0" w:firstColumn="1" w:lastColumn="0" w:noHBand="0" w:noVBand="1"/>
      </w:tblPr>
      <w:tblGrid>
        <w:gridCol w:w="8333"/>
        <w:gridCol w:w="910"/>
      </w:tblGrid>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Description</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Marks</w:t>
            </w: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b/>
              </w:rPr>
            </w:pPr>
            <w:r>
              <w:rPr>
                <w:rFonts w:ascii="Arial" w:hAnsi="Arial" w:cs="Arial"/>
                <w:b/>
              </w:rPr>
              <w:t>Each element 1 mark = 1 x 4 = 4</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193B0D" w:rsidRDefault="00193B0D">
            <w:pPr>
              <w:rPr>
                <w:rFonts w:ascii="Arial" w:eastAsiaTheme="minorHAnsi" w:hAnsi="Arial" w:cs="Arial"/>
              </w:rPr>
            </w:pP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Correctly describes and identifies the shape of the land, calculates average gradient and shows calculation method/workings:</w:t>
            </w:r>
          </w:p>
          <w:p w:rsidR="00193B0D" w:rsidRDefault="00193B0D" w:rsidP="00193B0D">
            <w:pPr>
              <w:pStyle w:val="ListParagraph"/>
              <w:numPr>
                <w:ilvl w:val="0"/>
                <w:numId w:val="47"/>
              </w:numPr>
              <w:spacing w:line="276" w:lineRule="auto"/>
              <w:ind w:left="346" w:hanging="346"/>
              <w:rPr>
                <w:rFonts w:ascii="Arial" w:hAnsi="Arial" w:cs="Arial"/>
              </w:rPr>
            </w:pPr>
            <w:r>
              <w:rPr>
                <w:rFonts w:ascii="Arial" w:hAnsi="Arial" w:cs="Arial"/>
              </w:rPr>
              <w:t>Shows a correct method of calculation (e.g. rise/run = 160/1000 expressed as a ratio = 1:6.25)</w:t>
            </w:r>
            <w:r>
              <w:rPr>
                <w:rFonts w:ascii="Arial" w:hAnsi="Arial" w:cs="Arial"/>
              </w:rPr>
              <w:tab/>
            </w:r>
            <w:r>
              <w:rPr>
                <w:rFonts w:ascii="Arial" w:hAnsi="Arial" w:cs="Arial"/>
              </w:rPr>
              <w:tab/>
            </w:r>
            <w:r>
              <w:rPr>
                <w:rFonts w:ascii="Arial Narrow" w:hAnsi="Arial Narrow" w:cs="Arial"/>
                <w:sz w:val="20"/>
                <w:szCs w:val="20"/>
              </w:rPr>
              <w:t>[Note: 100m contour is closest to GR 000 060]</w:t>
            </w:r>
          </w:p>
          <w:p w:rsidR="00193B0D" w:rsidRDefault="00193B0D" w:rsidP="00193B0D">
            <w:pPr>
              <w:pStyle w:val="ListParagraph"/>
              <w:numPr>
                <w:ilvl w:val="0"/>
                <w:numId w:val="47"/>
              </w:numPr>
              <w:spacing w:line="276" w:lineRule="auto"/>
              <w:ind w:left="346" w:hanging="346"/>
              <w:rPr>
                <w:rFonts w:ascii="Arial" w:hAnsi="Arial" w:cs="Arial"/>
              </w:rPr>
            </w:pPr>
            <w:r>
              <w:rPr>
                <w:rFonts w:ascii="Arial" w:hAnsi="Arial" w:cs="Arial"/>
              </w:rPr>
              <w:t>Correctly identifies the average gradient as 1:6 [+/- 0.5]  (17% or 9</w:t>
            </w:r>
            <w:r>
              <w:rPr>
                <w:rFonts w:ascii="Arial" w:hAnsi="Arial" w:cs="Arial"/>
                <w:vertAlign w:val="superscript"/>
              </w:rPr>
              <w:t>o</w:t>
            </w:r>
            <w:r>
              <w:rPr>
                <w:rFonts w:ascii="Arial" w:hAnsi="Arial" w:cs="Arial"/>
              </w:rPr>
              <w:t>).</w:t>
            </w:r>
          </w:p>
          <w:p w:rsidR="00193B0D" w:rsidRDefault="00193B0D">
            <w:pPr>
              <w:ind w:left="720"/>
              <w:rPr>
                <w:rFonts w:ascii="Arial Narrow" w:hAnsi="Arial Narrow" w:cs="Arial"/>
                <w:sz w:val="20"/>
                <w:szCs w:val="20"/>
              </w:rPr>
            </w:pPr>
            <w:r>
              <w:rPr>
                <w:rFonts w:ascii="Arial Narrow" w:hAnsi="Arial Narrow" w:cs="Arial"/>
                <w:sz w:val="20"/>
                <w:szCs w:val="20"/>
              </w:rPr>
              <w:t>[Note: Syllabus does not specify any particular method.  The ratio method is used above.]</w:t>
            </w:r>
          </w:p>
          <w:p w:rsidR="00193B0D" w:rsidRDefault="00193B0D">
            <w:pPr>
              <w:rPr>
                <w:rFonts w:ascii="Arial" w:hAnsi="Arial" w:cs="Arial"/>
              </w:rPr>
            </w:pPr>
            <w:r>
              <w:rPr>
                <w:rFonts w:ascii="Arial" w:hAnsi="Arial" w:cs="Arial"/>
              </w:rPr>
              <w:t>3. Correctly describes the shape of the slope.</w:t>
            </w:r>
          </w:p>
          <w:p w:rsidR="00193B0D" w:rsidRDefault="00193B0D">
            <w:pPr>
              <w:rPr>
                <w:rFonts w:ascii="Arial" w:hAnsi="Arial" w:cs="Arial"/>
              </w:rPr>
            </w:pPr>
            <w:r>
              <w:rPr>
                <w:rFonts w:ascii="Arial" w:hAnsi="Arial" w:cs="Arial"/>
              </w:rPr>
              <w:tab/>
            </w:r>
            <w:r>
              <w:rPr>
                <w:rFonts w:ascii="Arial Narrow" w:hAnsi="Arial Narrow" w:cs="Arial"/>
                <w:sz w:val="20"/>
                <w:szCs w:val="20"/>
              </w:rPr>
              <w:t>[This slope starts on a relatively flat surface and becomes steeper as you descend into the valley.]</w:t>
            </w:r>
          </w:p>
          <w:p w:rsidR="00193B0D" w:rsidRDefault="00193B0D">
            <w:pPr>
              <w:rPr>
                <w:rFonts w:ascii="Arial" w:hAnsi="Arial" w:cs="Arial"/>
                <w:b/>
              </w:rPr>
            </w:pPr>
            <w:r>
              <w:rPr>
                <w:rFonts w:ascii="Arial" w:hAnsi="Arial" w:cs="Arial"/>
              </w:rPr>
              <w:t>4. Correctly identifies the slope as convex.</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4</w:t>
            </w: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right"/>
              <w:rPr>
                <w:rFonts w:ascii="Arial" w:hAnsi="Arial" w:cs="Arial"/>
                <w:b/>
              </w:rPr>
            </w:pPr>
            <w:r>
              <w:rPr>
                <w:rFonts w:ascii="Arial" w:hAnsi="Arial" w:cs="Arial"/>
                <w:b/>
              </w:rPr>
              <w:t xml:space="preserve">Total </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4</w:t>
            </w:r>
          </w:p>
        </w:tc>
      </w:tr>
    </w:tbl>
    <w:p w:rsidR="00193B0D" w:rsidRDefault="00193B0D" w:rsidP="00E21A30">
      <w:pPr>
        <w:pStyle w:val="ListParagraph"/>
        <w:tabs>
          <w:tab w:val="left" w:pos="728"/>
          <w:tab w:val="left" w:pos="2420"/>
        </w:tabs>
        <w:spacing w:line="360" w:lineRule="auto"/>
        <w:ind w:left="0"/>
        <w:rPr>
          <w:rFonts w:ascii="Arial" w:hAnsi="Arial" w:cs="Arial"/>
        </w:rPr>
      </w:pPr>
    </w:p>
    <w:p w:rsidR="00193B0D" w:rsidRDefault="00193B0D" w:rsidP="00E21A30">
      <w:pPr>
        <w:pStyle w:val="ListParagraph"/>
        <w:tabs>
          <w:tab w:val="left" w:pos="728"/>
          <w:tab w:val="left" w:pos="2420"/>
        </w:tabs>
        <w:spacing w:line="360" w:lineRule="auto"/>
        <w:ind w:left="0"/>
        <w:rPr>
          <w:rFonts w:ascii="Arial" w:hAnsi="Arial" w:cs="Arial"/>
        </w:rPr>
      </w:pPr>
    </w:p>
    <w:p w:rsidR="00193B0D" w:rsidRDefault="00193B0D" w:rsidP="00E21A30">
      <w:pPr>
        <w:pStyle w:val="ListParagraph"/>
        <w:tabs>
          <w:tab w:val="left" w:pos="728"/>
          <w:tab w:val="left" w:pos="2420"/>
        </w:tabs>
        <w:spacing w:line="360" w:lineRule="auto"/>
        <w:ind w:left="0"/>
        <w:rPr>
          <w:rFonts w:ascii="Arial" w:hAnsi="Arial" w:cs="Arial"/>
          <w:sz w:val="22"/>
          <w:szCs w:val="22"/>
          <w:u w:val="single"/>
        </w:rPr>
      </w:pPr>
    </w:p>
    <w:p w:rsidR="00B11FB6" w:rsidRPr="00F51844" w:rsidRDefault="001765E1" w:rsidP="00F51844">
      <w:pPr>
        <w:pStyle w:val="ListParagraph"/>
        <w:tabs>
          <w:tab w:val="left" w:pos="728"/>
          <w:tab w:val="left" w:pos="2420"/>
        </w:tabs>
        <w:ind w:left="0"/>
        <w:rPr>
          <w:rFonts w:ascii="Arial" w:hAnsi="Arial" w:cs="Arial"/>
          <w:sz w:val="22"/>
          <w:szCs w:val="22"/>
          <w:u w:val="single"/>
        </w:rPr>
      </w:pPr>
      <w:r>
        <w:rPr>
          <w:rFonts w:ascii="Arial" w:hAnsi="Arial" w:cs="Arial"/>
          <w:b/>
          <w:lang w:val="en-GB"/>
        </w:rPr>
        <w:t>Question 3</w:t>
      </w:r>
      <w:r>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r>
      <w:r w:rsidR="00B11FB6">
        <w:rPr>
          <w:rFonts w:ascii="Arial" w:hAnsi="Arial" w:cs="Arial"/>
          <w:b/>
          <w:lang w:val="en-GB"/>
        </w:rPr>
        <w:tab/>
        <w:t xml:space="preserve">(2 marks) </w:t>
      </w:r>
    </w:p>
    <w:p w:rsidR="00B11FB6" w:rsidRPr="008F2421" w:rsidRDefault="00B11FB6" w:rsidP="00B11FB6">
      <w:pPr>
        <w:rPr>
          <w:rFonts w:ascii="Arial" w:hAnsi="Arial" w:cs="Arial"/>
          <w:lang w:val="en-US"/>
        </w:rPr>
      </w:pPr>
      <w:r w:rsidRPr="008F2421">
        <w:rPr>
          <w:rFonts w:ascii="Arial" w:hAnsi="Arial" w:cs="Arial"/>
          <w:lang w:val="en-US"/>
        </w:rPr>
        <w:t xml:space="preserve">Refer to </w:t>
      </w:r>
      <w:r w:rsidRPr="008F2421">
        <w:rPr>
          <w:rFonts w:ascii="Arial" w:hAnsi="Arial" w:cs="Arial"/>
          <w:b/>
          <w:lang w:val="en-US"/>
        </w:rPr>
        <w:t xml:space="preserve">Source 1 </w:t>
      </w:r>
      <w:r w:rsidRPr="008F2421">
        <w:rPr>
          <w:rFonts w:ascii="Arial" w:hAnsi="Arial" w:cs="Arial"/>
          <w:lang w:val="en-US"/>
        </w:rPr>
        <w:t xml:space="preserve">and </w:t>
      </w:r>
      <w:r w:rsidRPr="008F2421">
        <w:rPr>
          <w:rFonts w:ascii="Arial" w:hAnsi="Arial" w:cs="Arial"/>
          <w:b/>
          <w:lang w:val="en-US"/>
        </w:rPr>
        <w:t xml:space="preserve">Source 3 </w:t>
      </w:r>
      <w:r w:rsidRPr="008F2421">
        <w:rPr>
          <w:rFonts w:ascii="Arial" w:hAnsi="Arial" w:cs="Arial"/>
          <w:lang w:val="en-US"/>
        </w:rPr>
        <w:t xml:space="preserve">for this question. </w:t>
      </w:r>
      <w:r w:rsidRPr="008F2421">
        <w:rPr>
          <w:rFonts w:ascii="Arial" w:hAnsi="Arial" w:cs="Arial"/>
          <w:b/>
          <w:lang w:val="en-US"/>
        </w:rPr>
        <w:t xml:space="preserve"> </w:t>
      </w:r>
      <w:r w:rsidRPr="008F2421">
        <w:rPr>
          <w:rFonts w:ascii="Arial" w:hAnsi="Arial" w:cs="Arial"/>
          <w:lang w:val="en-US"/>
        </w:rPr>
        <w:t xml:space="preserve">State the grid reference and height (altitude) for point </w:t>
      </w:r>
      <w:r w:rsidRPr="008F2421">
        <w:rPr>
          <w:rFonts w:ascii="Arial" w:hAnsi="Arial" w:cs="Arial"/>
          <w:b/>
          <w:lang w:val="en-US"/>
        </w:rPr>
        <w:t>B</w:t>
      </w:r>
      <w:r w:rsidRPr="008F2421">
        <w:rPr>
          <w:rFonts w:ascii="Arial" w:hAnsi="Arial" w:cs="Arial"/>
          <w:lang w:val="en-US"/>
        </w:rPr>
        <w:t xml:space="preserve"> on </w:t>
      </w:r>
      <w:r w:rsidRPr="008F2421">
        <w:rPr>
          <w:rFonts w:ascii="Arial" w:hAnsi="Arial" w:cs="Arial"/>
          <w:b/>
          <w:lang w:val="en-US"/>
        </w:rPr>
        <w:t>Source 3</w:t>
      </w:r>
      <w:r w:rsidRPr="008F2421">
        <w:rPr>
          <w:rFonts w:ascii="Arial" w:hAnsi="Arial" w:cs="Arial"/>
          <w:lang w:val="en-US"/>
        </w:rPr>
        <w:t xml:space="preserve"> of the Broadsheet.</w:t>
      </w:r>
    </w:p>
    <w:p w:rsidR="00B11FB6" w:rsidRPr="00E42363" w:rsidRDefault="00B11FB6" w:rsidP="00B11FB6">
      <w:pPr>
        <w:pStyle w:val="ListParagraph"/>
        <w:ind w:left="364" w:hanging="350"/>
        <w:rPr>
          <w:rFonts w:ascii="Arial" w:hAnsi="Arial" w:cs="Arial"/>
          <w:sz w:val="20"/>
          <w:szCs w:val="20"/>
        </w:rPr>
      </w:pPr>
    </w:p>
    <w:p w:rsidR="00E21A30" w:rsidRDefault="00E21A30" w:rsidP="001765E1">
      <w:pPr>
        <w:autoSpaceDE w:val="0"/>
        <w:autoSpaceDN w:val="0"/>
        <w:adjustRightInd w:val="0"/>
        <w:rPr>
          <w:rFonts w:ascii="Arial" w:hAnsi="Arial" w:cs="Arial"/>
        </w:rPr>
      </w:pPr>
    </w:p>
    <w:tbl>
      <w:tblPr>
        <w:tblStyle w:val="TableGrid"/>
        <w:tblW w:w="0" w:type="auto"/>
        <w:tblInd w:w="108" w:type="dxa"/>
        <w:shd w:val="clear" w:color="auto" w:fill="BFBFBF" w:themeFill="background1" w:themeFillShade="BF"/>
        <w:tblLayout w:type="fixed"/>
        <w:tblLook w:val="04A0" w:firstRow="1" w:lastRow="0" w:firstColumn="1" w:lastColumn="0" w:noHBand="0" w:noVBand="1"/>
      </w:tblPr>
      <w:tblGrid>
        <w:gridCol w:w="8392"/>
        <w:gridCol w:w="1107"/>
      </w:tblGrid>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Description</w:t>
            </w:r>
          </w:p>
        </w:tc>
        <w:tc>
          <w:tcPr>
            <w:tcW w:w="110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Marks</w:t>
            </w: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rPr>
                <w:rFonts w:ascii="Arial" w:hAnsi="Arial" w:cs="Arial"/>
              </w:rPr>
            </w:pPr>
            <w:r>
              <w:rPr>
                <w:rFonts w:ascii="Arial" w:hAnsi="Arial" w:cs="Arial"/>
              </w:rPr>
              <w:t xml:space="preserve">Identifies correctly the grid reference as </w:t>
            </w:r>
            <w:r>
              <w:rPr>
                <w:rFonts w:ascii="Arial" w:hAnsi="Arial" w:cs="Arial"/>
                <w:b/>
              </w:rPr>
              <w:t xml:space="preserve">GR 220 085 </w:t>
            </w:r>
            <w:r>
              <w:rPr>
                <w:rFonts w:ascii="Arial" w:hAnsi="Arial" w:cs="Arial"/>
              </w:rPr>
              <w:t xml:space="preserve">and height as </w:t>
            </w:r>
            <w:r>
              <w:rPr>
                <w:rFonts w:ascii="Arial" w:hAnsi="Arial" w:cs="Arial"/>
                <w:b/>
              </w:rPr>
              <w:t>180 ASL</w:t>
            </w:r>
            <w:r>
              <w:rPr>
                <w:rFonts w:ascii="Arial" w:hAnsi="Arial" w:cs="Arial"/>
              </w:rPr>
              <w:t xml:space="preserve"> of point B in Source 3.</w:t>
            </w:r>
          </w:p>
        </w:tc>
        <w:tc>
          <w:tcPr>
            <w:tcW w:w="110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2</w:t>
            </w: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rPr>
                <w:rFonts w:ascii="Arial" w:hAnsi="Arial" w:cs="Arial"/>
              </w:rPr>
            </w:pPr>
            <w:r>
              <w:rPr>
                <w:rFonts w:ascii="Arial" w:hAnsi="Arial" w:cs="Arial"/>
              </w:rPr>
              <w:t>Identifies correctly one of the required features from above</w:t>
            </w:r>
          </w:p>
        </w:tc>
        <w:tc>
          <w:tcPr>
            <w:tcW w:w="110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1</w:t>
            </w:r>
          </w:p>
        </w:tc>
      </w:tr>
      <w:tr w:rsidR="00193B0D" w:rsidTr="00193B0D">
        <w:tc>
          <w:tcPr>
            <w:tcW w:w="83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spacing w:after="120"/>
              <w:jc w:val="right"/>
              <w:rPr>
                <w:rFonts w:ascii="Arial" w:hAnsi="Arial" w:cs="Arial"/>
                <w:b/>
              </w:rPr>
            </w:pPr>
            <w:r>
              <w:rPr>
                <w:rFonts w:ascii="Arial" w:hAnsi="Arial" w:cs="Arial"/>
                <w:b/>
              </w:rPr>
              <w:t>Total</w:t>
            </w:r>
          </w:p>
        </w:tc>
        <w:tc>
          <w:tcPr>
            <w:tcW w:w="1107"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jc w:val="center"/>
              <w:rPr>
                <w:rFonts w:ascii="Arial" w:hAnsi="Arial" w:cs="Arial"/>
                <w:b/>
              </w:rPr>
            </w:pPr>
            <w:r>
              <w:rPr>
                <w:rFonts w:ascii="Arial" w:hAnsi="Arial" w:cs="Arial"/>
                <w:b/>
              </w:rPr>
              <w:t>2</w:t>
            </w:r>
          </w:p>
        </w:tc>
      </w:tr>
    </w:tbl>
    <w:p w:rsidR="00193B0D" w:rsidRDefault="00193B0D" w:rsidP="001765E1">
      <w:pPr>
        <w:autoSpaceDE w:val="0"/>
        <w:autoSpaceDN w:val="0"/>
        <w:adjustRightInd w:val="0"/>
        <w:rPr>
          <w:rFonts w:ascii="Arial" w:hAnsi="Arial" w:cs="Arial"/>
        </w:rPr>
      </w:pPr>
    </w:p>
    <w:p w:rsidR="00193B0D" w:rsidRDefault="00193B0D" w:rsidP="001765E1">
      <w:pPr>
        <w:autoSpaceDE w:val="0"/>
        <w:autoSpaceDN w:val="0"/>
        <w:adjustRightInd w:val="0"/>
        <w:rPr>
          <w:rFonts w:ascii="Arial" w:hAnsi="Arial" w:cs="Arial"/>
        </w:rPr>
      </w:pPr>
    </w:p>
    <w:p w:rsidR="00193B0D" w:rsidRDefault="00193B0D" w:rsidP="001765E1">
      <w:pPr>
        <w:autoSpaceDE w:val="0"/>
        <w:autoSpaceDN w:val="0"/>
        <w:adjustRightInd w:val="0"/>
        <w:rPr>
          <w:rFonts w:ascii="Arial" w:hAnsi="Arial" w:cs="Arial"/>
        </w:rPr>
      </w:pPr>
    </w:p>
    <w:p w:rsidR="00B11FB6" w:rsidRDefault="00B11FB6" w:rsidP="001765E1">
      <w:pPr>
        <w:autoSpaceDE w:val="0"/>
        <w:autoSpaceDN w:val="0"/>
        <w:adjustRightInd w:val="0"/>
        <w:rPr>
          <w:rFonts w:ascii="Arial" w:hAnsi="Arial" w:cs="Arial"/>
          <w:b/>
          <w:lang w:val="en-GB"/>
        </w:rPr>
      </w:pPr>
      <w:r>
        <w:rPr>
          <w:rFonts w:ascii="Arial" w:hAnsi="Arial" w:cs="Arial"/>
          <w:b/>
          <w:lang w:val="en-GB"/>
        </w:rPr>
        <w:t>Question 4</w:t>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(6 marks)</w:t>
      </w:r>
    </w:p>
    <w:p w:rsidR="00B11FB6" w:rsidRDefault="00B11FB6" w:rsidP="001765E1">
      <w:pPr>
        <w:autoSpaceDE w:val="0"/>
        <w:autoSpaceDN w:val="0"/>
        <w:adjustRightInd w:val="0"/>
        <w:rPr>
          <w:rFonts w:ascii="Arial" w:hAnsi="Arial" w:cs="Arial"/>
          <w:b/>
          <w:lang w:val="en-GB"/>
        </w:rPr>
      </w:pPr>
    </w:p>
    <w:p w:rsidR="00B11FB6" w:rsidRPr="0077292C" w:rsidRDefault="00B11FB6" w:rsidP="00B11FB6">
      <w:pPr>
        <w:pStyle w:val="ListParagraph"/>
        <w:ind w:left="0"/>
        <w:rPr>
          <w:rFonts w:ascii="Arial" w:hAnsi="Arial" w:cs="Arial"/>
        </w:rPr>
      </w:pPr>
      <w:r w:rsidRPr="0077292C">
        <w:rPr>
          <w:rFonts w:ascii="Arial" w:hAnsi="Arial" w:cs="Arial"/>
          <w:lang w:val="en-US"/>
        </w:rPr>
        <w:t xml:space="preserve">Select </w:t>
      </w:r>
      <w:r w:rsidRPr="0077292C">
        <w:rPr>
          <w:rFonts w:ascii="Arial" w:hAnsi="Arial" w:cs="Arial"/>
          <w:b/>
          <w:lang w:val="en-US"/>
        </w:rPr>
        <w:t>one</w:t>
      </w:r>
      <w:r w:rsidRPr="0077292C">
        <w:rPr>
          <w:rFonts w:ascii="Arial" w:hAnsi="Arial" w:cs="Arial"/>
          <w:lang w:val="en-US"/>
        </w:rPr>
        <w:t xml:space="preserve"> proactive and </w:t>
      </w:r>
      <w:r w:rsidRPr="0077292C">
        <w:rPr>
          <w:rFonts w:ascii="Arial" w:hAnsi="Arial" w:cs="Arial"/>
          <w:b/>
          <w:lang w:val="en-US"/>
        </w:rPr>
        <w:t>one</w:t>
      </w:r>
      <w:r w:rsidRPr="0077292C">
        <w:rPr>
          <w:rFonts w:ascii="Arial" w:hAnsi="Arial" w:cs="Arial"/>
          <w:lang w:val="en-US"/>
        </w:rPr>
        <w:t xml:space="preserve"> reactive characteristic from those shown in </w:t>
      </w:r>
      <w:r w:rsidRPr="0077292C">
        <w:rPr>
          <w:rFonts w:ascii="Arial" w:hAnsi="Arial" w:cs="Arial"/>
          <w:b/>
          <w:lang w:val="en-US"/>
        </w:rPr>
        <w:t>Source 5</w:t>
      </w:r>
      <w:r w:rsidRPr="0077292C">
        <w:rPr>
          <w:rFonts w:ascii="Arial" w:hAnsi="Arial" w:cs="Arial"/>
          <w:lang w:val="en-US"/>
        </w:rPr>
        <w:t>. Explain each characteristic using examples from an ecological hazard</w:t>
      </w:r>
      <w:r>
        <w:rPr>
          <w:rFonts w:ascii="Arial" w:hAnsi="Arial" w:cs="Arial"/>
          <w:lang w:val="en-US"/>
        </w:rPr>
        <w:t xml:space="preserve"> and/or natural hazard</w:t>
      </w:r>
      <w:r w:rsidRPr="0077292C">
        <w:rPr>
          <w:rFonts w:ascii="Arial" w:hAnsi="Arial" w:cs="Arial"/>
          <w:lang w:val="en-US"/>
        </w:rPr>
        <w:t xml:space="preserve"> that you have studied to support your answer.</w:t>
      </w:r>
    </w:p>
    <w:p w:rsidR="00B11FB6" w:rsidRDefault="00B11FB6" w:rsidP="00B11FB6">
      <w:pPr>
        <w:pStyle w:val="ListParagraph"/>
        <w:ind w:left="0"/>
        <w:rPr>
          <w:rFonts w:ascii="Arial" w:hAnsi="Arial" w:cs="Arial"/>
          <w:sz w:val="22"/>
          <w:szCs w:val="22"/>
        </w:rPr>
      </w:pPr>
    </w:p>
    <w:tbl>
      <w:tblPr>
        <w:tblStyle w:val="TableGrid"/>
        <w:tblW w:w="0" w:type="auto"/>
        <w:tblInd w:w="108" w:type="dxa"/>
        <w:shd w:val="clear" w:color="auto" w:fill="BFBFBF" w:themeFill="background1" w:themeFillShade="BF"/>
        <w:tblLook w:val="04A0" w:firstRow="1" w:lastRow="0" w:firstColumn="1" w:lastColumn="0" w:noHBand="0" w:noVBand="1"/>
      </w:tblPr>
      <w:tblGrid>
        <w:gridCol w:w="8364"/>
        <w:gridCol w:w="992"/>
      </w:tblGrid>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Description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Marks</w:t>
            </w:r>
          </w:p>
        </w:tc>
      </w:tr>
      <w:tr w:rsidR="00193B0D" w:rsidTr="00193B0D">
        <w:trPr>
          <w:trHeight w:val="58"/>
        </w:trPr>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 xml:space="preserve">Correctly selects and explains in detail one proactive and one reactive hazard response from Source 5. Explains in detail selected characteristics, using examples from an ecological hazard that the candidate has studied.  </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5-6</w:t>
            </w:r>
          </w:p>
        </w:tc>
      </w:tr>
      <w:tr w:rsidR="00193B0D" w:rsidTr="00193B0D">
        <w:trPr>
          <w:trHeight w:val="58"/>
        </w:trPr>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Correctly selects and describes one proactive and one reactive hazard response from Source 5. Describes selected characteristics, using examples from an ecological hazard that the candidate has studied.</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3-4</w:t>
            </w:r>
          </w:p>
        </w:tc>
      </w:tr>
      <w:tr w:rsidR="00193B0D" w:rsidTr="00193B0D">
        <w:trPr>
          <w:trHeight w:val="58"/>
        </w:trPr>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 xml:space="preserve">Identifies one proactive and one reactive hazard response from Source 5. Identifies selected characteristics, using examples from an ecological hazard that the candidate has studied.  </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1-2</w:t>
            </w:r>
          </w:p>
        </w:tc>
      </w:tr>
      <w:tr w:rsidR="00193B0D" w:rsidTr="00193B0D">
        <w:trPr>
          <w:trHeight w:val="58"/>
        </w:trPr>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spacing w:after="120"/>
              <w:jc w:val="right"/>
              <w:rPr>
                <w:rFonts w:ascii="Arial" w:hAnsi="Arial" w:cs="Arial"/>
                <w:b/>
              </w:rPr>
            </w:pPr>
            <w:r>
              <w:rPr>
                <w:rFonts w:ascii="Arial" w:hAnsi="Arial" w:cs="Arial"/>
                <w:b/>
              </w:rPr>
              <w:t>Total</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jc w:val="center"/>
              <w:rPr>
                <w:rFonts w:ascii="Arial" w:hAnsi="Arial" w:cs="Arial"/>
                <w:b/>
              </w:rPr>
            </w:pPr>
            <w:r>
              <w:rPr>
                <w:rFonts w:ascii="Arial" w:hAnsi="Arial" w:cs="Arial"/>
                <w:b/>
              </w:rPr>
              <w:t>6</w:t>
            </w:r>
          </w:p>
        </w:tc>
      </w:tr>
    </w:tbl>
    <w:p w:rsidR="00193B0D" w:rsidRDefault="00193B0D" w:rsidP="00B11FB6">
      <w:pPr>
        <w:pStyle w:val="ListParagraph"/>
        <w:ind w:left="0"/>
        <w:rPr>
          <w:rFonts w:ascii="Arial" w:hAnsi="Arial" w:cs="Arial"/>
          <w:sz w:val="22"/>
          <w:szCs w:val="22"/>
        </w:rPr>
      </w:pPr>
    </w:p>
    <w:p w:rsidR="00193B0D" w:rsidRDefault="00193B0D" w:rsidP="00B11FB6">
      <w:pPr>
        <w:pStyle w:val="ListParagraph"/>
        <w:ind w:left="0"/>
        <w:rPr>
          <w:rFonts w:ascii="Arial" w:hAnsi="Arial" w:cs="Arial"/>
          <w:sz w:val="22"/>
          <w:szCs w:val="22"/>
        </w:rPr>
      </w:pPr>
    </w:p>
    <w:p w:rsidR="00193B0D" w:rsidRDefault="00193B0D" w:rsidP="00B11FB6">
      <w:pPr>
        <w:pStyle w:val="ListParagraph"/>
        <w:ind w:left="0"/>
        <w:rPr>
          <w:rFonts w:ascii="Arial" w:hAnsi="Arial" w:cs="Arial"/>
          <w:sz w:val="22"/>
          <w:szCs w:val="22"/>
        </w:rPr>
      </w:pPr>
    </w:p>
    <w:p w:rsidR="00193B0D" w:rsidRDefault="00193B0D" w:rsidP="00B11FB6">
      <w:pPr>
        <w:pStyle w:val="ListParagraph"/>
        <w:ind w:left="0"/>
        <w:rPr>
          <w:rFonts w:ascii="Arial" w:hAnsi="Arial" w:cs="Arial"/>
          <w:sz w:val="22"/>
          <w:szCs w:val="22"/>
        </w:rPr>
      </w:pPr>
    </w:p>
    <w:p w:rsidR="00193B0D" w:rsidRDefault="00193B0D" w:rsidP="00B11FB6">
      <w:pPr>
        <w:pStyle w:val="ListParagraph"/>
        <w:ind w:left="0"/>
        <w:rPr>
          <w:rFonts w:ascii="Arial" w:hAnsi="Arial" w:cs="Arial"/>
          <w:sz w:val="22"/>
          <w:szCs w:val="22"/>
        </w:rPr>
      </w:pPr>
    </w:p>
    <w:p w:rsidR="00193B0D" w:rsidRDefault="00193B0D" w:rsidP="00B11FB6">
      <w:pPr>
        <w:pStyle w:val="ListParagraph"/>
        <w:ind w:left="0"/>
        <w:rPr>
          <w:rFonts w:ascii="Arial" w:hAnsi="Arial" w:cs="Arial"/>
          <w:sz w:val="22"/>
          <w:szCs w:val="22"/>
        </w:rPr>
      </w:pPr>
    </w:p>
    <w:p w:rsidR="00193B0D" w:rsidRPr="00590EF2" w:rsidRDefault="00193B0D" w:rsidP="00B11FB6">
      <w:pPr>
        <w:pStyle w:val="ListParagraph"/>
        <w:ind w:left="0"/>
        <w:rPr>
          <w:rFonts w:ascii="Arial" w:hAnsi="Arial" w:cs="Arial"/>
          <w:sz w:val="22"/>
          <w:szCs w:val="22"/>
        </w:rPr>
      </w:pPr>
    </w:p>
    <w:p w:rsidR="00E21A30" w:rsidRPr="00E21A30" w:rsidRDefault="00E21A30" w:rsidP="00E21A30">
      <w:pPr>
        <w:pStyle w:val="ListParagraph"/>
        <w:ind w:left="0"/>
        <w:rPr>
          <w:rFonts w:ascii="Arial" w:hAnsi="Arial" w:cs="Arial"/>
          <w:b/>
          <w:lang w:val="en-GB"/>
        </w:rPr>
      </w:pPr>
      <w:r>
        <w:rPr>
          <w:rFonts w:ascii="Arial" w:hAnsi="Arial" w:cs="Arial"/>
          <w:b/>
          <w:lang w:val="en-GB"/>
        </w:rPr>
        <w:t>Question 5</w:t>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r>
      <w:r>
        <w:rPr>
          <w:rFonts w:ascii="Arial" w:hAnsi="Arial" w:cs="Arial"/>
          <w:b/>
          <w:lang w:val="en-GB"/>
        </w:rPr>
        <w:tab/>
        <w:t xml:space="preserve">    (4 marks)</w:t>
      </w:r>
    </w:p>
    <w:p w:rsidR="00E21A30" w:rsidRPr="00C701DD" w:rsidRDefault="00E21A30" w:rsidP="00E21A30">
      <w:pPr>
        <w:ind w:left="-18"/>
        <w:rPr>
          <w:rFonts w:ascii="Arial" w:hAnsi="Arial" w:cs="Arial"/>
          <w:sz w:val="20"/>
          <w:szCs w:val="20"/>
        </w:rPr>
      </w:pPr>
    </w:p>
    <w:p w:rsidR="00E21A30" w:rsidRPr="008F2421" w:rsidRDefault="00E21A30" w:rsidP="00E21A30">
      <w:pPr>
        <w:pStyle w:val="ListParagraph"/>
        <w:spacing w:line="276" w:lineRule="auto"/>
        <w:ind w:left="0"/>
        <w:rPr>
          <w:rFonts w:ascii="Arial" w:hAnsi="Arial" w:cs="Arial"/>
          <w:lang w:val="en-US"/>
        </w:rPr>
      </w:pPr>
      <w:r w:rsidRPr="008F2421">
        <w:rPr>
          <w:rFonts w:ascii="Arial" w:hAnsi="Arial" w:cs="Arial"/>
          <w:lang w:val="en-US"/>
        </w:rPr>
        <w:t xml:space="preserve">Examine </w:t>
      </w:r>
      <w:r w:rsidRPr="008F2421">
        <w:rPr>
          <w:rFonts w:ascii="Arial" w:hAnsi="Arial" w:cs="Arial"/>
          <w:b/>
          <w:lang w:val="en-US"/>
        </w:rPr>
        <w:t>Source 1</w:t>
      </w:r>
      <w:r w:rsidRPr="008F2421">
        <w:rPr>
          <w:rFonts w:ascii="Arial" w:hAnsi="Arial" w:cs="Arial"/>
          <w:lang w:val="en-US"/>
        </w:rPr>
        <w:t xml:space="preserve"> and </w:t>
      </w:r>
      <w:r w:rsidRPr="008F2421">
        <w:rPr>
          <w:rFonts w:ascii="Arial" w:hAnsi="Arial" w:cs="Arial"/>
          <w:b/>
          <w:lang w:val="en-US"/>
        </w:rPr>
        <w:t>Source 3</w:t>
      </w:r>
      <w:r w:rsidRPr="008F2421">
        <w:rPr>
          <w:rFonts w:ascii="Arial" w:hAnsi="Arial" w:cs="Arial"/>
          <w:lang w:val="en-US"/>
        </w:rPr>
        <w:t xml:space="preserve">. Identify and describe </w:t>
      </w:r>
      <w:r w:rsidRPr="008F2421">
        <w:rPr>
          <w:rFonts w:ascii="Arial" w:hAnsi="Arial" w:cs="Arial"/>
          <w:b/>
          <w:lang w:val="en-US"/>
        </w:rPr>
        <w:t>two</w:t>
      </w:r>
      <w:r w:rsidRPr="008F2421">
        <w:rPr>
          <w:rFonts w:ascii="Arial" w:hAnsi="Arial" w:cs="Arial"/>
          <w:lang w:val="en-US"/>
        </w:rPr>
        <w:t xml:space="preserve"> distinctive cultural features that are found on both sources. Provide a GR/AR to locate each cultural feature.</w:t>
      </w:r>
    </w:p>
    <w:p w:rsidR="00E21A30" w:rsidRPr="00EF3814" w:rsidRDefault="00E21A30" w:rsidP="00E21A30">
      <w:pPr>
        <w:pStyle w:val="ListParagraph"/>
        <w:ind w:left="0"/>
        <w:rPr>
          <w:rFonts w:ascii="Arial" w:hAnsi="Arial" w:cs="Arial"/>
          <w:sz w:val="22"/>
          <w:szCs w:val="22"/>
        </w:rPr>
      </w:pPr>
    </w:p>
    <w:tbl>
      <w:tblPr>
        <w:tblStyle w:val="TableGrid"/>
        <w:tblW w:w="0" w:type="dxa"/>
        <w:tblInd w:w="108" w:type="dxa"/>
        <w:shd w:val="clear" w:color="auto" w:fill="BFBFBF" w:themeFill="background1" w:themeFillShade="BF"/>
        <w:tblLayout w:type="fixed"/>
        <w:tblLook w:val="04A0" w:firstRow="1" w:lastRow="0" w:firstColumn="1" w:lastColumn="0" w:noHBand="0" w:noVBand="1"/>
      </w:tblPr>
      <w:tblGrid>
        <w:gridCol w:w="8364"/>
        <w:gridCol w:w="992"/>
      </w:tblGrid>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Description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Marks</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rPr>
                <w:rFonts w:ascii="Arial" w:hAnsi="Arial" w:cs="Arial"/>
              </w:rPr>
            </w:pPr>
            <w:r>
              <w:rPr>
                <w:rFonts w:ascii="Arial" w:hAnsi="Arial" w:cs="Arial"/>
              </w:rPr>
              <w:t>Correctly identifies and describes two distinctive cultural features found on both sources. E.g. golf course (GR 198 068) - cleared areas lined with vegetation; built up area (AR 2007) - grid patterns of road with evidence of dense housing; sawmill (GR 218 063) - large cleared area on principal road surrounded by dense vegetation.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4</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rPr>
                <w:rFonts w:ascii="Arial" w:hAnsi="Arial" w:cs="Arial"/>
              </w:rPr>
            </w:pPr>
            <w:r>
              <w:rPr>
                <w:rFonts w:ascii="Arial" w:hAnsi="Arial" w:cs="Arial"/>
              </w:rPr>
              <w:t>Correctly identifies and describes one distinctive cultural feature found on both sources. E.g. golf course (GR 198 068) - cleared areas lined with vegetation; built up area (AR 2007) - grid patterns of road with evidence of dense housing; sawmill (GR 218 063) - large cleared area on principal road surrounded by dense vegetation.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193B0D" w:rsidRDefault="00193B0D">
            <w:pPr>
              <w:jc w:val="center"/>
              <w:rPr>
                <w:rFonts w:ascii="Arial" w:hAnsi="Arial" w:cs="Arial"/>
              </w:rPr>
            </w:pPr>
          </w:p>
          <w:p w:rsidR="00193B0D" w:rsidRDefault="00193B0D">
            <w:pPr>
              <w:jc w:val="center"/>
              <w:rPr>
                <w:rFonts w:ascii="Arial" w:hAnsi="Arial" w:cs="Arial"/>
              </w:rPr>
            </w:pPr>
            <w:r>
              <w:rPr>
                <w:rFonts w:ascii="Arial" w:hAnsi="Arial" w:cs="Arial"/>
              </w:rPr>
              <w:t>2</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rPr>
                <w:rFonts w:ascii="Arial" w:hAnsi="Arial" w:cs="Arial"/>
              </w:rPr>
            </w:pPr>
            <w:r>
              <w:rPr>
                <w:rFonts w:ascii="Arial" w:hAnsi="Arial" w:cs="Arial"/>
              </w:rPr>
              <w:t xml:space="preserve">Correctly identifies </w:t>
            </w:r>
            <w:r>
              <w:rPr>
                <w:rFonts w:ascii="Arial" w:hAnsi="Arial" w:cs="Arial"/>
                <w:b/>
              </w:rPr>
              <w:t>or</w:t>
            </w:r>
            <w:r>
              <w:rPr>
                <w:rFonts w:ascii="Arial" w:hAnsi="Arial" w:cs="Arial"/>
              </w:rPr>
              <w:t xml:space="preserve"> describes one distinctive cultural feature found on both sources. E.g. golf course (GR 198 068) - cleared areas lined with vegetation; built up area (AR 2007) - grid patterns of road with evidence of dense housing; sawmill (GR 218 063) - large cleared area on principal road surrounded by dense vegetation.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1</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jc w:val="right"/>
              <w:rPr>
                <w:rFonts w:ascii="Arial" w:hAnsi="Arial" w:cs="Arial"/>
                <w:b/>
              </w:rPr>
            </w:pPr>
            <w:r>
              <w:rPr>
                <w:rFonts w:ascii="Arial" w:hAnsi="Arial" w:cs="Arial"/>
                <w:b/>
              </w:rPr>
              <w:t>Total</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jc w:val="center"/>
              <w:rPr>
                <w:rFonts w:ascii="Arial" w:hAnsi="Arial" w:cs="Arial"/>
                <w:b/>
              </w:rPr>
            </w:pPr>
            <w:r>
              <w:rPr>
                <w:rFonts w:ascii="Arial" w:hAnsi="Arial" w:cs="Arial"/>
                <w:b/>
              </w:rPr>
              <w:t>4</w:t>
            </w:r>
          </w:p>
        </w:tc>
      </w:tr>
      <w:tr w:rsidR="00193B0D" w:rsidTr="00193B0D">
        <w:tc>
          <w:tcPr>
            <w:tcW w:w="935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rPr>
                <w:rFonts w:ascii="Arial" w:hAnsi="Arial" w:cs="Arial"/>
                <w:i/>
              </w:rPr>
            </w:pPr>
            <w:r>
              <w:rPr>
                <w:rFonts w:ascii="Arial" w:hAnsi="Arial" w:cs="Arial"/>
              </w:rPr>
              <w:t xml:space="preserve">NB: </w:t>
            </w:r>
            <w:r>
              <w:rPr>
                <w:rFonts w:ascii="Arial" w:hAnsi="Arial" w:cs="Arial"/>
                <w:i/>
              </w:rPr>
              <w:t>the approximate northern boundary of the aerial photo is northing 085.</w:t>
            </w:r>
          </w:p>
        </w:tc>
      </w:tr>
    </w:tbl>
    <w:p w:rsidR="00193B0D" w:rsidRDefault="00193B0D" w:rsidP="00E21A30">
      <w:pPr>
        <w:rPr>
          <w:rFonts w:ascii="Arial" w:hAnsi="Arial" w:cs="Arial"/>
          <w:b/>
        </w:rPr>
      </w:pPr>
    </w:p>
    <w:p w:rsidR="00193B0D" w:rsidRDefault="00193B0D" w:rsidP="00E21A30">
      <w:pPr>
        <w:rPr>
          <w:rFonts w:ascii="Arial" w:hAnsi="Arial" w:cs="Arial"/>
          <w:b/>
        </w:rPr>
      </w:pPr>
    </w:p>
    <w:p w:rsidR="00E21A30" w:rsidRPr="0010522E" w:rsidRDefault="00E21A30" w:rsidP="00E21A30">
      <w:pPr>
        <w:rPr>
          <w:rFonts w:ascii="Arial" w:hAnsi="Arial" w:cs="Arial"/>
          <w:b/>
        </w:rPr>
      </w:pPr>
      <w:r>
        <w:rPr>
          <w:rFonts w:ascii="Arial" w:hAnsi="Arial" w:cs="Arial"/>
          <w:b/>
        </w:rPr>
        <w:t>Question 6</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002A7B7A">
        <w:rPr>
          <w:rFonts w:ascii="Arial" w:hAnsi="Arial" w:cs="Arial"/>
          <w:b/>
        </w:rPr>
        <w:t>(3</w:t>
      </w:r>
      <w:r>
        <w:rPr>
          <w:rFonts w:ascii="Arial" w:hAnsi="Arial" w:cs="Arial"/>
          <w:b/>
        </w:rPr>
        <w:t xml:space="preserve"> marks)</w:t>
      </w:r>
    </w:p>
    <w:p w:rsidR="00E21A30" w:rsidRDefault="00E21A30" w:rsidP="00E21A30">
      <w:pPr>
        <w:pStyle w:val="ListParagraph"/>
        <w:ind w:left="0"/>
        <w:rPr>
          <w:rFonts w:ascii="Arial" w:hAnsi="Arial" w:cs="Arial"/>
          <w:sz w:val="20"/>
          <w:szCs w:val="20"/>
        </w:rPr>
      </w:pPr>
    </w:p>
    <w:p w:rsidR="00E21A30" w:rsidRPr="0077292C" w:rsidRDefault="00E21A30" w:rsidP="00E21A30">
      <w:pPr>
        <w:pStyle w:val="ListParagraph"/>
        <w:ind w:left="0"/>
        <w:rPr>
          <w:rFonts w:ascii="Arial" w:hAnsi="Arial" w:cs="Arial"/>
          <w:lang w:val="en-US"/>
        </w:rPr>
      </w:pPr>
      <w:r w:rsidRPr="0077292C">
        <w:rPr>
          <w:rFonts w:ascii="Arial" w:hAnsi="Arial" w:cs="Arial"/>
          <w:lang w:val="en-US"/>
        </w:rPr>
        <w:t xml:space="preserve">With reference to </w:t>
      </w:r>
      <w:r w:rsidRPr="0077292C">
        <w:rPr>
          <w:rFonts w:ascii="Arial" w:hAnsi="Arial" w:cs="Arial"/>
          <w:b/>
          <w:lang w:val="en-US"/>
        </w:rPr>
        <w:t>Source 6</w:t>
      </w:r>
      <w:r w:rsidRPr="0077292C">
        <w:rPr>
          <w:rFonts w:ascii="Arial" w:hAnsi="Arial" w:cs="Arial"/>
          <w:lang w:val="en-US"/>
        </w:rPr>
        <w:t xml:space="preserve"> define the term </w:t>
      </w:r>
      <w:r w:rsidRPr="0077292C">
        <w:rPr>
          <w:rFonts w:ascii="Arial" w:hAnsi="Arial" w:cs="Arial"/>
          <w:b/>
          <w:lang w:val="en-US"/>
        </w:rPr>
        <w:t>vulnerability</w:t>
      </w:r>
      <w:r w:rsidR="002A7B7A">
        <w:rPr>
          <w:rFonts w:ascii="Arial" w:hAnsi="Arial" w:cs="Arial"/>
          <w:lang w:val="en-US"/>
        </w:rPr>
        <w:t xml:space="preserve"> and provide an example in relation to a natural or ecological hazard that you have studied.</w:t>
      </w:r>
    </w:p>
    <w:p w:rsidR="00E21A30" w:rsidRDefault="00E21A30" w:rsidP="00E21A30">
      <w:pPr>
        <w:pStyle w:val="ListParagraph"/>
        <w:ind w:left="0" w:firstLine="14"/>
        <w:rPr>
          <w:rFonts w:ascii="Arial" w:hAnsi="Arial" w:cs="Arial"/>
          <w:sz w:val="22"/>
          <w:szCs w:val="22"/>
          <w:lang w:val="en-US"/>
        </w:rPr>
      </w:pPr>
    </w:p>
    <w:tbl>
      <w:tblPr>
        <w:tblStyle w:val="TableGrid"/>
        <w:tblW w:w="0" w:type="auto"/>
        <w:tblInd w:w="108" w:type="dxa"/>
        <w:shd w:val="clear" w:color="auto" w:fill="BFBFBF" w:themeFill="background1" w:themeFillShade="BF"/>
        <w:tblLook w:val="04A0" w:firstRow="1" w:lastRow="0" w:firstColumn="1" w:lastColumn="0" w:noHBand="0" w:noVBand="1"/>
      </w:tblPr>
      <w:tblGrid>
        <w:gridCol w:w="8364"/>
        <w:gridCol w:w="992"/>
      </w:tblGrid>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Description</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jc w:val="center"/>
              <w:rPr>
                <w:rFonts w:ascii="Arial" w:hAnsi="Arial" w:cs="Arial"/>
                <w:b/>
              </w:rPr>
            </w:pPr>
            <w:r>
              <w:rPr>
                <w:rFonts w:ascii="Arial" w:hAnsi="Arial" w:cs="Arial"/>
                <w:b/>
              </w:rPr>
              <w:t>Marks</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 xml:space="preserve">Correctly defines the term vulnerability </w:t>
            </w:r>
          </w:p>
          <w:p w:rsidR="00193B0D" w:rsidRDefault="00193B0D">
            <w:pPr>
              <w:rPr>
                <w:rFonts w:ascii="Arial" w:hAnsi="Arial" w:cs="Arial"/>
              </w:rPr>
            </w:pPr>
            <w:r>
              <w:rPr>
                <w:rFonts w:ascii="Arial" w:hAnsi="Arial" w:cs="Arial"/>
              </w:rPr>
              <w:t xml:space="preserve">E.g. vulnerability may be defined as the degree to which people and/or environments are exposed to the effects of a hazard. </w:t>
            </w:r>
          </w:p>
          <w:p w:rsidR="00193B0D" w:rsidRDefault="00193B0D">
            <w:pPr>
              <w:rPr>
                <w:rFonts w:ascii="Arial" w:hAnsi="Arial" w:cs="Arial"/>
              </w:rPr>
            </w:pPr>
            <w:r>
              <w:rPr>
                <w:rFonts w:ascii="Arial" w:hAnsi="Arial" w:cs="Arial"/>
              </w:rPr>
              <w:t>For full marks candidate must refer to Source 6.</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2</w:t>
            </w:r>
            <w:r>
              <w:rPr>
                <w:rFonts w:ascii="Arial" w:hAnsi="Arial" w:cs="Arial"/>
              </w:rPr>
              <w:t>-3</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rPr>
                <w:rFonts w:ascii="Arial" w:hAnsi="Arial" w:cs="Arial"/>
              </w:rPr>
            </w:pPr>
            <w:r>
              <w:rPr>
                <w:rFonts w:ascii="Arial" w:hAnsi="Arial" w:cs="Arial"/>
              </w:rPr>
              <w:t>Candidate makes some attempt to define the term correctly.</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jc w:val="center"/>
              <w:rPr>
                <w:rFonts w:ascii="Arial" w:hAnsi="Arial" w:cs="Arial"/>
              </w:rPr>
            </w:pPr>
            <w:r>
              <w:rPr>
                <w:rFonts w:ascii="Arial" w:hAnsi="Arial" w:cs="Arial"/>
              </w:rPr>
              <w:t>1</w:t>
            </w:r>
          </w:p>
        </w:tc>
      </w:tr>
      <w:tr w:rsidR="00193B0D" w:rsidTr="00193B0D">
        <w:tc>
          <w:tcPr>
            <w:tcW w:w="83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rsidR="00193B0D" w:rsidRDefault="00193B0D">
            <w:pPr>
              <w:spacing w:after="120"/>
              <w:jc w:val="right"/>
              <w:rPr>
                <w:rFonts w:ascii="Arial" w:hAnsi="Arial" w:cs="Arial"/>
                <w:b/>
              </w:rPr>
            </w:pPr>
            <w:r>
              <w:rPr>
                <w:rFonts w:ascii="Arial" w:hAnsi="Arial" w:cs="Arial"/>
                <w:b/>
              </w:rPr>
              <w:t>Total</w:t>
            </w:r>
          </w:p>
        </w:tc>
        <w:tc>
          <w:tcPr>
            <w:tcW w:w="99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193B0D" w:rsidRDefault="00193B0D">
            <w:pPr>
              <w:spacing w:after="120"/>
              <w:jc w:val="center"/>
              <w:rPr>
                <w:rFonts w:ascii="Arial" w:hAnsi="Arial" w:cs="Arial"/>
                <w:b/>
              </w:rPr>
            </w:pPr>
            <w:r>
              <w:rPr>
                <w:rFonts w:ascii="Arial" w:hAnsi="Arial" w:cs="Arial"/>
                <w:b/>
              </w:rPr>
              <w:t>3</w:t>
            </w:r>
          </w:p>
        </w:tc>
      </w:tr>
    </w:tbl>
    <w:p w:rsidR="00193B0D" w:rsidRDefault="00193B0D" w:rsidP="00E21A30">
      <w:pPr>
        <w:pStyle w:val="ListParagraph"/>
        <w:ind w:left="0" w:firstLine="14"/>
        <w:rPr>
          <w:rFonts w:ascii="Arial" w:hAnsi="Arial" w:cs="Arial"/>
          <w:sz w:val="22"/>
          <w:szCs w:val="22"/>
          <w:lang w:val="en-US"/>
        </w:rPr>
      </w:pPr>
    </w:p>
    <w:p w:rsidR="00193B0D" w:rsidRDefault="00193B0D" w:rsidP="00E21A30">
      <w:pPr>
        <w:pStyle w:val="ListParagraph"/>
        <w:ind w:left="0" w:firstLine="14"/>
        <w:rPr>
          <w:rFonts w:ascii="Arial" w:hAnsi="Arial" w:cs="Arial"/>
          <w:sz w:val="22"/>
          <w:szCs w:val="22"/>
          <w:lang w:val="en-US"/>
        </w:rPr>
      </w:pPr>
    </w:p>
    <w:p w:rsidR="00193B0D" w:rsidRDefault="00193B0D" w:rsidP="00E21A30">
      <w:pPr>
        <w:pStyle w:val="ListParagraph"/>
        <w:ind w:left="0" w:firstLine="14"/>
        <w:rPr>
          <w:rFonts w:ascii="Arial" w:hAnsi="Arial" w:cs="Arial"/>
          <w:sz w:val="22"/>
          <w:szCs w:val="22"/>
          <w:lang w:val="en-US"/>
        </w:rPr>
      </w:pPr>
    </w:p>
    <w:p w:rsidR="00193B0D" w:rsidRDefault="00193B0D" w:rsidP="00E21A30">
      <w:pPr>
        <w:pStyle w:val="ListParagraph"/>
        <w:ind w:left="0" w:firstLine="14"/>
        <w:rPr>
          <w:rFonts w:ascii="Arial" w:hAnsi="Arial" w:cs="Arial"/>
          <w:sz w:val="22"/>
          <w:szCs w:val="22"/>
          <w:lang w:val="en-US"/>
        </w:rPr>
      </w:pPr>
    </w:p>
    <w:p w:rsidR="00193B0D" w:rsidRDefault="00193B0D" w:rsidP="00E21A30">
      <w:pPr>
        <w:pStyle w:val="ListParagraph"/>
        <w:ind w:left="0" w:firstLine="14"/>
        <w:rPr>
          <w:rFonts w:ascii="Arial" w:hAnsi="Arial" w:cs="Arial"/>
          <w:sz w:val="22"/>
          <w:szCs w:val="22"/>
          <w:lang w:val="en-US"/>
        </w:rPr>
      </w:pPr>
    </w:p>
    <w:p w:rsidR="00193B0D" w:rsidRDefault="00193B0D" w:rsidP="00E21A30">
      <w:pPr>
        <w:pStyle w:val="ListParagraph"/>
        <w:ind w:left="0" w:firstLine="14"/>
        <w:rPr>
          <w:rFonts w:ascii="Arial" w:hAnsi="Arial" w:cs="Arial"/>
          <w:sz w:val="22"/>
          <w:szCs w:val="22"/>
          <w:lang w:val="en-US"/>
        </w:rPr>
      </w:pPr>
    </w:p>
    <w:p w:rsidR="00B11FB6" w:rsidRPr="00494BD9" w:rsidRDefault="00B11FB6" w:rsidP="00B11FB6">
      <w:pPr>
        <w:autoSpaceDE w:val="0"/>
        <w:autoSpaceDN w:val="0"/>
        <w:adjustRightInd w:val="0"/>
        <w:jc w:val="center"/>
        <w:rPr>
          <w:rFonts w:ascii="Arial" w:hAnsi="Arial" w:cs="Arial"/>
        </w:rPr>
      </w:pPr>
      <w:r>
        <w:rPr>
          <w:rFonts w:ascii="Arial" w:hAnsi="Arial" w:cs="Arial"/>
        </w:rPr>
        <w:t>End of test paper</w:t>
      </w:r>
    </w:p>
    <w:sectPr w:rsidR="00B11FB6" w:rsidRPr="00494BD9" w:rsidSect="00EE4452">
      <w:pgSz w:w="11906" w:h="16838"/>
      <w:pgMar w:top="540" w:right="566" w:bottom="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5E0E" w:rsidRDefault="00575E0E" w:rsidP="00A23E2B">
      <w:r>
        <w:separator/>
      </w:r>
    </w:p>
  </w:endnote>
  <w:endnote w:type="continuationSeparator" w:id="0">
    <w:p w:rsidR="00575E0E" w:rsidRDefault="00575E0E" w:rsidP="00A23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5E0E" w:rsidRDefault="00575E0E" w:rsidP="00A23E2B">
      <w:r>
        <w:separator/>
      </w:r>
    </w:p>
  </w:footnote>
  <w:footnote w:type="continuationSeparator" w:id="0">
    <w:p w:rsidR="00575E0E" w:rsidRDefault="00575E0E" w:rsidP="00A23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40A92"/>
    <w:multiLevelType w:val="hybridMultilevel"/>
    <w:tmpl w:val="58A08502"/>
    <w:lvl w:ilvl="0" w:tplc="0C090001">
      <w:start w:val="6"/>
      <w:numFmt w:val="bullet"/>
      <w:pStyle w:val="csbullet"/>
      <w:lvlText w:val=""/>
      <w:lvlJc w:val="left"/>
      <w:pPr>
        <w:tabs>
          <w:tab w:val="num" w:pos="720"/>
        </w:tabs>
        <w:ind w:left="720" w:hanging="360"/>
      </w:pPr>
      <w:rPr>
        <w:rFonts w:ascii="Symbol" w:eastAsia="Times New Roman" w:hAnsi="Symbol" w:cs="Times New Roman"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F84DEE"/>
    <w:multiLevelType w:val="hybridMultilevel"/>
    <w:tmpl w:val="DC261CEE"/>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2" w15:restartNumberingAfterBreak="0">
    <w:nsid w:val="0822400F"/>
    <w:multiLevelType w:val="hybridMultilevel"/>
    <w:tmpl w:val="89FE5516"/>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3" w15:restartNumberingAfterBreak="0">
    <w:nsid w:val="0BD76D63"/>
    <w:multiLevelType w:val="hybridMultilevel"/>
    <w:tmpl w:val="954E656A"/>
    <w:lvl w:ilvl="0" w:tplc="E83CCC8A">
      <w:start w:val="1"/>
      <w:numFmt w:val="bullet"/>
      <w:pStyle w:val="ListBullet5"/>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623"/>
        </w:tabs>
        <w:ind w:left="1623" w:hanging="360"/>
      </w:pPr>
      <w:rPr>
        <w:rFonts w:ascii="Courier New" w:hAnsi="Courier New" w:hint="default"/>
      </w:rPr>
    </w:lvl>
    <w:lvl w:ilvl="2" w:tplc="04090005" w:tentative="1">
      <w:start w:val="1"/>
      <w:numFmt w:val="bullet"/>
      <w:lvlText w:val=""/>
      <w:lvlJc w:val="left"/>
      <w:pPr>
        <w:tabs>
          <w:tab w:val="num" w:pos="2343"/>
        </w:tabs>
        <w:ind w:left="2343" w:hanging="360"/>
      </w:pPr>
      <w:rPr>
        <w:rFonts w:ascii="Wingdings" w:hAnsi="Wingdings" w:hint="default"/>
      </w:rPr>
    </w:lvl>
    <w:lvl w:ilvl="3" w:tplc="04090001" w:tentative="1">
      <w:start w:val="1"/>
      <w:numFmt w:val="bullet"/>
      <w:lvlText w:val=""/>
      <w:lvlJc w:val="left"/>
      <w:pPr>
        <w:tabs>
          <w:tab w:val="num" w:pos="3063"/>
        </w:tabs>
        <w:ind w:left="3063" w:hanging="360"/>
      </w:pPr>
      <w:rPr>
        <w:rFonts w:ascii="Symbol" w:hAnsi="Symbol" w:hint="default"/>
      </w:rPr>
    </w:lvl>
    <w:lvl w:ilvl="4" w:tplc="04090003" w:tentative="1">
      <w:start w:val="1"/>
      <w:numFmt w:val="bullet"/>
      <w:lvlText w:val="o"/>
      <w:lvlJc w:val="left"/>
      <w:pPr>
        <w:tabs>
          <w:tab w:val="num" w:pos="3783"/>
        </w:tabs>
        <w:ind w:left="3783" w:hanging="360"/>
      </w:pPr>
      <w:rPr>
        <w:rFonts w:ascii="Courier New" w:hAnsi="Courier New" w:hint="default"/>
      </w:rPr>
    </w:lvl>
    <w:lvl w:ilvl="5" w:tplc="04090005" w:tentative="1">
      <w:start w:val="1"/>
      <w:numFmt w:val="bullet"/>
      <w:lvlText w:val=""/>
      <w:lvlJc w:val="left"/>
      <w:pPr>
        <w:tabs>
          <w:tab w:val="num" w:pos="4503"/>
        </w:tabs>
        <w:ind w:left="4503" w:hanging="360"/>
      </w:pPr>
      <w:rPr>
        <w:rFonts w:ascii="Wingdings" w:hAnsi="Wingdings" w:hint="default"/>
      </w:rPr>
    </w:lvl>
    <w:lvl w:ilvl="6" w:tplc="04090001" w:tentative="1">
      <w:start w:val="1"/>
      <w:numFmt w:val="bullet"/>
      <w:lvlText w:val=""/>
      <w:lvlJc w:val="left"/>
      <w:pPr>
        <w:tabs>
          <w:tab w:val="num" w:pos="5223"/>
        </w:tabs>
        <w:ind w:left="5223" w:hanging="360"/>
      </w:pPr>
      <w:rPr>
        <w:rFonts w:ascii="Symbol" w:hAnsi="Symbol" w:hint="default"/>
      </w:rPr>
    </w:lvl>
    <w:lvl w:ilvl="7" w:tplc="04090003" w:tentative="1">
      <w:start w:val="1"/>
      <w:numFmt w:val="bullet"/>
      <w:lvlText w:val="o"/>
      <w:lvlJc w:val="left"/>
      <w:pPr>
        <w:tabs>
          <w:tab w:val="num" w:pos="5943"/>
        </w:tabs>
        <w:ind w:left="5943" w:hanging="360"/>
      </w:pPr>
      <w:rPr>
        <w:rFonts w:ascii="Courier New" w:hAnsi="Courier New" w:hint="default"/>
      </w:rPr>
    </w:lvl>
    <w:lvl w:ilvl="8" w:tplc="04090005" w:tentative="1">
      <w:start w:val="1"/>
      <w:numFmt w:val="bullet"/>
      <w:lvlText w:val=""/>
      <w:lvlJc w:val="left"/>
      <w:pPr>
        <w:tabs>
          <w:tab w:val="num" w:pos="6663"/>
        </w:tabs>
        <w:ind w:left="6663" w:hanging="360"/>
      </w:pPr>
      <w:rPr>
        <w:rFonts w:ascii="Wingdings" w:hAnsi="Wingdings" w:hint="default"/>
      </w:rPr>
    </w:lvl>
  </w:abstractNum>
  <w:abstractNum w:abstractNumId="4" w15:restartNumberingAfterBreak="0">
    <w:nsid w:val="0E5F0D49"/>
    <w:multiLevelType w:val="hybridMultilevel"/>
    <w:tmpl w:val="81B6B794"/>
    <w:lvl w:ilvl="0" w:tplc="D97AD036">
      <w:start w:val="1"/>
      <w:numFmt w:val="decimal"/>
      <w:pStyle w:val="ListNumber3"/>
      <w:lvlText w:val="%1."/>
      <w:lvlJc w:val="left"/>
      <w:pPr>
        <w:tabs>
          <w:tab w:val="num" w:pos="357"/>
        </w:tabs>
        <w:ind w:left="357" w:hanging="357"/>
      </w:pPr>
      <w:rPr>
        <w:rFonts w:ascii="Arial" w:hAnsi="Arial"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6A1ADA"/>
    <w:multiLevelType w:val="hybridMultilevel"/>
    <w:tmpl w:val="97CA8B78"/>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6" w15:restartNumberingAfterBreak="0">
    <w:nsid w:val="234D0509"/>
    <w:multiLevelType w:val="hybridMultilevel"/>
    <w:tmpl w:val="91D28D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4B31520"/>
    <w:multiLevelType w:val="hybridMultilevel"/>
    <w:tmpl w:val="1EA627CA"/>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8" w15:restartNumberingAfterBreak="0">
    <w:nsid w:val="26A717BB"/>
    <w:multiLevelType w:val="hybridMultilevel"/>
    <w:tmpl w:val="42424984"/>
    <w:lvl w:ilvl="0" w:tplc="DAA0D7F4">
      <w:start w:val="1"/>
      <w:numFmt w:val="lowerLetter"/>
      <w:lvlText w:val="(%1)"/>
      <w:lvlJc w:val="left"/>
      <w:pPr>
        <w:ind w:left="1058" w:hanging="360"/>
      </w:pPr>
      <w:rPr>
        <w:rFonts w:hint="default"/>
      </w:rPr>
    </w:lvl>
    <w:lvl w:ilvl="1" w:tplc="0C090019">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9" w15:restartNumberingAfterBreak="0">
    <w:nsid w:val="29276CF4"/>
    <w:multiLevelType w:val="hybridMultilevel"/>
    <w:tmpl w:val="401617F8"/>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0" w15:restartNumberingAfterBreak="0">
    <w:nsid w:val="2C516A82"/>
    <w:multiLevelType w:val="hybridMultilevel"/>
    <w:tmpl w:val="173CBF30"/>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1" w15:restartNumberingAfterBreak="0">
    <w:nsid w:val="2FB14AA4"/>
    <w:multiLevelType w:val="hybridMultilevel"/>
    <w:tmpl w:val="6EB0AFD8"/>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2" w15:restartNumberingAfterBreak="0">
    <w:nsid w:val="34A260EA"/>
    <w:multiLevelType w:val="hybridMultilevel"/>
    <w:tmpl w:val="28CED72A"/>
    <w:lvl w:ilvl="0" w:tplc="B2389A40">
      <w:start w:val="1"/>
      <w:numFmt w:val="lowerLetter"/>
      <w:lvlText w:val="%1)"/>
      <w:lvlJc w:val="left"/>
      <w:pPr>
        <w:ind w:left="900" w:hanging="360"/>
      </w:pPr>
      <w:rPr>
        <w:rFonts w:hint="default"/>
      </w:r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13" w15:restartNumberingAfterBreak="0">
    <w:nsid w:val="36EF38BF"/>
    <w:multiLevelType w:val="hybridMultilevel"/>
    <w:tmpl w:val="4D844BE2"/>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4" w15:restartNumberingAfterBreak="0">
    <w:nsid w:val="38537692"/>
    <w:multiLevelType w:val="hybridMultilevel"/>
    <w:tmpl w:val="2E92E9E4"/>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5" w15:restartNumberingAfterBreak="0">
    <w:nsid w:val="3CC22438"/>
    <w:multiLevelType w:val="hybridMultilevel"/>
    <w:tmpl w:val="80827992"/>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16" w15:restartNumberingAfterBreak="0">
    <w:nsid w:val="3CCF1066"/>
    <w:multiLevelType w:val="hybridMultilevel"/>
    <w:tmpl w:val="BB12255E"/>
    <w:lvl w:ilvl="0" w:tplc="DAA0D7F4">
      <w:start w:val="1"/>
      <w:numFmt w:val="lowerLetter"/>
      <w:lvlText w:val="(%1)"/>
      <w:lvlJc w:val="left"/>
      <w:pPr>
        <w:ind w:left="2138" w:hanging="360"/>
      </w:pPr>
      <w:rPr>
        <w:rFonts w:hint="default"/>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7" w15:restartNumberingAfterBreak="0">
    <w:nsid w:val="3DE712FC"/>
    <w:multiLevelType w:val="hybridMultilevel"/>
    <w:tmpl w:val="20FE2370"/>
    <w:lvl w:ilvl="0" w:tplc="2306DEF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F542D6D"/>
    <w:multiLevelType w:val="hybridMultilevel"/>
    <w:tmpl w:val="D5A0F48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1E4046F"/>
    <w:multiLevelType w:val="hybridMultilevel"/>
    <w:tmpl w:val="66042F2E"/>
    <w:lvl w:ilvl="0" w:tplc="4530C63E">
      <w:start w:val="1"/>
      <w:numFmt w:val="decimal"/>
      <w:lvlText w:val="%1."/>
      <w:lvlJc w:val="left"/>
      <w:pPr>
        <w:ind w:left="720" w:hanging="360"/>
      </w:pPr>
      <w:rPr>
        <w:rFonts w:hint="default"/>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3C06651"/>
    <w:multiLevelType w:val="hybridMultilevel"/>
    <w:tmpl w:val="1BD894C0"/>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21" w15:restartNumberingAfterBreak="0">
    <w:nsid w:val="464874FF"/>
    <w:multiLevelType w:val="hybridMultilevel"/>
    <w:tmpl w:val="E56619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6C65923"/>
    <w:multiLevelType w:val="hybridMultilevel"/>
    <w:tmpl w:val="D82EDAD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CD662DA"/>
    <w:multiLevelType w:val="hybridMultilevel"/>
    <w:tmpl w:val="9DE24F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4" w15:restartNumberingAfterBreak="0">
    <w:nsid w:val="4F291309"/>
    <w:multiLevelType w:val="hybridMultilevel"/>
    <w:tmpl w:val="E69ED002"/>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25" w15:restartNumberingAfterBreak="0">
    <w:nsid w:val="517A7867"/>
    <w:multiLevelType w:val="hybridMultilevel"/>
    <w:tmpl w:val="8752CC64"/>
    <w:lvl w:ilvl="0" w:tplc="3808EC02">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26" w15:restartNumberingAfterBreak="0">
    <w:nsid w:val="53122AC4"/>
    <w:multiLevelType w:val="hybridMultilevel"/>
    <w:tmpl w:val="CBE4825A"/>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27" w15:restartNumberingAfterBreak="0">
    <w:nsid w:val="53F35107"/>
    <w:multiLevelType w:val="hybridMultilevel"/>
    <w:tmpl w:val="D4E61F92"/>
    <w:lvl w:ilvl="0" w:tplc="DAA0D7F4">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15:restartNumberingAfterBreak="0">
    <w:nsid w:val="559F6E8A"/>
    <w:multiLevelType w:val="hybridMultilevel"/>
    <w:tmpl w:val="012EBA3E"/>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29" w15:restartNumberingAfterBreak="0">
    <w:nsid w:val="56293703"/>
    <w:multiLevelType w:val="hybridMultilevel"/>
    <w:tmpl w:val="1DFC8D48"/>
    <w:lvl w:ilvl="0" w:tplc="DAA0D7F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ADE42C6"/>
    <w:multiLevelType w:val="hybridMultilevel"/>
    <w:tmpl w:val="B77A615A"/>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31" w15:restartNumberingAfterBreak="0">
    <w:nsid w:val="5B0E76CA"/>
    <w:multiLevelType w:val="hybridMultilevel"/>
    <w:tmpl w:val="DF5C6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F743D69"/>
    <w:multiLevelType w:val="hybridMultilevel"/>
    <w:tmpl w:val="8F065FC4"/>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12F239A"/>
    <w:multiLevelType w:val="hybridMultilevel"/>
    <w:tmpl w:val="EB409398"/>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34" w15:restartNumberingAfterBreak="0">
    <w:nsid w:val="639E7928"/>
    <w:multiLevelType w:val="hybridMultilevel"/>
    <w:tmpl w:val="723266DA"/>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35" w15:restartNumberingAfterBreak="0">
    <w:nsid w:val="668E27F6"/>
    <w:multiLevelType w:val="hybridMultilevel"/>
    <w:tmpl w:val="6BE489A4"/>
    <w:lvl w:ilvl="0" w:tplc="9E328B5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67131A50"/>
    <w:multiLevelType w:val="hybridMultilevel"/>
    <w:tmpl w:val="2E3E7DCC"/>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37" w15:restartNumberingAfterBreak="0">
    <w:nsid w:val="6A7D0017"/>
    <w:multiLevelType w:val="hybridMultilevel"/>
    <w:tmpl w:val="23A284BE"/>
    <w:lvl w:ilvl="0" w:tplc="039A6CAA">
      <w:start w:val="10"/>
      <w:numFmt w:val="bullet"/>
      <w:lvlText w:val=""/>
      <w:lvlJc w:val="left"/>
      <w:pPr>
        <w:ind w:left="1440" w:hanging="360"/>
      </w:pPr>
      <w:rPr>
        <w:rFonts w:ascii="Symbol" w:eastAsia="Times New Roman" w:hAnsi="Symbo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8" w15:restartNumberingAfterBreak="0">
    <w:nsid w:val="6C473424"/>
    <w:multiLevelType w:val="hybridMultilevel"/>
    <w:tmpl w:val="E0883CA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CC929EE"/>
    <w:multiLevelType w:val="hybridMultilevel"/>
    <w:tmpl w:val="6562CF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0" w15:restartNumberingAfterBreak="0">
    <w:nsid w:val="6EB56682"/>
    <w:multiLevelType w:val="hybridMultilevel"/>
    <w:tmpl w:val="330A94C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15B0B8E"/>
    <w:multiLevelType w:val="hybridMultilevel"/>
    <w:tmpl w:val="D9C4E7D6"/>
    <w:lvl w:ilvl="0" w:tplc="452AE024">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42" w15:restartNumberingAfterBreak="0">
    <w:nsid w:val="71E35131"/>
    <w:multiLevelType w:val="hybridMultilevel"/>
    <w:tmpl w:val="03845A0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65A2456"/>
    <w:multiLevelType w:val="hybridMultilevel"/>
    <w:tmpl w:val="97CA8B78"/>
    <w:lvl w:ilvl="0" w:tplc="DAA0D7F4">
      <w:start w:val="1"/>
      <w:numFmt w:val="lowerLetter"/>
      <w:lvlText w:val="(%1)"/>
      <w:lvlJc w:val="left"/>
      <w:pPr>
        <w:ind w:left="1058" w:hanging="360"/>
      </w:pPr>
      <w:rPr>
        <w:rFonts w:hint="default"/>
      </w:rPr>
    </w:lvl>
    <w:lvl w:ilvl="1" w:tplc="0C090019" w:tentative="1">
      <w:start w:val="1"/>
      <w:numFmt w:val="lowerLetter"/>
      <w:lvlText w:val="%2."/>
      <w:lvlJc w:val="left"/>
      <w:pPr>
        <w:ind w:left="1778" w:hanging="360"/>
      </w:pPr>
    </w:lvl>
    <w:lvl w:ilvl="2" w:tplc="0C09001B" w:tentative="1">
      <w:start w:val="1"/>
      <w:numFmt w:val="lowerRoman"/>
      <w:lvlText w:val="%3."/>
      <w:lvlJc w:val="right"/>
      <w:pPr>
        <w:ind w:left="2498" w:hanging="180"/>
      </w:pPr>
    </w:lvl>
    <w:lvl w:ilvl="3" w:tplc="0C09000F" w:tentative="1">
      <w:start w:val="1"/>
      <w:numFmt w:val="decimal"/>
      <w:lvlText w:val="%4."/>
      <w:lvlJc w:val="left"/>
      <w:pPr>
        <w:ind w:left="3218" w:hanging="360"/>
      </w:pPr>
    </w:lvl>
    <w:lvl w:ilvl="4" w:tplc="0C090019" w:tentative="1">
      <w:start w:val="1"/>
      <w:numFmt w:val="lowerLetter"/>
      <w:lvlText w:val="%5."/>
      <w:lvlJc w:val="left"/>
      <w:pPr>
        <w:ind w:left="3938" w:hanging="360"/>
      </w:pPr>
    </w:lvl>
    <w:lvl w:ilvl="5" w:tplc="0C09001B" w:tentative="1">
      <w:start w:val="1"/>
      <w:numFmt w:val="lowerRoman"/>
      <w:lvlText w:val="%6."/>
      <w:lvlJc w:val="right"/>
      <w:pPr>
        <w:ind w:left="4658" w:hanging="180"/>
      </w:pPr>
    </w:lvl>
    <w:lvl w:ilvl="6" w:tplc="0C09000F" w:tentative="1">
      <w:start w:val="1"/>
      <w:numFmt w:val="decimal"/>
      <w:lvlText w:val="%7."/>
      <w:lvlJc w:val="left"/>
      <w:pPr>
        <w:ind w:left="5378" w:hanging="360"/>
      </w:pPr>
    </w:lvl>
    <w:lvl w:ilvl="7" w:tplc="0C090019" w:tentative="1">
      <w:start w:val="1"/>
      <w:numFmt w:val="lowerLetter"/>
      <w:lvlText w:val="%8."/>
      <w:lvlJc w:val="left"/>
      <w:pPr>
        <w:ind w:left="6098" w:hanging="360"/>
      </w:pPr>
    </w:lvl>
    <w:lvl w:ilvl="8" w:tplc="0C09001B" w:tentative="1">
      <w:start w:val="1"/>
      <w:numFmt w:val="lowerRoman"/>
      <w:lvlText w:val="%9."/>
      <w:lvlJc w:val="right"/>
      <w:pPr>
        <w:ind w:left="6818" w:hanging="180"/>
      </w:pPr>
    </w:lvl>
  </w:abstractNum>
  <w:abstractNum w:abstractNumId="44" w15:restartNumberingAfterBreak="0">
    <w:nsid w:val="77DA3A7C"/>
    <w:multiLevelType w:val="hybridMultilevel"/>
    <w:tmpl w:val="29920B3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9AF0172"/>
    <w:multiLevelType w:val="hybridMultilevel"/>
    <w:tmpl w:val="17D495C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7B3B672D"/>
    <w:multiLevelType w:val="hybridMultilevel"/>
    <w:tmpl w:val="35F0C3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32"/>
  </w:num>
  <w:num w:numId="5">
    <w:abstractNumId w:val="21"/>
  </w:num>
  <w:num w:numId="6">
    <w:abstractNumId w:val="42"/>
  </w:num>
  <w:num w:numId="7">
    <w:abstractNumId w:val="40"/>
  </w:num>
  <w:num w:numId="8">
    <w:abstractNumId w:val="18"/>
  </w:num>
  <w:num w:numId="9">
    <w:abstractNumId w:val="6"/>
  </w:num>
  <w:num w:numId="10">
    <w:abstractNumId w:val="22"/>
  </w:num>
  <w:num w:numId="11">
    <w:abstractNumId w:val="17"/>
  </w:num>
  <w:num w:numId="12">
    <w:abstractNumId w:val="35"/>
  </w:num>
  <w:num w:numId="13">
    <w:abstractNumId w:val="31"/>
  </w:num>
  <w:num w:numId="14">
    <w:abstractNumId w:val="12"/>
  </w:num>
  <w:num w:numId="15">
    <w:abstractNumId w:val="44"/>
  </w:num>
  <w:num w:numId="16">
    <w:abstractNumId w:val="45"/>
  </w:num>
  <w:num w:numId="17">
    <w:abstractNumId w:val="46"/>
  </w:num>
  <w:num w:numId="18">
    <w:abstractNumId w:val="37"/>
  </w:num>
  <w:num w:numId="19">
    <w:abstractNumId w:val="19"/>
  </w:num>
  <w:num w:numId="20">
    <w:abstractNumId w:val="34"/>
  </w:num>
  <w:num w:numId="21">
    <w:abstractNumId w:val="8"/>
  </w:num>
  <w:num w:numId="22">
    <w:abstractNumId w:val="26"/>
  </w:num>
  <w:num w:numId="23">
    <w:abstractNumId w:val="2"/>
  </w:num>
  <w:num w:numId="24">
    <w:abstractNumId w:val="36"/>
  </w:num>
  <w:num w:numId="25">
    <w:abstractNumId w:val="11"/>
  </w:num>
  <w:num w:numId="26">
    <w:abstractNumId w:val="13"/>
  </w:num>
  <w:num w:numId="27">
    <w:abstractNumId w:val="33"/>
  </w:num>
  <w:num w:numId="28">
    <w:abstractNumId w:val="1"/>
  </w:num>
  <w:num w:numId="29">
    <w:abstractNumId w:val="10"/>
  </w:num>
  <w:num w:numId="30">
    <w:abstractNumId w:val="41"/>
  </w:num>
  <w:num w:numId="31">
    <w:abstractNumId w:val="43"/>
  </w:num>
  <w:num w:numId="32">
    <w:abstractNumId w:val="16"/>
  </w:num>
  <w:num w:numId="33">
    <w:abstractNumId w:val="27"/>
  </w:num>
  <w:num w:numId="34">
    <w:abstractNumId w:val="14"/>
  </w:num>
  <w:num w:numId="35">
    <w:abstractNumId w:val="28"/>
  </w:num>
  <w:num w:numId="36">
    <w:abstractNumId w:val="29"/>
  </w:num>
  <w:num w:numId="37">
    <w:abstractNumId w:val="38"/>
  </w:num>
  <w:num w:numId="38">
    <w:abstractNumId w:val="24"/>
  </w:num>
  <w:num w:numId="39">
    <w:abstractNumId w:val="30"/>
  </w:num>
  <w:num w:numId="40">
    <w:abstractNumId w:val="5"/>
  </w:num>
  <w:num w:numId="41">
    <w:abstractNumId w:val="7"/>
  </w:num>
  <w:num w:numId="42">
    <w:abstractNumId w:val="15"/>
  </w:num>
  <w:num w:numId="43">
    <w:abstractNumId w:val="20"/>
  </w:num>
  <w:num w:numId="44">
    <w:abstractNumId w:val="9"/>
  </w:num>
  <w:num w:numId="45">
    <w:abstractNumId w:val="39"/>
    <w:lvlOverride w:ilvl="0"/>
    <w:lvlOverride w:ilvl="1"/>
    <w:lvlOverride w:ilvl="2"/>
    <w:lvlOverride w:ilvl="3"/>
    <w:lvlOverride w:ilvl="4"/>
    <w:lvlOverride w:ilvl="5"/>
    <w:lvlOverride w:ilvl="6"/>
    <w:lvlOverride w:ilvl="7"/>
    <w:lvlOverride w:ilvl="8"/>
  </w:num>
  <w:num w:numId="46">
    <w:abstractNumId w:val="23"/>
    <w:lvlOverride w:ilvl="0"/>
    <w:lvlOverride w:ilvl="1"/>
    <w:lvlOverride w:ilvl="2"/>
    <w:lvlOverride w:ilvl="3"/>
    <w:lvlOverride w:ilvl="4"/>
    <w:lvlOverride w:ilvl="5"/>
    <w:lvlOverride w:ilvl="6"/>
    <w:lvlOverride w:ilvl="7"/>
    <w:lvlOverride w:ilvl="8"/>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06"/>
    <w:rsid w:val="00022293"/>
    <w:rsid w:val="00025D4F"/>
    <w:rsid w:val="00036479"/>
    <w:rsid w:val="00054689"/>
    <w:rsid w:val="000676F2"/>
    <w:rsid w:val="000678E5"/>
    <w:rsid w:val="00077CFA"/>
    <w:rsid w:val="000869E4"/>
    <w:rsid w:val="000A1061"/>
    <w:rsid w:val="000B6BBE"/>
    <w:rsid w:val="000F09BF"/>
    <w:rsid w:val="001459F2"/>
    <w:rsid w:val="0016499B"/>
    <w:rsid w:val="00170840"/>
    <w:rsid w:val="001765E1"/>
    <w:rsid w:val="00182093"/>
    <w:rsid w:val="00193B0D"/>
    <w:rsid w:val="001A6AF1"/>
    <w:rsid w:val="001B2CE6"/>
    <w:rsid w:val="00280F4A"/>
    <w:rsid w:val="00284CBE"/>
    <w:rsid w:val="00287668"/>
    <w:rsid w:val="002943A6"/>
    <w:rsid w:val="002A7B7A"/>
    <w:rsid w:val="002E74F7"/>
    <w:rsid w:val="00311518"/>
    <w:rsid w:val="00315F0F"/>
    <w:rsid w:val="0033527D"/>
    <w:rsid w:val="0034185A"/>
    <w:rsid w:val="00343F6D"/>
    <w:rsid w:val="00343FB9"/>
    <w:rsid w:val="0036006B"/>
    <w:rsid w:val="003730BF"/>
    <w:rsid w:val="00377C90"/>
    <w:rsid w:val="00383FC7"/>
    <w:rsid w:val="00387EE1"/>
    <w:rsid w:val="00391F6E"/>
    <w:rsid w:val="003A1866"/>
    <w:rsid w:val="003C0646"/>
    <w:rsid w:val="003D3DE5"/>
    <w:rsid w:val="00424792"/>
    <w:rsid w:val="004425E5"/>
    <w:rsid w:val="00486377"/>
    <w:rsid w:val="00494BD9"/>
    <w:rsid w:val="004A61BF"/>
    <w:rsid w:val="004C70BE"/>
    <w:rsid w:val="004D190F"/>
    <w:rsid w:val="004E0FD0"/>
    <w:rsid w:val="00502D5E"/>
    <w:rsid w:val="0052627B"/>
    <w:rsid w:val="00575E0E"/>
    <w:rsid w:val="00577D6F"/>
    <w:rsid w:val="005A1B1D"/>
    <w:rsid w:val="005D16E0"/>
    <w:rsid w:val="005D271A"/>
    <w:rsid w:val="005E7ADC"/>
    <w:rsid w:val="00602C85"/>
    <w:rsid w:val="00603D47"/>
    <w:rsid w:val="00607193"/>
    <w:rsid w:val="00617E1B"/>
    <w:rsid w:val="0062045A"/>
    <w:rsid w:val="006247D8"/>
    <w:rsid w:val="006371C0"/>
    <w:rsid w:val="0064043C"/>
    <w:rsid w:val="00685F4C"/>
    <w:rsid w:val="006E3776"/>
    <w:rsid w:val="006F42C2"/>
    <w:rsid w:val="006F4F8E"/>
    <w:rsid w:val="00711BDF"/>
    <w:rsid w:val="00712C20"/>
    <w:rsid w:val="00743628"/>
    <w:rsid w:val="007460E1"/>
    <w:rsid w:val="00774F4C"/>
    <w:rsid w:val="007A66B9"/>
    <w:rsid w:val="007C0907"/>
    <w:rsid w:val="007C6FBD"/>
    <w:rsid w:val="007E17FD"/>
    <w:rsid w:val="007E5CA5"/>
    <w:rsid w:val="0080383B"/>
    <w:rsid w:val="00803A1C"/>
    <w:rsid w:val="00807E6A"/>
    <w:rsid w:val="00831DF9"/>
    <w:rsid w:val="00867CB0"/>
    <w:rsid w:val="00874742"/>
    <w:rsid w:val="0089455F"/>
    <w:rsid w:val="008958EE"/>
    <w:rsid w:val="008B04A4"/>
    <w:rsid w:val="008B6210"/>
    <w:rsid w:val="008B6B41"/>
    <w:rsid w:val="00926FD0"/>
    <w:rsid w:val="0096674A"/>
    <w:rsid w:val="00977E06"/>
    <w:rsid w:val="009A2421"/>
    <w:rsid w:val="009A4137"/>
    <w:rsid w:val="00A05242"/>
    <w:rsid w:val="00A058EA"/>
    <w:rsid w:val="00A11B32"/>
    <w:rsid w:val="00A23E2B"/>
    <w:rsid w:val="00A25849"/>
    <w:rsid w:val="00A25A2D"/>
    <w:rsid w:val="00A376A2"/>
    <w:rsid w:val="00A4244D"/>
    <w:rsid w:val="00A4441A"/>
    <w:rsid w:val="00A63A6F"/>
    <w:rsid w:val="00AB102B"/>
    <w:rsid w:val="00AF67A5"/>
    <w:rsid w:val="00B11FB6"/>
    <w:rsid w:val="00B21A79"/>
    <w:rsid w:val="00BC6F63"/>
    <w:rsid w:val="00BE3E43"/>
    <w:rsid w:val="00BF2092"/>
    <w:rsid w:val="00BF54F2"/>
    <w:rsid w:val="00C00062"/>
    <w:rsid w:val="00C10269"/>
    <w:rsid w:val="00C345D2"/>
    <w:rsid w:val="00C64342"/>
    <w:rsid w:val="00CA5F5F"/>
    <w:rsid w:val="00CC087C"/>
    <w:rsid w:val="00CF78F3"/>
    <w:rsid w:val="00D12E18"/>
    <w:rsid w:val="00D17D40"/>
    <w:rsid w:val="00D41824"/>
    <w:rsid w:val="00D81B52"/>
    <w:rsid w:val="00D85629"/>
    <w:rsid w:val="00DA4A89"/>
    <w:rsid w:val="00DB773F"/>
    <w:rsid w:val="00E21A30"/>
    <w:rsid w:val="00E26499"/>
    <w:rsid w:val="00E32202"/>
    <w:rsid w:val="00E52F76"/>
    <w:rsid w:val="00E73A66"/>
    <w:rsid w:val="00E9141D"/>
    <w:rsid w:val="00E92769"/>
    <w:rsid w:val="00E950BB"/>
    <w:rsid w:val="00E956EC"/>
    <w:rsid w:val="00EB4731"/>
    <w:rsid w:val="00EC4B5F"/>
    <w:rsid w:val="00EC5624"/>
    <w:rsid w:val="00EC79E8"/>
    <w:rsid w:val="00EE4452"/>
    <w:rsid w:val="00F04BF9"/>
    <w:rsid w:val="00F070F6"/>
    <w:rsid w:val="00F41918"/>
    <w:rsid w:val="00F42E3D"/>
    <w:rsid w:val="00F51844"/>
    <w:rsid w:val="00F5262D"/>
    <w:rsid w:val="00F65B94"/>
    <w:rsid w:val="00FD44FF"/>
    <w:rsid w:val="00FE4A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71B3A"/>
  <w15:chartTrackingRefBased/>
  <w15:docId w15:val="{68642496-3C05-4D87-8F68-822DF8673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5">
    <w:name w:val="heading 5"/>
    <w:basedOn w:val="Normal"/>
    <w:next w:val="Normal"/>
    <w:qFormat/>
    <w:rsid w:val="009A2421"/>
    <w:pPr>
      <w:keepNext/>
      <w:outlineLvl w:val="4"/>
    </w:pPr>
    <w:rPr>
      <w:bCs/>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bullet">
    <w:name w:val="csbullet"/>
    <w:basedOn w:val="Normal"/>
    <w:rsid w:val="00E92769"/>
    <w:pPr>
      <w:numPr>
        <w:numId w:val="1"/>
      </w:numPr>
      <w:tabs>
        <w:tab w:val="left" w:pos="-851"/>
      </w:tabs>
      <w:spacing w:before="120" w:after="120" w:line="280" w:lineRule="exact"/>
    </w:pPr>
    <w:rPr>
      <w:sz w:val="22"/>
      <w:szCs w:val="20"/>
      <w:lang w:eastAsia="en-US"/>
    </w:rPr>
  </w:style>
  <w:style w:type="paragraph" w:styleId="ListNumber3">
    <w:name w:val="List Number 3"/>
    <w:basedOn w:val="Normal"/>
    <w:rsid w:val="00E92769"/>
    <w:pPr>
      <w:numPr>
        <w:numId w:val="2"/>
      </w:numPr>
    </w:pPr>
    <w:rPr>
      <w:rFonts w:ascii="Arial" w:hAnsi="Arial" w:cs="Arial"/>
      <w:sz w:val="22"/>
      <w:szCs w:val="22"/>
    </w:rPr>
  </w:style>
  <w:style w:type="paragraph" w:styleId="ListBullet5">
    <w:name w:val="List Bullet 5"/>
    <w:basedOn w:val="csbullet"/>
    <w:rsid w:val="00E92769"/>
    <w:pPr>
      <w:numPr>
        <w:numId w:val="3"/>
      </w:numPr>
      <w:tabs>
        <w:tab w:val="clear" w:pos="-851"/>
      </w:tabs>
      <w:spacing w:before="0" w:after="0" w:line="240" w:lineRule="auto"/>
      <w:ind w:right="-28"/>
    </w:pPr>
    <w:rPr>
      <w:rFonts w:ascii="Arial" w:hAnsi="Arial" w:cs="Arial"/>
      <w:szCs w:val="22"/>
    </w:rPr>
  </w:style>
  <w:style w:type="table" w:styleId="TableGrid">
    <w:name w:val="Table Grid"/>
    <w:basedOn w:val="TableNormal"/>
    <w:uiPriority w:val="59"/>
    <w:rsid w:val="008958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A2421"/>
    <w:pPr>
      <w:ind w:left="720" w:hanging="720"/>
    </w:pPr>
    <w:rPr>
      <w:szCs w:val="20"/>
      <w:lang w:eastAsia="en-US"/>
    </w:rPr>
  </w:style>
  <w:style w:type="paragraph" w:styleId="BodyText">
    <w:name w:val="Body Text"/>
    <w:basedOn w:val="Normal"/>
    <w:rsid w:val="009A2421"/>
    <w:pPr>
      <w:spacing w:after="120"/>
    </w:pPr>
  </w:style>
  <w:style w:type="paragraph" w:styleId="BodyTextIndent">
    <w:name w:val="Body Text Indent"/>
    <w:basedOn w:val="Normal"/>
    <w:rsid w:val="00022293"/>
    <w:pPr>
      <w:spacing w:after="120"/>
      <w:ind w:left="283"/>
    </w:pPr>
  </w:style>
  <w:style w:type="paragraph" w:styleId="BalloonText">
    <w:name w:val="Balloon Text"/>
    <w:basedOn w:val="Normal"/>
    <w:link w:val="BalloonTextChar"/>
    <w:rsid w:val="00391F6E"/>
    <w:rPr>
      <w:rFonts w:ascii="Tahoma" w:hAnsi="Tahoma" w:cs="Tahoma"/>
      <w:sz w:val="16"/>
      <w:szCs w:val="16"/>
    </w:rPr>
  </w:style>
  <w:style w:type="character" w:customStyle="1" w:styleId="BalloonTextChar">
    <w:name w:val="Balloon Text Char"/>
    <w:link w:val="BalloonText"/>
    <w:rsid w:val="00391F6E"/>
    <w:rPr>
      <w:rFonts w:ascii="Tahoma" w:hAnsi="Tahoma" w:cs="Tahoma"/>
      <w:sz w:val="16"/>
      <w:szCs w:val="16"/>
    </w:rPr>
  </w:style>
  <w:style w:type="paragraph" w:styleId="ListParagraph">
    <w:name w:val="List Paragraph"/>
    <w:basedOn w:val="Normal"/>
    <w:uiPriority w:val="34"/>
    <w:qFormat/>
    <w:rsid w:val="006371C0"/>
    <w:pPr>
      <w:ind w:left="720"/>
      <w:contextualSpacing/>
    </w:pPr>
    <w:rPr>
      <w:lang w:eastAsia="en-US"/>
    </w:rPr>
  </w:style>
  <w:style w:type="table" w:customStyle="1" w:styleId="TableGrid1">
    <w:name w:val="Table Grid1"/>
    <w:basedOn w:val="TableNormal"/>
    <w:next w:val="TableGrid"/>
    <w:uiPriority w:val="59"/>
    <w:rsid w:val="0028766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23E2B"/>
    <w:pPr>
      <w:tabs>
        <w:tab w:val="center" w:pos="4513"/>
        <w:tab w:val="right" w:pos="9026"/>
      </w:tabs>
    </w:pPr>
  </w:style>
  <w:style w:type="character" w:customStyle="1" w:styleId="HeaderChar">
    <w:name w:val="Header Char"/>
    <w:link w:val="Header"/>
    <w:rsid w:val="00A23E2B"/>
    <w:rPr>
      <w:sz w:val="24"/>
      <w:szCs w:val="24"/>
    </w:rPr>
  </w:style>
  <w:style w:type="paragraph" w:styleId="Footer">
    <w:name w:val="footer"/>
    <w:basedOn w:val="Normal"/>
    <w:link w:val="FooterChar"/>
    <w:uiPriority w:val="99"/>
    <w:rsid w:val="00A23E2B"/>
    <w:pPr>
      <w:tabs>
        <w:tab w:val="center" w:pos="4513"/>
        <w:tab w:val="right" w:pos="9026"/>
      </w:tabs>
    </w:pPr>
  </w:style>
  <w:style w:type="character" w:customStyle="1" w:styleId="FooterChar">
    <w:name w:val="Footer Char"/>
    <w:link w:val="Footer"/>
    <w:uiPriority w:val="99"/>
    <w:rsid w:val="00A23E2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464283">
      <w:bodyDiv w:val="1"/>
      <w:marLeft w:val="0"/>
      <w:marRight w:val="0"/>
      <w:marTop w:val="0"/>
      <w:marBottom w:val="0"/>
      <w:divBdr>
        <w:top w:val="none" w:sz="0" w:space="0" w:color="auto"/>
        <w:left w:val="none" w:sz="0" w:space="0" w:color="auto"/>
        <w:bottom w:val="none" w:sz="0" w:space="0" w:color="auto"/>
        <w:right w:val="none" w:sz="0" w:space="0" w:color="auto"/>
      </w:divBdr>
    </w:div>
    <w:div w:id="717320059">
      <w:bodyDiv w:val="1"/>
      <w:marLeft w:val="0"/>
      <w:marRight w:val="0"/>
      <w:marTop w:val="0"/>
      <w:marBottom w:val="0"/>
      <w:divBdr>
        <w:top w:val="none" w:sz="0" w:space="0" w:color="auto"/>
        <w:left w:val="none" w:sz="0" w:space="0" w:color="auto"/>
        <w:bottom w:val="none" w:sz="0" w:space="0" w:color="auto"/>
        <w:right w:val="none" w:sz="0" w:space="0" w:color="auto"/>
      </w:divBdr>
    </w:div>
    <w:div w:id="1070733240">
      <w:bodyDiv w:val="1"/>
      <w:marLeft w:val="0"/>
      <w:marRight w:val="0"/>
      <w:marTop w:val="0"/>
      <w:marBottom w:val="0"/>
      <w:divBdr>
        <w:top w:val="none" w:sz="0" w:space="0" w:color="auto"/>
        <w:left w:val="none" w:sz="0" w:space="0" w:color="auto"/>
        <w:bottom w:val="none" w:sz="0" w:space="0" w:color="auto"/>
        <w:right w:val="none" w:sz="0" w:space="0" w:color="auto"/>
      </w:divBdr>
    </w:div>
    <w:div w:id="1528566020">
      <w:bodyDiv w:val="1"/>
      <w:marLeft w:val="0"/>
      <w:marRight w:val="0"/>
      <w:marTop w:val="0"/>
      <w:marBottom w:val="0"/>
      <w:divBdr>
        <w:top w:val="none" w:sz="0" w:space="0" w:color="auto"/>
        <w:left w:val="none" w:sz="0" w:space="0" w:color="auto"/>
        <w:bottom w:val="none" w:sz="0" w:space="0" w:color="auto"/>
        <w:right w:val="none" w:sz="0" w:space="0" w:color="auto"/>
      </w:divBdr>
    </w:div>
    <w:div w:id="1546867743">
      <w:bodyDiv w:val="1"/>
      <w:marLeft w:val="0"/>
      <w:marRight w:val="0"/>
      <w:marTop w:val="0"/>
      <w:marBottom w:val="0"/>
      <w:divBdr>
        <w:top w:val="none" w:sz="0" w:space="0" w:color="auto"/>
        <w:left w:val="none" w:sz="0" w:space="0" w:color="auto"/>
        <w:bottom w:val="none" w:sz="0" w:space="0" w:color="auto"/>
        <w:right w:val="none" w:sz="0" w:space="0" w:color="auto"/>
      </w:divBdr>
    </w:div>
    <w:div w:id="1922446910">
      <w:bodyDiv w:val="1"/>
      <w:marLeft w:val="0"/>
      <w:marRight w:val="0"/>
      <w:marTop w:val="0"/>
      <w:marBottom w:val="0"/>
      <w:divBdr>
        <w:top w:val="none" w:sz="0" w:space="0" w:color="auto"/>
        <w:left w:val="none" w:sz="0" w:space="0" w:color="auto"/>
        <w:bottom w:val="none" w:sz="0" w:space="0" w:color="auto"/>
        <w:right w:val="none" w:sz="0" w:space="0" w:color="auto"/>
      </w:divBdr>
    </w:div>
    <w:div w:id="209250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070C54-87DB-443B-AA41-299D743B8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CD3A76BE</Template>
  <TotalTime>0</TotalTime>
  <Pages>5</Pages>
  <Words>1452</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DET</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subject/>
  <dc:creator>e2041615</dc:creator>
  <cp:keywords/>
  <cp:lastModifiedBy>RINTOUL Brooke [Narrogin Senior High School]</cp:lastModifiedBy>
  <cp:revision>2</cp:revision>
  <cp:lastPrinted>2019-05-17T00:40:00Z</cp:lastPrinted>
  <dcterms:created xsi:type="dcterms:W3CDTF">2019-05-22T00:45:00Z</dcterms:created>
  <dcterms:modified xsi:type="dcterms:W3CDTF">2019-05-22T00:45:00Z</dcterms:modified>
</cp:coreProperties>
</file>