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0DD" w:rsidRPr="00902C05" w:rsidRDefault="00F170DD" w:rsidP="00F170DD">
      <w:pPr>
        <w:jc w:val="center"/>
        <w:rPr>
          <w:rFonts w:asciiTheme="majorHAnsi" w:hAnsiTheme="majorHAnsi" w:cstheme="majorBidi"/>
          <w:b/>
          <w:caps/>
          <w:color w:val="auto"/>
          <w:sz w:val="28"/>
          <w:szCs w:val="26"/>
        </w:rPr>
      </w:pPr>
      <w:r w:rsidRPr="00902C05">
        <w:rPr>
          <w:rFonts w:asciiTheme="majorHAnsi" w:hAnsiTheme="majorHAnsi" w:cstheme="majorBidi"/>
          <w:b/>
          <w:caps/>
          <w:color w:val="auto"/>
          <w:sz w:val="28"/>
          <w:szCs w:val="26"/>
        </w:rPr>
        <w:t xml:space="preserve">Changes in the Nature and Spatial Distribution of </w:t>
      </w:r>
      <w:r w:rsidR="00902C05" w:rsidRPr="00902C05">
        <w:rPr>
          <w:rFonts w:asciiTheme="majorHAnsi" w:hAnsiTheme="majorHAnsi" w:cstheme="majorBidi"/>
          <w:b/>
          <w:caps/>
          <w:color w:val="auto"/>
          <w:sz w:val="28"/>
          <w:szCs w:val="26"/>
        </w:rPr>
        <w:t>the spanish language</w:t>
      </w:r>
    </w:p>
    <w:p w:rsidR="00F170DD" w:rsidRPr="00902C05" w:rsidRDefault="00F170DD" w:rsidP="00F170DD">
      <w:pPr>
        <w:spacing w:after="0" w:line="228" w:lineRule="auto"/>
        <w:jc w:val="both"/>
        <w:rPr>
          <w:color w:val="auto"/>
        </w:rPr>
      </w:pPr>
      <w:r w:rsidRPr="00902C05">
        <w:rPr>
          <w:color w:val="auto"/>
        </w:rPr>
        <w:t>Discuss the implications, such as the advantages and disadvantages associated with the changes in the nature and spatial distribution of the selected element of culture.</w:t>
      </w:r>
    </w:p>
    <w:p w:rsidR="00F170DD" w:rsidRPr="00902C05" w:rsidRDefault="00F170DD" w:rsidP="00F170DD">
      <w:pPr>
        <w:spacing w:after="0" w:line="228" w:lineRule="auto"/>
        <w:jc w:val="both"/>
        <w:rPr>
          <w:i/>
          <w:iCs/>
          <w:color w:val="auto"/>
        </w:rPr>
      </w:pPr>
      <w:r w:rsidRPr="00902C05">
        <w:rPr>
          <w:color w:val="auto"/>
        </w:rPr>
        <w:t xml:space="preserve">You may like to organize this in a table – </w:t>
      </w:r>
      <w:r w:rsidRPr="00902C05">
        <w:rPr>
          <w:i/>
          <w:iCs/>
          <w:color w:val="auto"/>
        </w:rPr>
        <w:t>you should try to use graphic organizers where possible in your report.</w:t>
      </w:r>
    </w:p>
    <w:p w:rsidR="00F170DD" w:rsidRPr="00902C05" w:rsidRDefault="00F170DD" w:rsidP="00F170DD">
      <w:pPr>
        <w:spacing w:after="0" w:line="228" w:lineRule="auto"/>
        <w:jc w:val="both"/>
        <w:rPr>
          <w:i/>
          <w:iCs/>
          <w:color w:val="auto"/>
        </w:rPr>
      </w:pPr>
      <w:r w:rsidRPr="00902C05">
        <w:rPr>
          <w:i/>
          <w:iCs/>
          <w:color w:val="auto"/>
        </w:rPr>
        <w:t>Nature = characteristics</w:t>
      </w:r>
    </w:p>
    <w:p w:rsidR="00F170DD" w:rsidRPr="00902C05" w:rsidRDefault="00F170DD" w:rsidP="00F170DD">
      <w:pPr>
        <w:spacing w:after="0" w:line="228" w:lineRule="auto"/>
        <w:jc w:val="both"/>
        <w:rPr>
          <w:color w:val="auto"/>
        </w:rPr>
      </w:pPr>
      <w:r w:rsidRPr="00902C05">
        <w:rPr>
          <w:i/>
          <w:iCs/>
          <w:color w:val="auto"/>
        </w:rPr>
        <w:t>Spatial Distribution = where it is distributed on the earth’s surface</w:t>
      </w:r>
    </w:p>
    <w:p w:rsidR="00E20287" w:rsidRPr="00902C05" w:rsidRDefault="00E20287">
      <w:pPr>
        <w:rPr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4183"/>
      </w:tblGrid>
      <w:tr w:rsidR="00902C05" w:rsidRPr="00902C05" w:rsidTr="00F170DD">
        <w:trPr>
          <w:trHeight w:val="1065"/>
        </w:trPr>
        <w:tc>
          <w:tcPr>
            <w:tcW w:w="1555" w:type="dxa"/>
          </w:tcPr>
          <w:p w:rsidR="00F170DD" w:rsidRPr="00902C05" w:rsidRDefault="00F170DD">
            <w:pPr>
              <w:rPr>
                <w:color w:val="auto"/>
              </w:rPr>
            </w:pPr>
          </w:p>
        </w:tc>
        <w:tc>
          <w:tcPr>
            <w:tcW w:w="4394" w:type="dxa"/>
            <w:vAlign w:val="center"/>
          </w:tcPr>
          <w:p w:rsidR="00F170DD" w:rsidRPr="00902C05" w:rsidRDefault="00F170DD" w:rsidP="00F170DD">
            <w:pPr>
              <w:jc w:val="center"/>
              <w:rPr>
                <w:color w:val="auto"/>
              </w:rPr>
            </w:pPr>
            <w:r w:rsidRPr="00902C05">
              <w:rPr>
                <w:color w:val="auto"/>
              </w:rPr>
              <w:t>Positive Implications</w:t>
            </w:r>
          </w:p>
        </w:tc>
        <w:tc>
          <w:tcPr>
            <w:tcW w:w="4183" w:type="dxa"/>
            <w:vAlign w:val="center"/>
          </w:tcPr>
          <w:p w:rsidR="00F170DD" w:rsidRPr="00902C05" w:rsidRDefault="00F170DD" w:rsidP="00F170DD">
            <w:pPr>
              <w:jc w:val="center"/>
              <w:rPr>
                <w:color w:val="auto"/>
              </w:rPr>
            </w:pPr>
            <w:r w:rsidRPr="00902C05">
              <w:rPr>
                <w:color w:val="auto"/>
              </w:rPr>
              <w:t>Negative Implications</w:t>
            </w:r>
          </w:p>
        </w:tc>
      </w:tr>
      <w:tr w:rsidR="00902C05" w:rsidRPr="00902C05" w:rsidTr="00F170DD">
        <w:trPr>
          <w:trHeight w:val="3657"/>
        </w:trPr>
        <w:tc>
          <w:tcPr>
            <w:tcW w:w="1555" w:type="dxa"/>
          </w:tcPr>
          <w:p w:rsidR="00F170DD" w:rsidRPr="00902C05" w:rsidRDefault="00F170DD">
            <w:pPr>
              <w:rPr>
                <w:color w:val="auto"/>
              </w:rPr>
            </w:pPr>
            <w:r w:rsidRPr="00902C05">
              <w:rPr>
                <w:color w:val="auto"/>
              </w:rPr>
              <w:t>People</w:t>
            </w:r>
          </w:p>
        </w:tc>
        <w:tc>
          <w:tcPr>
            <w:tcW w:w="4394" w:type="dxa"/>
          </w:tcPr>
          <w:p w:rsidR="00F170DD" w:rsidRDefault="00F170DD">
            <w:pPr>
              <w:rPr>
                <w:color w:val="auto"/>
              </w:rPr>
            </w:pPr>
            <w:bookmarkStart w:id="0" w:name="_GoBack"/>
            <w:bookmarkEnd w:id="0"/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Pr="00902C05" w:rsidRDefault="00902C05">
            <w:pPr>
              <w:rPr>
                <w:color w:val="auto"/>
              </w:rPr>
            </w:pPr>
          </w:p>
        </w:tc>
        <w:tc>
          <w:tcPr>
            <w:tcW w:w="4183" w:type="dxa"/>
          </w:tcPr>
          <w:p w:rsidR="00F170DD" w:rsidRPr="00902C05" w:rsidRDefault="00F170DD">
            <w:pPr>
              <w:rPr>
                <w:color w:val="auto"/>
              </w:rPr>
            </w:pPr>
          </w:p>
        </w:tc>
      </w:tr>
      <w:tr w:rsidR="00F170DD" w:rsidRPr="00902C05" w:rsidTr="00F170DD">
        <w:trPr>
          <w:trHeight w:val="3657"/>
        </w:trPr>
        <w:tc>
          <w:tcPr>
            <w:tcW w:w="1555" w:type="dxa"/>
          </w:tcPr>
          <w:p w:rsidR="00F170DD" w:rsidRPr="00902C05" w:rsidRDefault="00F170DD">
            <w:pPr>
              <w:rPr>
                <w:color w:val="auto"/>
              </w:rPr>
            </w:pPr>
            <w:r w:rsidRPr="00902C05">
              <w:rPr>
                <w:color w:val="auto"/>
              </w:rPr>
              <w:t>Places</w:t>
            </w:r>
          </w:p>
        </w:tc>
        <w:tc>
          <w:tcPr>
            <w:tcW w:w="4394" w:type="dxa"/>
          </w:tcPr>
          <w:p w:rsidR="00F170DD" w:rsidRDefault="00F170DD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Default="00902C05">
            <w:pPr>
              <w:rPr>
                <w:color w:val="auto"/>
              </w:rPr>
            </w:pPr>
          </w:p>
          <w:p w:rsidR="00902C05" w:rsidRPr="00902C05" w:rsidRDefault="00902C05">
            <w:pPr>
              <w:rPr>
                <w:color w:val="auto"/>
              </w:rPr>
            </w:pPr>
          </w:p>
        </w:tc>
        <w:tc>
          <w:tcPr>
            <w:tcW w:w="4183" w:type="dxa"/>
          </w:tcPr>
          <w:p w:rsidR="00F170DD" w:rsidRPr="00902C05" w:rsidRDefault="00F170DD">
            <w:pPr>
              <w:rPr>
                <w:color w:val="auto"/>
              </w:rPr>
            </w:pPr>
          </w:p>
        </w:tc>
      </w:tr>
    </w:tbl>
    <w:p w:rsidR="00F170DD" w:rsidRPr="00902C05" w:rsidRDefault="00F170DD">
      <w:pPr>
        <w:rPr>
          <w:color w:val="auto"/>
        </w:rPr>
      </w:pPr>
    </w:p>
    <w:sectPr w:rsidR="00F170DD" w:rsidRPr="00902C05" w:rsidSect="00F170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0DD"/>
    <w:rsid w:val="00832472"/>
    <w:rsid w:val="00902C05"/>
    <w:rsid w:val="00C46ED4"/>
    <w:rsid w:val="00E20287"/>
    <w:rsid w:val="00F1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2218"/>
  <w15:chartTrackingRefBased/>
  <w15:docId w15:val="{49D08833-B8C0-4E7C-98B0-201DD529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70DD"/>
    <w:pPr>
      <w:spacing w:after="200" w:line="312" w:lineRule="auto"/>
    </w:pPr>
    <w:rPr>
      <w:color w:val="657C9C" w:themeColor="text2" w:themeTint="BF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7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Clare</dc:creator>
  <cp:keywords/>
  <dc:description/>
  <cp:lastModifiedBy>JOHNSON Clare</cp:lastModifiedBy>
  <cp:revision>3</cp:revision>
  <dcterms:created xsi:type="dcterms:W3CDTF">2021-09-09T01:55:00Z</dcterms:created>
  <dcterms:modified xsi:type="dcterms:W3CDTF">2021-09-09T02:20:00Z</dcterms:modified>
</cp:coreProperties>
</file>