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5029C" w14:textId="77777777" w:rsidR="00C323FD" w:rsidRDefault="00E536B7">
      <w:pPr>
        <w:pStyle w:val="Title"/>
      </w:pPr>
      <w:r>
        <w:t>democracy</w:t>
      </w:r>
    </w:p>
    <w:p w14:paraId="07521B41" w14:textId="77777777" w:rsidR="00C323FD" w:rsidRDefault="00E536B7">
      <w:pPr>
        <w:pStyle w:val="Subtitle"/>
      </w:pPr>
      <w:r>
        <w:t>Element of Culture</w:t>
      </w:r>
    </w:p>
    <w:p w14:paraId="73EC3466" w14:textId="77777777" w:rsidR="00C323FD" w:rsidRDefault="00DD5006">
      <w:bookmarkStart w:id="0" w:name="_GoBack"/>
      <w:r>
        <w:rPr>
          <w:noProof/>
          <w:lang w:val="en-AU" w:eastAsia="en-AU"/>
        </w:rPr>
        <w:drawing>
          <wp:inline distT="0" distB="0" distL="0" distR="0" wp14:anchorId="0E998331" wp14:editId="324AB8D5">
            <wp:extent cx="5486400" cy="3657600"/>
            <wp:effectExtent l="0" t="0" r="0" b="0"/>
            <wp:docPr id="2" name="Picture 2" title="Photo of a leaf on tree 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bookmarkEnd w:id="0"/>
    </w:p>
    <w:p w14:paraId="47A31834" w14:textId="77777777" w:rsidR="00C323FD" w:rsidRDefault="003C7AB8">
      <w:pPr>
        <w:pStyle w:val="Author"/>
      </w:pPr>
      <w:sdt>
        <w:sdtPr>
          <w:id w:val="-807626185"/>
          <w:placeholder>
            <w:docPart w:val="21FFC6B2F81BC54C9104DD95AC13B8FF"/>
          </w:placeholder>
          <w:temporary/>
          <w:showingPlcHdr/>
          <w15:appearance w15:val="hidden"/>
        </w:sdtPr>
        <w:sdtEndPr/>
        <w:sdtContent>
          <w:r w:rsidR="00DD5006">
            <w:rPr>
              <w:lang w:val="en-GB" w:bidi="en-GB"/>
            </w:rPr>
            <w:t>Author</w:t>
          </w:r>
        </w:sdtContent>
      </w:sdt>
    </w:p>
    <w:p w14:paraId="56E45323" w14:textId="77777777" w:rsidR="00C323FD" w:rsidRDefault="00DD5006">
      <w:r>
        <w:rPr>
          <w:lang w:val="en-GB" w:bidi="en-GB"/>
        </w:rPr>
        <w:br w:type="page"/>
      </w:r>
    </w:p>
    <w:tbl>
      <w:tblPr>
        <w:tblStyle w:val="Generaltable"/>
        <w:tblpPr w:leftFromText="180" w:rightFromText="180" w:vertAnchor="text" w:horzAnchor="margin" w:tblpXSpec="center" w:tblpY="278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CF0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11257F72" w:rsidR="00CF0372" w:rsidRPr="00CF0372" w:rsidRDefault="00CF0372" w:rsidP="00CF0372">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6696F1E2" w:rsidR="00CF0372" w:rsidRPr="00CF0372" w:rsidRDefault="00CF0372" w:rsidP="00CF0372">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CF0372" w:rsidRPr="00CF0372" w14:paraId="2E6825FB"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2.0 Dispersal of Democracy</w:t>
            </w:r>
          </w:p>
        </w:tc>
        <w:tc>
          <w:tcPr>
            <w:tcW w:w="1784" w:type="dxa"/>
            <w:vAlign w:val="center"/>
          </w:tcPr>
          <w:p w14:paraId="74885D17"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2</w:t>
            </w:r>
          </w:p>
        </w:tc>
      </w:tr>
      <w:tr w:rsidR="00CF0372" w:rsidRPr="00CF0372" w14:paraId="30074D0A"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020499A9" w:rsidR="00CF0372" w:rsidRPr="00CF0372" w:rsidRDefault="00CF0372" w:rsidP="00CF0372">
            <w:pPr>
              <w:jc w:val="left"/>
              <w:rPr>
                <w:noProof/>
                <w:color w:val="000000" w:themeColor="text1"/>
                <w:lang w:val="en-GB" w:bidi="en-GB"/>
              </w:rPr>
            </w:pPr>
            <w:r w:rsidRPr="00CF0372">
              <w:rPr>
                <w:noProof/>
                <w:color w:val="000000" w:themeColor="text1"/>
                <w:lang w:val="en-GB" w:bidi="en-GB"/>
              </w:rPr>
              <w:t>3.0 Diffusion of Democracy</w:t>
            </w:r>
          </w:p>
        </w:tc>
        <w:tc>
          <w:tcPr>
            <w:tcW w:w="1784" w:type="dxa"/>
            <w:vAlign w:val="center"/>
          </w:tcPr>
          <w:p w14:paraId="6520A28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3</w:t>
            </w:r>
          </w:p>
        </w:tc>
      </w:tr>
      <w:tr w:rsidR="00CF0372" w:rsidRPr="00CF0372" w14:paraId="2156C0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233D1F"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3.1 Factor One – Name of factor</w:t>
            </w:r>
          </w:p>
        </w:tc>
        <w:tc>
          <w:tcPr>
            <w:tcW w:w="1784" w:type="dxa"/>
            <w:vAlign w:val="center"/>
          </w:tcPr>
          <w:p w14:paraId="19EC827D"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4</w:t>
            </w:r>
          </w:p>
        </w:tc>
      </w:tr>
      <w:tr w:rsidR="00CF0372" w:rsidRPr="00CF0372" w14:paraId="0305AEB1"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12162E"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3.2 Factor Two – Name of Factor</w:t>
            </w:r>
          </w:p>
        </w:tc>
        <w:tc>
          <w:tcPr>
            <w:tcW w:w="1784" w:type="dxa"/>
            <w:vAlign w:val="center"/>
          </w:tcPr>
          <w:p w14:paraId="08E98E53"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5</w:t>
            </w:r>
          </w:p>
        </w:tc>
      </w:tr>
      <w:tr w:rsidR="00CF0372" w:rsidRPr="00CF0372" w14:paraId="087CFD23"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2F55C540"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AE7D3D7"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4.1 Case Study One – Embracing Democracy</w:t>
            </w:r>
          </w:p>
        </w:tc>
        <w:tc>
          <w:tcPr>
            <w:tcW w:w="1784" w:type="dxa"/>
            <w:vAlign w:val="center"/>
          </w:tcPr>
          <w:p w14:paraId="50BF6DE5"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8586A8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4.2 Case Study Two – Resisting Democracy</w:t>
            </w:r>
          </w:p>
        </w:tc>
        <w:tc>
          <w:tcPr>
            <w:tcW w:w="1784" w:type="dxa"/>
            <w:vAlign w:val="center"/>
          </w:tcPr>
          <w:p w14:paraId="1F88A616"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7</w:t>
            </w:r>
          </w:p>
        </w:tc>
      </w:tr>
      <w:tr w:rsidR="00CF0372" w:rsidRPr="00CF0372" w14:paraId="05FE0D9F"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5.0 Implications of the changes in the Nature and Spatial Distribution of Democracy</w:t>
            </w:r>
          </w:p>
        </w:tc>
        <w:tc>
          <w:tcPr>
            <w:tcW w:w="1784" w:type="dxa"/>
            <w:vAlign w:val="center"/>
          </w:tcPr>
          <w:p w14:paraId="2B9B75AC"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8</w:t>
            </w:r>
          </w:p>
        </w:tc>
      </w:tr>
      <w:tr w:rsidR="00CF0372" w:rsidRPr="00CF0372" w14:paraId="762F55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6.0 Likely future changes in the nature and spatial distribution of Democracy</w:t>
            </w:r>
          </w:p>
        </w:tc>
        <w:tc>
          <w:tcPr>
            <w:tcW w:w="1784" w:type="dxa"/>
            <w:vAlign w:val="center"/>
          </w:tcPr>
          <w:p w14:paraId="5A8D34CC"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9</w:t>
            </w:r>
          </w:p>
        </w:tc>
      </w:tr>
      <w:tr w:rsidR="00CF0372" w:rsidRPr="00CF0372" w14:paraId="4523B0E0"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F01DA6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10</w:t>
            </w:r>
          </w:p>
        </w:tc>
      </w:tr>
    </w:tbl>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EC8BDCF" w14:textId="642F0746" w:rsidR="00E536B7" w:rsidRPr="00CF0372" w:rsidRDefault="00DD5006" w:rsidP="00CF0372">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sidR="00CF0372">
            <w:rPr>
              <w:color w:val="000000" w:themeColor="text1"/>
              <w:lang w:val="en-GB" w:bidi="en-GB"/>
            </w:rPr>
            <w:t>s</w:t>
          </w:r>
        </w:p>
        <w:p w14:paraId="16267BE7" w14:textId="77777777" w:rsidR="00C323FD" w:rsidRDefault="003C7AB8"/>
      </w:sdtContent>
    </w:sdt>
    <w:p w14:paraId="5D6C0E41" w14:textId="77777777" w:rsidR="00C323FD" w:rsidRDefault="00C323FD">
      <w:pPr>
        <w:sectPr w:rsidR="00C323FD">
          <w:pgSz w:w="11907" w:h="16839" w:code="9"/>
          <w:pgMar w:top="2520" w:right="1800" w:bottom="1728" w:left="1800" w:header="720" w:footer="720" w:gutter="0"/>
          <w:pgNumType w:fmt="lowerRoman" w:start="1"/>
          <w:cols w:space="720"/>
          <w:titlePg/>
          <w:docGrid w:linePitch="360"/>
        </w:sectPr>
      </w:pP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6128F2F2" w14:textId="456921F8" w:rsidR="00775DE2" w:rsidRPr="00775DE2" w:rsidRDefault="00775DE2" w:rsidP="00775DE2">
      <w:r>
        <w:t>Introduce the purpose of your report, the element of culture. You may like to define culture and how your chosen element fits as an element. List the areas to be covered</w:t>
      </w:r>
      <w:r w:rsidR="006020F4">
        <w:t xml:space="preserve"> in your report. This section could be about a paragraph in length. </w:t>
      </w:r>
    </w:p>
    <w:p w14:paraId="7AFD1B15" w14:textId="50A7E070" w:rsidR="00C323FD" w:rsidRDefault="006020F4">
      <w:pPr>
        <w:pStyle w:val="Heading2"/>
      </w:pPr>
      <w:bookmarkStart w:id="1" w:name="_Toc468892948"/>
      <w:r>
        <w:t xml:space="preserve">2.0 </w:t>
      </w:r>
      <w:r w:rsidR="00E536B7">
        <w:t>D</w:t>
      </w:r>
      <w:bookmarkEnd w:id="1"/>
      <w:r w:rsidR="00E536B7">
        <w:t>ispersal of Democracy</w:t>
      </w:r>
    </w:p>
    <w:p w14:paraId="16BB6942" w14:textId="4A777419" w:rsidR="003A4486" w:rsidRDefault="00775DE2">
      <w:r>
        <w:t xml:space="preserve">Begin with the origin of your element of culture and where it has </w:t>
      </w:r>
      <w:r w:rsidR="005F7EF7">
        <w:t>dispersed</w:t>
      </w:r>
      <w:r>
        <w:t xml:space="preserve"> to</w:t>
      </w:r>
      <w:r w:rsidR="003A4486">
        <w:t xml:space="preserve"> other regions and places in the world</w:t>
      </w:r>
      <w:r>
        <w:t xml:space="preserve">. </w:t>
      </w:r>
      <w:r w:rsidR="006020F4">
        <w:t xml:space="preserve">You should describe the history </w:t>
      </w:r>
      <w:proofErr w:type="spellStart"/>
      <w:r w:rsidR="006020F4">
        <w:t>etc</w:t>
      </w:r>
      <w:proofErr w:type="spellEnd"/>
      <w:r w:rsidR="006020F4">
        <w:t xml:space="preserve">, and how it has dispersed spatially. </w:t>
      </w:r>
      <w:r>
        <w:t xml:space="preserve">You should </w:t>
      </w:r>
      <w:r w:rsidRPr="003A4486">
        <w:rPr>
          <w:b/>
          <w:bCs/>
        </w:rPr>
        <w:t>include a map</w:t>
      </w:r>
      <w:r>
        <w:t xml:space="preserve"> here, you may like to include a timeline as well to show how your element of culture has dispersed over time</w:t>
      </w:r>
      <w:r w:rsidR="006020F4">
        <w:t xml:space="preserve">, you can refer to a graphic like a timeline to achieve this. </w:t>
      </w:r>
      <w:r w:rsidR="003A4486">
        <w:t>Ensure that you REFER to your maps/diagrams and reference them, you should describe what they show, the map needs to enhance your information.</w:t>
      </w:r>
    </w:p>
    <w:p w14:paraId="29173CD0"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1</w:t>
      </w:r>
    </w:p>
    <w:p w14:paraId="7B84B274" w14:textId="77777777" w:rsidR="003A4486" w:rsidRPr="003A4486" w:rsidRDefault="003A4486" w:rsidP="003A4486">
      <w:pPr>
        <w:pStyle w:val="ListParagraph"/>
        <w:numPr>
          <w:ilvl w:val="0"/>
          <w:numId w:val="17"/>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 Investigate </w:t>
      </w:r>
      <w:r w:rsidRPr="003A4486">
        <w:rPr>
          <w:rFonts w:ascii="Arial" w:hAnsi="Arial" w:cs="Arial"/>
          <w:color w:val="00B050"/>
        </w:rPr>
        <w:t>and present information about the transfer or dispersal of the selected element of culture over time, from its place/region of origin to other places/regions in the world. Include maps and/or diagrams to support your information.</w:t>
      </w:r>
      <w:r w:rsidRPr="003A4486">
        <w:rPr>
          <w:rFonts w:ascii="Arial" w:hAnsi="Arial" w:cs="Arial"/>
          <w:color w:val="00B050"/>
        </w:rPr>
        <w:tab/>
      </w:r>
      <w:r w:rsidRPr="003A4486">
        <w:rPr>
          <w:rFonts w:ascii="Arial" w:hAnsi="Arial" w:cs="Arial"/>
          <w:b/>
          <w:color w:val="00B050"/>
        </w:rPr>
        <w:t>(8 marks)</w:t>
      </w:r>
    </w:p>
    <w:p w14:paraId="2CBF0381" w14:textId="77777777" w:rsidR="003A4486" w:rsidRPr="003A4486" w:rsidRDefault="003A4486" w:rsidP="003A4486">
      <w:pPr>
        <w:tabs>
          <w:tab w:val="left" w:pos="720"/>
        </w:tabs>
        <w:spacing w:after="0" w:line="240" w:lineRule="auto"/>
        <w:ind w:right="-545"/>
        <w:rPr>
          <w:rFonts w:ascii="Arial" w:eastAsia="Times New Roman" w:hAnsi="Arial" w:cs="Arial"/>
          <w:b/>
          <w:bCs/>
          <w:color w:val="00B050"/>
        </w:rPr>
      </w:pPr>
    </w:p>
    <w:p w14:paraId="36F62CFA"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26DD533" w14:textId="77777777" w:rsidTr="00CB62BA">
        <w:tc>
          <w:tcPr>
            <w:tcW w:w="7792" w:type="dxa"/>
            <w:tcBorders>
              <w:bottom w:val="single" w:sz="4" w:space="0" w:color="000000"/>
            </w:tcBorders>
            <w:shd w:val="clear" w:color="auto" w:fill="92D050"/>
          </w:tcPr>
          <w:p w14:paraId="1D2846BE"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tcPr>
          <w:p w14:paraId="2D2EAB49"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35BAD24F" w14:textId="77777777" w:rsidTr="00CB62BA">
        <w:tc>
          <w:tcPr>
            <w:tcW w:w="7792" w:type="dxa"/>
            <w:tcBorders>
              <w:bottom w:val="single" w:sz="4" w:space="0" w:color="000000"/>
            </w:tcBorders>
            <w:shd w:val="clear" w:color="auto" w:fill="auto"/>
          </w:tcPr>
          <w:p w14:paraId="7A9902E1"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 xml:space="preserve">Provides very detailed, comprehensive and accurate information about the transfer or dispersal of the selected element of culture over time, from its place/region of origin to other places/regions in the world. </w:t>
            </w:r>
          </w:p>
          <w:p w14:paraId="5B106D98" w14:textId="77777777" w:rsidR="003A4486" w:rsidRPr="003A4486" w:rsidRDefault="003A4486" w:rsidP="00CB62BA">
            <w:pPr>
              <w:tabs>
                <w:tab w:val="left" w:pos="-851"/>
                <w:tab w:val="left" w:pos="720"/>
              </w:tabs>
              <w:spacing w:after="0" w:line="252" w:lineRule="auto"/>
              <w:rPr>
                <w:rFonts w:ascii="Arial" w:hAnsi="Arial" w:cs="Arial"/>
                <w:color w:val="00B050"/>
                <w:sz w:val="18"/>
                <w:szCs w:val="18"/>
              </w:rPr>
            </w:pPr>
            <w:r w:rsidRPr="003A4486">
              <w:rPr>
                <w:rFonts w:ascii="Arial" w:hAnsi="Arial" w:cs="Arial"/>
                <w:color w:val="00B050"/>
                <w:sz w:val="18"/>
                <w:szCs w:val="18"/>
              </w:rPr>
              <w:t>Makes use of appropriate maps and/or diagrams to enhance the information provided and accurately applies relevant geographical terminology and concepts.</w:t>
            </w:r>
          </w:p>
        </w:tc>
        <w:tc>
          <w:tcPr>
            <w:tcW w:w="1417" w:type="dxa"/>
            <w:shd w:val="clear" w:color="auto" w:fill="auto"/>
            <w:vAlign w:val="center"/>
          </w:tcPr>
          <w:p w14:paraId="204943CD"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7</w:t>
            </w:r>
            <w:r w:rsidRPr="003A4486">
              <w:rPr>
                <w:rFonts w:ascii="Arial" w:eastAsia="Times New Roman" w:hAnsi="Arial" w:cs="Arial"/>
                <w:b/>
                <w:color w:val="00B050"/>
                <w:sz w:val="18"/>
                <w:szCs w:val="18"/>
              </w:rPr>
              <w:t>–</w:t>
            </w:r>
            <w:r w:rsidRPr="003A4486">
              <w:rPr>
                <w:rFonts w:ascii="Arial" w:hAnsi="Arial" w:cs="Arial"/>
                <w:b/>
                <w:color w:val="00B050"/>
                <w:sz w:val="18"/>
                <w:szCs w:val="18"/>
              </w:rPr>
              <w:t>8</w:t>
            </w:r>
          </w:p>
        </w:tc>
      </w:tr>
    </w:tbl>
    <w:p w14:paraId="4F62D844" w14:textId="7B36ED5B" w:rsidR="003A4486" w:rsidRDefault="003A4486">
      <w:pPr>
        <w:pStyle w:val="Heading2"/>
      </w:pPr>
      <w:bookmarkStart w:id="2" w:name="_Toc468892949"/>
    </w:p>
    <w:p w14:paraId="053CAF9A" w14:textId="04295E06" w:rsidR="00CF0372" w:rsidRDefault="00CF0372" w:rsidP="00CF0372"/>
    <w:p w14:paraId="4208ACB3" w14:textId="61D6226C" w:rsidR="00CF0372" w:rsidRDefault="00CF0372" w:rsidP="00CF0372"/>
    <w:p w14:paraId="6EF36971" w14:textId="0B20F696" w:rsidR="00CF0372" w:rsidRDefault="00CF0372" w:rsidP="00CF0372"/>
    <w:p w14:paraId="0AA08694" w14:textId="4B578414" w:rsidR="00CF0372" w:rsidRDefault="00CF0372" w:rsidP="00CF0372"/>
    <w:p w14:paraId="7772C276" w14:textId="089B28D9" w:rsidR="00CF0372" w:rsidRDefault="00CF0372" w:rsidP="00CF0372"/>
    <w:p w14:paraId="437AC999" w14:textId="77777777" w:rsidR="00CF0372" w:rsidRPr="00CF0372" w:rsidRDefault="00CF0372" w:rsidP="00CF0372"/>
    <w:p w14:paraId="2E28FEAF" w14:textId="38C66125" w:rsidR="00C323FD" w:rsidRDefault="003A4486">
      <w:pPr>
        <w:pStyle w:val="Heading2"/>
      </w:pPr>
      <w:r>
        <w:lastRenderedPageBreak/>
        <w:t xml:space="preserve">3.0 </w:t>
      </w:r>
      <w:r w:rsidR="00E536B7">
        <w:t>d</w:t>
      </w:r>
      <w:bookmarkEnd w:id="2"/>
      <w:r w:rsidR="00E536B7">
        <w:t>iffusion of democracy</w:t>
      </w:r>
    </w:p>
    <w:p w14:paraId="75BF5776" w14:textId="2B1F5906" w:rsidR="005F7EF7" w:rsidRDefault="005F7EF7" w:rsidP="005F7EF7">
      <w:r>
        <w:t xml:space="preserve">You could write in general about the diffusion of democracy and outline what diffusion is. </w:t>
      </w:r>
    </w:p>
    <w:p w14:paraId="6CA70B20" w14:textId="5A9E00AD" w:rsidR="003A4486" w:rsidRPr="005F7EF7" w:rsidRDefault="003A4486" w:rsidP="005F7EF7">
      <w:r>
        <w:t>YOU CAN SELECT ANY 2 OF THE FOLLOWING FACTORS TO DISCUSS IN RELATION TO YOUR ELEMENT OF CULTURE AND HOW THIS HAS CONTRIBUTED TO THE TRANSFER OR DISPERSAL OF YOUR ELEMENT OF CULTURE.</w:t>
      </w:r>
    </w:p>
    <w:p w14:paraId="488B4C8B" w14:textId="6A3DB116"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t xml:space="preserve">3.1 </w:t>
      </w:r>
      <w:r w:rsidR="00E536B7" w:rsidRPr="005F7EF7">
        <w:rPr>
          <w:rFonts w:asciiTheme="majorHAnsi" w:hAnsiTheme="majorHAnsi" w:cstheme="majorBidi"/>
          <w:b/>
          <w:i w:val="0"/>
          <w:caps/>
          <w:color w:val="2A2A2A" w:themeColor="text2"/>
          <w:sz w:val="28"/>
          <w:szCs w:val="26"/>
        </w:rPr>
        <w:t xml:space="preserve">factor one – </w:t>
      </w:r>
      <w:r>
        <w:rPr>
          <w:rFonts w:asciiTheme="majorHAnsi" w:hAnsiTheme="majorHAnsi" w:cstheme="majorBidi"/>
          <w:b/>
          <w:i w:val="0"/>
          <w:caps/>
          <w:color w:val="2A2A2A" w:themeColor="text2"/>
          <w:sz w:val="28"/>
          <w:szCs w:val="26"/>
        </w:rPr>
        <w:t>NAME OF CHOSEN FACTOR</w:t>
      </w:r>
    </w:p>
    <w:p w14:paraId="230441F2" w14:textId="77777777" w:rsidR="00E536B7" w:rsidRP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562A565" w14:textId="0012AED1" w:rsidR="00E536B7" w:rsidRDefault="003A4486" w:rsidP="00E536B7">
      <w:pPr>
        <w:pStyle w:val="Heading2"/>
      </w:pPr>
      <w:r>
        <w:t xml:space="preserve">3.2 </w:t>
      </w:r>
      <w:r w:rsidR="00E536B7">
        <w:t xml:space="preserve">factor two – </w:t>
      </w:r>
      <w:r>
        <w:t>NAME OF CHOSE FACTOR</w:t>
      </w:r>
    </w:p>
    <w:p w14:paraId="647014A4" w14:textId="06508B3D" w:rsidR="005F7EF7" w:rsidRDefault="005F7EF7" w:rsidP="005F7EF7">
      <w:r>
        <w:t xml:space="preserve">Outline how the factor you have chosen has contributed to the diffusion of your chosen element of culture. Include maps, pictures </w:t>
      </w:r>
      <w:proofErr w:type="spellStart"/>
      <w:r>
        <w:t>etc</w:t>
      </w:r>
      <w:proofErr w:type="spellEnd"/>
      <w:r>
        <w:t xml:space="preserve"> </w:t>
      </w:r>
    </w:p>
    <w:p w14:paraId="7835C3CC"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2</w:t>
      </w:r>
    </w:p>
    <w:p w14:paraId="41A5651E" w14:textId="77777777" w:rsidR="003A4486" w:rsidRPr="003A4486" w:rsidRDefault="003A4486" w:rsidP="003A4486">
      <w:pPr>
        <w:pStyle w:val="ListParagraph"/>
        <w:numPr>
          <w:ilvl w:val="0"/>
          <w:numId w:val="18"/>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Investigate </w:t>
      </w:r>
      <w:r w:rsidRPr="003A4486">
        <w:rPr>
          <w:rFonts w:ascii="Arial" w:hAnsi="Arial" w:cs="Arial"/>
          <w:color w:val="00B050"/>
        </w:rPr>
        <w:t xml:space="preserve">and present information about how </w:t>
      </w:r>
      <w:r w:rsidRPr="003A4486">
        <w:rPr>
          <w:rFonts w:ascii="Arial" w:hAnsi="Arial" w:cs="Arial"/>
          <w:b/>
          <w:color w:val="00B050"/>
        </w:rPr>
        <w:t>two (2)</w:t>
      </w:r>
      <w:r w:rsidRPr="003A4486">
        <w:rPr>
          <w:rFonts w:ascii="Arial" w:hAnsi="Arial" w:cs="Arial"/>
          <w:color w:val="00B050"/>
        </w:rPr>
        <w:t xml:space="preserve"> of the factors listed below have contributed to the diffusion of the selected element of culture. </w:t>
      </w:r>
    </w:p>
    <w:p w14:paraId="0124FB0E"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advancements in transport telecommunications</w:t>
      </w:r>
    </w:p>
    <w:p w14:paraId="02C002AF"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other emerging technologies</w:t>
      </w:r>
    </w:p>
    <w:p w14:paraId="1B33A8B4"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the role played by transnational institutions and/or corporations</w:t>
      </w:r>
    </w:p>
    <w:p w14:paraId="27DBB80D"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the role played by media.</w:t>
      </w:r>
      <w:r w:rsidRPr="003A4486">
        <w:rPr>
          <w:rFonts w:ascii="Arial" w:hAnsi="Arial" w:cs="Arial"/>
          <w:color w:val="00B050"/>
        </w:rPr>
        <w:tab/>
      </w:r>
      <w:r w:rsidRPr="003A4486">
        <w:rPr>
          <w:rFonts w:ascii="Arial" w:hAnsi="Arial" w:cs="Arial"/>
          <w:b/>
          <w:color w:val="00B050"/>
        </w:rPr>
        <w:t>(12 marks)</w:t>
      </w:r>
    </w:p>
    <w:p w14:paraId="33308DD2" w14:textId="77777777" w:rsidR="003A4486" w:rsidRPr="003A4486" w:rsidRDefault="003A4486" w:rsidP="003A4486">
      <w:pPr>
        <w:tabs>
          <w:tab w:val="left" w:pos="-851"/>
          <w:tab w:val="left" w:pos="720"/>
        </w:tabs>
        <w:spacing w:after="0" w:line="240" w:lineRule="auto"/>
        <w:ind w:right="-27"/>
        <w:outlineLvl w:val="0"/>
        <w:rPr>
          <w:rFonts w:cs="Courier New"/>
          <w:color w:val="00B050"/>
        </w:rPr>
      </w:pP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p>
    <w:p w14:paraId="68BD913C"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B8FD3D5" w14:textId="77777777" w:rsidTr="00CB62BA">
        <w:tc>
          <w:tcPr>
            <w:tcW w:w="7792" w:type="dxa"/>
            <w:tcBorders>
              <w:bottom w:val="single" w:sz="4" w:space="0" w:color="000000"/>
            </w:tcBorders>
            <w:shd w:val="clear" w:color="auto" w:fill="92D050"/>
            <w:vAlign w:val="center"/>
          </w:tcPr>
          <w:p w14:paraId="4B79881F"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vAlign w:val="center"/>
          </w:tcPr>
          <w:p w14:paraId="1067DCD7"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27502F60" w14:textId="77777777" w:rsidTr="00CB62BA">
        <w:tc>
          <w:tcPr>
            <w:tcW w:w="7792" w:type="dxa"/>
            <w:tcBorders>
              <w:bottom w:val="single" w:sz="4" w:space="0" w:color="000000"/>
            </w:tcBorders>
            <w:shd w:val="clear" w:color="auto" w:fill="92D050"/>
            <w:vAlign w:val="center"/>
          </w:tcPr>
          <w:p w14:paraId="57BE8744" w14:textId="77777777" w:rsidR="003A4486" w:rsidRPr="003A4486" w:rsidRDefault="003A4486" w:rsidP="00CB62BA">
            <w:pPr>
              <w:spacing w:after="0"/>
              <w:rPr>
                <w:rFonts w:ascii="Arial" w:hAnsi="Arial" w:cs="Arial"/>
                <w:b/>
                <w:color w:val="00B050"/>
                <w:sz w:val="18"/>
                <w:szCs w:val="18"/>
              </w:rPr>
            </w:pPr>
            <w:r w:rsidRPr="003A4486">
              <w:rPr>
                <w:rFonts w:ascii="Arial" w:hAnsi="Arial" w:cs="Arial"/>
                <w:b/>
                <w:color w:val="00B050"/>
                <w:sz w:val="18"/>
                <w:szCs w:val="18"/>
              </w:rPr>
              <w:t>Factor 1</w:t>
            </w:r>
          </w:p>
        </w:tc>
        <w:tc>
          <w:tcPr>
            <w:tcW w:w="1417" w:type="dxa"/>
            <w:shd w:val="clear" w:color="auto" w:fill="92D050"/>
            <w:vAlign w:val="center"/>
          </w:tcPr>
          <w:p w14:paraId="43582354" w14:textId="77777777" w:rsidR="003A4486" w:rsidRPr="003A4486" w:rsidRDefault="003A4486" w:rsidP="00CB62BA">
            <w:pPr>
              <w:spacing w:after="0"/>
              <w:jc w:val="center"/>
              <w:rPr>
                <w:rFonts w:ascii="Arial" w:hAnsi="Arial" w:cs="Arial"/>
                <w:color w:val="00B050"/>
                <w:sz w:val="18"/>
                <w:szCs w:val="18"/>
              </w:rPr>
            </w:pPr>
          </w:p>
        </w:tc>
      </w:tr>
      <w:tr w:rsidR="003A4486" w:rsidRPr="003A4486" w14:paraId="5EB41179" w14:textId="77777777" w:rsidTr="00CB62BA">
        <w:tc>
          <w:tcPr>
            <w:tcW w:w="7792" w:type="dxa"/>
            <w:tcBorders>
              <w:bottom w:val="single" w:sz="4" w:space="0" w:color="000000"/>
            </w:tcBorders>
            <w:shd w:val="clear" w:color="auto" w:fill="auto"/>
          </w:tcPr>
          <w:p w14:paraId="4A3631E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first selected factor and provides detailed, comprehensive and accurate information of how the factor has contributed to the diffusion of the selected element of culture. </w:t>
            </w:r>
          </w:p>
          <w:p w14:paraId="1C24E4A0"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shd w:val="clear" w:color="auto" w:fill="auto"/>
            <w:vAlign w:val="center"/>
          </w:tcPr>
          <w:p w14:paraId="4E639E13"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w:t>
            </w:r>
            <w:r w:rsidRPr="003A4486">
              <w:rPr>
                <w:rFonts w:ascii="Arial" w:eastAsia="Times New Roman" w:hAnsi="Arial" w:cs="Arial"/>
                <w:color w:val="00B050"/>
                <w:sz w:val="18"/>
                <w:szCs w:val="18"/>
              </w:rPr>
              <w:t>–</w:t>
            </w:r>
            <w:r w:rsidRPr="003A4486">
              <w:rPr>
                <w:rFonts w:ascii="Arial" w:hAnsi="Arial" w:cs="Arial"/>
                <w:color w:val="00B050"/>
                <w:sz w:val="18"/>
                <w:szCs w:val="18"/>
              </w:rPr>
              <w:t>6</w:t>
            </w:r>
          </w:p>
        </w:tc>
      </w:tr>
      <w:tr w:rsidR="003A4486" w:rsidRPr="00261463" w14:paraId="28AB9FB4"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3527120" w14:textId="77777777" w:rsidR="003A4486" w:rsidRPr="003A4486" w:rsidRDefault="003A4486" w:rsidP="003A4486">
            <w:pPr>
              <w:spacing w:after="0" w:line="252" w:lineRule="auto"/>
              <w:rPr>
                <w:rFonts w:ascii="Arial" w:hAnsi="Arial" w:cs="Arial"/>
                <w:color w:val="00B050"/>
                <w:sz w:val="18"/>
                <w:szCs w:val="18"/>
              </w:rPr>
            </w:pPr>
            <w:r w:rsidRPr="003A4486">
              <w:rPr>
                <w:rFonts w:ascii="Arial" w:hAnsi="Arial" w:cs="Arial"/>
                <w:color w:val="00B050"/>
                <w:sz w:val="18"/>
                <w:szCs w:val="18"/>
              </w:rPr>
              <w:t>Factor 2</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BC6F" w14:textId="77777777" w:rsidR="003A4486" w:rsidRPr="003A4486" w:rsidRDefault="003A4486" w:rsidP="00CB62BA">
            <w:pPr>
              <w:spacing w:after="0"/>
              <w:jc w:val="center"/>
              <w:rPr>
                <w:rFonts w:ascii="Arial" w:hAnsi="Arial" w:cs="Arial"/>
                <w:color w:val="00B050"/>
                <w:sz w:val="18"/>
                <w:szCs w:val="18"/>
              </w:rPr>
            </w:pPr>
          </w:p>
        </w:tc>
      </w:tr>
      <w:tr w:rsidR="003A4486" w:rsidRPr="00261463" w14:paraId="011553BC"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B1A8AC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second selected factor and provides a detailed, comprehensive and accurate explanation of how the factor has contributed to the diffusion of the selected element of culture. </w:t>
            </w:r>
          </w:p>
          <w:p w14:paraId="244A5AE5"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DC6ED"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5–6</w:t>
            </w:r>
          </w:p>
        </w:tc>
      </w:tr>
    </w:tbl>
    <w:p w14:paraId="5AFA5390" w14:textId="77777777" w:rsidR="003A4486" w:rsidRPr="005F7EF7" w:rsidRDefault="003A4486" w:rsidP="005F7EF7"/>
    <w:p w14:paraId="1F10C32B" w14:textId="6D652DB8"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4.0 CASE STUDIES</w:t>
      </w:r>
    </w:p>
    <w:p w14:paraId="5D97DA96" w14:textId="3BFC07D6" w:rsidR="003A4486" w:rsidRPr="003A4486" w:rsidRDefault="003A4486" w:rsidP="003A4486">
      <w:r>
        <w:t xml:space="preserve">You may like to introduce your case studies here briefly and state that they will focus on either; embrace, adaption or resisted the integration of your chosen element of culture. </w:t>
      </w:r>
    </w:p>
    <w:p w14:paraId="3AD4C8A5" w14:textId="34DB7286"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 Study One – Embracing Democracy</w:t>
      </w:r>
    </w:p>
    <w:p w14:paraId="10223F75" w14:textId="77777777" w:rsidR="00E536B7" w:rsidRPr="00E536B7" w:rsidRDefault="00E536B7" w:rsidP="00E536B7">
      <w:r>
        <w:t xml:space="preserve"> Introduce your </w:t>
      </w:r>
      <w:r w:rsidR="00775DE2">
        <w:t xml:space="preserve">first case study here, outline how it EMBRACES your element of culture. Include pictures, graphs, maps, quotes </w:t>
      </w:r>
      <w:proofErr w:type="spellStart"/>
      <w:r w:rsidR="00775DE2">
        <w:t>etc</w:t>
      </w:r>
      <w:proofErr w:type="spellEnd"/>
      <w:r w:rsidR="00775DE2">
        <w:t xml:space="preserve"> where applicable. You may like to define what is meant by EMBRACE.</w:t>
      </w:r>
    </w:p>
    <w:p w14:paraId="0CE912FF" w14:textId="0643AD8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Case Study Two – Resisting Democracy</w:t>
      </w:r>
    </w:p>
    <w:p w14:paraId="648A698C" w14:textId="6EAAC136" w:rsidR="00775DE2" w:rsidRDefault="00775DE2" w:rsidP="00E536B7">
      <w:r>
        <w:t xml:space="preserve">Introduce your second case study here, outline how it RESISTS your element of culture. Include pictures, graphs, maps, quotes </w:t>
      </w:r>
      <w:proofErr w:type="spellStart"/>
      <w:r>
        <w:t>etc</w:t>
      </w:r>
      <w:proofErr w:type="spellEnd"/>
      <w:r>
        <w:t xml:space="preserve"> where applicable. You may like to define what is meant by RESIST.</w:t>
      </w:r>
    </w:p>
    <w:p w14:paraId="02E5DB0C" w14:textId="77777777" w:rsidR="003A4486" w:rsidRPr="00A20440" w:rsidRDefault="003A4486" w:rsidP="003A4486">
      <w:pPr>
        <w:tabs>
          <w:tab w:val="left" w:pos="-851"/>
          <w:tab w:val="left" w:pos="720"/>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3</w:t>
      </w:r>
    </w:p>
    <w:p w14:paraId="4710FDAD" w14:textId="77777777" w:rsidR="003A4486" w:rsidRPr="00A20440" w:rsidRDefault="003A4486" w:rsidP="003A4486">
      <w:pPr>
        <w:pStyle w:val="ListParagraph"/>
        <w:numPr>
          <w:ilvl w:val="0"/>
          <w:numId w:val="18"/>
        </w:numPr>
        <w:spacing w:line="276" w:lineRule="auto"/>
        <w:rPr>
          <w:rFonts w:ascii="Arial" w:hAnsi="Arial" w:cs="Arial"/>
          <w:color w:val="00B050"/>
        </w:rPr>
      </w:pPr>
      <w:r w:rsidRPr="00A20440">
        <w:rPr>
          <w:rFonts w:ascii="Arial" w:hAnsi="Arial" w:cs="Arial"/>
          <w:color w:val="00B050"/>
        </w:rPr>
        <w:t xml:space="preserve">Refer to </w:t>
      </w:r>
      <w:r w:rsidRPr="00A20440">
        <w:rPr>
          <w:rFonts w:ascii="Arial" w:hAnsi="Arial" w:cs="Arial"/>
          <w:b/>
          <w:color w:val="00B050"/>
        </w:rPr>
        <w:t xml:space="preserve">two </w:t>
      </w:r>
      <w:r w:rsidRPr="00A20440">
        <w:rPr>
          <w:rFonts w:ascii="Arial" w:hAnsi="Arial" w:cs="Arial"/>
          <w:color w:val="00B050"/>
        </w:rPr>
        <w:t xml:space="preserve">case studies, </w:t>
      </w:r>
      <w:r w:rsidRPr="00A20440">
        <w:rPr>
          <w:rFonts w:ascii="Arial" w:hAnsi="Arial" w:cs="Arial"/>
          <w:b/>
          <w:color w:val="00B050"/>
        </w:rPr>
        <w:t>investigate</w:t>
      </w:r>
      <w:r w:rsidRPr="00A20440">
        <w:rPr>
          <w:rFonts w:ascii="Arial" w:hAnsi="Arial" w:cs="Arial"/>
          <w:color w:val="00B050"/>
        </w:rPr>
        <w:t xml:space="preserve"> and present information about the ways in which people and places have embraced, adapted to, or resisted, the integration of the selected element of culture.</w:t>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t>(8 marks)</w:t>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FAA6FB7" w14:textId="77777777" w:rsidTr="00CB62BA">
        <w:tc>
          <w:tcPr>
            <w:tcW w:w="7792" w:type="dxa"/>
            <w:tcBorders>
              <w:bottom w:val="single" w:sz="4" w:space="0" w:color="000000"/>
            </w:tcBorders>
            <w:shd w:val="clear" w:color="auto" w:fill="92D050"/>
          </w:tcPr>
          <w:p w14:paraId="71E0B707"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54DA8EF0"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5727D337" w14:textId="77777777" w:rsidTr="00CB62BA">
        <w:tc>
          <w:tcPr>
            <w:tcW w:w="7792" w:type="dxa"/>
            <w:tcBorders>
              <w:bottom w:val="single" w:sz="4" w:space="0" w:color="000000"/>
            </w:tcBorders>
            <w:shd w:val="clear" w:color="auto" w:fill="auto"/>
          </w:tcPr>
          <w:p w14:paraId="288CBA37"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 xml:space="preserve">Provides a detailed, comprehensive and accurate information of how people and places relevant to two case studies, have embraced, adapted to or resisted the integration of the selected element of culture. </w:t>
            </w:r>
          </w:p>
          <w:p w14:paraId="39D097B0"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Correctly applies a wide range of appropriate supporting evidence (including quotations, sources, statistics, data, maps, diagrams and/or sketches) and accurately applies relevant geographical terminology and concepts.</w:t>
            </w:r>
          </w:p>
        </w:tc>
        <w:tc>
          <w:tcPr>
            <w:tcW w:w="1417" w:type="dxa"/>
            <w:shd w:val="clear" w:color="auto" w:fill="auto"/>
            <w:vAlign w:val="center"/>
          </w:tcPr>
          <w:p w14:paraId="12580E43" w14:textId="77777777" w:rsidR="003A4486" w:rsidRPr="00A20440" w:rsidRDefault="003A4486" w:rsidP="00CB62BA">
            <w:pPr>
              <w:spacing w:after="0"/>
              <w:jc w:val="center"/>
              <w:rPr>
                <w:rFonts w:ascii="Arial" w:hAnsi="Arial" w:cs="Arial"/>
                <w:color w:val="00B050"/>
                <w:sz w:val="18"/>
                <w:szCs w:val="18"/>
              </w:rPr>
            </w:pPr>
            <w:r w:rsidRPr="00A20440">
              <w:rPr>
                <w:rFonts w:ascii="Arial" w:hAnsi="Arial" w:cs="Arial"/>
                <w:color w:val="00B050"/>
                <w:sz w:val="18"/>
                <w:szCs w:val="18"/>
              </w:rPr>
              <w:t>7</w:t>
            </w:r>
            <w:r w:rsidRPr="00A20440">
              <w:rPr>
                <w:rFonts w:ascii="Arial" w:eastAsia="Times New Roman" w:hAnsi="Arial" w:cs="Arial"/>
                <w:color w:val="00B050"/>
                <w:sz w:val="18"/>
                <w:szCs w:val="18"/>
              </w:rPr>
              <w:t>–</w:t>
            </w:r>
            <w:r w:rsidRPr="00A20440">
              <w:rPr>
                <w:rFonts w:ascii="Arial" w:hAnsi="Arial" w:cs="Arial"/>
                <w:color w:val="00B050"/>
                <w:sz w:val="18"/>
                <w:szCs w:val="18"/>
              </w:rPr>
              <w:t>8</w:t>
            </w:r>
          </w:p>
        </w:tc>
      </w:tr>
    </w:tbl>
    <w:p w14:paraId="27C31ABF" w14:textId="5894D855" w:rsidR="003A4486" w:rsidRDefault="003A4486" w:rsidP="00E536B7">
      <w:pPr>
        <w:rPr>
          <w:rFonts w:asciiTheme="majorHAnsi" w:hAnsiTheme="majorHAnsi" w:cstheme="majorBidi"/>
          <w:b/>
          <w:caps/>
          <w:color w:val="2A2A2A" w:themeColor="text2"/>
          <w:sz w:val="28"/>
          <w:szCs w:val="26"/>
        </w:rPr>
      </w:pPr>
    </w:p>
    <w:p w14:paraId="613C2857" w14:textId="5BE48E49" w:rsidR="00CF0372" w:rsidRDefault="00CF0372" w:rsidP="00E536B7">
      <w:pPr>
        <w:rPr>
          <w:rFonts w:asciiTheme="majorHAnsi" w:hAnsiTheme="majorHAnsi" w:cstheme="majorBidi"/>
          <w:b/>
          <w:caps/>
          <w:color w:val="2A2A2A" w:themeColor="text2"/>
          <w:sz w:val="28"/>
          <w:szCs w:val="26"/>
        </w:rPr>
      </w:pPr>
    </w:p>
    <w:p w14:paraId="6A3369F2" w14:textId="51746A8A" w:rsidR="00CF0372" w:rsidRDefault="00CF0372" w:rsidP="00E536B7">
      <w:pPr>
        <w:rPr>
          <w:rFonts w:asciiTheme="majorHAnsi" w:hAnsiTheme="majorHAnsi" w:cstheme="majorBidi"/>
          <w:b/>
          <w:caps/>
          <w:color w:val="2A2A2A" w:themeColor="text2"/>
          <w:sz w:val="28"/>
          <w:szCs w:val="26"/>
        </w:rPr>
      </w:pPr>
    </w:p>
    <w:p w14:paraId="7A28131C" w14:textId="6E721759" w:rsidR="00CF0372" w:rsidRDefault="00CF0372" w:rsidP="00E536B7">
      <w:pPr>
        <w:rPr>
          <w:rFonts w:asciiTheme="majorHAnsi" w:hAnsiTheme="majorHAnsi" w:cstheme="majorBidi"/>
          <w:b/>
          <w:caps/>
          <w:color w:val="2A2A2A" w:themeColor="text2"/>
          <w:sz w:val="28"/>
          <w:szCs w:val="26"/>
        </w:rPr>
      </w:pPr>
    </w:p>
    <w:p w14:paraId="29F6AD0A" w14:textId="77592E46" w:rsidR="00CF0372" w:rsidRDefault="00CF0372" w:rsidP="00E536B7">
      <w:pPr>
        <w:rPr>
          <w:rFonts w:asciiTheme="majorHAnsi" w:hAnsiTheme="majorHAnsi" w:cstheme="majorBidi"/>
          <w:b/>
          <w:caps/>
          <w:color w:val="2A2A2A" w:themeColor="text2"/>
          <w:sz w:val="28"/>
          <w:szCs w:val="26"/>
        </w:rPr>
      </w:pPr>
    </w:p>
    <w:p w14:paraId="335124DF" w14:textId="77777777" w:rsidR="00CF0372" w:rsidRPr="00E536B7" w:rsidRDefault="00CF0372" w:rsidP="00E536B7">
      <w:pPr>
        <w:rPr>
          <w:rFonts w:asciiTheme="majorHAnsi" w:hAnsiTheme="majorHAnsi" w:cstheme="majorBidi"/>
          <w:b/>
          <w:caps/>
          <w:color w:val="2A2A2A" w:themeColor="text2"/>
          <w:sz w:val="28"/>
          <w:szCs w:val="26"/>
        </w:rPr>
      </w:pPr>
    </w:p>
    <w:p w14:paraId="2D000072" w14:textId="6FDA2D3F"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5.0 </w:t>
      </w:r>
      <w:r w:rsidR="00E536B7" w:rsidRPr="00E536B7">
        <w:rPr>
          <w:rFonts w:asciiTheme="majorHAnsi" w:hAnsiTheme="majorHAnsi" w:cstheme="majorBidi"/>
          <w:b/>
          <w:caps/>
          <w:color w:val="2A2A2A" w:themeColor="text2"/>
          <w:sz w:val="28"/>
          <w:szCs w:val="26"/>
        </w:rPr>
        <w:t>Changes in the Nature and Spatial Distribution of Democracy</w:t>
      </w:r>
    </w:p>
    <w:p w14:paraId="28EC909B" w14:textId="1FCFE05E" w:rsidR="00A20440" w:rsidRDefault="00A20440" w:rsidP="00A20440">
      <w:pPr>
        <w:spacing w:after="0" w:line="228" w:lineRule="auto"/>
      </w:pPr>
      <w:r>
        <w:t xml:space="preserve">Discuss </w:t>
      </w:r>
      <w:r w:rsidRPr="00A20440">
        <w:t xml:space="preserve">the implications, such as the advantages and disadvantages associated with the changes in the nature and spatial distribution of the selected element of culture. </w:t>
      </w:r>
    </w:p>
    <w:p w14:paraId="04DF3983" w14:textId="224AA21A" w:rsidR="00A20440" w:rsidRPr="00A20440" w:rsidRDefault="00A20440" w:rsidP="00A20440">
      <w:pPr>
        <w:spacing w:after="0" w:line="228" w:lineRule="auto"/>
      </w:pPr>
      <w:r>
        <w:t xml:space="preserve">You may like to organize this in a table – </w:t>
      </w:r>
      <w:r w:rsidRPr="00A20440">
        <w:rPr>
          <w:i/>
          <w:iCs/>
        </w:rPr>
        <w:t xml:space="preserve">you should try to use graphic </w:t>
      </w:r>
      <w:proofErr w:type="spellStart"/>
      <w:r w:rsidRPr="00A20440">
        <w:rPr>
          <w:i/>
          <w:iCs/>
        </w:rPr>
        <w:t>organisers</w:t>
      </w:r>
      <w:proofErr w:type="spellEnd"/>
      <w:r w:rsidRPr="00A20440">
        <w:rPr>
          <w:i/>
          <w:iCs/>
        </w:rPr>
        <w:t xml:space="preserve"> where possible in your report.</w:t>
      </w:r>
      <w:r>
        <w:t xml:space="preserve"> </w:t>
      </w:r>
    </w:p>
    <w:p w14:paraId="4D08A1BD" w14:textId="77777777" w:rsidR="00A20440" w:rsidRDefault="00A20440" w:rsidP="005F7EF7"/>
    <w:p w14:paraId="741DCE0F" w14:textId="243980A3" w:rsidR="005F7EF7" w:rsidRDefault="005F7EF7" w:rsidP="005F7EF7">
      <w:r>
        <w:t xml:space="preserve">Key here is to look at a range of scales and discuss the implications in the changes in the nature and spatial distribution of your element of culture. </w:t>
      </w:r>
      <w:proofErr w:type="spellStart"/>
      <w:r>
        <w:t>Eg</w:t>
      </w:r>
      <w:proofErr w:type="spellEnd"/>
      <w:r>
        <w:t xml:space="preserve">; on a national scale, as more countries move to democratic models of government, there is increased freedoms. </w:t>
      </w:r>
    </w:p>
    <w:p w14:paraId="1733C3AA"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4</w:t>
      </w:r>
    </w:p>
    <w:p w14:paraId="37E60B34"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 about the implications of the changes in the nature and spatial distribution of the element of culture for peoples and places at a range of scales, including the local.</w:t>
      </w:r>
      <w:r w:rsidRPr="00A20440">
        <w:rPr>
          <w:rFonts w:ascii="Arial" w:hAnsi="Arial" w:cs="Arial"/>
          <w:color w:val="00B050"/>
        </w:rPr>
        <w:tab/>
        <w:t>(10 marks)</w:t>
      </w:r>
    </w:p>
    <w:p w14:paraId="0F489772" w14:textId="77777777" w:rsidR="00A20440" w:rsidRPr="00A20440" w:rsidRDefault="00A20440" w:rsidP="00A20440">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7CC02512" w14:textId="77777777" w:rsidTr="00CB62BA">
        <w:tc>
          <w:tcPr>
            <w:tcW w:w="7792" w:type="dxa"/>
            <w:tcBorders>
              <w:bottom w:val="single" w:sz="4" w:space="0" w:color="000000"/>
            </w:tcBorders>
            <w:shd w:val="clear" w:color="auto" w:fill="92D050"/>
          </w:tcPr>
          <w:p w14:paraId="6EE6A3D0"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12753A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010BFB23" w14:textId="77777777" w:rsidTr="00CB62BA">
        <w:tc>
          <w:tcPr>
            <w:tcW w:w="7792" w:type="dxa"/>
            <w:tcBorders>
              <w:bottom w:val="single" w:sz="4" w:space="0" w:color="000000"/>
            </w:tcBorders>
            <w:shd w:val="clear" w:color="auto" w:fill="auto"/>
          </w:tcPr>
          <w:p w14:paraId="725B1EB8"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Provides very detailed, comprehensive and accurate information of the implications, such as the advantages and disadvantages associated with the </w:t>
            </w:r>
            <w:r w:rsidRPr="00A20440">
              <w:rPr>
                <w:rFonts w:ascii="Arial" w:hAnsi="Arial" w:cs="Arial"/>
                <w:color w:val="00B050"/>
                <w:sz w:val="18"/>
                <w:szCs w:val="18"/>
              </w:rPr>
              <w:t>changes in the nature and spatial distribution</w:t>
            </w:r>
            <w:r w:rsidRPr="00A20440">
              <w:rPr>
                <w:rFonts w:ascii="Arial" w:eastAsia="Calibri" w:hAnsi="Arial" w:cs="Arial"/>
                <w:color w:val="00B050"/>
                <w:sz w:val="18"/>
                <w:szCs w:val="18"/>
              </w:rPr>
              <w:t xml:space="preserve"> of the selected element of culture. </w:t>
            </w:r>
          </w:p>
          <w:p w14:paraId="2CB66A5D"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Uses specific examples of peoples and places that have been affected at a range of scales, including the local. </w:t>
            </w:r>
          </w:p>
          <w:p w14:paraId="6D1B2C74" w14:textId="77777777" w:rsidR="00A20440" w:rsidRPr="00A20440" w:rsidRDefault="00A20440" w:rsidP="00CB62BA">
            <w:pPr>
              <w:spacing w:after="0" w:line="228" w:lineRule="auto"/>
              <w:rPr>
                <w:rFonts w:ascii="Arial" w:hAnsi="Arial" w:cs="Arial"/>
                <w:color w:val="00B050"/>
                <w:sz w:val="18"/>
                <w:szCs w:val="18"/>
              </w:rPr>
            </w:pPr>
            <w:r w:rsidRPr="00A20440">
              <w:rPr>
                <w:rFonts w:ascii="Arial" w:eastAsia="Calibri" w:hAnsi="Arial" w:cs="Arial"/>
                <w:color w:val="00B050"/>
                <w:sz w:val="18"/>
                <w:szCs w:val="18"/>
              </w:rPr>
              <w:t xml:space="preserve">Applies a </w:t>
            </w:r>
            <w:r w:rsidRPr="00A20440">
              <w:rPr>
                <w:rFonts w:ascii="Arial" w:hAnsi="Arial" w:cs="Arial"/>
                <w:color w:val="00B050"/>
                <w:sz w:val="18"/>
                <w:szCs w:val="18"/>
              </w:rPr>
              <w:t>wide range of appropriate supporting evidence (including quotations, sources, statistics, data, maps, diagrams and/or sketches) and relevant geographical terminology and concepts to enhance the information provided.</w:t>
            </w:r>
          </w:p>
        </w:tc>
        <w:tc>
          <w:tcPr>
            <w:tcW w:w="1417" w:type="dxa"/>
            <w:shd w:val="clear" w:color="auto" w:fill="auto"/>
            <w:vAlign w:val="center"/>
          </w:tcPr>
          <w:p w14:paraId="46854099"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9</w:t>
            </w:r>
            <w:r w:rsidRPr="00A20440">
              <w:rPr>
                <w:rFonts w:ascii="Arial" w:eastAsia="Times New Roman" w:hAnsi="Arial" w:cs="Arial"/>
                <w:color w:val="00B050"/>
                <w:sz w:val="18"/>
                <w:szCs w:val="18"/>
              </w:rPr>
              <w:t>–</w:t>
            </w:r>
            <w:r w:rsidRPr="00A20440">
              <w:rPr>
                <w:rFonts w:ascii="Arial" w:hAnsi="Arial" w:cs="Arial"/>
                <w:color w:val="00B050"/>
                <w:sz w:val="18"/>
                <w:szCs w:val="18"/>
              </w:rPr>
              <w:t>10</w:t>
            </w:r>
          </w:p>
        </w:tc>
      </w:tr>
    </w:tbl>
    <w:p w14:paraId="3FC22C8C" w14:textId="4B005926" w:rsidR="00A20440" w:rsidRDefault="00A20440" w:rsidP="005F7EF7"/>
    <w:p w14:paraId="6768F459" w14:textId="4072E99A" w:rsidR="00CF0372" w:rsidRDefault="00CF0372" w:rsidP="005F7EF7"/>
    <w:p w14:paraId="137888AC" w14:textId="121FEC27" w:rsidR="00CF0372" w:rsidRDefault="00CF0372" w:rsidP="005F7EF7"/>
    <w:p w14:paraId="6DB35A73" w14:textId="14A1D628" w:rsidR="00CF0372" w:rsidRDefault="00CF0372" w:rsidP="005F7EF7"/>
    <w:p w14:paraId="1FA1710F" w14:textId="0F7B0C97" w:rsidR="00CF0372" w:rsidRDefault="00CF0372" w:rsidP="005F7EF7"/>
    <w:p w14:paraId="7E9EC2E9" w14:textId="2BA85E7B" w:rsidR="00CF0372" w:rsidRDefault="00CF0372" w:rsidP="005F7EF7"/>
    <w:p w14:paraId="753D55A5" w14:textId="4D0B874A" w:rsidR="00CF0372" w:rsidRDefault="00CF0372" w:rsidP="005F7EF7"/>
    <w:p w14:paraId="4E51EE89" w14:textId="3838D0A4" w:rsidR="00CF0372" w:rsidRDefault="00CF0372" w:rsidP="005F7EF7"/>
    <w:p w14:paraId="76A8F95E" w14:textId="77777777" w:rsidR="00CF0372" w:rsidRPr="00E536B7" w:rsidRDefault="00CF0372" w:rsidP="005F7EF7"/>
    <w:p w14:paraId="3676FB94" w14:textId="71F9FB0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6.</w:t>
      </w:r>
      <w:r w:rsidR="00A20440">
        <w:rPr>
          <w:rFonts w:asciiTheme="majorHAnsi" w:hAnsiTheme="majorHAnsi" w:cstheme="majorBidi"/>
          <w:b/>
          <w:caps/>
          <w:color w:val="2A2A2A" w:themeColor="text2"/>
          <w:sz w:val="28"/>
          <w:szCs w:val="26"/>
        </w:rPr>
        <w:t xml:space="preserve">0 </w:t>
      </w:r>
      <w:r w:rsidR="00E536B7" w:rsidRPr="00E536B7">
        <w:rPr>
          <w:rFonts w:asciiTheme="majorHAnsi" w:hAnsiTheme="majorHAnsi" w:cstheme="majorBidi"/>
          <w:b/>
          <w:caps/>
          <w:color w:val="2A2A2A" w:themeColor="text2"/>
          <w:sz w:val="28"/>
          <w:szCs w:val="26"/>
        </w:rPr>
        <w:t>Likely future changes in the nature and spatial distribution of Democracy</w:t>
      </w:r>
    </w:p>
    <w:p w14:paraId="1E20A625" w14:textId="778D01A4" w:rsidR="00A20440" w:rsidRDefault="00A20440" w:rsidP="00A20440">
      <w:r>
        <w:t>Discuss the future trends for your element of culture, will it continue to be embraced? Or is it looking like it will evolve and adapt. Perhaps there will be more resistance. Ensure you provide supporting evidence for your predictions.</w:t>
      </w:r>
    </w:p>
    <w:p w14:paraId="7784E4A4" w14:textId="5D4F6E9B" w:rsidR="00A20440" w:rsidRDefault="00A20440" w:rsidP="00A20440">
      <w:r>
        <w:t xml:space="preserve">Examples: Democracy is continuing to diffuse to traditionally closed and tyrannical regions in the middle east, communities in Iraq are fighting for their freedoms. </w:t>
      </w:r>
    </w:p>
    <w:p w14:paraId="15F17079"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 xml:space="preserve">Area/Question 5 </w:t>
      </w:r>
    </w:p>
    <w:p w14:paraId="6A749158"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information/predictions about the likely future changes in the nature and spatial distribution of the element of culture.</w:t>
      </w:r>
    </w:p>
    <w:p w14:paraId="14F8D070" w14:textId="77777777" w:rsidR="00A20440" w:rsidRPr="00A20440" w:rsidRDefault="00A20440" w:rsidP="00A20440">
      <w:pPr>
        <w:pStyle w:val="ListParagraph"/>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ab/>
      </w:r>
      <w:r w:rsidRPr="00A20440">
        <w:rPr>
          <w:rFonts w:ascii="Arial" w:hAnsi="Arial" w:cs="Arial"/>
          <w:color w:val="00B050"/>
        </w:rPr>
        <w:t>(6 marks)</w:t>
      </w:r>
      <w:r w:rsidRPr="00A20440">
        <w:rPr>
          <w:rFonts w:ascii="Arial" w:hAnsi="Arial" w:cs="Arial"/>
          <w:color w:val="00B050"/>
        </w:rPr>
        <w:tab/>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66AAAFD" w14:textId="77777777" w:rsidTr="00CB62BA">
        <w:tc>
          <w:tcPr>
            <w:tcW w:w="7792" w:type="dxa"/>
            <w:tcBorders>
              <w:bottom w:val="single" w:sz="4" w:space="0" w:color="000000"/>
            </w:tcBorders>
            <w:shd w:val="clear" w:color="auto" w:fill="92D050"/>
          </w:tcPr>
          <w:p w14:paraId="286108A5"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D955F0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27E8C749" w14:textId="77777777" w:rsidTr="00CB62BA">
        <w:tc>
          <w:tcPr>
            <w:tcW w:w="7792" w:type="dxa"/>
            <w:tcBorders>
              <w:bottom w:val="single" w:sz="4" w:space="0" w:color="000000"/>
            </w:tcBorders>
            <w:shd w:val="clear" w:color="auto" w:fill="auto"/>
          </w:tcPr>
          <w:p w14:paraId="552E8EE4" w14:textId="77777777" w:rsidR="00A20440" w:rsidRPr="00A20440" w:rsidRDefault="00A20440" w:rsidP="00CB62BA">
            <w:pPr>
              <w:spacing w:after="0" w:line="252" w:lineRule="auto"/>
              <w:rPr>
                <w:rFonts w:ascii="Arial" w:hAnsi="Arial" w:cs="Arial"/>
                <w:color w:val="00B050"/>
                <w:sz w:val="18"/>
                <w:szCs w:val="18"/>
              </w:rPr>
            </w:pPr>
            <w:r w:rsidRPr="00A20440">
              <w:rPr>
                <w:rFonts w:ascii="Arial" w:eastAsia="Calibri" w:hAnsi="Arial" w:cs="Arial"/>
                <w:color w:val="00B050"/>
                <w:sz w:val="18"/>
                <w:szCs w:val="18"/>
              </w:rPr>
              <w:t xml:space="preserve">Presents </w:t>
            </w:r>
            <w:proofErr w:type="spellStart"/>
            <w:r w:rsidRPr="00A20440">
              <w:rPr>
                <w:rFonts w:ascii="Arial" w:eastAsia="Calibri" w:hAnsi="Arial" w:cs="Arial"/>
                <w:color w:val="00B050"/>
                <w:sz w:val="18"/>
                <w:szCs w:val="18"/>
              </w:rPr>
              <w:t>generalised</w:t>
            </w:r>
            <w:proofErr w:type="spellEnd"/>
            <w:r w:rsidRPr="00A20440">
              <w:rPr>
                <w:rFonts w:ascii="Arial" w:eastAsia="Calibri" w:hAnsi="Arial" w:cs="Arial"/>
                <w:color w:val="00B050"/>
                <w:sz w:val="18"/>
                <w:szCs w:val="18"/>
              </w:rPr>
              <w:t xml:space="preserve"> information and predictions about the future diffusion, adoption and/or adaptation of the selected</w:t>
            </w:r>
            <w:r w:rsidRPr="00A20440">
              <w:rPr>
                <w:rFonts w:ascii="Arial" w:hAnsi="Arial" w:cs="Arial"/>
                <w:color w:val="00B050"/>
                <w:sz w:val="18"/>
                <w:szCs w:val="18"/>
              </w:rPr>
              <w:t xml:space="preserve"> element of culture, based on available evidence. </w:t>
            </w:r>
            <w:r w:rsidRPr="00A20440">
              <w:rPr>
                <w:rFonts w:ascii="Arial" w:eastAsia="Calibri" w:hAnsi="Arial" w:cs="Arial"/>
                <w:color w:val="00B050"/>
                <w:sz w:val="18"/>
                <w:szCs w:val="18"/>
              </w:rPr>
              <w:t>Provides maps and/or diagrams</w:t>
            </w:r>
            <w:r w:rsidRPr="00A20440">
              <w:rPr>
                <w:rFonts w:ascii="Arial" w:hAnsi="Arial" w:cs="Arial"/>
                <w:color w:val="00B050"/>
                <w:sz w:val="18"/>
                <w:szCs w:val="18"/>
              </w:rPr>
              <w:t xml:space="preserve"> to support the suggested trend.</w:t>
            </w:r>
          </w:p>
        </w:tc>
        <w:tc>
          <w:tcPr>
            <w:tcW w:w="1417" w:type="dxa"/>
            <w:shd w:val="clear" w:color="auto" w:fill="auto"/>
            <w:vAlign w:val="center"/>
          </w:tcPr>
          <w:p w14:paraId="762C98A4"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5</w:t>
            </w:r>
            <w:r w:rsidRPr="00A20440">
              <w:rPr>
                <w:rFonts w:ascii="Arial" w:eastAsia="Times New Roman" w:hAnsi="Arial" w:cs="Arial"/>
                <w:color w:val="00B050"/>
                <w:sz w:val="18"/>
                <w:szCs w:val="18"/>
              </w:rPr>
              <w:t>–</w:t>
            </w:r>
            <w:r w:rsidRPr="00A20440">
              <w:rPr>
                <w:rFonts w:ascii="Arial" w:hAnsi="Arial" w:cs="Arial"/>
                <w:color w:val="00B050"/>
                <w:sz w:val="18"/>
                <w:szCs w:val="18"/>
              </w:rPr>
              <w:t>6</w:t>
            </w:r>
          </w:p>
        </w:tc>
      </w:tr>
    </w:tbl>
    <w:p w14:paraId="59365F43" w14:textId="4B738A87" w:rsidR="00A20440" w:rsidRDefault="00A20440" w:rsidP="00E536B7">
      <w:pPr>
        <w:rPr>
          <w:rFonts w:asciiTheme="majorHAnsi" w:hAnsiTheme="majorHAnsi" w:cstheme="majorBidi"/>
          <w:b/>
          <w:caps/>
          <w:color w:val="2A2A2A" w:themeColor="text2"/>
          <w:sz w:val="28"/>
          <w:szCs w:val="26"/>
        </w:rPr>
      </w:pPr>
    </w:p>
    <w:p w14:paraId="2A962ECB" w14:textId="5E8DDBBD" w:rsidR="00CF0372" w:rsidRDefault="00CF0372" w:rsidP="00E536B7">
      <w:pPr>
        <w:rPr>
          <w:rFonts w:asciiTheme="majorHAnsi" w:hAnsiTheme="majorHAnsi" w:cstheme="majorBidi"/>
          <w:b/>
          <w:caps/>
          <w:color w:val="2A2A2A" w:themeColor="text2"/>
          <w:sz w:val="28"/>
          <w:szCs w:val="26"/>
        </w:rPr>
      </w:pPr>
    </w:p>
    <w:p w14:paraId="0333D222" w14:textId="7611081D" w:rsidR="00CF0372" w:rsidRDefault="00CF0372" w:rsidP="00E536B7">
      <w:pPr>
        <w:rPr>
          <w:rFonts w:asciiTheme="majorHAnsi" w:hAnsiTheme="majorHAnsi" w:cstheme="majorBidi"/>
          <w:b/>
          <w:caps/>
          <w:color w:val="2A2A2A" w:themeColor="text2"/>
          <w:sz w:val="28"/>
          <w:szCs w:val="26"/>
        </w:rPr>
      </w:pPr>
    </w:p>
    <w:p w14:paraId="06712F5C" w14:textId="3F329957" w:rsidR="00CF0372" w:rsidRDefault="00CF0372" w:rsidP="00E536B7">
      <w:pPr>
        <w:rPr>
          <w:rFonts w:asciiTheme="majorHAnsi" w:hAnsiTheme="majorHAnsi" w:cstheme="majorBidi"/>
          <w:b/>
          <w:caps/>
          <w:color w:val="2A2A2A" w:themeColor="text2"/>
          <w:sz w:val="28"/>
          <w:szCs w:val="26"/>
        </w:rPr>
      </w:pPr>
    </w:p>
    <w:p w14:paraId="13316BEF" w14:textId="6A0674AE" w:rsidR="00CF0372" w:rsidRDefault="00CF0372" w:rsidP="00E536B7">
      <w:pPr>
        <w:rPr>
          <w:rFonts w:asciiTheme="majorHAnsi" w:hAnsiTheme="majorHAnsi" w:cstheme="majorBidi"/>
          <w:b/>
          <w:caps/>
          <w:color w:val="2A2A2A" w:themeColor="text2"/>
          <w:sz w:val="28"/>
          <w:szCs w:val="26"/>
        </w:rPr>
      </w:pPr>
    </w:p>
    <w:p w14:paraId="14B734A5" w14:textId="536B53F7" w:rsidR="00CF0372" w:rsidRDefault="00CF0372" w:rsidP="00E536B7">
      <w:pPr>
        <w:rPr>
          <w:rFonts w:asciiTheme="majorHAnsi" w:hAnsiTheme="majorHAnsi" w:cstheme="majorBidi"/>
          <w:b/>
          <w:caps/>
          <w:color w:val="2A2A2A" w:themeColor="text2"/>
          <w:sz w:val="28"/>
          <w:szCs w:val="26"/>
        </w:rPr>
      </w:pPr>
    </w:p>
    <w:p w14:paraId="57810325" w14:textId="0B62892C" w:rsidR="00CF0372" w:rsidRDefault="00CF0372" w:rsidP="00E536B7">
      <w:pPr>
        <w:rPr>
          <w:rFonts w:asciiTheme="majorHAnsi" w:hAnsiTheme="majorHAnsi" w:cstheme="majorBidi"/>
          <w:b/>
          <w:caps/>
          <w:color w:val="2A2A2A" w:themeColor="text2"/>
          <w:sz w:val="28"/>
          <w:szCs w:val="26"/>
        </w:rPr>
      </w:pPr>
    </w:p>
    <w:p w14:paraId="5E351195" w14:textId="34F06E9A" w:rsidR="00CF0372" w:rsidRDefault="00CF0372" w:rsidP="00E536B7">
      <w:pPr>
        <w:rPr>
          <w:rFonts w:asciiTheme="majorHAnsi" w:hAnsiTheme="majorHAnsi" w:cstheme="majorBidi"/>
          <w:b/>
          <w:caps/>
          <w:color w:val="2A2A2A" w:themeColor="text2"/>
          <w:sz w:val="28"/>
          <w:szCs w:val="26"/>
        </w:rPr>
      </w:pPr>
    </w:p>
    <w:p w14:paraId="06CFCBE3" w14:textId="6CCD70F2" w:rsidR="00CF0372" w:rsidRDefault="00CF0372" w:rsidP="00E536B7">
      <w:pPr>
        <w:rPr>
          <w:rFonts w:asciiTheme="majorHAnsi" w:hAnsiTheme="majorHAnsi" w:cstheme="majorBidi"/>
          <w:b/>
          <w:caps/>
          <w:color w:val="2A2A2A" w:themeColor="text2"/>
          <w:sz w:val="28"/>
          <w:szCs w:val="26"/>
        </w:rPr>
      </w:pPr>
    </w:p>
    <w:p w14:paraId="2072D792" w14:textId="70C4C5FE" w:rsidR="00CF0372" w:rsidRDefault="00CF0372" w:rsidP="00E536B7">
      <w:pPr>
        <w:rPr>
          <w:rFonts w:asciiTheme="majorHAnsi" w:hAnsiTheme="majorHAnsi" w:cstheme="majorBidi"/>
          <w:b/>
          <w:caps/>
          <w:color w:val="2A2A2A" w:themeColor="text2"/>
          <w:sz w:val="28"/>
          <w:szCs w:val="26"/>
        </w:rPr>
      </w:pPr>
    </w:p>
    <w:p w14:paraId="47EC85D4" w14:textId="57D6E6DD" w:rsidR="00CF0372" w:rsidRDefault="00CF0372" w:rsidP="00E536B7">
      <w:pPr>
        <w:rPr>
          <w:rFonts w:asciiTheme="majorHAnsi" w:hAnsiTheme="majorHAnsi" w:cstheme="majorBidi"/>
          <w:b/>
          <w:caps/>
          <w:color w:val="2A2A2A" w:themeColor="text2"/>
          <w:sz w:val="28"/>
          <w:szCs w:val="26"/>
        </w:rPr>
      </w:pPr>
    </w:p>
    <w:p w14:paraId="6A6385BF" w14:textId="77777777" w:rsidR="00CF0372" w:rsidRPr="00E536B7" w:rsidRDefault="00CF0372" w:rsidP="00E536B7">
      <w:pPr>
        <w:rPr>
          <w:rFonts w:asciiTheme="majorHAnsi" w:hAnsiTheme="majorHAnsi" w:cstheme="majorBidi"/>
          <w:b/>
          <w:caps/>
          <w:color w:val="2A2A2A" w:themeColor="text2"/>
          <w:sz w:val="28"/>
          <w:szCs w:val="26"/>
        </w:rPr>
      </w:pPr>
    </w:p>
    <w:p w14:paraId="0D9E266C" w14:textId="1C1FD3CF" w:rsidR="00E536B7" w:rsidRPr="00E536B7" w:rsidRDefault="00A20440"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7.0 </w:t>
      </w:r>
      <w:r w:rsidR="00E536B7" w:rsidRPr="00E536B7">
        <w:rPr>
          <w:rFonts w:asciiTheme="majorHAnsi" w:hAnsiTheme="majorHAnsi" w:cstheme="majorBidi"/>
          <w:b/>
          <w:caps/>
          <w:color w:val="2A2A2A" w:themeColor="text2"/>
          <w:sz w:val="28"/>
          <w:szCs w:val="26"/>
        </w:rPr>
        <w:t>Bibliography</w:t>
      </w:r>
    </w:p>
    <w:p w14:paraId="0734C5EB" w14:textId="41305A96" w:rsidR="00E536B7" w:rsidRDefault="00775DE2" w:rsidP="00E536B7">
      <w:r>
        <w:t>Sources must be in the correct format – refer to the Curtin Referencing guide in the LIBRARY SECTION</w:t>
      </w:r>
      <w:r w:rsidR="006020F4">
        <w:t xml:space="preserve"> and ordered in Alphabetical Order by Author. </w:t>
      </w:r>
    </w:p>
    <w:p w14:paraId="78696D4E" w14:textId="77777777" w:rsidR="00A20440"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r w:rsidRPr="00D5730A">
        <w:rPr>
          <w:rFonts w:ascii="Arial" w:eastAsia="Calibri" w:hAnsi="Arial" w:cs="Arial"/>
          <w:b/>
          <w:sz w:val="26"/>
          <w:szCs w:val="26"/>
          <w:u w:val="single"/>
        </w:rPr>
        <w:t>Provide a bibliography which follows the school’s referencing protocol</w:t>
      </w:r>
    </w:p>
    <w:p w14:paraId="7F9350F4" w14:textId="77777777" w:rsidR="00A20440" w:rsidRPr="00D5730A"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A20440" w:rsidRPr="00EF5D19" w14:paraId="1D523306" w14:textId="77777777" w:rsidTr="00CB62BA">
        <w:trPr>
          <w:trHeight w:val="259"/>
        </w:trPr>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14:paraId="51959827" w14:textId="77777777" w:rsidR="00A20440" w:rsidRPr="007573E3" w:rsidRDefault="00A20440" w:rsidP="00CB62BA">
            <w:pPr>
              <w:tabs>
                <w:tab w:val="left" w:pos="-851"/>
                <w:tab w:val="right" w:pos="284"/>
                <w:tab w:val="left" w:pos="567"/>
                <w:tab w:val="left" w:pos="720"/>
                <w:tab w:val="right" w:pos="9026"/>
              </w:tabs>
              <w:ind w:left="284" w:right="-27"/>
              <w:contextualSpacing/>
              <w:jc w:val="center"/>
              <w:outlineLvl w:val="0"/>
              <w:rPr>
                <w:rFonts w:ascii="Arial" w:eastAsia="Calibri" w:hAnsi="Arial" w:cs="Arial"/>
                <w:b/>
                <w:sz w:val="20"/>
                <w:szCs w:val="20"/>
              </w:rPr>
            </w:pPr>
            <w:r w:rsidRPr="007573E3">
              <w:rPr>
                <w:rFonts w:ascii="Arial" w:eastAsia="Calibri" w:hAnsi="Arial" w:cs="Arial"/>
                <w:b/>
                <w:sz w:val="20"/>
                <w:szCs w:val="20"/>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14:paraId="72FADF37" w14:textId="77777777" w:rsidR="00A20440" w:rsidRPr="007573E3" w:rsidRDefault="00A20440" w:rsidP="00CB62BA">
            <w:pPr>
              <w:tabs>
                <w:tab w:val="left" w:pos="-851"/>
                <w:tab w:val="right" w:pos="284"/>
                <w:tab w:val="left" w:pos="567"/>
                <w:tab w:val="left" w:pos="720"/>
                <w:tab w:val="right" w:pos="9026"/>
              </w:tabs>
              <w:ind w:left="284" w:right="-27"/>
              <w:contextualSpacing/>
              <w:outlineLvl w:val="0"/>
              <w:rPr>
                <w:rFonts w:ascii="Calibri" w:eastAsia="Calibri" w:hAnsi="Calibri" w:cs="Courier New"/>
                <w:b/>
                <w:sz w:val="20"/>
                <w:szCs w:val="20"/>
              </w:rPr>
            </w:pPr>
            <w:r w:rsidRPr="007573E3">
              <w:rPr>
                <w:rFonts w:ascii="Calibri" w:eastAsia="Calibri" w:hAnsi="Calibri" w:cs="Courier New"/>
                <w:b/>
                <w:sz w:val="20"/>
                <w:szCs w:val="20"/>
              </w:rPr>
              <w:t>Marks</w:t>
            </w:r>
          </w:p>
        </w:tc>
      </w:tr>
      <w:tr w:rsidR="00A20440" w:rsidRPr="00EF5D19" w14:paraId="06A7D721" w14:textId="77777777" w:rsidTr="00CB62BA">
        <w:tc>
          <w:tcPr>
            <w:tcW w:w="7792" w:type="dxa"/>
            <w:tcBorders>
              <w:top w:val="single" w:sz="4" w:space="0" w:color="000000"/>
              <w:left w:val="single" w:sz="4" w:space="0" w:color="000000"/>
              <w:bottom w:val="single" w:sz="4" w:space="0" w:color="000000"/>
              <w:right w:val="single" w:sz="4" w:space="0" w:color="000000"/>
            </w:tcBorders>
            <w:hideMark/>
          </w:tcPr>
          <w:p w14:paraId="757C3256" w14:textId="77777777" w:rsidR="00A20440" w:rsidRPr="007573E3" w:rsidRDefault="00A20440" w:rsidP="00CB62BA">
            <w:pPr>
              <w:rPr>
                <w:rFonts w:ascii="Arial" w:hAnsi="Arial" w:cs="Arial"/>
                <w:iCs/>
                <w:color w:val="000000"/>
                <w:sz w:val="20"/>
                <w:szCs w:val="20"/>
              </w:rPr>
            </w:pPr>
            <w:r w:rsidRPr="007573E3">
              <w:rPr>
                <w:rFonts w:ascii="Arial" w:hAnsi="Arial" w:cs="Arial"/>
                <w:iCs/>
                <w:color w:val="000000"/>
                <w:sz w:val="20"/>
                <w:szCs w:val="20"/>
              </w:rPr>
              <w:t>Bibliography includes a comprehensive list of primary sources (e.g.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8A4002F" w14:textId="77777777" w:rsidR="00A20440" w:rsidRPr="005E49E2" w:rsidRDefault="00A20440" w:rsidP="00CB62BA">
            <w:pPr>
              <w:tabs>
                <w:tab w:val="left" w:pos="-851"/>
                <w:tab w:val="right" w:pos="9026"/>
              </w:tabs>
              <w:ind w:right="-105"/>
              <w:contextualSpacing/>
              <w:jc w:val="center"/>
              <w:outlineLvl w:val="0"/>
              <w:rPr>
                <w:rFonts w:ascii="Arial" w:eastAsia="Calibri" w:hAnsi="Arial" w:cs="Arial"/>
                <w:b/>
                <w:sz w:val="20"/>
              </w:rPr>
            </w:pPr>
            <w:r w:rsidRPr="005E49E2">
              <w:rPr>
                <w:rFonts w:ascii="Arial" w:eastAsia="Calibri" w:hAnsi="Arial" w:cs="Arial"/>
                <w:b/>
                <w:sz w:val="20"/>
              </w:rPr>
              <w:t>5-6</w:t>
            </w:r>
          </w:p>
        </w:tc>
      </w:tr>
    </w:tbl>
    <w:p w14:paraId="770FF2D9" w14:textId="39E45E2D" w:rsidR="006020F4" w:rsidRDefault="006020F4" w:rsidP="00E536B7"/>
    <w:p w14:paraId="08FDBB31" w14:textId="0472C6C7" w:rsidR="006020F4" w:rsidRDefault="006020F4" w:rsidP="00E536B7"/>
    <w:p w14:paraId="42406C6D" w14:textId="3C8C6AEA" w:rsidR="006020F4" w:rsidRDefault="006020F4" w:rsidP="00E536B7"/>
    <w:p w14:paraId="71EE5A43" w14:textId="6009B293" w:rsidR="006020F4" w:rsidRDefault="006020F4" w:rsidP="00E536B7"/>
    <w:p w14:paraId="6F14A384" w14:textId="05D1F14C" w:rsidR="006020F4" w:rsidRDefault="006020F4" w:rsidP="00E536B7"/>
    <w:p w14:paraId="6222AB47" w14:textId="6711A53F" w:rsidR="006020F4" w:rsidRDefault="006020F4" w:rsidP="00E536B7"/>
    <w:p w14:paraId="2AFD55A7" w14:textId="070EEBF3" w:rsidR="006020F4" w:rsidRDefault="006020F4" w:rsidP="00E536B7"/>
    <w:p w14:paraId="627E6A8B" w14:textId="26CA4937" w:rsidR="00CF0372" w:rsidRDefault="00CF0372" w:rsidP="00E536B7"/>
    <w:p w14:paraId="396779FB" w14:textId="51BF5219" w:rsidR="00CF0372" w:rsidRDefault="00CF0372" w:rsidP="00E536B7"/>
    <w:p w14:paraId="33BD6099" w14:textId="032FAD6B" w:rsidR="00CF0372" w:rsidRDefault="00CF0372" w:rsidP="00E536B7"/>
    <w:p w14:paraId="571CA18F" w14:textId="006ED3EE" w:rsidR="00CF0372" w:rsidRDefault="00CF0372" w:rsidP="00E536B7"/>
    <w:p w14:paraId="36C507EF" w14:textId="3FCE37B0" w:rsidR="00CF0372" w:rsidRDefault="00CF0372" w:rsidP="00E536B7"/>
    <w:p w14:paraId="653B3466" w14:textId="77777777" w:rsidR="00CF0372" w:rsidRDefault="00CF0372" w:rsidP="00E536B7"/>
    <w:p w14:paraId="48B1E215" w14:textId="6B3B1C63" w:rsidR="006020F4" w:rsidRDefault="006020F4" w:rsidP="00E536B7"/>
    <w:p w14:paraId="55BCFD39" w14:textId="4E4B45E7" w:rsidR="006020F4" w:rsidRDefault="006020F4" w:rsidP="00E536B7"/>
    <w:p w14:paraId="38C592B9" w14:textId="3CA24B20" w:rsidR="006020F4" w:rsidRPr="00A20440" w:rsidRDefault="00CF0372" w:rsidP="00E536B7">
      <w:pPr>
        <w:rPr>
          <w:color w:val="00B050"/>
        </w:rPr>
      </w:pPr>
      <w:r>
        <w:rPr>
          <w:color w:val="00B050"/>
        </w:rPr>
        <w:lastRenderedPageBreak/>
        <w:t xml:space="preserve">OVERALL MARKING KEY FOR THE </w:t>
      </w:r>
      <w:r w:rsidR="006020F4" w:rsidRPr="00A20440">
        <w:rPr>
          <w:color w:val="00B050"/>
        </w:rPr>
        <w:t>REPORT</w:t>
      </w:r>
    </w:p>
    <w:tbl>
      <w:tblPr>
        <w:tblW w:w="10207" w:type="dxa"/>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81"/>
        <w:gridCol w:w="2126"/>
      </w:tblGrid>
      <w:tr w:rsidR="00A20440" w:rsidRPr="00A20440" w14:paraId="2C95D330" w14:textId="77777777" w:rsidTr="006020F4">
        <w:tc>
          <w:tcPr>
            <w:tcW w:w="8081" w:type="dxa"/>
            <w:tcBorders>
              <w:top w:val="single" w:sz="4" w:space="0" w:color="000000"/>
              <w:left w:val="single" w:sz="4" w:space="0" w:color="000000"/>
              <w:bottom w:val="single" w:sz="4" w:space="0" w:color="000000"/>
              <w:right w:val="single" w:sz="4" w:space="0" w:color="000000"/>
            </w:tcBorders>
            <w:shd w:val="clear" w:color="auto" w:fill="auto"/>
            <w:hideMark/>
          </w:tcPr>
          <w:p w14:paraId="3D5AEA6D"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Description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hideMark/>
          </w:tcPr>
          <w:p w14:paraId="63E03D20"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Marks</w:t>
            </w:r>
          </w:p>
        </w:tc>
      </w:tr>
      <w:tr w:rsidR="00A20440" w:rsidRPr="00A20440" w14:paraId="0E69957E" w14:textId="77777777" w:rsidTr="006020F4">
        <w:tc>
          <w:tcPr>
            <w:tcW w:w="8081" w:type="dxa"/>
            <w:tcBorders>
              <w:top w:val="single" w:sz="4" w:space="0" w:color="000000"/>
              <w:left w:val="single" w:sz="4" w:space="0" w:color="000000"/>
              <w:bottom w:val="single" w:sz="4" w:space="0" w:color="000000"/>
              <w:right w:val="single" w:sz="4" w:space="0" w:color="000000"/>
            </w:tcBorders>
            <w:hideMark/>
          </w:tcPr>
          <w:p w14:paraId="0AD394C2"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 xml:space="preserve">Findings (Report) include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report and uses all key research areas from Geographical Knowledge and Understanding. </w:t>
            </w:r>
          </w:p>
          <w:p w14:paraId="71FE926B"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Applies relevant geographical terminology and concepts to develop concise explanations and information.</w:t>
            </w:r>
          </w:p>
          <w:p w14:paraId="4E43F8B3"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Uses a correctly formatted report structure throughout, including cover page, contents page, introduction, body (structured headings and sub-headings) and conclusion. May include an appendix</w:t>
            </w:r>
          </w:p>
          <w:p w14:paraId="20A8BF2D" w14:textId="77777777" w:rsidR="006020F4" w:rsidRPr="00A20440" w:rsidRDefault="006020F4" w:rsidP="00CB62BA">
            <w:pPr>
              <w:rPr>
                <w:rFonts w:ascii="Arial" w:hAnsi="Arial" w:cs="Arial"/>
                <w:iCs/>
                <w:color w:val="00B050"/>
                <w:sz w:val="20"/>
                <w:szCs w:val="20"/>
              </w:rPr>
            </w:pPr>
            <w:r w:rsidRPr="00A20440">
              <w:rPr>
                <w:rFonts w:ascii="Arial" w:hAnsi="Arial" w:cs="Arial"/>
                <w:color w:val="00B050"/>
                <w:sz w:val="20"/>
                <w:szCs w:val="20"/>
              </w:rPr>
              <w:t xml:space="preserve">Selects and correctly applies a wide range of appropriate supporting evidence, including examples, quotations, sources, statistics, data, maps and/or sketches, </w:t>
            </w:r>
            <w:r w:rsidRPr="00A20440">
              <w:rPr>
                <w:rFonts w:ascii="Arial" w:hAnsi="Arial" w:cs="Arial"/>
                <w:color w:val="00B050"/>
                <w:sz w:val="20"/>
              </w:rPr>
              <w:t xml:space="preserve">when developing </w:t>
            </w:r>
            <w:r w:rsidRPr="00A20440">
              <w:rPr>
                <w:rFonts w:ascii="Arial" w:hAnsi="Arial" w:cs="Arial"/>
                <w:color w:val="00B050"/>
                <w:sz w:val="20"/>
                <w:szCs w:val="20"/>
              </w:rPr>
              <w:t>findings.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4BAD427"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8</w:t>
            </w:r>
            <w:r w:rsidRPr="00A20440">
              <w:rPr>
                <w:rFonts w:ascii="Arial" w:hAnsi="Arial" w:cs="Arial"/>
                <w:b/>
                <w:color w:val="00B050"/>
                <w:sz w:val="20"/>
                <w:szCs w:val="20"/>
              </w:rPr>
              <w:t>–</w:t>
            </w:r>
            <w:r w:rsidRPr="00A20440">
              <w:rPr>
                <w:rFonts w:ascii="Arial" w:eastAsia="Calibri" w:hAnsi="Arial" w:cs="Arial"/>
                <w:b/>
                <w:color w:val="00B050"/>
                <w:sz w:val="20"/>
                <w:szCs w:val="20"/>
              </w:rPr>
              <w:t>10</w:t>
            </w:r>
          </w:p>
        </w:tc>
      </w:tr>
    </w:tbl>
    <w:p w14:paraId="5547C4EF" w14:textId="77777777" w:rsidR="006020F4" w:rsidRPr="00E536B7" w:rsidRDefault="006020F4" w:rsidP="00E536B7"/>
    <w:sectPr w:rsidR="006020F4" w:rsidRPr="00E536B7">
      <w:footerReference w:type="default" r:id="rId13"/>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6392255"/>
      <w:docPartObj>
        <w:docPartGallery w:val="Page Numbers (Bottom of Page)"/>
        <w:docPartUnique/>
      </w:docPartObj>
    </w:sdtPr>
    <w:sdtEndPr>
      <w:rPr>
        <w:noProof/>
      </w:rPr>
    </w:sdtEndPr>
    <w:sdtContent>
      <w:p w14:paraId="29CFA4C1" w14:textId="62ECFF81"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3C7AB8">
          <w:rPr>
            <w:noProof/>
            <w:lang w:val="en-GB" w:bidi="en-GB"/>
          </w:rPr>
          <w:t>7</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6B7"/>
    <w:rsid w:val="00046F96"/>
    <w:rsid w:val="003A4486"/>
    <w:rsid w:val="003C66DF"/>
    <w:rsid w:val="003C7AB8"/>
    <w:rsid w:val="004A0A70"/>
    <w:rsid w:val="005F7EF7"/>
    <w:rsid w:val="006020F4"/>
    <w:rsid w:val="00775DE2"/>
    <w:rsid w:val="00A20440"/>
    <w:rsid w:val="00C323FD"/>
    <w:rsid w:val="00C56B86"/>
    <w:rsid w:val="00C748A0"/>
    <w:rsid w:val="00CF0372"/>
    <w:rsid w:val="00DD5006"/>
    <w:rsid w:val="00E536B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1FFC6B2F81BC54C9104DD95AC13B8FF"/>
        <w:category>
          <w:name w:val="General"/>
          <w:gallery w:val="placeholder"/>
        </w:category>
        <w:types>
          <w:type w:val="bbPlcHdr"/>
        </w:types>
        <w:behaviors>
          <w:behavior w:val="content"/>
        </w:behaviors>
        <w:guid w:val="{EF71D33C-0EC3-EC40-8A39-E61AEDDD3B35}"/>
      </w:docPartPr>
      <w:docPartBody>
        <w:p w:rsidR="009B021F" w:rsidRDefault="00BA76A3">
          <w:pPr>
            <w:pStyle w:val="21FFC6B2F81BC54C9104DD95AC13B8FF"/>
          </w:pPr>
          <w:r>
            <w:rPr>
              <w:lang w:val="en-GB" w:bidi="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5B9BD5"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A3"/>
    <w:rsid w:val="000A5898"/>
    <w:rsid w:val="009B021F"/>
    <w:rsid w:val="00BA76A3"/>
    <w:rsid w:val="00CD10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FFC6B2F81BC54C9104DD95AC13B8FF">
    <w:name w:val="21FFC6B2F81BC54C9104DD95AC13B8FF"/>
  </w:style>
  <w:style w:type="character" w:styleId="Emphasis">
    <w:name w:val="Emphasis"/>
    <w:basedOn w:val="DefaultParagraphFont"/>
    <w:uiPriority w:val="10"/>
    <w:qFormat/>
    <w:rPr>
      <w:b w:val="0"/>
      <w:i w:val="0"/>
      <w:iCs/>
      <w:color w:val="5B9BD5" w:themeColor="accent1"/>
    </w:rPr>
  </w:style>
  <w:style w:type="paragraph" w:styleId="ListBullet">
    <w:name w:val="List Bullet"/>
    <w:basedOn w:val="Normal"/>
    <w:uiPriority w:val="12"/>
    <w:qFormat/>
    <w:pPr>
      <w:numPr>
        <w:numId w:val="1"/>
      </w:numPr>
      <w:spacing w:after="160" w:line="312" w:lineRule="auto"/>
    </w:pPr>
    <w:rPr>
      <w:rFonts w:eastAsiaTheme="minorHAnsi"/>
      <w:i/>
      <w:color w:val="657C9C" w:themeColor="text2" w:themeTint="BF"/>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4A3CED26-0910-4819-874B-D8E2CCD421FE}">
  <ds:schemaRefs>
    <ds:schemaRef ds:uri="498267d4-2a5a-4c72-99d3-cf7236a95ce8"/>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724149FA-FA70-49CD-9A20-3E4C94B83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SHERIDAN Cohen</cp:lastModifiedBy>
  <cp:revision>2</cp:revision>
  <dcterms:created xsi:type="dcterms:W3CDTF">2021-09-21T11:48:00Z</dcterms:created>
  <dcterms:modified xsi:type="dcterms:W3CDTF">2021-09-21T11:48:00Z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